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630CC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3C0605B" w:rsidR="00515A76" w:rsidRPr="0013588D" w:rsidRDefault="005E486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Veronika </w:t>
            </w:r>
            <w:r w:rsidR="00111EDF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FB7522">
              <w:rPr>
                <w:rFonts w:ascii="Calibri" w:hAnsi="Calibri" w:cs="Calibri"/>
                <w:b/>
                <w:sz w:val="24"/>
                <w:szCs w:val="24"/>
              </w:rPr>
              <w:t>damcová</w:t>
            </w:r>
            <w:r w:rsidR="00111ED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515A76" w:rsidRPr="0013588D" w14:paraId="2EC64D81" w14:textId="77777777" w:rsidTr="00630CC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D30B9EF" w:rsidR="00515A76" w:rsidRPr="0013588D" w:rsidRDefault="00630CCA" w:rsidP="00630CC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30CC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Marketingová komunikace vybraného podniku</w:t>
            </w:r>
          </w:p>
        </w:tc>
      </w:tr>
      <w:tr w:rsidR="00303FEA" w:rsidRPr="0013588D" w14:paraId="603D709F" w14:textId="77777777" w:rsidTr="00630CC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843BEAA" w:rsidR="00303FEA" w:rsidRPr="00303FEA" w:rsidRDefault="00111ED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Pavla Kotyzová,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11883C88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/2</w:t>
            </w:r>
            <w:r w:rsidR="005975B0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5657F7BB" w:rsidR="00515A76" w:rsidRPr="0013588D" w:rsidRDefault="00094DD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0" w:dyaOrig="343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55pt;height:163.85pt" o:ole="">
            <v:imagedata r:id="rId7" o:title=""/>
          </v:shape>
          <o:OLEObject Type="Embed" ProgID="Excel.Sheet.8" ShapeID="_x0000_i1025" DrawAspect="Content" ObjectID="_1795355250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25A2BCF" w14:textId="095531CC" w:rsidR="006954A1" w:rsidRPr="00CA4716" w:rsidRDefault="004E2821" w:rsidP="006954A1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A4716">
        <w:rPr>
          <w:rFonts w:ascii="Calibri" w:hAnsi="Calibri" w:cs="Calibri"/>
          <w:sz w:val="24"/>
          <w:szCs w:val="24"/>
        </w:rPr>
        <w:t xml:space="preserve">V teoretické části se autorka věnuje </w:t>
      </w:r>
      <w:r w:rsidR="00CA4716" w:rsidRPr="00CA4716">
        <w:rPr>
          <w:rFonts w:ascii="Calibri" w:hAnsi="Calibri" w:cs="Calibri"/>
          <w:sz w:val="24"/>
          <w:szCs w:val="24"/>
        </w:rPr>
        <w:t>rešerši zdrojů</w:t>
      </w:r>
      <w:r w:rsidR="00B46E82" w:rsidRPr="00CA4716">
        <w:rPr>
          <w:rFonts w:ascii="Calibri" w:hAnsi="Calibri" w:cs="Calibri"/>
          <w:sz w:val="24"/>
          <w:szCs w:val="24"/>
        </w:rPr>
        <w:t xml:space="preserve"> </w:t>
      </w:r>
      <w:r w:rsidR="00CA4716" w:rsidRPr="00CA4716">
        <w:rPr>
          <w:rFonts w:ascii="Calibri" w:hAnsi="Calibri" w:cs="Calibri"/>
          <w:sz w:val="24"/>
          <w:szCs w:val="24"/>
        </w:rPr>
        <w:t xml:space="preserve">zaměřených </w:t>
      </w:r>
      <w:r w:rsidRPr="00CA4716">
        <w:rPr>
          <w:rFonts w:ascii="Calibri" w:hAnsi="Calibri" w:cs="Calibri"/>
          <w:sz w:val="24"/>
          <w:szCs w:val="24"/>
        </w:rPr>
        <w:t>přede</w:t>
      </w:r>
      <w:r w:rsidR="00B46E82" w:rsidRPr="00CA4716">
        <w:rPr>
          <w:rFonts w:ascii="Calibri" w:hAnsi="Calibri" w:cs="Calibri"/>
          <w:sz w:val="24"/>
          <w:szCs w:val="24"/>
        </w:rPr>
        <w:t xml:space="preserve">vším </w:t>
      </w:r>
      <w:r w:rsidR="00CA4716" w:rsidRPr="00CA4716">
        <w:rPr>
          <w:rFonts w:ascii="Calibri" w:hAnsi="Calibri" w:cs="Calibri"/>
          <w:sz w:val="24"/>
          <w:szCs w:val="24"/>
        </w:rPr>
        <w:t xml:space="preserve">na </w:t>
      </w:r>
      <w:r w:rsidR="006954A1" w:rsidRPr="00CA4716">
        <w:rPr>
          <w:rFonts w:ascii="Calibri" w:hAnsi="Calibri" w:cs="Calibri"/>
          <w:sz w:val="24"/>
          <w:szCs w:val="24"/>
        </w:rPr>
        <w:t>marketingovou komunikaci v kontextu rodinných podniků</w:t>
      </w:r>
      <w:r w:rsidR="00CA4716" w:rsidRPr="00CA4716">
        <w:rPr>
          <w:rFonts w:ascii="Calibri" w:hAnsi="Calibri" w:cs="Calibri"/>
          <w:sz w:val="24"/>
          <w:szCs w:val="24"/>
        </w:rPr>
        <w:t>. Sleduje jejich</w:t>
      </w:r>
      <w:r w:rsidR="006954A1" w:rsidRPr="00CA4716">
        <w:rPr>
          <w:rFonts w:ascii="Calibri" w:hAnsi="Calibri" w:cs="Calibri"/>
          <w:sz w:val="24"/>
          <w:szCs w:val="24"/>
        </w:rPr>
        <w:t xml:space="preserve"> </w:t>
      </w:r>
      <w:r w:rsidR="00CA4716" w:rsidRPr="00CA4716">
        <w:rPr>
          <w:rFonts w:ascii="Calibri" w:hAnsi="Calibri" w:cs="Calibri"/>
          <w:sz w:val="24"/>
          <w:szCs w:val="24"/>
        </w:rPr>
        <w:t>s</w:t>
      </w:r>
      <w:r w:rsidR="00091A21" w:rsidRPr="00CA4716">
        <w:rPr>
          <w:rFonts w:ascii="Calibri" w:hAnsi="Calibri" w:cs="Calibri"/>
          <w:sz w:val="24"/>
          <w:szCs w:val="24"/>
        </w:rPr>
        <w:t>pecifika spočívají</w:t>
      </w:r>
      <w:r w:rsidR="00CA4716" w:rsidRPr="00CA4716">
        <w:rPr>
          <w:rFonts w:ascii="Calibri" w:hAnsi="Calibri" w:cs="Calibri"/>
          <w:sz w:val="24"/>
          <w:szCs w:val="24"/>
        </w:rPr>
        <w:t>cí</w:t>
      </w:r>
      <w:r w:rsidR="00091A21" w:rsidRPr="00CA4716">
        <w:rPr>
          <w:rFonts w:ascii="Calibri" w:hAnsi="Calibri" w:cs="Calibri"/>
          <w:sz w:val="24"/>
          <w:szCs w:val="24"/>
        </w:rPr>
        <w:t xml:space="preserve"> v jejich přístupu ke komunikaci se zákazníky.</w:t>
      </w:r>
    </w:p>
    <w:p w14:paraId="14E9C2B6" w14:textId="74E1B258" w:rsidR="008242D2" w:rsidRPr="00CA4716" w:rsidRDefault="00CA471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A4716">
        <w:rPr>
          <w:rFonts w:ascii="Calibri" w:hAnsi="Calibri" w:cs="Calibri"/>
          <w:sz w:val="24"/>
          <w:szCs w:val="24"/>
        </w:rPr>
        <w:t>Oceňuji p</w:t>
      </w:r>
      <w:r w:rsidR="00A134FF" w:rsidRPr="00CA4716">
        <w:rPr>
          <w:rFonts w:ascii="Calibri" w:hAnsi="Calibri" w:cs="Calibri"/>
          <w:sz w:val="24"/>
          <w:szCs w:val="24"/>
        </w:rPr>
        <w:t>řehledn</w:t>
      </w:r>
      <w:r w:rsidRPr="00CA4716">
        <w:rPr>
          <w:rFonts w:ascii="Calibri" w:hAnsi="Calibri" w:cs="Calibri"/>
          <w:sz w:val="24"/>
          <w:szCs w:val="24"/>
        </w:rPr>
        <w:t>ou</w:t>
      </w:r>
      <w:r w:rsidR="00A134FF" w:rsidRPr="00CA4716">
        <w:rPr>
          <w:rFonts w:ascii="Calibri" w:hAnsi="Calibri" w:cs="Calibri"/>
          <w:sz w:val="24"/>
          <w:szCs w:val="24"/>
        </w:rPr>
        <w:t xml:space="preserve"> struktur</w:t>
      </w:r>
      <w:r w:rsidRPr="00CA4716">
        <w:rPr>
          <w:rFonts w:ascii="Calibri" w:hAnsi="Calibri" w:cs="Calibri"/>
          <w:sz w:val="24"/>
          <w:szCs w:val="24"/>
        </w:rPr>
        <w:t>u</w:t>
      </w:r>
      <w:r w:rsidR="00A134FF" w:rsidRPr="00CA4716">
        <w:rPr>
          <w:rFonts w:ascii="Calibri" w:hAnsi="Calibri" w:cs="Calibri"/>
          <w:sz w:val="24"/>
          <w:szCs w:val="24"/>
        </w:rPr>
        <w:t xml:space="preserve"> </w:t>
      </w:r>
      <w:r w:rsidR="00AD7A36" w:rsidRPr="00CA4716">
        <w:rPr>
          <w:rFonts w:ascii="Calibri" w:hAnsi="Calibri" w:cs="Calibri"/>
          <w:sz w:val="24"/>
          <w:szCs w:val="24"/>
        </w:rPr>
        <w:t>textu</w:t>
      </w:r>
      <w:r w:rsidR="00A05108" w:rsidRPr="00CA4716">
        <w:rPr>
          <w:rFonts w:ascii="Calibri" w:hAnsi="Calibri" w:cs="Calibri"/>
          <w:sz w:val="24"/>
          <w:szCs w:val="24"/>
        </w:rPr>
        <w:t xml:space="preserve"> </w:t>
      </w:r>
      <w:r w:rsidRPr="00CA4716">
        <w:rPr>
          <w:rFonts w:ascii="Calibri" w:hAnsi="Calibri" w:cs="Calibri"/>
          <w:sz w:val="24"/>
          <w:szCs w:val="24"/>
        </w:rPr>
        <w:t>v teoretické časti,</w:t>
      </w:r>
      <w:r w:rsidR="00A05108" w:rsidRPr="00CA4716">
        <w:rPr>
          <w:rFonts w:ascii="Calibri" w:hAnsi="Calibri" w:cs="Calibri"/>
          <w:sz w:val="24"/>
          <w:szCs w:val="24"/>
        </w:rPr>
        <w:t xml:space="preserve"> </w:t>
      </w:r>
      <w:r w:rsidRPr="00CA4716">
        <w:rPr>
          <w:rFonts w:ascii="Calibri" w:hAnsi="Calibri" w:cs="Calibri"/>
          <w:sz w:val="24"/>
          <w:szCs w:val="24"/>
        </w:rPr>
        <w:t>tu ale v praktické části postrádám.</w:t>
      </w:r>
    </w:p>
    <w:p w14:paraId="2CF30243" w14:textId="40617956" w:rsidR="00C50AD7" w:rsidRPr="00DC3DDC" w:rsidRDefault="00CA4716" w:rsidP="001212E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DC3DDC">
        <w:rPr>
          <w:rFonts w:ascii="Calibri" w:hAnsi="Calibri" w:cs="Calibri"/>
          <w:sz w:val="24"/>
          <w:szCs w:val="24"/>
        </w:rPr>
        <w:t>Autorka klade d</w:t>
      </w:r>
      <w:r w:rsidR="000878F4" w:rsidRPr="00DC3DDC">
        <w:rPr>
          <w:rFonts w:ascii="Calibri" w:hAnsi="Calibri" w:cs="Calibri"/>
          <w:sz w:val="24"/>
          <w:szCs w:val="24"/>
        </w:rPr>
        <w:t>ůraz na důkladn</w:t>
      </w:r>
      <w:r w:rsidRPr="00DC3DDC">
        <w:rPr>
          <w:rFonts w:ascii="Calibri" w:hAnsi="Calibri" w:cs="Calibri"/>
          <w:sz w:val="24"/>
          <w:szCs w:val="24"/>
        </w:rPr>
        <w:t>é</w:t>
      </w:r>
      <w:r w:rsidR="000878F4" w:rsidRPr="00DC3DDC">
        <w:rPr>
          <w:rFonts w:ascii="Calibri" w:hAnsi="Calibri" w:cs="Calibri"/>
          <w:sz w:val="24"/>
          <w:szCs w:val="24"/>
        </w:rPr>
        <w:t xml:space="preserve"> porozumě</w:t>
      </w:r>
      <w:r w:rsidRPr="00DC3DDC">
        <w:rPr>
          <w:rFonts w:ascii="Calibri" w:hAnsi="Calibri" w:cs="Calibri"/>
          <w:sz w:val="24"/>
          <w:szCs w:val="24"/>
        </w:rPr>
        <w:t>ní</w:t>
      </w:r>
      <w:r w:rsidR="000878F4" w:rsidRPr="00DC3DDC">
        <w:rPr>
          <w:rFonts w:ascii="Calibri" w:hAnsi="Calibri" w:cs="Calibri"/>
          <w:sz w:val="24"/>
          <w:szCs w:val="24"/>
        </w:rPr>
        <w:t xml:space="preserve"> motivacím a rozhodovacím procesům cílové skupiny</w:t>
      </w:r>
      <w:r w:rsidRPr="00DC3DDC">
        <w:rPr>
          <w:rFonts w:ascii="Calibri" w:hAnsi="Calibri" w:cs="Calibri"/>
          <w:sz w:val="24"/>
          <w:szCs w:val="24"/>
        </w:rPr>
        <w:t>, což jí realizovaný výzkum sotva umožnil</w:t>
      </w:r>
      <w:r w:rsidR="00BD17EE" w:rsidRPr="00DC3DDC">
        <w:rPr>
          <w:rFonts w:ascii="Calibri" w:hAnsi="Calibri" w:cs="Calibri"/>
          <w:sz w:val="24"/>
          <w:szCs w:val="24"/>
        </w:rPr>
        <w:t xml:space="preserve"> (v kvantitativním šetření</w:t>
      </w:r>
      <w:r w:rsidR="00DC3DDC" w:rsidRPr="00DC3DDC">
        <w:rPr>
          <w:rFonts w:ascii="Calibri" w:hAnsi="Calibri" w:cs="Calibri"/>
          <w:sz w:val="24"/>
          <w:szCs w:val="24"/>
        </w:rPr>
        <w:t xml:space="preserve">). </w:t>
      </w:r>
      <w:r w:rsidR="00094DDB">
        <w:rPr>
          <w:rFonts w:ascii="Calibri" w:hAnsi="Calibri" w:cs="Calibri"/>
          <w:sz w:val="24"/>
          <w:szCs w:val="24"/>
        </w:rPr>
        <w:t>V komentáři ke zjištěným datům c</w:t>
      </w:r>
      <w:r w:rsidR="00651752" w:rsidRPr="00DC3DDC">
        <w:rPr>
          <w:rFonts w:ascii="Calibri" w:hAnsi="Calibri" w:cs="Calibri"/>
          <w:sz w:val="24"/>
          <w:szCs w:val="24"/>
        </w:rPr>
        <w:t xml:space="preserve">hybí odkaz na </w:t>
      </w:r>
      <w:r w:rsidR="00DC3DDC" w:rsidRPr="00DC3DDC">
        <w:rPr>
          <w:rFonts w:ascii="Calibri" w:hAnsi="Calibri" w:cs="Calibri"/>
          <w:sz w:val="24"/>
          <w:szCs w:val="24"/>
        </w:rPr>
        <w:t xml:space="preserve">FB </w:t>
      </w:r>
      <w:r w:rsidR="00651752" w:rsidRPr="00DC3DDC">
        <w:rPr>
          <w:rFonts w:ascii="Calibri" w:hAnsi="Calibri" w:cs="Calibri"/>
          <w:sz w:val="24"/>
          <w:szCs w:val="24"/>
        </w:rPr>
        <w:t xml:space="preserve">příspěvek, který je </w:t>
      </w:r>
      <w:r w:rsidR="00DC3DDC" w:rsidRPr="00DC3DDC">
        <w:rPr>
          <w:rFonts w:ascii="Calibri" w:hAnsi="Calibri" w:cs="Calibri"/>
          <w:sz w:val="24"/>
          <w:szCs w:val="24"/>
        </w:rPr>
        <w:t xml:space="preserve">respondenty v dotazníku </w:t>
      </w:r>
      <w:r w:rsidR="00651752" w:rsidRPr="00DC3DDC">
        <w:rPr>
          <w:rFonts w:ascii="Calibri" w:hAnsi="Calibri" w:cs="Calibri"/>
          <w:sz w:val="24"/>
          <w:szCs w:val="24"/>
        </w:rPr>
        <w:t>komentován v grafu 4.</w:t>
      </w:r>
      <w:r w:rsidR="00DC3DDC" w:rsidRPr="00DC3DDC">
        <w:rPr>
          <w:rFonts w:ascii="Calibri" w:hAnsi="Calibri" w:cs="Calibri"/>
          <w:sz w:val="24"/>
          <w:szCs w:val="24"/>
        </w:rPr>
        <w:t xml:space="preserve"> Grafy zatěžují text práce.</w:t>
      </w:r>
    </w:p>
    <w:p w14:paraId="0B000E67" w14:textId="113E52D3" w:rsidR="006A2FB6" w:rsidRPr="006A2FB6" w:rsidRDefault="006A2FB6" w:rsidP="006A2FB6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Není zřejmé, </w:t>
      </w:r>
      <w:r w:rsidR="00094DDB">
        <w:rPr>
          <w:rFonts w:ascii="Calibri" w:hAnsi="Calibri" w:cs="Calibri"/>
          <w:sz w:val="24"/>
          <w:szCs w:val="24"/>
        </w:rPr>
        <w:t>o jaká fakta a data se opírá</w:t>
      </w:r>
      <w:r>
        <w:rPr>
          <w:rFonts w:ascii="Calibri" w:hAnsi="Calibri" w:cs="Calibri"/>
          <w:sz w:val="24"/>
          <w:szCs w:val="24"/>
        </w:rPr>
        <w:t xml:space="preserve"> </w:t>
      </w:r>
      <w:r w:rsidR="00D37BA7" w:rsidRPr="006A2FB6">
        <w:rPr>
          <w:rFonts w:ascii="Calibri" w:hAnsi="Calibri" w:cs="Calibri"/>
          <w:sz w:val="24"/>
          <w:szCs w:val="24"/>
        </w:rPr>
        <w:t>popis současné situace</w:t>
      </w:r>
      <w:r>
        <w:rPr>
          <w:rFonts w:ascii="Calibri" w:hAnsi="Calibri" w:cs="Calibri"/>
          <w:sz w:val="24"/>
          <w:szCs w:val="24"/>
        </w:rPr>
        <w:t xml:space="preserve"> firmy (postrádám např. SWOT analýzu jako odraz k uvedeným tvrzením)</w:t>
      </w:r>
      <w:r w:rsidR="00094DDB">
        <w:rPr>
          <w:rFonts w:ascii="Calibri" w:hAnsi="Calibri" w:cs="Calibri"/>
          <w:sz w:val="24"/>
          <w:szCs w:val="24"/>
        </w:rPr>
        <w:t>.</w:t>
      </w:r>
    </w:p>
    <w:p w14:paraId="66DF69B3" w14:textId="0D5A5DFD" w:rsidR="008242D2" w:rsidRDefault="006A2FB6" w:rsidP="007C44BC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A2FB6">
        <w:rPr>
          <w:rFonts w:ascii="Calibri" w:hAnsi="Calibri" w:cs="Calibri"/>
          <w:sz w:val="24"/>
          <w:szCs w:val="24"/>
        </w:rPr>
        <w:t xml:space="preserve">Není srozumitelné, proč byla ke konkurenční analýze </w:t>
      </w:r>
      <w:r w:rsidR="0085314F">
        <w:rPr>
          <w:rFonts w:ascii="Calibri" w:hAnsi="Calibri" w:cs="Calibri"/>
          <w:sz w:val="24"/>
          <w:szCs w:val="24"/>
        </w:rPr>
        <w:t xml:space="preserve">nákladů </w:t>
      </w:r>
      <w:r w:rsidRPr="006A2FB6">
        <w:rPr>
          <w:rFonts w:ascii="Calibri" w:hAnsi="Calibri" w:cs="Calibri"/>
          <w:sz w:val="24"/>
          <w:szCs w:val="24"/>
        </w:rPr>
        <w:t>zvolena právě firma IS produkce.</w:t>
      </w:r>
      <w:r w:rsidR="004F2FED" w:rsidRPr="006A2FB6">
        <w:rPr>
          <w:rFonts w:ascii="Calibri" w:hAnsi="Calibri" w:cs="Calibri"/>
          <w:sz w:val="24"/>
          <w:szCs w:val="24"/>
        </w:rPr>
        <w:t xml:space="preserve"> </w:t>
      </w:r>
      <w:r w:rsidR="00094DDB">
        <w:rPr>
          <w:rFonts w:ascii="Calibri" w:hAnsi="Calibri" w:cs="Calibri"/>
          <w:sz w:val="24"/>
          <w:szCs w:val="24"/>
        </w:rPr>
        <w:t>Jiná skutečná konkurenční analýza chybí.</w:t>
      </w:r>
    </w:p>
    <w:p w14:paraId="4FD9B3E4" w14:textId="1C6BDE27" w:rsidR="00DC3DDC" w:rsidRPr="00DC3DDC" w:rsidRDefault="00DC3DDC" w:rsidP="007B1A8F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DC3DDC">
        <w:rPr>
          <w:rFonts w:ascii="Calibri" w:hAnsi="Calibri" w:cs="Calibri"/>
          <w:sz w:val="24"/>
          <w:szCs w:val="24"/>
        </w:rPr>
        <w:t xml:space="preserve">Postrádám jasné závěry, </w:t>
      </w:r>
      <w:r>
        <w:rPr>
          <w:rFonts w:ascii="Calibri" w:hAnsi="Calibri" w:cs="Calibri"/>
          <w:sz w:val="24"/>
          <w:szCs w:val="24"/>
        </w:rPr>
        <w:t xml:space="preserve">konkrétní </w:t>
      </w:r>
      <w:r w:rsidR="00094DDB">
        <w:rPr>
          <w:rFonts w:ascii="Calibri" w:hAnsi="Calibri" w:cs="Calibri"/>
          <w:sz w:val="24"/>
          <w:szCs w:val="24"/>
        </w:rPr>
        <w:t xml:space="preserve">daty </w:t>
      </w:r>
      <w:r>
        <w:rPr>
          <w:rFonts w:ascii="Calibri" w:hAnsi="Calibri" w:cs="Calibri"/>
          <w:sz w:val="24"/>
          <w:szCs w:val="24"/>
        </w:rPr>
        <w:t xml:space="preserve">doložené </w:t>
      </w:r>
      <w:r w:rsidRPr="00DC3DDC">
        <w:rPr>
          <w:rFonts w:ascii="Calibri" w:hAnsi="Calibri" w:cs="Calibri"/>
          <w:sz w:val="24"/>
          <w:szCs w:val="24"/>
        </w:rPr>
        <w:t>odpovědi na obě výzkumné otázky</w:t>
      </w:r>
      <w:r>
        <w:rPr>
          <w:rFonts w:ascii="Calibri" w:hAnsi="Calibri" w:cs="Calibri"/>
          <w:sz w:val="24"/>
          <w:szCs w:val="24"/>
        </w:rPr>
        <w:t>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909B478" w14:textId="77777777" w:rsidR="00BB6B13" w:rsidRDefault="00BB6B13" w:rsidP="00BB6B1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BD17EE">
        <w:rPr>
          <w:rFonts w:ascii="Calibri" w:hAnsi="Calibri" w:cs="Calibri"/>
          <w:bCs/>
          <w:sz w:val="24"/>
          <w:szCs w:val="24"/>
        </w:rPr>
        <w:t xml:space="preserve">Na str. 57 píšete: „Pro zvýšení efektivity by </w:t>
      </w:r>
      <w:proofErr w:type="spellStart"/>
      <w:r w:rsidRPr="00BD17EE">
        <w:rPr>
          <w:rFonts w:ascii="Calibri" w:hAnsi="Calibri" w:cs="Calibri"/>
          <w:bCs/>
          <w:sz w:val="24"/>
          <w:szCs w:val="24"/>
        </w:rPr>
        <w:t>Aquarosa</w:t>
      </w:r>
      <w:proofErr w:type="spellEnd"/>
      <w:r w:rsidRPr="00BD17EE">
        <w:rPr>
          <w:rFonts w:ascii="Calibri" w:hAnsi="Calibri" w:cs="Calibri"/>
          <w:bCs/>
          <w:sz w:val="24"/>
          <w:szCs w:val="24"/>
        </w:rPr>
        <w:t xml:space="preserve"> měla pracovat strategičtěji s obsahem zaměřeným na soutěže a akce, zapojovat sledující a posílit vztah s nimi.“  Jak konkrétně si představujete realizaci? </w:t>
      </w:r>
    </w:p>
    <w:p w14:paraId="28FC5C9E" w14:textId="77777777" w:rsidR="00692055" w:rsidRDefault="00692055" w:rsidP="0069205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Kdo je typickým zákazníkem firmy? Charakterizujte.</w:t>
      </w:r>
    </w:p>
    <w:p w14:paraId="2E92CAD3" w14:textId="0C8A5693" w:rsidR="0085314F" w:rsidRPr="0085314F" w:rsidRDefault="00DC3DDC" w:rsidP="0085314F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Odpovězte na </w:t>
      </w:r>
      <w:r w:rsidR="0085314F" w:rsidRPr="0085314F">
        <w:rPr>
          <w:rFonts w:ascii="Calibri" w:hAnsi="Calibri" w:cs="Calibri"/>
          <w:bCs/>
          <w:sz w:val="24"/>
          <w:szCs w:val="24"/>
        </w:rPr>
        <w:t>VO1</w:t>
      </w:r>
      <w:r>
        <w:rPr>
          <w:rFonts w:ascii="Calibri" w:hAnsi="Calibri" w:cs="Calibri"/>
          <w:bCs/>
          <w:sz w:val="24"/>
          <w:szCs w:val="24"/>
        </w:rPr>
        <w:t xml:space="preserve"> a doložte</w:t>
      </w:r>
      <w:r w:rsidR="0085314F" w:rsidRPr="0085314F">
        <w:rPr>
          <w:rFonts w:ascii="Calibri" w:hAnsi="Calibri" w:cs="Calibri"/>
          <w:bCs/>
          <w:sz w:val="24"/>
          <w:szCs w:val="24"/>
        </w:rPr>
        <w:t>: Splňuje nastavená marketingová komunikace cíle podniku?</w:t>
      </w:r>
    </w:p>
    <w:p w14:paraId="7A16BECE" w14:textId="0C8EE787" w:rsidR="0085314F" w:rsidRDefault="00DC3DDC" w:rsidP="0085314F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Odpovězte na </w:t>
      </w:r>
      <w:r w:rsidR="0085314F" w:rsidRPr="0085314F">
        <w:rPr>
          <w:rFonts w:ascii="Calibri" w:hAnsi="Calibri" w:cs="Calibri"/>
          <w:bCs/>
          <w:sz w:val="24"/>
          <w:szCs w:val="24"/>
        </w:rPr>
        <w:t>VO2</w:t>
      </w:r>
      <w:r>
        <w:rPr>
          <w:rFonts w:ascii="Calibri" w:hAnsi="Calibri" w:cs="Calibri"/>
          <w:bCs/>
          <w:sz w:val="24"/>
          <w:szCs w:val="24"/>
        </w:rPr>
        <w:t xml:space="preserve"> a doložte</w:t>
      </w:r>
      <w:r w:rsidR="0085314F" w:rsidRPr="0085314F">
        <w:rPr>
          <w:rFonts w:ascii="Calibri" w:hAnsi="Calibri" w:cs="Calibri"/>
          <w:bCs/>
          <w:sz w:val="24"/>
          <w:szCs w:val="24"/>
        </w:rPr>
        <w:t>: Jak se podnik odlišuje od konkurence a je konkurenceschopný?</w:t>
      </w:r>
    </w:p>
    <w:p w14:paraId="7492F1EE" w14:textId="2084D383" w:rsidR="00BD17EE" w:rsidRPr="00BD17EE" w:rsidRDefault="00BD17EE" w:rsidP="0005227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Co pro tuto rodinou firmu ještě můžete udělat z hlediska marketingové komunikace? Kterými oblastmi se můžete/ budete zabývat?</w:t>
      </w:r>
    </w:p>
    <w:p w14:paraId="2A96C562" w14:textId="77777777" w:rsidR="0005227B" w:rsidRPr="0005227B" w:rsidRDefault="0005227B" w:rsidP="0005227B">
      <w:pPr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23EBA16F" w:rsidR="00515A76" w:rsidRPr="0013588D" w:rsidRDefault="00252ECC" w:rsidP="0005227B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71009">
        <w:rPr>
          <w:rFonts w:ascii="Calibri" w:hAnsi="Calibri" w:cs="Calibri"/>
          <w:sz w:val="24"/>
          <w:szCs w:val="24"/>
        </w:rPr>
        <w:t>5. 12. 2024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0BC70" w14:textId="77777777" w:rsidR="00E14F36" w:rsidRDefault="00E14F36">
      <w:r>
        <w:separator/>
      </w:r>
    </w:p>
  </w:endnote>
  <w:endnote w:type="continuationSeparator" w:id="0">
    <w:p w14:paraId="44DFCA46" w14:textId="77777777" w:rsidR="00E14F36" w:rsidRDefault="00E1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E3A7C" w14:textId="77777777" w:rsidR="00E14F36" w:rsidRDefault="00E14F36">
      <w:r>
        <w:separator/>
      </w:r>
    </w:p>
  </w:footnote>
  <w:footnote w:type="continuationSeparator" w:id="0">
    <w:p w14:paraId="529151F1" w14:textId="77777777" w:rsidR="00E14F36" w:rsidRDefault="00E1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85835">
    <w:abstractNumId w:val="0"/>
  </w:num>
  <w:num w:numId="2" w16cid:durableId="783233275">
    <w:abstractNumId w:val="3"/>
  </w:num>
  <w:num w:numId="3" w16cid:durableId="2015566940">
    <w:abstractNumId w:val="1"/>
  </w:num>
  <w:num w:numId="4" w16cid:durableId="78597484">
    <w:abstractNumId w:val="4"/>
  </w:num>
  <w:num w:numId="5" w16cid:durableId="1036547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27B"/>
    <w:rsid w:val="000524FE"/>
    <w:rsid w:val="00052AC8"/>
    <w:rsid w:val="00052BAB"/>
    <w:rsid w:val="000553BA"/>
    <w:rsid w:val="00071FF1"/>
    <w:rsid w:val="00082391"/>
    <w:rsid w:val="00082523"/>
    <w:rsid w:val="00085B76"/>
    <w:rsid w:val="000878F4"/>
    <w:rsid w:val="00091A21"/>
    <w:rsid w:val="00094DDB"/>
    <w:rsid w:val="000977DC"/>
    <w:rsid w:val="000B3F5D"/>
    <w:rsid w:val="000C0456"/>
    <w:rsid w:val="000C2F0A"/>
    <w:rsid w:val="000D7E23"/>
    <w:rsid w:val="000E0C99"/>
    <w:rsid w:val="000E1F09"/>
    <w:rsid w:val="000E410E"/>
    <w:rsid w:val="000E44F6"/>
    <w:rsid w:val="00100095"/>
    <w:rsid w:val="00111EDF"/>
    <w:rsid w:val="0012179B"/>
    <w:rsid w:val="00131982"/>
    <w:rsid w:val="0013588D"/>
    <w:rsid w:val="0014316C"/>
    <w:rsid w:val="00147C9F"/>
    <w:rsid w:val="00171E88"/>
    <w:rsid w:val="001827B1"/>
    <w:rsid w:val="00187E19"/>
    <w:rsid w:val="001A0981"/>
    <w:rsid w:val="001B0706"/>
    <w:rsid w:val="001B66AE"/>
    <w:rsid w:val="001C504C"/>
    <w:rsid w:val="001E089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935F2"/>
    <w:rsid w:val="002A2209"/>
    <w:rsid w:val="002A6B01"/>
    <w:rsid w:val="002B07FF"/>
    <w:rsid w:val="002B2FE4"/>
    <w:rsid w:val="002B358D"/>
    <w:rsid w:val="002B3967"/>
    <w:rsid w:val="002B786A"/>
    <w:rsid w:val="002C44EF"/>
    <w:rsid w:val="002D04DC"/>
    <w:rsid w:val="002D19D1"/>
    <w:rsid w:val="002D393B"/>
    <w:rsid w:val="002E0418"/>
    <w:rsid w:val="002E29B1"/>
    <w:rsid w:val="002F24B7"/>
    <w:rsid w:val="00303820"/>
    <w:rsid w:val="00303FEA"/>
    <w:rsid w:val="0030406D"/>
    <w:rsid w:val="00305DC2"/>
    <w:rsid w:val="00307976"/>
    <w:rsid w:val="003101C9"/>
    <w:rsid w:val="00313E2B"/>
    <w:rsid w:val="003173DD"/>
    <w:rsid w:val="00321322"/>
    <w:rsid w:val="00345442"/>
    <w:rsid w:val="00370576"/>
    <w:rsid w:val="00380CCA"/>
    <w:rsid w:val="00383CA2"/>
    <w:rsid w:val="00383E5D"/>
    <w:rsid w:val="003868F7"/>
    <w:rsid w:val="0039468B"/>
    <w:rsid w:val="00395D72"/>
    <w:rsid w:val="003A3C97"/>
    <w:rsid w:val="003B33D3"/>
    <w:rsid w:val="003B6F1E"/>
    <w:rsid w:val="003D0BCA"/>
    <w:rsid w:val="003D1AA1"/>
    <w:rsid w:val="003D3FE0"/>
    <w:rsid w:val="00405AEC"/>
    <w:rsid w:val="00406A5C"/>
    <w:rsid w:val="00407767"/>
    <w:rsid w:val="004108F6"/>
    <w:rsid w:val="0042394D"/>
    <w:rsid w:val="00464666"/>
    <w:rsid w:val="00471009"/>
    <w:rsid w:val="0047669B"/>
    <w:rsid w:val="00476CB0"/>
    <w:rsid w:val="00484267"/>
    <w:rsid w:val="0048773E"/>
    <w:rsid w:val="00490D1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2821"/>
    <w:rsid w:val="004F2FED"/>
    <w:rsid w:val="00500B98"/>
    <w:rsid w:val="00502910"/>
    <w:rsid w:val="00502C62"/>
    <w:rsid w:val="00507C7B"/>
    <w:rsid w:val="00511645"/>
    <w:rsid w:val="00515A76"/>
    <w:rsid w:val="00516452"/>
    <w:rsid w:val="00520C6A"/>
    <w:rsid w:val="00521837"/>
    <w:rsid w:val="005317DB"/>
    <w:rsid w:val="00541F1E"/>
    <w:rsid w:val="00574293"/>
    <w:rsid w:val="00581EDF"/>
    <w:rsid w:val="005820B2"/>
    <w:rsid w:val="005934FB"/>
    <w:rsid w:val="0059386A"/>
    <w:rsid w:val="00595345"/>
    <w:rsid w:val="005975B0"/>
    <w:rsid w:val="005B2CF0"/>
    <w:rsid w:val="005D6260"/>
    <w:rsid w:val="005E1DEF"/>
    <w:rsid w:val="005E486F"/>
    <w:rsid w:val="005E78E0"/>
    <w:rsid w:val="005F65E0"/>
    <w:rsid w:val="00600872"/>
    <w:rsid w:val="00621FE1"/>
    <w:rsid w:val="0062665E"/>
    <w:rsid w:val="00627031"/>
    <w:rsid w:val="006303CC"/>
    <w:rsid w:val="00630CCA"/>
    <w:rsid w:val="006357A7"/>
    <w:rsid w:val="006372C6"/>
    <w:rsid w:val="0064022E"/>
    <w:rsid w:val="00651752"/>
    <w:rsid w:val="0065367C"/>
    <w:rsid w:val="0065496E"/>
    <w:rsid w:val="00657703"/>
    <w:rsid w:val="00657F7B"/>
    <w:rsid w:val="00692055"/>
    <w:rsid w:val="00692437"/>
    <w:rsid w:val="00693144"/>
    <w:rsid w:val="006954A1"/>
    <w:rsid w:val="006A14D7"/>
    <w:rsid w:val="006A2FB6"/>
    <w:rsid w:val="006A4B26"/>
    <w:rsid w:val="006A63A9"/>
    <w:rsid w:val="006B540B"/>
    <w:rsid w:val="006C7F09"/>
    <w:rsid w:val="006E11AD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67278"/>
    <w:rsid w:val="00770B81"/>
    <w:rsid w:val="0078615E"/>
    <w:rsid w:val="0079123A"/>
    <w:rsid w:val="007A7155"/>
    <w:rsid w:val="007A7D7A"/>
    <w:rsid w:val="007B6504"/>
    <w:rsid w:val="007C104C"/>
    <w:rsid w:val="007C29F5"/>
    <w:rsid w:val="007C6BF0"/>
    <w:rsid w:val="007D31B4"/>
    <w:rsid w:val="007E1CB9"/>
    <w:rsid w:val="007E7A98"/>
    <w:rsid w:val="00803F20"/>
    <w:rsid w:val="00817E54"/>
    <w:rsid w:val="008222F2"/>
    <w:rsid w:val="008242D2"/>
    <w:rsid w:val="00836538"/>
    <w:rsid w:val="00841242"/>
    <w:rsid w:val="00842091"/>
    <w:rsid w:val="008431E0"/>
    <w:rsid w:val="00845234"/>
    <w:rsid w:val="0085026C"/>
    <w:rsid w:val="0085314F"/>
    <w:rsid w:val="0085477A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3940"/>
    <w:rsid w:val="00907B9A"/>
    <w:rsid w:val="009109F6"/>
    <w:rsid w:val="00922C12"/>
    <w:rsid w:val="009249A5"/>
    <w:rsid w:val="00931B48"/>
    <w:rsid w:val="009378F2"/>
    <w:rsid w:val="00951EFB"/>
    <w:rsid w:val="009558C7"/>
    <w:rsid w:val="00964CCA"/>
    <w:rsid w:val="00973462"/>
    <w:rsid w:val="009748BA"/>
    <w:rsid w:val="009903E3"/>
    <w:rsid w:val="00992281"/>
    <w:rsid w:val="009B289F"/>
    <w:rsid w:val="009B3F58"/>
    <w:rsid w:val="009C1B54"/>
    <w:rsid w:val="009C2D1F"/>
    <w:rsid w:val="009D67D5"/>
    <w:rsid w:val="009D7FA3"/>
    <w:rsid w:val="009E0253"/>
    <w:rsid w:val="009E2787"/>
    <w:rsid w:val="009E706E"/>
    <w:rsid w:val="009F3CF9"/>
    <w:rsid w:val="009F6C9F"/>
    <w:rsid w:val="00A0014E"/>
    <w:rsid w:val="00A01C5D"/>
    <w:rsid w:val="00A03920"/>
    <w:rsid w:val="00A05108"/>
    <w:rsid w:val="00A10DE3"/>
    <w:rsid w:val="00A127ED"/>
    <w:rsid w:val="00A134FF"/>
    <w:rsid w:val="00A2665F"/>
    <w:rsid w:val="00A319A8"/>
    <w:rsid w:val="00A3370F"/>
    <w:rsid w:val="00A35C9C"/>
    <w:rsid w:val="00A53EB6"/>
    <w:rsid w:val="00A6102C"/>
    <w:rsid w:val="00A627D5"/>
    <w:rsid w:val="00A661DC"/>
    <w:rsid w:val="00A734B8"/>
    <w:rsid w:val="00A7396E"/>
    <w:rsid w:val="00A75EA5"/>
    <w:rsid w:val="00A80566"/>
    <w:rsid w:val="00A811EC"/>
    <w:rsid w:val="00A937FC"/>
    <w:rsid w:val="00AA09BC"/>
    <w:rsid w:val="00AC0287"/>
    <w:rsid w:val="00AD7A36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26218"/>
    <w:rsid w:val="00B302A7"/>
    <w:rsid w:val="00B3345C"/>
    <w:rsid w:val="00B350C8"/>
    <w:rsid w:val="00B45D5B"/>
    <w:rsid w:val="00B46E82"/>
    <w:rsid w:val="00B50161"/>
    <w:rsid w:val="00B5070B"/>
    <w:rsid w:val="00B559B0"/>
    <w:rsid w:val="00B57DA5"/>
    <w:rsid w:val="00B63737"/>
    <w:rsid w:val="00B67482"/>
    <w:rsid w:val="00B70C05"/>
    <w:rsid w:val="00B860CB"/>
    <w:rsid w:val="00B8715C"/>
    <w:rsid w:val="00B9599E"/>
    <w:rsid w:val="00BB0658"/>
    <w:rsid w:val="00BB5516"/>
    <w:rsid w:val="00BB5C48"/>
    <w:rsid w:val="00BB6B13"/>
    <w:rsid w:val="00BB6BB9"/>
    <w:rsid w:val="00BB76CB"/>
    <w:rsid w:val="00BC15B4"/>
    <w:rsid w:val="00BC2E4C"/>
    <w:rsid w:val="00BC3818"/>
    <w:rsid w:val="00BD17EE"/>
    <w:rsid w:val="00BD7336"/>
    <w:rsid w:val="00BE16B7"/>
    <w:rsid w:val="00BE269D"/>
    <w:rsid w:val="00BE2CBD"/>
    <w:rsid w:val="00BE5B19"/>
    <w:rsid w:val="00BF11F1"/>
    <w:rsid w:val="00C10AE5"/>
    <w:rsid w:val="00C47F7E"/>
    <w:rsid w:val="00C50AD7"/>
    <w:rsid w:val="00C6091C"/>
    <w:rsid w:val="00C65DE1"/>
    <w:rsid w:val="00C7046F"/>
    <w:rsid w:val="00C75DA8"/>
    <w:rsid w:val="00C83B7F"/>
    <w:rsid w:val="00CA37CF"/>
    <w:rsid w:val="00CA4716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37BA7"/>
    <w:rsid w:val="00D50E58"/>
    <w:rsid w:val="00D51FFA"/>
    <w:rsid w:val="00D6137B"/>
    <w:rsid w:val="00D6226A"/>
    <w:rsid w:val="00D7029A"/>
    <w:rsid w:val="00D74405"/>
    <w:rsid w:val="00D7508C"/>
    <w:rsid w:val="00D76396"/>
    <w:rsid w:val="00D77699"/>
    <w:rsid w:val="00DB0151"/>
    <w:rsid w:val="00DC00B4"/>
    <w:rsid w:val="00DC13C6"/>
    <w:rsid w:val="00DC3DDC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14F36"/>
    <w:rsid w:val="00E22A1F"/>
    <w:rsid w:val="00E25711"/>
    <w:rsid w:val="00E31ACF"/>
    <w:rsid w:val="00E337F0"/>
    <w:rsid w:val="00E34B70"/>
    <w:rsid w:val="00E35E3C"/>
    <w:rsid w:val="00E46B21"/>
    <w:rsid w:val="00E53D36"/>
    <w:rsid w:val="00E6186D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0D3E"/>
    <w:rsid w:val="00EC3D50"/>
    <w:rsid w:val="00EE1C65"/>
    <w:rsid w:val="00EE7418"/>
    <w:rsid w:val="00EF6AC0"/>
    <w:rsid w:val="00F04F5E"/>
    <w:rsid w:val="00F130D7"/>
    <w:rsid w:val="00F159E0"/>
    <w:rsid w:val="00F26FA3"/>
    <w:rsid w:val="00F27AC4"/>
    <w:rsid w:val="00F33516"/>
    <w:rsid w:val="00F36E3B"/>
    <w:rsid w:val="00F37C5E"/>
    <w:rsid w:val="00F45044"/>
    <w:rsid w:val="00F52FB6"/>
    <w:rsid w:val="00F62D76"/>
    <w:rsid w:val="00F86541"/>
    <w:rsid w:val="00F92ED5"/>
    <w:rsid w:val="00FA6194"/>
    <w:rsid w:val="00FA7A3E"/>
    <w:rsid w:val="00FB7522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character" w:customStyle="1" w:styleId="fontstyle01">
    <w:name w:val="fontstyle01"/>
    <w:basedOn w:val="Standardnpsmoodstavce"/>
    <w:rsid w:val="00630CCA"/>
    <w:rPr>
      <w:rFonts w:ascii="ArialNarrow-Bold" w:hAnsi="ArialNarrow-Bold" w:hint="default"/>
      <w:b/>
      <w:bCs/>
      <w:i w:val="0"/>
      <w:iCs w:val="0"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58</cp:revision>
  <cp:lastPrinted>2010-04-15T13:27:00Z</cp:lastPrinted>
  <dcterms:created xsi:type="dcterms:W3CDTF">2024-12-05T06:15:00Z</dcterms:created>
  <dcterms:modified xsi:type="dcterms:W3CDTF">2024-12-10T16:01:00Z</dcterms:modified>
</cp:coreProperties>
</file>