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33C77A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1213D" w:rsidRPr="00AE684D">
        <w:rPr>
          <w:rFonts w:asciiTheme="minorHAnsi" w:hAnsiTheme="minorHAnsi" w:cstheme="minorHAnsi"/>
          <w:b/>
          <w:bCs/>
          <w:sz w:val="22"/>
          <w:szCs w:val="22"/>
        </w:rPr>
        <w:t>Filip Kopa</w:t>
      </w:r>
      <w:r w:rsidR="0061213D">
        <w:rPr>
          <w:rFonts w:asciiTheme="minorHAnsi" w:hAnsiTheme="minorHAnsi" w:cstheme="minorHAnsi"/>
          <w:sz w:val="22"/>
          <w:szCs w:val="22"/>
        </w:rPr>
        <w:tab/>
      </w:r>
      <w:r w:rsidR="0061213D">
        <w:rPr>
          <w:rFonts w:asciiTheme="minorHAnsi" w:hAnsiTheme="minorHAnsi" w:cstheme="minorHAnsi"/>
          <w:sz w:val="22"/>
          <w:szCs w:val="22"/>
        </w:rPr>
        <w:tab/>
      </w:r>
    </w:p>
    <w:p w14:paraId="01DAD7B2" w14:textId="3EC927A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1213D" w:rsidRPr="00AE684D">
        <w:rPr>
          <w:rFonts w:asciiTheme="minorHAnsi" w:hAnsiTheme="minorHAnsi" w:cstheme="minorHAnsi"/>
          <w:b/>
          <w:bCs/>
          <w:sz w:val="22"/>
          <w:szCs w:val="22"/>
        </w:rPr>
        <w:t>doc. Ing. Michal Pilík, Ph.D.</w:t>
      </w:r>
    </w:p>
    <w:p w14:paraId="43917A2A" w14:textId="104DB14A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D0FFA" w:rsidRPr="00AE684D">
        <w:rPr>
          <w:rFonts w:cstheme="minorHAnsi"/>
          <w:b/>
          <w:bCs/>
        </w:rPr>
        <w:t>Analýza sociálních sítí a jejich možné využití pro marketingové účely ve vybrané firmě</w:t>
      </w:r>
    </w:p>
    <w:p w14:paraId="3F08876F" w14:textId="34DD79C6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D0FFA" w:rsidRPr="00AE684D">
            <w:rPr>
              <w:rFonts w:asciiTheme="minorHAnsi" w:hAnsiTheme="minorHAnsi" w:cstheme="minorHAnsi"/>
              <w:b/>
              <w:bCs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86B981D" w:rsidR="000E094A" w:rsidRDefault="00211C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741858FD" w14:textId="77777777" w:rsidR="00B566E1" w:rsidRDefault="00B566E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B7FE245" w:rsidR="000E094A" w:rsidRPr="000E094A" w:rsidRDefault="00B566E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="008B2C57" w:rsidRPr="008B2C57">
              <w:rPr>
                <w:rFonts w:cstheme="minorHAnsi"/>
              </w:rPr>
              <w:t xml:space="preserve">lavním cílem bakalářské práce </w:t>
            </w:r>
            <w:r w:rsidR="008B2C57">
              <w:rPr>
                <w:rFonts w:cstheme="minorHAnsi"/>
              </w:rPr>
              <w:t>byla</w:t>
            </w:r>
            <w:r w:rsidR="008B2C57" w:rsidRPr="008B2C57">
              <w:rPr>
                <w:rFonts w:cstheme="minorHAnsi"/>
              </w:rPr>
              <w:t xml:space="preserve"> optimalizace využití marketingových nástrojů na</w:t>
            </w:r>
            <w:r w:rsidR="008B2C57">
              <w:rPr>
                <w:rFonts w:cstheme="minorHAnsi"/>
              </w:rPr>
              <w:t xml:space="preserve"> </w:t>
            </w:r>
            <w:r w:rsidR="008B2C57" w:rsidRPr="008B2C57">
              <w:rPr>
                <w:rFonts w:cstheme="minorHAnsi"/>
              </w:rPr>
              <w:t>sociálních sítích ve</w:t>
            </w:r>
            <w:r w:rsidR="008B2C57">
              <w:rPr>
                <w:rFonts w:cstheme="minorHAnsi"/>
              </w:rPr>
              <w:t xml:space="preserve"> vybrané</w:t>
            </w:r>
            <w:r w:rsidR="008B2C57" w:rsidRPr="008B2C57">
              <w:rPr>
                <w:rFonts w:cstheme="minorHAnsi"/>
              </w:rPr>
              <w:t xml:space="preserve"> firmě</w:t>
            </w:r>
            <w:r w:rsidR="008B2C57">
              <w:rPr>
                <w:rFonts w:cstheme="minorHAnsi"/>
              </w:rPr>
              <w:t>.</w:t>
            </w:r>
            <w:r w:rsidR="00211CC0">
              <w:rPr>
                <w:rFonts w:cstheme="minorHAnsi"/>
              </w:rPr>
              <w:t xml:space="preserve"> Cíl práce je formulován jasně. Metody zpracování jsou zvoleny v souladu se stanoveným cílem práce.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75A9A25" w:rsidR="000E094A" w:rsidRDefault="000C241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BDB1037" w14:textId="77777777" w:rsidR="00B566E1" w:rsidRDefault="00B566E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591F7C5" w:rsidR="000E094A" w:rsidRPr="000E094A" w:rsidRDefault="00A42BD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</w:t>
            </w:r>
            <w:r w:rsidR="004A3EC6">
              <w:rPr>
                <w:rFonts w:cstheme="minorHAnsi"/>
              </w:rPr>
              <w:t xml:space="preserve">zaměřena na sociální sítě a jejich marketingové využití. Byla použita vhodná kombinace českých a zahraničních zdrojů. </w:t>
            </w:r>
            <w:r w:rsidR="000C241B">
              <w:rPr>
                <w:rFonts w:cstheme="minorHAnsi"/>
              </w:rPr>
              <w:t>Způsob citování odpovídá předepsané normě.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CE15436" w:rsidR="000E094A" w:rsidRDefault="005D53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EAF0765" w14:textId="77777777" w:rsidR="00B566E1" w:rsidRDefault="00B566E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37C21B6C" w:rsidR="000E094A" w:rsidRDefault="00B566E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student provedl analýzu profilů sociálních sítích vybrané firmy. </w:t>
            </w:r>
            <w:r w:rsidR="00CC2009">
              <w:rPr>
                <w:rFonts w:cstheme="minorHAnsi"/>
              </w:rPr>
              <w:t xml:space="preserve">Dále byla provedena analýza marketingové strategie firmy.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5A4CAD5" w:rsidR="000E094A" w:rsidRDefault="005D53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ABA345" w14:textId="77777777" w:rsidR="00205521" w:rsidRPr="000E094A" w:rsidRDefault="00205521" w:rsidP="0020552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vhodně navazuje na předchozí dvě části BP. Argumentačně jsou závěry dostatečně podloženy.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843E89F" w:rsidR="000E094A" w:rsidRDefault="00E46E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C81395F" w14:textId="77777777" w:rsidR="00E46EE7" w:rsidRPr="000E094A" w:rsidRDefault="00E46EE7" w:rsidP="00E46E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po formální stránce zpracována dobře. Jednotlivé části na sebe logicky navazují. Je použita správná terminologie a zároveň student používá předepsanou normu citování. Grafická a jazyková úroveň práce je také v pořádku.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7C31E94" w:rsidR="009C7318" w:rsidRDefault="005D53A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F037F" w14:textId="77777777" w:rsidR="005C0AD6" w:rsidRPr="000E094A" w:rsidRDefault="005C0AD6" w:rsidP="005C0AD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BP je dobře zpracovaná, naplnila stanovený cíl a zadání práce. Odpovídá svým obsahem nárokům na kvalifikační práce v bakalářském stupni studia na FaME.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60FC7BEB" w:rsidR="009C7318" w:rsidRDefault="002A0A9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se díváte na používání služeb sociální sítě </w:t>
      </w:r>
      <w:proofErr w:type="spellStart"/>
      <w:r>
        <w:rPr>
          <w:rFonts w:cstheme="minorHAnsi"/>
        </w:rPr>
        <w:t>TikTok</w:t>
      </w:r>
      <w:proofErr w:type="spellEnd"/>
      <w:r>
        <w:rPr>
          <w:rFonts w:cstheme="minorHAnsi"/>
        </w:rPr>
        <w:t xml:space="preserve">? </w:t>
      </w:r>
    </w:p>
    <w:p w14:paraId="1991DEDB" w14:textId="6D597506" w:rsidR="005C4ACA" w:rsidRPr="002A0A99" w:rsidRDefault="005C4ACA" w:rsidP="002A0A99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D87751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E426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E426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C36ACF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E4263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0EA5B7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8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E4263">
            <w:rPr>
              <w:rFonts w:cstheme="minorHAnsi"/>
            </w:rPr>
            <w:t>09.08.2024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C241B"/>
    <w:rsid w:val="000E094A"/>
    <w:rsid w:val="00173FE7"/>
    <w:rsid w:val="001900AB"/>
    <w:rsid w:val="00205521"/>
    <w:rsid w:val="00211CC0"/>
    <w:rsid w:val="0024258E"/>
    <w:rsid w:val="0029651C"/>
    <w:rsid w:val="002A0A99"/>
    <w:rsid w:val="004A3EC6"/>
    <w:rsid w:val="004D378C"/>
    <w:rsid w:val="005C0AD6"/>
    <w:rsid w:val="005C4ACA"/>
    <w:rsid w:val="005D53A3"/>
    <w:rsid w:val="005E4263"/>
    <w:rsid w:val="0061213D"/>
    <w:rsid w:val="0067082B"/>
    <w:rsid w:val="00694399"/>
    <w:rsid w:val="0073639B"/>
    <w:rsid w:val="007553A6"/>
    <w:rsid w:val="00796443"/>
    <w:rsid w:val="0085398A"/>
    <w:rsid w:val="008B2C57"/>
    <w:rsid w:val="008B781B"/>
    <w:rsid w:val="008E2072"/>
    <w:rsid w:val="00974EA2"/>
    <w:rsid w:val="00987B93"/>
    <w:rsid w:val="009C322A"/>
    <w:rsid w:val="009C7318"/>
    <w:rsid w:val="009D67D5"/>
    <w:rsid w:val="00A40E93"/>
    <w:rsid w:val="00A42BD9"/>
    <w:rsid w:val="00A7527E"/>
    <w:rsid w:val="00AC1ADA"/>
    <w:rsid w:val="00AE684D"/>
    <w:rsid w:val="00B14451"/>
    <w:rsid w:val="00B566E1"/>
    <w:rsid w:val="00BA16DD"/>
    <w:rsid w:val="00BC7A81"/>
    <w:rsid w:val="00CA34A9"/>
    <w:rsid w:val="00CC2009"/>
    <w:rsid w:val="00CD12C3"/>
    <w:rsid w:val="00DC7D52"/>
    <w:rsid w:val="00E22423"/>
    <w:rsid w:val="00E46EE7"/>
    <w:rsid w:val="00ED0FFA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B4D04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8B4D04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511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19</cp:revision>
  <cp:lastPrinted>2022-03-14T11:55:00Z</cp:lastPrinted>
  <dcterms:created xsi:type="dcterms:W3CDTF">2024-08-09T11:37:00Z</dcterms:created>
  <dcterms:modified xsi:type="dcterms:W3CDTF">2024-08-09T12:12:00Z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