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A8E8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p w14:paraId="4E208815" w14:textId="3F137CC1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0EFCCAF1" w:rsidR="00515A76" w:rsidRPr="0013588D" w:rsidRDefault="00B0058D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Markéta </w:t>
            </w:r>
            <w:r w:rsidR="0044380F">
              <w:rPr>
                <w:rFonts w:ascii="Calibri" w:hAnsi="Calibri" w:cs="Calibri"/>
                <w:b/>
                <w:sz w:val="24"/>
                <w:szCs w:val="24"/>
              </w:rPr>
              <w:t>Kvapilová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51"/>
            </w:tblGrid>
            <w:tr w:rsidR="00B0058D" w:rsidRPr="00B0058D" w14:paraId="7D1FC7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</w:trPr>
              <w:tc>
                <w:tcPr>
                  <w:tcW w:w="0" w:type="auto"/>
                </w:tcPr>
                <w:p w14:paraId="78C6C927" w14:textId="515860B6" w:rsidR="00B0058D" w:rsidRPr="00B0058D" w:rsidRDefault="00B0058D" w:rsidP="00B0058D">
                  <w:pPr>
                    <w:pStyle w:val="Default"/>
                  </w:pPr>
                  <w:r w:rsidRPr="00B0058D">
                    <w:rPr>
                      <w:b/>
                      <w:bCs/>
                    </w:rPr>
                    <w:t xml:space="preserve">Marketingová komunikace </w:t>
                  </w:r>
                </w:p>
              </w:tc>
            </w:tr>
            <w:tr w:rsidR="00B0058D" w:rsidRPr="00B0058D" w14:paraId="10B3E5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</w:trPr>
              <w:tc>
                <w:tcPr>
                  <w:tcW w:w="0" w:type="auto"/>
                </w:tcPr>
                <w:p w14:paraId="706C9598" w14:textId="472C5D56" w:rsidR="00B0058D" w:rsidRPr="00B0058D" w:rsidRDefault="00B0058D" w:rsidP="00B0058D">
                  <w:pPr>
                    <w:pStyle w:val="Default"/>
                  </w:pPr>
                  <w:r w:rsidRPr="00B0058D">
                    <w:rPr>
                      <w:b/>
                      <w:bCs/>
                    </w:rPr>
                    <w:t xml:space="preserve">street art umělce </w:t>
                  </w:r>
                  <w:proofErr w:type="spellStart"/>
                  <w:r w:rsidRPr="00B0058D">
                    <w:rPr>
                      <w:b/>
                      <w:bCs/>
                    </w:rPr>
                    <w:t>Banksyho</w:t>
                  </w:r>
                  <w:proofErr w:type="spellEnd"/>
                  <w:r w:rsidRPr="00B0058D">
                    <w:rPr>
                      <w:b/>
                      <w:bCs/>
                    </w:rPr>
                    <w:t xml:space="preserve"> </w:t>
                  </w:r>
                </w:p>
              </w:tc>
            </w:tr>
          </w:tbl>
          <w:p w14:paraId="5AB00BEC" w14:textId="0B2215CB" w:rsidR="00515A76" w:rsidRPr="00B0058D" w:rsidRDefault="00515A7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3C1482D9" w:rsidR="00303FEA" w:rsidRPr="00303FEA" w:rsidRDefault="001B3E3E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Prof. PhDr. Jiří Pavelka, CSc.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14:paraId="66B55BBC" w14:textId="268768FA" w:rsidR="00515A76" w:rsidRPr="0013588D" w:rsidRDefault="004443FD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3" w:dyaOrig="331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39.85pt;height:157.3pt" o:ole="">
            <v:imagedata r:id="rId7" o:title=""/>
          </v:shape>
          <o:OLEObject Type="Embed" ProgID="Excel.Sheet.8" ShapeID="_x0000_i1032" DrawAspect="Content" ObjectID="_1776623050" r:id="rId8"/>
        </w:object>
      </w:r>
    </w:p>
    <w:p w14:paraId="568D20D3" w14:textId="77777777" w:rsidR="008242D2" w:rsidRPr="00B12315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0A830B0D" w14:textId="59AB4F62" w:rsidR="00B0058D" w:rsidRDefault="00B0058D" w:rsidP="00B0058D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Motivovaný a zaujatý přístup a</w:t>
      </w:r>
      <w:r>
        <w:rPr>
          <w:rFonts w:ascii="Calibri" w:hAnsi="Calibri" w:cs="Calibri"/>
          <w:sz w:val="24"/>
          <w:szCs w:val="24"/>
        </w:rPr>
        <w:t>utor</w:t>
      </w:r>
      <w:r>
        <w:rPr>
          <w:rFonts w:ascii="Calibri" w:hAnsi="Calibri" w:cs="Calibri"/>
          <w:sz w:val="24"/>
          <w:szCs w:val="24"/>
        </w:rPr>
        <w:t>ky k tématu.</w:t>
      </w:r>
    </w:p>
    <w:p w14:paraId="1CA5D4CB" w14:textId="1E0C4D36" w:rsidR="00873B50" w:rsidRDefault="00873B50" w:rsidP="00AA35B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Nadstandardně rozsáhlá práce, </w:t>
      </w:r>
      <w:r w:rsidR="00D47772">
        <w:rPr>
          <w:rFonts w:ascii="Calibri" w:hAnsi="Calibri" w:cs="Calibri"/>
          <w:sz w:val="24"/>
          <w:szCs w:val="24"/>
        </w:rPr>
        <w:t xml:space="preserve">s velkým záběrem, </w:t>
      </w:r>
      <w:r>
        <w:rPr>
          <w:rFonts w:ascii="Calibri" w:hAnsi="Calibri" w:cs="Calibri"/>
          <w:sz w:val="24"/>
          <w:szCs w:val="24"/>
        </w:rPr>
        <w:t xml:space="preserve">která shromáždila a uspořádala </w:t>
      </w:r>
      <w:r w:rsidR="00D47772">
        <w:rPr>
          <w:rFonts w:ascii="Calibri" w:hAnsi="Calibri" w:cs="Calibri"/>
          <w:sz w:val="24"/>
          <w:szCs w:val="24"/>
        </w:rPr>
        <w:t xml:space="preserve">úctyhodné </w:t>
      </w:r>
      <w:r w:rsidR="00B0058D">
        <w:rPr>
          <w:rFonts w:ascii="Calibri" w:hAnsi="Calibri" w:cs="Calibri"/>
          <w:sz w:val="24"/>
          <w:szCs w:val="24"/>
        </w:rPr>
        <w:t xml:space="preserve">množství </w:t>
      </w:r>
      <w:r>
        <w:rPr>
          <w:rFonts w:ascii="Calibri" w:hAnsi="Calibri" w:cs="Calibri"/>
          <w:sz w:val="24"/>
          <w:szCs w:val="24"/>
        </w:rPr>
        <w:t>informac</w:t>
      </w:r>
      <w:r w:rsidR="00B0058D">
        <w:rPr>
          <w:rFonts w:ascii="Calibri" w:hAnsi="Calibri" w:cs="Calibri"/>
          <w:sz w:val="24"/>
          <w:szCs w:val="24"/>
        </w:rPr>
        <w:t>í</w:t>
      </w:r>
      <w:r>
        <w:rPr>
          <w:rFonts w:ascii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</w:rPr>
        <w:t>Banksyho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="00B0058D">
        <w:rPr>
          <w:rFonts w:ascii="Calibri" w:hAnsi="Calibri" w:cs="Calibri"/>
          <w:sz w:val="24"/>
          <w:szCs w:val="24"/>
        </w:rPr>
        <w:t xml:space="preserve">uměleckých </w:t>
      </w:r>
      <w:r>
        <w:rPr>
          <w:rFonts w:ascii="Calibri" w:hAnsi="Calibri" w:cs="Calibri"/>
          <w:sz w:val="24"/>
          <w:szCs w:val="24"/>
        </w:rPr>
        <w:t xml:space="preserve">aktivitách </w:t>
      </w:r>
      <w:r w:rsidR="00B0058D">
        <w:rPr>
          <w:rFonts w:ascii="Calibri" w:hAnsi="Calibri" w:cs="Calibri"/>
          <w:sz w:val="24"/>
          <w:szCs w:val="24"/>
        </w:rPr>
        <w:t>a jejich marketingovém potenciálu.</w:t>
      </w:r>
    </w:p>
    <w:p w14:paraId="58FACBE2" w14:textId="4058F347" w:rsidR="004443FD" w:rsidRDefault="00287712" w:rsidP="00AA35B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Nadstandardní</w:t>
      </w:r>
      <w:r w:rsidR="004443FD">
        <w:rPr>
          <w:rFonts w:ascii="Calibri" w:hAnsi="Calibri" w:cs="Calibri"/>
          <w:sz w:val="24"/>
          <w:szCs w:val="24"/>
        </w:rPr>
        <w:t xml:space="preserve"> počet </w:t>
      </w:r>
      <w:r>
        <w:rPr>
          <w:rFonts w:ascii="Calibri" w:hAnsi="Calibri" w:cs="Calibri"/>
          <w:sz w:val="24"/>
          <w:szCs w:val="24"/>
        </w:rPr>
        <w:t>z</w:t>
      </w:r>
      <w:r w:rsidR="004443FD">
        <w:rPr>
          <w:rFonts w:ascii="Calibri" w:hAnsi="Calibri" w:cs="Calibri"/>
          <w:sz w:val="24"/>
          <w:szCs w:val="24"/>
        </w:rPr>
        <w:t xml:space="preserve">drojových položek, s nimiž autorka pracovala. </w:t>
      </w:r>
    </w:p>
    <w:p w14:paraId="1D3DEC13" w14:textId="5CBA868B" w:rsidR="00315658" w:rsidRDefault="00400049" w:rsidP="00AA35B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Nevhodně </w:t>
      </w:r>
      <w:r w:rsidR="00873B50">
        <w:rPr>
          <w:rFonts w:ascii="Calibri" w:hAnsi="Calibri" w:cs="Calibri"/>
          <w:sz w:val="24"/>
          <w:szCs w:val="24"/>
        </w:rPr>
        <w:t>formulované výzkumné otázky</w:t>
      </w:r>
      <w:r w:rsidR="00B0058D">
        <w:rPr>
          <w:rFonts w:ascii="Calibri" w:hAnsi="Calibri" w:cs="Calibri"/>
          <w:sz w:val="24"/>
          <w:szCs w:val="24"/>
        </w:rPr>
        <w:t>.</w:t>
      </w:r>
      <w:r w:rsidR="00873B50">
        <w:rPr>
          <w:rFonts w:ascii="Calibri" w:hAnsi="Calibri" w:cs="Calibri"/>
          <w:sz w:val="24"/>
          <w:szCs w:val="24"/>
        </w:rPr>
        <w:t xml:space="preserve"> </w:t>
      </w:r>
      <w:r w:rsidR="00315658">
        <w:rPr>
          <w:rFonts w:ascii="Calibri" w:hAnsi="Calibri" w:cs="Calibri"/>
          <w:sz w:val="24"/>
          <w:szCs w:val="24"/>
        </w:rPr>
        <w:t xml:space="preserve">Validita </w:t>
      </w:r>
      <w:r w:rsidR="00142A27">
        <w:rPr>
          <w:rFonts w:ascii="Calibri" w:hAnsi="Calibri" w:cs="Calibri"/>
          <w:sz w:val="24"/>
          <w:szCs w:val="24"/>
        </w:rPr>
        <w:t xml:space="preserve">odpovědí na zjišťovací otázky </w:t>
      </w:r>
      <w:r>
        <w:rPr>
          <w:rFonts w:ascii="Calibri" w:hAnsi="Calibri" w:cs="Calibri"/>
          <w:sz w:val="24"/>
          <w:szCs w:val="24"/>
        </w:rPr>
        <w:t xml:space="preserve">(VO1 a VO2) </w:t>
      </w:r>
      <w:r w:rsidR="00142A27">
        <w:rPr>
          <w:rFonts w:ascii="Calibri" w:hAnsi="Calibri" w:cs="Calibri"/>
          <w:sz w:val="24"/>
          <w:szCs w:val="24"/>
        </w:rPr>
        <w:t>u daného typu výzkumu je velmi nízká.</w:t>
      </w:r>
    </w:p>
    <w:p w14:paraId="7AC867F2" w14:textId="1507B822" w:rsidR="00D47772" w:rsidRDefault="00D47772" w:rsidP="00AA35B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Dotazník nepokrývá dostatečně základní téma</w:t>
      </w:r>
      <w:r w:rsidR="004443FD">
        <w:rPr>
          <w:rFonts w:ascii="Calibri" w:hAnsi="Calibri" w:cs="Calibri"/>
          <w:sz w:val="24"/>
          <w:szCs w:val="24"/>
        </w:rPr>
        <w:t xml:space="preserve"> práce </w:t>
      </w:r>
      <w:r>
        <w:rPr>
          <w:rFonts w:ascii="Calibri" w:hAnsi="Calibri" w:cs="Calibri"/>
          <w:sz w:val="24"/>
          <w:szCs w:val="24"/>
        </w:rPr>
        <w:t xml:space="preserve">marketingovou komunikaci </w:t>
      </w:r>
      <w:proofErr w:type="spellStart"/>
      <w:r>
        <w:rPr>
          <w:rFonts w:ascii="Calibri" w:hAnsi="Calibri" w:cs="Calibri"/>
          <w:sz w:val="24"/>
          <w:szCs w:val="24"/>
        </w:rPr>
        <w:t>Banksyho</w:t>
      </w:r>
      <w:proofErr w:type="spellEnd"/>
      <w:r>
        <w:rPr>
          <w:rFonts w:ascii="Calibri" w:hAnsi="Calibri" w:cs="Calibri"/>
          <w:sz w:val="24"/>
          <w:szCs w:val="24"/>
        </w:rPr>
        <w:t xml:space="preserve">.  </w:t>
      </w:r>
    </w:p>
    <w:p w14:paraId="09108F77" w14:textId="069505CD" w:rsidR="00B0058D" w:rsidRDefault="00B0058D" w:rsidP="00AA35B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Práce není dotažená, chybí ji reflexe </w:t>
      </w:r>
      <w:r w:rsidR="00D47772">
        <w:rPr>
          <w:rFonts w:ascii="Calibri" w:hAnsi="Calibri" w:cs="Calibri"/>
          <w:sz w:val="24"/>
          <w:szCs w:val="24"/>
        </w:rPr>
        <w:t xml:space="preserve">a vyhodnocení </w:t>
      </w:r>
      <w:proofErr w:type="spellStart"/>
      <w:r>
        <w:rPr>
          <w:rFonts w:ascii="Calibri" w:hAnsi="Calibri" w:cs="Calibri"/>
          <w:sz w:val="24"/>
          <w:szCs w:val="24"/>
        </w:rPr>
        <w:t>Banksyho</w:t>
      </w:r>
      <w:proofErr w:type="spellEnd"/>
      <w:r>
        <w:rPr>
          <w:rFonts w:ascii="Calibri" w:hAnsi="Calibri" w:cs="Calibri"/>
          <w:sz w:val="24"/>
          <w:szCs w:val="24"/>
        </w:rPr>
        <w:t xml:space="preserve"> marketingových </w:t>
      </w:r>
      <w:r w:rsidR="00D47772">
        <w:rPr>
          <w:rFonts w:ascii="Calibri" w:hAnsi="Calibri" w:cs="Calibri"/>
          <w:sz w:val="24"/>
          <w:szCs w:val="24"/>
        </w:rPr>
        <w:t>aktivit</w:t>
      </w:r>
      <w:r w:rsidR="004443FD">
        <w:rPr>
          <w:rFonts w:ascii="Calibri" w:hAnsi="Calibri" w:cs="Calibri"/>
          <w:sz w:val="24"/>
          <w:szCs w:val="24"/>
        </w:rPr>
        <w:t>, např</w:t>
      </w:r>
      <w:r w:rsidR="00D47772">
        <w:rPr>
          <w:rFonts w:ascii="Calibri" w:hAnsi="Calibri" w:cs="Calibri"/>
          <w:sz w:val="24"/>
          <w:szCs w:val="24"/>
        </w:rPr>
        <w:t>.</w:t>
      </w:r>
      <w:r w:rsidR="004443FD">
        <w:rPr>
          <w:rFonts w:ascii="Calibri" w:hAnsi="Calibri" w:cs="Calibri"/>
          <w:sz w:val="24"/>
          <w:szCs w:val="24"/>
        </w:rPr>
        <w:t xml:space="preserve"> paradoxy</w:t>
      </w:r>
    </w:p>
    <w:p w14:paraId="3305F51C" w14:textId="1E0B97CC" w:rsidR="00287712" w:rsidRDefault="00287712" w:rsidP="00AA35B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Autorka věnuje příliš velký prostor vývoji street </w:t>
      </w:r>
      <w:proofErr w:type="spellStart"/>
      <w:r>
        <w:rPr>
          <w:rFonts w:ascii="Calibri" w:hAnsi="Calibri" w:cs="Calibri"/>
          <w:sz w:val="24"/>
          <w:szCs w:val="24"/>
        </w:rPr>
        <w:t>artu</w:t>
      </w:r>
      <w:proofErr w:type="spellEnd"/>
      <w:r>
        <w:rPr>
          <w:rFonts w:ascii="Calibri" w:hAnsi="Calibri" w:cs="Calibri"/>
          <w:sz w:val="24"/>
          <w:szCs w:val="24"/>
        </w:rPr>
        <w:t xml:space="preserve"> a vztahům </w:t>
      </w:r>
      <w:proofErr w:type="spellStart"/>
      <w:r>
        <w:rPr>
          <w:rFonts w:ascii="Calibri" w:hAnsi="Calibri" w:cs="Calibri"/>
          <w:sz w:val="24"/>
          <w:szCs w:val="24"/>
        </w:rPr>
        <w:t>Banksyho</w:t>
      </w:r>
      <w:proofErr w:type="spellEnd"/>
      <w:r>
        <w:rPr>
          <w:rFonts w:ascii="Calibri" w:hAnsi="Calibri" w:cs="Calibri"/>
          <w:sz w:val="24"/>
          <w:szCs w:val="24"/>
        </w:rPr>
        <w:t xml:space="preserve"> k tvorbě jiných autorů a k jiným tématům se z časových a prostorových důvodů nedostává, anebo je zpracovává nedostatečně (občanský aktivismus,</w:t>
      </w:r>
      <w:r w:rsidR="00E167B8">
        <w:rPr>
          <w:rFonts w:ascii="Calibri" w:hAnsi="Calibri" w:cs="Calibri"/>
          <w:sz w:val="24"/>
          <w:szCs w:val="24"/>
        </w:rPr>
        <w:t xml:space="preserve"> politický marketing,</w:t>
      </w:r>
      <w:r>
        <w:rPr>
          <w:rFonts w:ascii="Calibri" w:hAnsi="Calibri" w:cs="Calibri"/>
          <w:sz w:val="24"/>
          <w:szCs w:val="24"/>
        </w:rPr>
        <w:t xml:space="preserve"> etika umělecké tvorby, „jazyk“ </w:t>
      </w:r>
      <w:proofErr w:type="spellStart"/>
      <w:r>
        <w:rPr>
          <w:rFonts w:ascii="Calibri" w:hAnsi="Calibri" w:cs="Calibri"/>
          <w:sz w:val="24"/>
          <w:szCs w:val="24"/>
        </w:rPr>
        <w:t>Banksyho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="00E167B8">
        <w:rPr>
          <w:rFonts w:ascii="Calibri" w:hAnsi="Calibri" w:cs="Calibri"/>
          <w:sz w:val="24"/>
          <w:szCs w:val="24"/>
        </w:rPr>
        <w:t>tvorby)</w:t>
      </w:r>
      <w:r>
        <w:rPr>
          <w:rFonts w:ascii="Calibri" w:hAnsi="Calibri" w:cs="Calibri"/>
          <w:sz w:val="24"/>
          <w:szCs w:val="24"/>
        </w:rPr>
        <w:t>.</w:t>
      </w:r>
    </w:p>
    <w:p w14:paraId="1854C916" w14:textId="0735B8FA" w:rsidR="008242D2" w:rsidRPr="00B12315" w:rsidRDefault="00337B8B" w:rsidP="00AA35B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Neobhajitelně</w:t>
      </w:r>
      <w:r w:rsidR="0044380F">
        <w:rPr>
          <w:rFonts w:ascii="Calibri" w:hAnsi="Calibri" w:cs="Calibri"/>
          <w:sz w:val="24"/>
          <w:szCs w:val="24"/>
        </w:rPr>
        <w:t xml:space="preserve"> velká </w:t>
      </w:r>
      <w:r w:rsidR="00B0058D">
        <w:rPr>
          <w:rFonts w:ascii="Calibri" w:hAnsi="Calibri" w:cs="Calibri"/>
          <w:sz w:val="24"/>
          <w:szCs w:val="24"/>
        </w:rPr>
        <w:t>je</w:t>
      </w:r>
      <w:r w:rsidR="00B0058D">
        <w:rPr>
          <w:rFonts w:ascii="Calibri" w:hAnsi="Calibri" w:cs="Calibri"/>
          <w:sz w:val="24"/>
          <w:szCs w:val="24"/>
        </w:rPr>
        <w:t xml:space="preserve"> </w:t>
      </w:r>
      <w:r w:rsidR="0044380F">
        <w:rPr>
          <w:rFonts w:ascii="Calibri" w:hAnsi="Calibri" w:cs="Calibri"/>
          <w:sz w:val="24"/>
          <w:szCs w:val="24"/>
        </w:rPr>
        <w:t xml:space="preserve">disproporce mezi </w:t>
      </w:r>
      <w:r>
        <w:rPr>
          <w:rFonts w:ascii="Calibri" w:hAnsi="Calibri" w:cs="Calibri"/>
          <w:sz w:val="24"/>
          <w:szCs w:val="24"/>
        </w:rPr>
        <w:t>rozsahem práce</w:t>
      </w:r>
      <w:r w:rsidR="0044380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</w:t>
      </w:r>
      <w:r w:rsidR="00315658">
        <w:rPr>
          <w:rFonts w:ascii="Calibri" w:hAnsi="Calibri" w:cs="Calibri"/>
          <w:sz w:val="24"/>
          <w:szCs w:val="24"/>
        </w:rPr>
        <w:t>139 stran</w:t>
      </w:r>
      <w:r>
        <w:rPr>
          <w:rFonts w:ascii="Calibri" w:hAnsi="Calibri" w:cs="Calibri"/>
          <w:sz w:val="24"/>
          <w:szCs w:val="24"/>
        </w:rPr>
        <w:t>)</w:t>
      </w:r>
      <w:r w:rsidR="00315658">
        <w:rPr>
          <w:rFonts w:ascii="Calibri" w:hAnsi="Calibri" w:cs="Calibri"/>
          <w:sz w:val="24"/>
          <w:szCs w:val="24"/>
        </w:rPr>
        <w:t xml:space="preserve"> a</w:t>
      </w:r>
      <w:r w:rsidR="0044380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jejím </w:t>
      </w:r>
      <w:r w:rsidR="0044380F">
        <w:rPr>
          <w:rFonts w:ascii="Calibri" w:hAnsi="Calibri" w:cs="Calibri"/>
          <w:sz w:val="24"/>
          <w:szCs w:val="24"/>
        </w:rPr>
        <w:t>závěrem</w:t>
      </w:r>
      <w:r>
        <w:rPr>
          <w:rFonts w:ascii="Calibri" w:hAnsi="Calibri" w:cs="Calibri"/>
          <w:sz w:val="24"/>
          <w:szCs w:val="24"/>
        </w:rPr>
        <w:t xml:space="preserve"> (3 řádky).</w:t>
      </w:r>
      <w:r w:rsidR="0044380F">
        <w:rPr>
          <w:rFonts w:ascii="Calibri" w:hAnsi="Calibri" w:cs="Calibri"/>
          <w:sz w:val="24"/>
          <w:szCs w:val="24"/>
        </w:rPr>
        <w:t xml:space="preserve"> </w:t>
      </w:r>
    </w:p>
    <w:p w14:paraId="07B31914" w14:textId="77777777" w:rsidR="008242D2" w:rsidRPr="00B12315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B12315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2EE591D2" w14:textId="390CECCB" w:rsidR="00B12315" w:rsidRPr="00C977A5" w:rsidRDefault="004443FD" w:rsidP="00B12315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 xml:space="preserve">Je občanský aktivismus sázkou marketéra </w:t>
      </w:r>
      <w:proofErr w:type="spellStart"/>
      <w:r w:rsidR="00E167B8">
        <w:rPr>
          <w:rFonts w:ascii="Calibri" w:hAnsi="Calibri" w:cs="Calibri"/>
          <w:sz w:val="24"/>
          <w:szCs w:val="24"/>
        </w:rPr>
        <w:t>Banksyho</w:t>
      </w:r>
      <w:proofErr w:type="spellEnd"/>
      <w:r w:rsidR="00E167B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na dobrého koně</w:t>
      </w:r>
      <w:r w:rsidR="00E167B8">
        <w:rPr>
          <w:rFonts w:ascii="Calibri" w:hAnsi="Calibri" w:cs="Calibri"/>
          <w:sz w:val="24"/>
          <w:szCs w:val="24"/>
        </w:rPr>
        <w:t xml:space="preserve"> (je to </w:t>
      </w:r>
      <w:r w:rsidR="00E167B8">
        <w:rPr>
          <w:rFonts w:ascii="Calibri" w:hAnsi="Calibri" w:cs="Calibri"/>
          <w:sz w:val="24"/>
          <w:szCs w:val="24"/>
        </w:rPr>
        <w:t>prozírav</w:t>
      </w:r>
      <w:r w:rsidR="00E167B8">
        <w:rPr>
          <w:rFonts w:ascii="Calibri" w:hAnsi="Calibri" w:cs="Calibri"/>
          <w:sz w:val="24"/>
          <w:szCs w:val="24"/>
        </w:rPr>
        <w:t>ý marketingový tah), anebo</w:t>
      </w:r>
      <w:r>
        <w:rPr>
          <w:rFonts w:ascii="Calibri" w:hAnsi="Calibri" w:cs="Calibri"/>
          <w:sz w:val="24"/>
          <w:szCs w:val="24"/>
        </w:rPr>
        <w:t xml:space="preserve"> </w:t>
      </w:r>
      <w:r w:rsidR="00E167B8">
        <w:rPr>
          <w:rFonts w:ascii="Calibri" w:hAnsi="Calibri" w:cs="Calibri"/>
          <w:sz w:val="24"/>
          <w:szCs w:val="24"/>
        </w:rPr>
        <w:t xml:space="preserve">je to rozhodnutí zapáleného občanského aktivisty využít nejefektnějších </w:t>
      </w:r>
      <w:r w:rsidR="00C977A5">
        <w:rPr>
          <w:rFonts w:ascii="Calibri" w:hAnsi="Calibri" w:cs="Calibri"/>
          <w:sz w:val="24"/>
          <w:szCs w:val="24"/>
        </w:rPr>
        <w:t xml:space="preserve">marketingových </w:t>
      </w:r>
      <w:r w:rsidR="00E167B8">
        <w:rPr>
          <w:rFonts w:ascii="Calibri" w:hAnsi="Calibri" w:cs="Calibri"/>
          <w:sz w:val="24"/>
          <w:szCs w:val="24"/>
        </w:rPr>
        <w:t>nástrojů na trhu, které přinášejí zisk? Jak na tuto otázku odpovídá odborná veřejnost?</w:t>
      </w:r>
    </w:p>
    <w:p w14:paraId="49EF1D88" w14:textId="5E5D86B8" w:rsidR="00C977A5" w:rsidRDefault="00C977A5" w:rsidP="00B12315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Banksy</w:t>
      </w:r>
      <w:proofErr w:type="spellEnd"/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je autor, který si vytvořil charakteristický, identifikovatelný výtvarný jazyk/styl a rovněž charakteristické komunikační strategie! Můžete je postihnout?</w:t>
      </w:r>
      <w:r w:rsidR="00136AE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136AE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Jak byste je</w:t>
      </w:r>
      <w:r w:rsidR="00136AE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ho specifika</w:t>
      </w:r>
      <w:r w:rsidR="00136AE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popsala slepému</w:t>
      </w:r>
      <w:r w:rsidR="00136AE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návštěvníkovi výstavy </w:t>
      </w:r>
      <w:proofErr w:type="spellStart"/>
      <w:r w:rsidR="00136AE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Banksyho</w:t>
      </w:r>
      <w:proofErr w:type="spellEnd"/>
      <w:r w:rsidR="00136AE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děl?</w:t>
      </w:r>
      <w:bookmarkStart w:id="61" w:name="_GoBack"/>
      <w:bookmarkEnd w:id="61"/>
    </w:p>
    <w:p w14:paraId="502A8CA0" w14:textId="04D3DEF0" w:rsidR="00C977A5" w:rsidRPr="00C977A5" w:rsidRDefault="00C977A5" w:rsidP="00B12315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C977A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lastRenderedPageBreak/>
        <w:t xml:space="preserve">Co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je podle odborníků příčinou </w:t>
      </w:r>
      <w:proofErr w:type="spellStart"/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Banksyho</w:t>
      </w:r>
      <w:proofErr w:type="spellEnd"/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sz w:val="24"/>
          <w:szCs w:val="24"/>
        </w:rPr>
        <w:t>úspěch</w:t>
      </w:r>
      <w:r>
        <w:rPr>
          <w:rFonts w:ascii="Calibri" w:hAnsi="Calibri" w:cs="Calibri"/>
          <w:sz w:val="24"/>
          <w:szCs w:val="24"/>
        </w:rPr>
        <w:t xml:space="preserve">u na umělecké scéně? </w:t>
      </w:r>
    </w:p>
    <w:p w14:paraId="0C417F8D" w14:textId="77777777" w:rsidR="00B12315" w:rsidRDefault="00B12315" w:rsidP="00B12315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38180340" w:rsidR="00FA6194" w:rsidRDefault="006A4B26" w:rsidP="00B12315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___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je/není plagiát.</w:t>
      </w:r>
    </w:p>
    <w:p w14:paraId="5F18E075" w14:textId="77777777" w:rsidR="00B12315" w:rsidRDefault="00B12315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767AC65D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907B9A" w:rsidRPr="00907B9A">
        <w:rPr>
          <w:rFonts w:ascii="Calibri" w:hAnsi="Calibri" w:cs="Calibri"/>
          <w:sz w:val="24"/>
          <w:szCs w:val="24"/>
        </w:rPr>
        <w:t>&lt;&lt;&lt;</w:t>
      </w:r>
      <w:r w:rsidR="00B12315">
        <w:rPr>
          <w:rFonts w:ascii="Calibri" w:hAnsi="Calibri" w:cs="Calibri"/>
          <w:sz w:val="24"/>
          <w:szCs w:val="24"/>
        </w:rPr>
        <w:t>4.5.20245</w:t>
      </w:r>
      <w:r w:rsidR="00907B9A" w:rsidRPr="00907B9A">
        <w:rPr>
          <w:rFonts w:ascii="Calibri" w:hAnsi="Calibri" w:cs="Calibri"/>
          <w:sz w:val="24"/>
          <w:szCs w:val="24"/>
        </w:rPr>
        <w:t>&gt;&gt;&gt;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ACCE7" w14:textId="77777777" w:rsidR="003B1C97" w:rsidRDefault="003B1C97">
      <w:r>
        <w:separator/>
      </w:r>
    </w:p>
  </w:endnote>
  <w:endnote w:type="continuationSeparator" w:id="0">
    <w:p w14:paraId="7BC70185" w14:textId="77777777" w:rsidR="003B1C97" w:rsidRDefault="003B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4BEEB" w14:textId="77777777" w:rsidR="003B1C97" w:rsidRDefault="003B1C97">
      <w:r>
        <w:separator/>
      </w:r>
    </w:p>
  </w:footnote>
  <w:footnote w:type="continuationSeparator" w:id="0">
    <w:p w14:paraId="4DF0C4FE" w14:textId="77777777" w:rsidR="003B1C97" w:rsidRDefault="003B1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36AE0"/>
    <w:rsid w:val="00142A27"/>
    <w:rsid w:val="0014316C"/>
    <w:rsid w:val="00147C9F"/>
    <w:rsid w:val="00171E88"/>
    <w:rsid w:val="001A0981"/>
    <w:rsid w:val="001B0706"/>
    <w:rsid w:val="001B3E3E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87712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5658"/>
    <w:rsid w:val="003173DD"/>
    <w:rsid w:val="00321322"/>
    <w:rsid w:val="00332186"/>
    <w:rsid w:val="00337B8B"/>
    <w:rsid w:val="00341E2D"/>
    <w:rsid w:val="00370576"/>
    <w:rsid w:val="00380CCA"/>
    <w:rsid w:val="00383E5D"/>
    <w:rsid w:val="003868F7"/>
    <w:rsid w:val="0039468B"/>
    <w:rsid w:val="00395D72"/>
    <w:rsid w:val="003B1C97"/>
    <w:rsid w:val="003B33D3"/>
    <w:rsid w:val="003B6F1E"/>
    <w:rsid w:val="003D1AA1"/>
    <w:rsid w:val="00400049"/>
    <w:rsid w:val="00406A5C"/>
    <w:rsid w:val="00407767"/>
    <w:rsid w:val="004108F6"/>
    <w:rsid w:val="0042394D"/>
    <w:rsid w:val="0044380F"/>
    <w:rsid w:val="004443F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2D73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73B50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B77BB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058D"/>
    <w:rsid w:val="00B01F32"/>
    <w:rsid w:val="00B05225"/>
    <w:rsid w:val="00B0625F"/>
    <w:rsid w:val="00B10BCB"/>
    <w:rsid w:val="00B12315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977A5"/>
    <w:rsid w:val="00CB5F99"/>
    <w:rsid w:val="00CC2B56"/>
    <w:rsid w:val="00CC72DF"/>
    <w:rsid w:val="00CD06B9"/>
    <w:rsid w:val="00CD44EE"/>
    <w:rsid w:val="00CF6F04"/>
    <w:rsid w:val="00D02B3B"/>
    <w:rsid w:val="00D151E8"/>
    <w:rsid w:val="00D3075D"/>
    <w:rsid w:val="00D32A03"/>
    <w:rsid w:val="00D47772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167B8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customStyle="1" w:styleId="Default">
    <w:name w:val="Default"/>
    <w:rsid w:val="00B005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266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Jiří Pavelka</cp:lastModifiedBy>
  <cp:revision>7</cp:revision>
  <cp:lastPrinted>2010-04-15T13:27:00Z</cp:lastPrinted>
  <dcterms:created xsi:type="dcterms:W3CDTF">2024-03-07T09:40:00Z</dcterms:created>
  <dcterms:modified xsi:type="dcterms:W3CDTF">2024-05-07T19:38:00Z</dcterms:modified>
</cp:coreProperties>
</file>