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28C72AFC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2472B9">
        <w:rPr>
          <w:rFonts w:asciiTheme="minorHAnsi" w:hAnsiTheme="minorHAnsi" w:cstheme="minorHAnsi"/>
          <w:sz w:val="22"/>
          <w:szCs w:val="22"/>
        </w:rPr>
        <w:t>Bc. Veronika Ištvánková</w:t>
      </w:r>
    </w:p>
    <w:p w14:paraId="00D6BB86" w14:textId="551FDAE5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</w:t>
      </w:r>
      <w:r w:rsidR="00224F2A">
        <w:rPr>
          <w:rFonts w:asciiTheme="minorHAnsi" w:hAnsiTheme="minorHAnsi" w:cstheme="minorHAnsi"/>
          <w:sz w:val="22"/>
          <w:szCs w:val="22"/>
        </w:rPr>
        <w:t>)</w:t>
      </w:r>
      <w:r w:rsidR="00224F2A" w:rsidRPr="009C322A">
        <w:rPr>
          <w:rFonts w:asciiTheme="minorHAnsi" w:hAnsiTheme="minorHAnsi" w:cstheme="minorHAnsi"/>
          <w:sz w:val="22"/>
          <w:szCs w:val="22"/>
        </w:rPr>
        <w:t>:</w:t>
      </w:r>
      <w:r w:rsidR="00224F2A">
        <w:rPr>
          <w:rFonts w:asciiTheme="minorHAnsi" w:hAnsiTheme="minorHAnsi" w:cstheme="minorHAnsi"/>
          <w:sz w:val="22"/>
          <w:szCs w:val="22"/>
        </w:rPr>
        <w:t xml:space="preserve"> Ing.</w:t>
      </w:r>
      <w:r w:rsidR="00132DF4">
        <w:rPr>
          <w:rFonts w:asciiTheme="minorHAnsi" w:hAnsiTheme="minorHAnsi" w:cstheme="minorHAnsi"/>
          <w:sz w:val="22"/>
          <w:szCs w:val="22"/>
        </w:rPr>
        <w:t xml:space="preserve"> Lucie Macurová, Ph.D.</w:t>
      </w:r>
    </w:p>
    <w:p w14:paraId="09E4DE65" w14:textId="31889CD5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2472B9" w:rsidRPr="002472B9">
        <w:rPr>
          <w:rFonts w:cstheme="minorHAnsi"/>
        </w:rPr>
        <w:t>Návrh zefektivnění systému doplňování materiálu pro montážní linky ve vybrané společnosti</w:t>
      </w:r>
    </w:p>
    <w:p w14:paraId="35028D0F" w14:textId="7A36291A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Ak</w:t>
      </w:r>
      <w:r w:rsidR="00224F2A">
        <w:rPr>
          <w:rFonts w:asciiTheme="minorHAnsi" w:hAnsiTheme="minorHAnsi" w:cstheme="minorHAnsi"/>
          <w:sz w:val="22"/>
          <w:szCs w:val="22"/>
        </w:rPr>
        <w:t>ademický</w:t>
      </w:r>
      <w:r w:rsidRPr="009C322A">
        <w:rPr>
          <w:rFonts w:asciiTheme="minorHAnsi" w:hAnsiTheme="minorHAnsi" w:cstheme="minorHAnsi"/>
          <w:sz w:val="22"/>
          <w:szCs w:val="22"/>
        </w:rPr>
        <w:t xml:space="preserve">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132DF4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74627F1" w14:textId="77777777" w:rsidR="00881BA1" w:rsidRPr="006C4198" w:rsidRDefault="00881BA1" w:rsidP="00881BA1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2976EF24" w14:textId="77777777" w:rsidR="00881BA1" w:rsidRPr="00C27492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2C10075" w14:textId="55C38B49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a nelze takovou práci doporučit k obhajobě.</w:t>
      </w:r>
    </w:p>
    <w:p w14:paraId="513B742D" w14:textId="64F333CE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4B3F45BB" w:rsidR="000E094A" w:rsidRDefault="00594FC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2E127943" w14:textId="77777777" w:rsidR="00722F1C" w:rsidRDefault="00722F1C" w:rsidP="00722F1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souladu s tématem diplomové práce jsou srozumitelně definované cíle a použité metody. Vybrané metody jsou zvolené v souladu s plněním vytýčených cílů. Cíle práce byly pomocí zvolených metod a postupů velmi dobře splněny.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698B3CD" w:rsidR="000E094A" w:rsidRDefault="00594FC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2F195D88" w14:textId="73D4951E" w:rsidR="000E094A" w:rsidRPr="000E094A" w:rsidRDefault="00A4195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práce se z</w:t>
            </w:r>
            <w:r w:rsidR="000173C0">
              <w:rPr>
                <w:rFonts w:cstheme="minorHAnsi"/>
              </w:rPr>
              <w:t>aměřuje na štíhlou výrobu, logistiku, ergonomii</w:t>
            </w:r>
            <w:r w:rsidR="00956DB7">
              <w:rPr>
                <w:rFonts w:cstheme="minorHAnsi"/>
              </w:rPr>
              <w:t xml:space="preserve">, </w:t>
            </w:r>
            <w:r w:rsidR="000173C0">
              <w:rPr>
                <w:rFonts w:cstheme="minorHAnsi"/>
              </w:rPr>
              <w:t>projektové řízení</w:t>
            </w:r>
            <w:r w:rsidR="00956DB7">
              <w:rPr>
                <w:rFonts w:cstheme="minorHAnsi"/>
              </w:rPr>
              <w:t xml:space="preserve"> a vybrané analytické metody</w:t>
            </w:r>
            <w:r w:rsidR="000173C0">
              <w:rPr>
                <w:rFonts w:cstheme="minorHAnsi"/>
              </w:rPr>
              <w:t xml:space="preserve">. </w:t>
            </w:r>
            <w:r w:rsidR="004238ED">
              <w:rPr>
                <w:rFonts w:cstheme="minorHAnsi"/>
              </w:rPr>
              <w:t xml:space="preserve">Literární rešerše je dobře zpracována. </w:t>
            </w:r>
            <w:r w:rsidR="00FB3636">
              <w:rPr>
                <w:rFonts w:cstheme="minorHAnsi"/>
              </w:rPr>
              <w:t>Studentka</w:t>
            </w:r>
            <w:r w:rsidR="00FB3636" w:rsidRPr="00E64F21">
              <w:rPr>
                <w:rFonts w:cstheme="minorHAnsi"/>
              </w:rPr>
              <w:t xml:space="preserve"> citoval</w:t>
            </w:r>
            <w:r w:rsidR="00FB3636">
              <w:rPr>
                <w:rFonts w:cstheme="minorHAnsi"/>
              </w:rPr>
              <w:t>a</w:t>
            </w:r>
            <w:r w:rsidR="00FB3636" w:rsidRPr="00E64F21">
              <w:rPr>
                <w:rFonts w:cstheme="minorHAnsi"/>
              </w:rPr>
              <w:t xml:space="preserve"> dle požadovaných norem</w:t>
            </w:r>
            <w:r w:rsidR="00FB3636">
              <w:rPr>
                <w:rFonts w:cstheme="minorHAnsi"/>
              </w:rPr>
              <w:t xml:space="preserve">. </w:t>
            </w:r>
            <w:r w:rsidR="00FB3636" w:rsidRPr="00E64F21">
              <w:rPr>
                <w:rFonts w:cstheme="minorHAnsi"/>
              </w:rPr>
              <w:t xml:space="preserve">Literární zdroje jsou vhodně zvolené v souvislosti s řešenou problematikou. </w:t>
            </w:r>
            <w:r w:rsidR="00E422D2" w:rsidRPr="00E64F21">
              <w:rPr>
                <w:rFonts w:cstheme="minorHAnsi"/>
              </w:rPr>
              <w:t>Počet</w:t>
            </w:r>
            <w:r w:rsidR="00E422D2">
              <w:rPr>
                <w:rFonts w:cstheme="minorHAnsi"/>
              </w:rPr>
              <w:t xml:space="preserve"> </w:t>
            </w:r>
            <w:r w:rsidR="00E422D2" w:rsidRPr="00E64F21">
              <w:rPr>
                <w:rFonts w:cstheme="minorHAnsi"/>
              </w:rPr>
              <w:t>domácích a zahraničních zdrojů je adekvátní</w:t>
            </w:r>
            <w:r w:rsidR="00E422D2">
              <w:rPr>
                <w:rFonts w:cstheme="minorHAnsi"/>
              </w:rPr>
              <w:t>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4B4C449" w:rsidR="000E094A" w:rsidRDefault="00594FC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1E1E182A" w14:textId="3FB56D1B" w:rsidR="00C71F0A" w:rsidRDefault="00DD1DEE" w:rsidP="00C71F0A">
            <w:r>
              <w:t>V analytické části práce studentka analyzuje současný stav vybraného pracoviště.</w:t>
            </w:r>
            <w:r w:rsidR="00C71F0A">
              <w:t xml:space="preserve"> Hlavní náplní analýzy současného stavu je zmapov</w:t>
            </w:r>
            <w:r w:rsidR="00232E95">
              <w:t>ání</w:t>
            </w:r>
            <w:r w:rsidR="00C71F0A">
              <w:t xml:space="preserve"> stav</w:t>
            </w:r>
            <w:r w:rsidR="00232E95">
              <w:t>u</w:t>
            </w:r>
            <w:r w:rsidR="00C71F0A">
              <w:t xml:space="preserve"> na pracovišti manipulantky, která má za úkol zásobovat montážní linky materiálem. Vyhodnotit nedostatky a úzká místa a zpracovat návrh</w:t>
            </w:r>
            <w:r w:rsidR="00286750">
              <w:t>y</w:t>
            </w:r>
            <w:r w:rsidR="00C71F0A">
              <w:t xml:space="preserve"> nápravného opaření, který povede k zefektivnění systému doplňování materiálu na jednotlivých pracovištích dvou montážních linek </w:t>
            </w:r>
            <w:proofErr w:type="spellStart"/>
            <w:r w:rsidR="00C71F0A">
              <w:t>Dűse</w:t>
            </w:r>
            <w:proofErr w:type="spellEnd"/>
            <w:r w:rsidR="00C71F0A">
              <w:t xml:space="preserve"> Mitte 1 </w:t>
            </w:r>
          </w:p>
          <w:p w14:paraId="0391B996" w14:textId="281D8880" w:rsidR="00C71F0A" w:rsidRDefault="00C71F0A" w:rsidP="00C71F0A">
            <w:r>
              <w:t xml:space="preserve">a </w:t>
            </w:r>
            <w:proofErr w:type="spellStart"/>
            <w:r>
              <w:t>Dűse</w:t>
            </w:r>
            <w:proofErr w:type="spellEnd"/>
            <w:r>
              <w:t xml:space="preserve"> Mitte 2. Na uvedených linkách probíhá </w:t>
            </w:r>
            <w:r w:rsidR="00161A61">
              <w:t>výroba</w:t>
            </w:r>
            <w:r>
              <w:t xml:space="preserve"> výdechů klimatizací. Každá z linek má 9 pracovišť.  </w:t>
            </w:r>
          </w:p>
          <w:p w14:paraId="79AA72C9" w14:textId="443DFE3A" w:rsidR="00DD1DEE" w:rsidRDefault="00C71F0A" w:rsidP="00C71F0A">
            <w:r>
              <w:t>A manipulantka obsluhuje 8 pracovišť z 9 na každé lince. Pracoviště 7 neobsluhuje manipulantka.</w:t>
            </w:r>
            <w:r w:rsidR="002A4E4F">
              <w:t xml:space="preserve"> </w:t>
            </w:r>
            <w:r w:rsidR="005A5E17">
              <w:t>Studentka n</w:t>
            </w:r>
            <w:r w:rsidR="00DD1DEE">
              <w:t>ásledně vyhodnocuje výsledky snímku pracovního dne, ABC analýzy</w:t>
            </w:r>
            <w:r w:rsidR="00BC3B05">
              <w:t xml:space="preserve"> vztažené k jednotlivý</w:t>
            </w:r>
            <w:r w:rsidR="001637B7">
              <w:t>m</w:t>
            </w:r>
            <w:r w:rsidR="00BC3B05">
              <w:t xml:space="preserve"> činnostem manipulantky</w:t>
            </w:r>
            <w:r w:rsidR="00DD1DEE">
              <w:t xml:space="preserve">, spaghetti diagramu, metody KIM, NIOSH a </w:t>
            </w:r>
            <w:proofErr w:type="spellStart"/>
            <w:r w:rsidR="00DD1DEE">
              <w:t>Nordic</w:t>
            </w:r>
            <w:proofErr w:type="spellEnd"/>
            <w:r w:rsidR="00DD1DEE">
              <w:t xml:space="preserve"> </w:t>
            </w:r>
            <w:proofErr w:type="spellStart"/>
            <w:r w:rsidR="00DD1DEE">
              <w:t>Questionnaire</w:t>
            </w:r>
            <w:proofErr w:type="spellEnd"/>
            <w:r w:rsidR="00CF6592">
              <w:t>.</w:t>
            </w:r>
          </w:p>
          <w:p w14:paraId="303103B0" w14:textId="77777777" w:rsidR="000E094A" w:rsidRPr="000E094A" w:rsidRDefault="000E094A" w:rsidP="00CF659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9D29359" w:rsidR="000E094A" w:rsidRDefault="0088388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15BB4740" w14:textId="5CD5C9C7" w:rsidR="008F2421" w:rsidRPr="008F2421" w:rsidRDefault="007143A4" w:rsidP="003A07DA">
            <w:pPr>
              <w:rPr>
                <w:rFonts w:cstheme="minorHAnsi"/>
              </w:rPr>
            </w:pPr>
            <w:r>
              <w:t>V projektové části vychází studentka pečlivě ze zjištěných výsledků v analytické části. Návrhy jsou přínosné pro celkové zefektivnění systému doplňování materiálu pro montážní linky na vybraném pracovišti.</w:t>
            </w:r>
            <w:r w:rsidR="00F8515D">
              <w:t xml:space="preserve"> Studentka navrhla </w:t>
            </w:r>
            <w:r w:rsidR="003B6DBC">
              <w:t xml:space="preserve">10 </w:t>
            </w:r>
            <w:r w:rsidR="00F8515D">
              <w:t xml:space="preserve">opatření </w:t>
            </w:r>
            <w:r w:rsidR="003B6DBC">
              <w:t xml:space="preserve">vedoucí ke zefektivnění práce manipulantky zásobující pracoviště montážních linek materiálem. </w:t>
            </w:r>
            <w:r w:rsidR="003A07DA">
              <w:t>Týkají se re</w:t>
            </w:r>
            <w:r w:rsidR="008F2421" w:rsidRPr="008F2421">
              <w:rPr>
                <w:rFonts w:cstheme="minorHAnsi"/>
              </w:rPr>
              <w:t xml:space="preserve"> reorganizace zásob nového materiálu vybraných</w:t>
            </w:r>
            <w:r w:rsidR="003A07DA">
              <w:rPr>
                <w:rFonts w:cstheme="minorHAnsi"/>
              </w:rPr>
              <w:t xml:space="preserve"> </w:t>
            </w:r>
            <w:r w:rsidR="008F2421" w:rsidRPr="008F2421">
              <w:rPr>
                <w:rFonts w:cstheme="minorHAnsi"/>
              </w:rPr>
              <w:t>balných jednotek, změn</w:t>
            </w:r>
            <w:r w:rsidR="003A07DA">
              <w:rPr>
                <w:rFonts w:cstheme="minorHAnsi"/>
              </w:rPr>
              <w:t>y</w:t>
            </w:r>
            <w:r w:rsidR="008F2421" w:rsidRPr="008F2421">
              <w:rPr>
                <w:rFonts w:cstheme="minorHAnsi"/>
              </w:rPr>
              <w:t xml:space="preserve"> obalového materiálu dvou typů balných jednotek, zrušení obsluhy</w:t>
            </w:r>
            <w:r w:rsidR="003A07DA">
              <w:rPr>
                <w:rFonts w:cstheme="minorHAnsi"/>
              </w:rPr>
              <w:t xml:space="preserve"> </w:t>
            </w:r>
            <w:r w:rsidR="008F2421" w:rsidRPr="008F2421">
              <w:rPr>
                <w:rFonts w:cstheme="minorHAnsi"/>
              </w:rPr>
              <w:t>pracoviště 5, úprava pracovišť 2 a 4, změna způsobu objednávání nového materiálu ze</w:t>
            </w:r>
            <w:r w:rsidR="003A07DA">
              <w:rPr>
                <w:rFonts w:cstheme="minorHAnsi"/>
              </w:rPr>
              <w:t xml:space="preserve"> </w:t>
            </w:r>
            <w:r w:rsidR="008F2421" w:rsidRPr="008F2421">
              <w:rPr>
                <w:rFonts w:cstheme="minorHAnsi"/>
              </w:rPr>
              <w:t xml:space="preserve">skladu, aplikace vakuového manipulátoru, </w:t>
            </w:r>
            <w:r w:rsidR="00F66F42">
              <w:rPr>
                <w:rFonts w:cstheme="minorHAnsi"/>
              </w:rPr>
              <w:t xml:space="preserve">návrh </w:t>
            </w:r>
            <w:r w:rsidR="008F2421" w:rsidRPr="008F2421">
              <w:rPr>
                <w:rFonts w:cstheme="minorHAnsi"/>
              </w:rPr>
              <w:t>ergonomick</w:t>
            </w:r>
            <w:r w:rsidR="00F66F42">
              <w:rPr>
                <w:rFonts w:cstheme="minorHAnsi"/>
              </w:rPr>
              <w:t>ých</w:t>
            </w:r>
            <w:r w:rsidR="008F2421" w:rsidRPr="008F2421">
              <w:rPr>
                <w:rFonts w:cstheme="minorHAnsi"/>
              </w:rPr>
              <w:t xml:space="preserve"> cvičení na uvolnění a protažení</w:t>
            </w:r>
          </w:p>
          <w:p w14:paraId="0C540C61" w14:textId="27059466" w:rsidR="00AB0F61" w:rsidRPr="000E094A" w:rsidRDefault="008F242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8F2421">
              <w:rPr>
                <w:rFonts w:cstheme="minorHAnsi"/>
              </w:rPr>
              <w:t>svalů, nový standard práce pro pozici manipulantky na vybraném pracovišti a také školení,</w:t>
            </w:r>
            <w:r w:rsidR="00F66F42">
              <w:rPr>
                <w:rFonts w:cstheme="minorHAnsi"/>
              </w:rPr>
              <w:t xml:space="preserve"> </w:t>
            </w:r>
            <w:r w:rsidRPr="008F2421">
              <w:rPr>
                <w:rFonts w:cstheme="minorHAnsi"/>
              </w:rPr>
              <w:t>které souvisí s informováním o všech změnách na pracovišti</w:t>
            </w:r>
            <w:r w:rsidR="00AB0F61">
              <w:rPr>
                <w:rFonts w:cstheme="minorHAnsi"/>
              </w:rPr>
              <w:t>. V závěru práce provedla studentka shrnutí jed</w:t>
            </w:r>
            <w:r w:rsidR="00C90327">
              <w:rPr>
                <w:rFonts w:cstheme="minorHAnsi"/>
              </w:rPr>
              <w:t>n</w:t>
            </w:r>
            <w:r w:rsidR="00AB0F61">
              <w:t>otlivých přínosů,</w:t>
            </w:r>
            <w:r w:rsidR="00C90327">
              <w:t xml:space="preserve"> </w:t>
            </w:r>
            <w:r w:rsidR="00AB0F61">
              <w:t xml:space="preserve">časových úspor příslušných návrhů a plánem jejich realizace v podobě akčního plánu. </w:t>
            </w:r>
            <w:r w:rsidR="00C90327">
              <w:t xml:space="preserve">Nechybí ani </w:t>
            </w:r>
            <w:r w:rsidR="00AB0F61">
              <w:t>ekonomické zhodnocení projektu</w:t>
            </w:r>
            <w:r w:rsidR="00C90327">
              <w:t xml:space="preserve">. Mezi přínosy projektových návrhů uvádí studentka </w:t>
            </w:r>
            <w:r w:rsidR="00AB0F61">
              <w:t>snížení fyzické zátěže, zlepšení zdraví a pracovních podmínek nebo také jako prevence proti pracovním úrazům, pracovní neschopnosti či nemocem z povolání.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F799154" w:rsidR="000E094A" w:rsidRDefault="0088388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7AABEF3B" w14:textId="3F43F5A8" w:rsidR="000E094A" w:rsidRDefault="00BD5E7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FA793C">
              <w:rPr>
                <w:rFonts w:cstheme="minorHAnsi"/>
              </w:rPr>
              <w:t>Celkově hodnotím práci</w:t>
            </w:r>
            <w:r>
              <w:rPr>
                <w:rFonts w:cstheme="minorHAnsi"/>
              </w:rPr>
              <w:t xml:space="preserve"> velmi dobře zpracovanou. Jazyková i grafická úroveň diplomové práce je dobrá. </w:t>
            </w:r>
            <w:r w:rsidR="001B13A8">
              <w:rPr>
                <w:rFonts w:cstheme="minorHAnsi"/>
              </w:rPr>
              <w:t>Studentka</w:t>
            </w:r>
            <w:r>
              <w:rPr>
                <w:rFonts w:cstheme="minorHAnsi"/>
              </w:rPr>
              <w:t xml:space="preserve"> citovala dle požadovaných norem. Jednotlivé části práce na sebe logicky navazují a jsou provázané. </w:t>
            </w:r>
            <w:r w:rsidR="001B13A8">
              <w:rPr>
                <w:rFonts w:cstheme="minorHAnsi"/>
              </w:rPr>
              <w:t>Studentka</w:t>
            </w:r>
            <w:r>
              <w:rPr>
                <w:rFonts w:cstheme="minorHAnsi"/>
              </w:rPr>
              <w:t xml:space="preserve"> používá vhodnou terminologii. </w:t>
            </w:r>
            <w:r w:rsidR="00ED604B">
              <w:rPr>
                <w:rFonts w:cstheme="minorHAnsi"/>
              </w:rPr>
              <w:t>Drobnou výhradu mám k občasnému výskytu nefunkčního</w:t>
            </w:r>
            <w:r w:rsidR="00D3283F">
              <w:rPr>
                <w:rFonts w:cstheme="minorHAnsi"/>
              </w:rPr>
              <w:t xml:space="preserve"> zdroj</w:t>
            </w:r>
            <w:r w:rsidR="00ED604B">
              <w:rPr>
                <w:rFonts w:cstheme="minorHAnsi"/>
              </w:rPr>
              <w:t xml:space="preserve"> odkazu </w:t>
            </w:r>
            <w:r w:rsidR="00D3283F">
              <w:rPr>
                <w:rFonts w:cstheme="minorHAnsi"/>
              </w:rPr>
              <w:t>v textu práce – například na s.83</w:t>
            </w:r>
            <w:r w:rsidR="00514979">
              <w:rPr>
                <w:rFonts w:cstheme="minorHAnsi"/>
              </w:rPr>
              <w:t>, 84.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26EDBAA" w:rsidR="009C7318" w:rsidRDefault="0088388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282E14" w14:textId="5F2CCC0D" w:rsidR="00166CF3" w:rsidRPr="000E094A" w:rsidRDefault="00166CF3" w:rsidP="00166CF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 w:rsidRPr="00203D99">
              <w:rPr>
                <w:rFonts w:cstheme="minorHAnsi"/>
              </w:rPr>
              <w:t xml:space="preserve">Diplomová práce je postavena na důsledném metodologickém postupu. Jednotlivé části práce na sebe logicky navazují a jsou provázané. Navrhovaná řešení </w:t>
            </w:r>
            <w:r>
              <w:rPr>
                <w:rFonts w:cstheme="minorHAnsi"/>
              </w:rPr>
              <w:t xml:space="preserve">diplomantkou jsou pro společnost </w:t>
            </w:r>
            <w:proofErr w:type="spellStart"/>
            <w:r w:rsidR="0047700E">
              <w:t>fischer</w:t>
            </w:r>
            <w:proofErr w:type="spellEnd"/>
            <w:r w:rsidR="0047700E">
              <w:t xml:space="preserve"> </w:t>
            </w:r>
            <w:proofErr w:type="spellStart"/>
            <w:r w:rsidR="0047700E">
              <w:t>automotive</w:t>
            </w:r>
            <w:proofErr w:type="spellEnd"/>
            <w:r w:rsidR="0047700E">
              <w:t xml:space="preserve"> </w:t>
            </w:r>
            <w:proofErr w:type="spellStart"/>
            <w:r w:rsidR="0047700E">
              <w:t>systems</w:t>
            </w:r>
            <w:proofErr w:type="spellEnd"/>
            <w:r w:rsidR="0047700E">
              <w:t xml:space="preserve"> s.r.o.</w:t>
            </w:r>
          </w:p>
          <w:p w14:paraId="567C897C" w14:textId="3EE94386" w:rsidR="00166CF3" w:rsidRPr="00203D99" w:rsidRDefault="00166CF3" w:rsidP="00166CF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203D99">
              <w:rPr>
                <w:rFonts w:cstheme="minorHAnsi"/>
              </w:rPr>
              <w:t>přínosná a v praxi uplatnitelná.</w:t>
            </w:r>
            <w:r>
              <w:rPr>
                <w:rFonts w:cstheme="minorHAnsi"/>
              </w:rPr>
              <w:t xml:space="preserve"> Diplomová práce </w:t>
            </w:r>
            <w:r w:rsidRPr="00203D99">
              <w:rPr>
                <w:rFonts w:cstheme="minorHAnsi"/>
              </w:rPr>
              <w:t>je zpracována přehledně</w:t>
            </w:r>
            <w:r>
              <w:rPr>
                <w:rFonts w:cstheme="minorHAnsi"/>
              </w:rPr>
              <w:t xml:space="preserve"> a</w:t>
            </w:r>
            <w:r w:rsidRPr="00203D99">
              <w:rPr>
                <w:rFonts w:cstheme="minorHAnsi"/>
              </w:rPr>
              <w:t xml:space="preserve"> odpovídá zadání diplomové práce</w:t>
            </w:r>
            <w:r>
              <w:rPr>
                <w:rFonts w:cstheme="minorHAnsi"/>
              </w:rPr>
              <w:t>. Práci proto doporučuji k obhajobě.</w:t>
            </w:r>
          </w:p>
          <w:p w14:paraId="165635E4" w14:textId="77777777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1A29879E" w14:textId="0C3FAEA1" w:rsidR="002F7811" w:rsidRDefault="009F3D4E" w:rsidP="002F7811">
      <w:pPr>
        <w:pStyle w:val="Odstavecseseznamem"/>
        <w:numPr>
          <w:ilvl w:val="0"/>
          <w:numId w:val="7"/>
        </w:numPr>
        <w:spacing w:after="120" w:line="240" w:lineRule="auto"/>
        <w:jc w:val="both"/>
      </w:pPr>
      <w:r w:rsidRPr="002F7811">
        <w:t xml:space="preserve">V kapitole 8.1 uvádíte využívání chytrých hodinek pro záznam počtu nachozených kroků za směnu manipulantkou. Uvádíte, že manipulantka nachodila </w:t>
      </w:r>
      <w:r w:rsidR="004D655D">
        <w:t xml:space="preserve">průměrně </w:t>
      </w:r>
      <w:r w:rsidRPr="002F7811">
        <w:t>12 788 kroků (8,59 kilometrů). Kolik, z tohoto naměřeného počtu kroků (kilometrů), je plýtvání?</w:t>
      </w:r>
    </w:p>
    <w:p w14:paraId="49B78460" w14:textId="77777777" w:rsidR="002F7811" w:rsidRDefault="002F7811" w:rsidP="002F7811">
      <w:pPr>
        <w:pStyle w:val="Odstavecseseznamem"/>
        <w:spacing w:after="120" w:line="240" w:lineRule="auto"/>
        <w:jc w:val="both"/>
      </w:pPr>
    </w:p>
    <w:p w14:paraId="4E3072FA" w14:textId="5B4E73C8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4C019A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4C019A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5739C86A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4-2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15395A">
            <w:rPr>
              <w:rFonts w:cstheme="minorHAnsi"/>
            </w:rPr>
            <w:t>25.04.2024</w:t>
          </w:r>
        </w:sdtContent>
      </w:sdt>
      <w:r w:rsidR="0085398A">
        <w:rPr>
          <w:rFonts w:cstheme="minorHAnsi"/>
        </w:rPr>
        <w:tab/>
      </w:r>
      <w:bookmarkStart w:id="2" w:name="_GoBack"/>
      <w:bookmarkEnd w:id="2"/>
    </w:p>
    <w:p w14:paraId="58E3F852" w14:textId="77777777" w:rsidR="0015395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</w:p>
    <w:p w14:paraId="121D4184" w14:textId="0DE69D47" w:rsidR="0015395A" w:rsidRDefault="0015395A" w:rsidP="0015395A">
      <w:pPr>
        <w:tabs>
          <w:tab w:val="center" w:pos="8505"/>
        </w:tabs>
        <w:spacing w:after="0"/>
        <w:jc w:val="both"/>
        <w:rPr>
          <w:rFonts w:cstheme="minorHAnsi"/>
        </w:rPr>
      </w:pPr>
      <w:r>
        <w:rPr>
          <w:rFonts w:cstheme="minorHAnsi"/>
        </w:rPr>
        <w:tab/>
        <w:t>Ing. Lucie Macurová, Ph.D.</w:t>
      </w:r>
    </w:p>
    <w:p w14:paraId="73443A4F" w14:textId="61AB107B" w:rsidR="009C7318" w:rsidRPr="000E094A" w:rsidRDefault="0015395A" w:rsidP="0015395A">
      <w:pPr>
        <w:tabs>
          <w:tab w:val="center" w:pos="8505"/>
        </w:tabs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F66D5"/>
    <w:multiLevelType w:val="hybridMultilevel"/>
    <w:tmpl w:val="BC1607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7740B8"/>
    <w:multiLevelType w:val="hybridMultilevel"/>
    <w:tmpl w:val="234470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173C0"/>
    <w:rsid w:val="000C0458"/>
    <w:rsid w:val="000E094A"/>
    <w:rsid w:val="00132DF4"/>
    <w:rsid w:val="00144F5B"/>
    <w:rsid w:val="0015395A"/>
    <w:rsid w:val="00161A61"/>
    <w:rsid w:val="001637B7"/>
    <w:rsid w:val="00166CF3"/>
    <w:rsid w:val="001B13A8"/>
    <w:rsid w:val="001B3EBA"/>
    <w:rsid w:val="00224F2A"/>
    <w:rsid w:val="00232E95"/>
    <w:rsid w:val="0024258E"/>
    <w:rsid w:val="002472B9"/>
    <w:rsid w:val="00263CC8"/>
    <w:rsid w:val="00286750"/>
    <w:rsid w:val="0029651C"/>
    <w:rsid w:val="002A4E4F"/>
    <w:rsid w:val="002C5ED6"/>
    <w:rsid w:val="002F7811"/>
    <w:rsid w:val="00356647"/>
    <w:rsid w:val="003A07DA"/>
    <w:rsid w:val="003B6DBC"/>
    <w:rsid w:val="004238ED"/>
    <w:rsid w:val="0047700E"/>
    <w:rsid w:val="004C019A"/>
    <w:rsid w:val="004D378C"/>
    <w:rsid w:val="004D655D"/>
    <w:rsid w:val="00514979"/>
    <w:rsid w:val="00594FC6"/>
    <w:rsid w:val="005A5E17"/>
    <w:rsid w:val="005C4ACA"/>
    <w:rsid w:val="00600AD5"/>
    <w:rsid w:val="0067082B"/>
    <w:rsid w:val="00694399"/>
    <w:rsid w:val="006B2349"/>
    <w:rsid w:val="007143A4"/>
    <w:rsid w:val="007210AB"/>
    <w:rsid w:val="00722F1C"/>
    <w:rsid w:val="0073639B"/>
    <w:rsid w:val="007539AC"/>
    <w:rsid w:val="007553A6"/>
    <w:rsid w:val="007E17F3"/>
    <w:rsid w:val="0085398A"/>
    <w:rsid w:val="00881BA1"/>
    <w:rsid w:val="00883881"/>
    <w:rsid w:val="008B781B"/>
    <w:rsid w:val="008E2072"/>
    <w:rsid w:val="008F024F"/>
    <w:rsid w:val="008F2421"/>
    <w:rsid w:val="00952C82"/>
    <w:rsid w:val="00956DB7"/>
    <w:rsid w:val="00974EA2"/>
    <w:rsid w:val="00987B93"/>
    <w:rsid w:val="009C322A"/>
    <w:rsid w:val="009C7318"/>
    <w:rsid w:val="009F3D4E"/>
    <w:rsid w:val="00A40E93"/>
    <w:rsid w:val="00A41954"/>
    <w:rsid w:val="00A44F9B"/>
    <w:rsid w:val="00A7527E"/>
    <w:rsid w:val="00AB0F61"/>
    <w:rsid w:val="00B14451"/>
    <w:rsid w:val="00BA16DD"/>
    <w:rsid w:val="00BC3B05"/>
    <w:rsid w:val="00BD5E70"/>
    <w:rsid w:val="00C71F0A"/>
    <w:rsid w:val="00C90327"/>
    <w:rsid w:val="00CA34A9"/>
    <w:rsid w:val="00CD12C3"/>
    <w:rsid w:val="00CF6592"/>
    <w:rsid w:val="00D3283F"/>
    <w:rsid w:val="00D6308A"/>
    <w:rsid w:val="00DC7D52"/>
    <w:rsid w:val="00DD1DEE"/>
    <w:rsid w:val="00E22423"/>
    <w:rsid w:val="00E422D2"/>
    <w:rsid w:val="00EA4652"/>
    <w:rsid w:val="00ED604B"/>
    <w:rsid w:val="00EF1720"/>
    <w:rsid w:val="00F66F42"/>
    <w:rsid w:val="00F8515D"/>
    <w:rsid w:val="00FB3636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581cfee2-c630-4554-92b2-68787b9159cf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dcmitype/"/>
    <ds:schemaRef ds:uri="91f26e49-f70c-446a-af9a-0186764ea1fa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845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Lucie Macurová</cp:lastModifiedBy>
  <cp:revision>59</cp:revision>
  <cp:lastPrinted>2022-03-14T11:55:00Z</cp:lastPrinted>
  <dcterms:created xsi:type="dcterms:W3CDTF">2022-03-14T14:36:00Z</dcterms:created>
  <dcterms:modified xsi:type="dcterms:W3CDTF">2024-05-20T06:08:00Z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