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389447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82A0B">
        <w:t>Marek Sadil</w:t>
      </w:r>
    </w:p>
    <w:p w14:paraId="01DAD7B2" w14:textId="7F38E99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82A0B">
        <w:rPr>
          <w:rFonts w:asciiTheme="minorHAnsi" w:hAnsiTheme="minorHAnsi" w:cstheme="minorHAnsi"/>
          <w:sz w:val="22"/>
          <w:szCs w:val="22"/>
        </w:rPr>
        <w:t>Karel Slinták</w:t>
      </w:r>
    </w:p>
    <w:p w14:paraId="43917A2A" w14:textId="60AA621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82A0B">
        <w:t>Analýza business modelu vybrané společnosti</w:t>
      </w:r>
    </w:p>
    <w:p w14:paraId="3F08876F" w14:textId="5047D87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82A0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066D7E" w:rsidR="000E094A" w:rsidRDefault="00F82A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364BD6AA" w:rsidR="000E094A" w:rsidRPr="00F82A0B" w:rsidRDefault="00037B1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66781D45" w:rsidR="000E094A" w:rsidRPr="000E094A" w:rsidRDefault="00F82A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práce jsou stanoveny vhodně vzhledem k zaměření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C0E1E14" w:rsidR="000E094A" w:rsidRDefault="00F82A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5EC49D5C" w:rsidR="00987B93" w:rsidRDefault="00F82A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Standardně zpracovaná teorie, které se odkazuje na vhodně zvolenou českou i zahraniční literaturu. </w:t>
            </w:r>
            <w:bookmarkStart w:id="1" w:name="_GoBack"/>
            <w:bookmarkEnd w:id="1"/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AD4D585" w:rsidR="000E094A" w:rsidRDefault="004470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63D93255" w:rsidR="000E094A" w:rsidRPr="000E094A" w:rsidRDefault="00F82A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obsahuje řadu rozborů, osobně bych pak vypíchnul rozbory konkurence a zákazníků. U těchto analýz však postrádám větší detail s ohledem na profilaci zákazníků a alternativní nabídky. </w:t>
            </w:r>
            <w:r w:rsidR="004470E9">
              <w:rPr>
                <w:rFonts w:cstheme="minorHAnsi"/>
              </w:rPr>
              <w:t>Rozbor stávající business modelu je v pořádku a má jasnou návaznost na návrhovou část práce.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52C122A" w:rsidR="000E094A" w:rsidRDefault="008659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E41F23A" w:rsidR="000E094A" w:rsidRPr="000E094A" w:rsidRDefault="008659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Inovaci business modelu nepovažuji za příliš zásadní a očekával bych v této věci daleko větší invenci a kreativitu při hledání nových nevšedních způsobů, jak vytvářet a přidávat hodnotu v oblasti cestovního ruchu.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DFDB021" w:rsidR="000E094A" w:rsidRDefault="008659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687D8217" w:rsidR="000E094A" w:rsidRPr="000E094A" w:rsidRDefault="008659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naplňuje formální požadavky a je vhodně citována.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E503A88" w:rsidR="009C7318" w:rsidRDefault="005A20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70DED920" w14:textId="4C84A6A4" w:rsidR="009D67D5" w:rsidRPr="000E094A" w:rsidRDefault="008659C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hodnotím práci jako průměrnou zejména s ohledem na inovaci business modelu a </w:t>
            </w:r>
            <w:r w:rsidR="005A20FF">
              <w:rPr>
                <w:rFonts w:cstheme="minorHAnsi"/>
              </w:rPr>
              <w:t>průměrně zpracovaný rozbor stávajícího business modelu.</w:t>
            </w: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BC56201" w:rsidR="009C7318" w:rsidRDefault="005A20F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uvést zásadní trendy v cestovním ruchu, které mohou ovlivnit podnikání v této oblasti v blízké budoucnosti?</w:t>
      </w:r>
    </w:p>
    <w:p w14:paraId="1991DEDB" w14:textId="6B2A52BD" w:rsidR="005C4ACA" w:rsidRPr="005C4ACA" w:rsidRDefault="005A20F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je jedinečnou prodejní nabídkou daného podniku?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1C2FD0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A20F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A20F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4B5CF9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A20F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121026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A20FF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470E9"/>
    <w:rsid w:val="004D378C"/>
    <w:rsid w:val="005A20FF"/>
    <w:rsid w:val="005C4ACA"/>
    <w:rsid w:val="0067082B"/>
    <w:rsid w:val="00694399"/>
    <w:rsid w:val="0073639B"/>
    <w:rsid w:val="007553A6"/>
    <w:rsid w:val="0085398A"/>
    <w:rsid w:val="008659CE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415FB"/>
    <w:rsid w:val="00CA34A9"/>
    <w:rsid w:val="00CD12C3"/>
    <w:rsid w:val="00D90835"/>
    <w:rsid w:val="00DC7D52"/>
    <w:rsid w:val="00E22423"/>
    <w:rsid w:val="00EF1720"/>
    <w:rsid w:val="00F82A0B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822508-510a-46dd-ac7a-ddf5fa42e9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8" ma:contentTypeDescription="Vytvoří nový dokument" ma:contentTypeScope="" ma:versionID="58f04e6a636b2307c0bcec364f59e2f8">
  <xsd:schema xmlns:xsd="http://www.w3.org/2001/XMLSchema" xmlns:xs="http://www.w3.org/2001/XMLSchema" xmlns:p="http://schemas.microsoft.com/office/2006/metadata/properties" xmlns:ns3="cf822508-510a-46dd-ac7a-ddf5fa42e9d3" xmlns:ns4="768594f4-16e5-4c67-941d-4255fc8f6cba" targetNamespace="http://schemas.microsoft.com/office/2006/metadata/properties" ma:root="true" ma:fieldsID="4db610af4731ce4f2e492bf91135a5f1" ns3:_="" ns4:_="">
    <xsd:import namespace="cf822508-510a-46dd-ac7a-ddf5fa42e9d3"/>
    <xsd:import namespace="768594f4-16e5-4c67-941d-4255fc8f6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cf822508-510a-46dd-ac7a-ddf5fa42e9d3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768594f4-16e5-4c67-941d-4255fc8f6cb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412A04-0C37-4CD7-BB6C-3138AD4CA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768594f4-16e5-4c67-941d-4255fc8f6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F71302-F0BC-427B-9658-D5E2FB39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4</cp:revision>
  <cp:lastPrinted>2022-03-14T11:55:00Z</cp:lastPrinted>
  <dcterms:created xsi:type="dcterms:W3CDTF">2024-06-03T14:48:00Z</dcterms:created>
  <dcterms:modified xsi:type="dcterms:W3CDTF">2024-06-03T14:56:00Z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