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01AD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Kamila Krátká</w:t>
            </w:r>
            <w:r w:rsidR="003E1F92">
              <w:rPr>
                <w:sz w:val="22"/>
                <w:szCs w:val="22"/>
              </w:rPr>
              <w:t xml:space="preserve">, </w:t>
            </w:r>
            <w:proofErr w:type="spellStart"/>
            <w:r w:rsidR="003E1F92">
              <w:rPr>
                <w:sz w:val="22"/>
                <w:szCs w:val="22"/>
              </w:rPr>
              <w:t>DiS</w:t>
            </w:r>
            <w:proofErr w:type="spellEnd"/>
            <w:r w:rsidR="003E1F92"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01AD5" w:rsidP="00362AB0">
            <w:pPr>
              <w:rPr>
                <w:sz w:val="22"/>
                <w:szCs w:val="22"/>
              </w:rPr>
            </w:pPr>
            <w:r w:rsidRPr="00401AD5">
              <w:rPr>
                <w:sz w:val="22"/>
                <w:szCs w:val="22"/>
              </w:rPr>
              <w:t>Zkušenosti vychovatelů v dětském domově se stresem a jejich strategie zvládání stresu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824C3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Zuzana Hrnčiříková, Ph.D.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824C3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Sociální pedagogika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01AD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73C4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73C4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73C4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173C4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B3DD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173C4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B3DD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B3DD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B3DD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B3DD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173C48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173C4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6F0C55" w:rsidRPr="00EB3DDE" w:rsidRDefault="00E3002F" w:rsidP="00EB3DDE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EB3DDE">
              <w:rPr>
                <w:sz w:val="22"/>
                <w:szCs w:val="22"/>
              </w:rPr>
              <w:t>Předložená bakalářská práce se věnuje strategiím zvládání stresu u vychovatelů v dětském domově.</w:t>
            </w:r>
          </w:p>
          <w:p w:rsidR="006F0C55" w:rsidRPr="00EB3DDE" w:rsidRDefault="00E3002F" w:rsidP="00EB3DDE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EB3DDE">
              <w:rPr>
                <w:sz w:val="22"/>
                <w:szCs w:val="22"/>
              </w:rPr>
              <w:t xml:space="preserve">Jako cíl práce si autorka stanovuje, </w:t>
            </w:r>
            <w:r w:rsidRPr="00EB3DDE">
              <w:rPr>
                <w:sz w:val="22"/>
                <w:szCs w:val="22"/>
              </w:rPr>
              <w:t>popsat jaké stresové situace prožívají vychovatelé v</w:t>
            </w:r>
            <w:r w:rsidRPr="00EB3DDE">
              <w:rPr>
                <w:sz w:val="22"/>
                <w:szCs w:val="22"/>
              </w:rPr>
              <w:t xml:space="preserve"> </w:t>
            </w:r>
            <w:r w:rsidRPr="00EB3DDE">
              <w:rPr>
                <w:sz w:val="22"/>
                <w:szCs w:val="22"/>
              </w:rPr>
              <w:t>dětském domově a které strategie využívají vychovatelé k jejich zvládání.</w:t>
            </w:r>
          </w:p>
          <w:p w:rsidR="00E3002F" w:rsidRPr="00EB3DDE" w:rsidRDefault="00E3002F" w:rsidP="00EB3DDE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EB3DDE">
              <w:rPr>
                <w:sz w:val="22"/>
                <w:szCs w:val="22"/>
              </w:rPr>
              <w:t xml:space="preserve">Teoretická část popisuje pojmy, které se </w:t>
            </w:r>
            <w:r w:rsidR="00173C48" w:rsidRPr="00EB3DDE">
              <w:rPr>
                <w:sz w:val="22"/>
                <w:szCs w:val="22"/>
              </w:rPr>
              <w:t>v</w:t>
            </w:r>
            <w:r w:rsidRPr="00EB3DDE">
              <w:rPr>
                <w:sz w:val="22"/>
                <w:szCs w:val="22"/>
              </w:rPr>
              <w:t>ážou k tématu. V</w:t>
            </w:r>
            <w:r w:rsidRPr="00EB3DDE">
              <w:rPr>
                <w:sz w:val="22"/>
                <w:szCs w:val="22"/>
              </w:rPr>
              <w:t>ychází</w:t>
            </w:r>
            <w:r w:rsidRPr="00EB3DDE">
              <w:rPr>
                <w:sz w:val="22"/>
                <w:szCs w:val="22"/>
              </w:rPr>
              <w:t xml:space="preserve"> přitom </w:t>
            </w:r>
            <w:r w:rsidRPr="00EB3DDE">
              <w:rPr>
                <w:sz w:val="22"/>
                <w:szCs w:val="22"/>
              </w:rPr>
              <w:t xml:space="preserve"> z</w:t>
            </w:r>
            <w:r w:rsidRPr="00EB3DDE">
              <w:rPr>
                <w:sz w:val="22"/>
                <w:szCs w:val="22"/>
              </w:rPr>
              <w:t xml:space="preserve"> </w:t>
            </w:r>
            <w:r w:rsidRPr="00EB3DDE">
              <w:rPr>
                <w:sz w:val="22"/>
                <w:szCs w:val="22"/>
              </w:rPr>
              <w:t>teoretických konceptů stresu, zvládání stresu a zkoumá jejich aplikaci v konkrétním pracovním</w:t>
            </w:r>
            <w:r w:rsidRPr="00EB3DDE">
              <w:rPr>
                <w:sz w:val="22"/>
                <w:szCs w:val="22"/>
              </w:rPr>
              <w:t xml:space="preserve"> </w:t>
            </w:r>
            <w:r w:rsidRPr="00EB3DDE">
              <w:rPr>
                <w:sz w:val="22"/>
                <w:szCs w:val="22"/>
              </w:rPr>
              <w:t>prostředí dětského domova.</w:t>
            </w:r>
          </w:p>
          <w:p w:rsidR="00173C48" w:rsidRPr="00EB3DDE" w:rsidRDefault="00173C48" w:rsidP="00EB3DDE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EB3DDE">
              <w:rPr>
                <w:sz w:val="22"/>
                <w:szCs w:val="22"/>
              </w:rPr>
              <w:t xml:space="preserve">Jako nadbytečná se </w:t>
            </w:r>
            <w:r w:rsidR="00EB3DDE">
              <w:rPr>
                <w:sz w:val="22"/>
                <w:szCs w:val="22"/>
              </w:rPr>
              <w:t xml:space="preserve">jeví subkapitola 2.2 </w:t>
            </w:r>
            <w:proofErr w:type="spellStart"/>
            <w:r w:rsidR="00EB3DDE">
              <w:rPr>
                <w:sz w:val="22"/>
                <w:szCs w:val="22"/>
              </w:rPr>
              <w:t>Resilience</w:t>
            </w:r>
            <w:proofErr w:type="spellEnd"/>
            <w:r w:rsidR="00EB3DDE">
              <w:rPr>
                <w:sz w:val="22"/>
                <w:szCs w:val="22"/>
              </w:rPr>
              <w:t xml:space="preserve"> (už vzhledem k jejímu rozsahu s ohledem na celý koncept </w:t>
            </w:r>
            <w:proofErr w:type="spellStart"/>
            <w:r w:rsidR="00EB3DDE">
              <w:rPr>
                <w:sz w:val="22"/>
                <w:szCs w:val="22"/>
              </w:rPr>
              <w:t>resilience</w:t>
            </w:r>
            <w:proofErr w:type="spellEnd"/>
            <w:r w:rsidR="00EB3DDE">
              <w:rPr>
                <w:sz w:val="22"/>
                <w:szCs w:val="22"/>
              </w:rPr>
              <w:t>).</w:t>
            </w:r>
          </w:p>
          <w:p w:rsidR="006F0C55" w:rsidRPr="00EB3DDE" w:rsidRDefault="00E3002F" w:rsidP="00EB3DDE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EB3DDE">
              <w:rPr>
                <w:sz w:val="22"/>
                <w:szCs w:val="22"/>
              </w:rPr>
              <w:t>Studentka pracuje s relevantní odbornou literaturou, avšak v některých případech staršího data. Publikační zdroje zabývající se problematikou stresu a jeho zvládání jsou každoročně rozšiřovány o další tituly. Nebylo tedy nutno sahat k titulům více jak 20 let starým.</w:t>
            </w:r>
          </w:p>
          <w:p w:rsidR="006F0C55" w:rsidRPr="00EB3DDE" w:rsidRDefault="00E3002F" w:rsidP="00EB3DDE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EB3DDE">
              <w:rPr>
                <w:sz w:val="22"/>
                <w:szCs w:val="22"/>
              </w:rPr>
              <w:t>V empirické části je popsán kvalitativní výzkum</w:t>
            </w:r>
            <w:r w:rsidR="00173C48" w:rsidRPr="00EB3DDE">
              <w:rPr>
                <w:sz w:val="22"/>
                <w:szCs w:val="22"/>
              </w:rPr>
              <w:t>, jako design výzkumu byla zvolena zakotvená teorie.</w:t>
            </w:r>
          </w:p>
          <w:p w:rsidR="00EB3DDE" w:rsidRPr="00EB3DDE" w:rsidRDefault="00EB3DDE" w:rsidP="00EB3DDE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EB3DDE">
              <w:rPr>
                <w:sz w:val="22"/>
                <w:szCs w:val="22"/>
              </w:rPr>
              <w:t>Analýza dat i jejich interpretace mohly jít více do hloubky. Zcela absentuje Diskuse, kde mohlo dojít ke srovnávání s teoretickými koncepty a jinými výzkumy.</w:t>
            </w:r>
          </w:p>
          <w:p w:rsidR="00E3002F" w:rsidRPr="00EB3DDE" w:rsidRDefault="00E3002F" w:rsidP="00EB3DDE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EB3DDE">
              <w:rPr>
                <w:sz w:val="22"/>
                <w:szCs w:val="22"/>
              </w:rPr>
              <w:t>V elektronické verzi bakalářské práce je poněkud chaoticky vytvořen Obsah práce.</w:t>
            </w:r>
          </w:p>
          <w:p w:rsidR="00173C48" w:rsidRPr="00EB3DDE" w:rsidRDefault="00173C48" w:rsidP="00EB3DDE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EB3DDE">
              <w:rPr>
                <w:sz w:val="22"/>
                <w:szCs w:val="22"/>
              </w:rPr>
              <w:t>Autorka nevyužívá autorský plurál, ale vše píše v autorském singuláru („j</w:t>
            </w:r>
            <w:r w:rsidRPr="004C18E5">
              <w:rPr>
                <w:i/>
                <w:sz w:val="22"/>
                <w:szCs w:val="22"/>
              </w:rPr>
              <w:t>á vymezuji</w:t>
            </w:r>
            <w:r w:rsidRPr="00EB3DDE">
              <w:rPr>
                <w:sz w:val="22"/>
                <w:szCs w:val="22"/>
              </w:rPr>
              <w:t>“, „</w:t>
            </w:r>
            <w:r w:rsidRPr="004C18E5">
              <w:rPr>
                <w:i/>
                <w:sz w:val="22"/>
                <w:szCs w:val="22"/>
              </w:rPr>
              <w:t>já volím metodu</w:t>
            </w:r>
            <w:r w:rsidRPr="00EB3DDE">
              <w:rPr>
                <w:sz w:val="22"/>
                <w:szCs w:val="22"/>
              </w:rPr>
              <w:t>..“)</w:t>
            </w:r>
            <w:r w:rsidR="00EB3DDE">
              <w:rPr>
                <w:sz w:val="22"/>
                <w:szCs w:val="22"/>
              </w:rPr>
              <w:t>.</w:t>
            </w:r>
          </w:p>
          <w:p w:rsidR="00B17899" w:rsidRPr="00C50B27" w:rsidRDefault="00BB458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je doporučena k obhajobě. </w:t>
            </w:r>
            <w:bookmarkStart w:id="0" w:name="_GoBack"/>
            <w:bookmarkEnd w:id="0"/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4C18E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čem spatřujete limity své bakalářské práce?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EB3DD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6F0C5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17899">
              <w:rPr>
                <w:sz w:val="22"/>
                <w:szCs w:val="22"/>
              </w:rPr>
              <w:t xml:space="preserve"> </w:t>
            </w:r>
            <w:proofErr w:type="gramStart"/>
            <w:r w:rsidR="006F0C55">
              <w:rPr>
                <w:sz w:val="22"/>
                <w:szCs w:val="22"/>
              </w:rPr>
              <w:t>7.5. 2024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24C34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824C34">
              <w:rPr>
                <w:sz w:val="22"/>
                <w:szCs w:val="22"/>
              </w:rPr>
              <w:t>v.r.</w:t>
            </w:r>
            <w:proofErr w:type="gramEnd"/>
            <w:r w:rsidR="00824C34">
              <w:rPr>
                <w:sz w:val="22"/>
                <w:szCs w:val="22"/>
              </w:rPr>
              <w:t xml:space="preserve">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265" w:rsidRDefault="00991265">
      <w:r>
        <w:separator/>
      </w:r>
    </w:p>
  </w:endnote>
  <w:endnote w:type="continuationSeparator" w:id="0">
    <w:p w:rsidR="00991265" w:rsidRDefault="00991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265" w:rsidRDefault="00991265">
      <w:r>
        <w:separator/>
      </w:r>
    </w:p>
  </w:footnote>
  <w:footnote w:type="continuationSeparator" w:id="0">
    <w:p w:rsidR="00991265" w:rsidRDefault="0099126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74089"/>
    <w:multiLevelType w:val="hybridMultilevel"/>
    <w:tmpl w:val="228E00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B300C"/>
    <w:multiLevelType w:val="hybridMultilevel"/>
    <w:tmpl w:val="F460C5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804879"/>
    <w:multiLevelType w:val="hybridMultilevel"/>
    <w:tmpl w:val="14AA3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44F"/>
    <w:rsid w:val="00037891"/>
    <w:rsid w:val="0011144F"/>
    <w:rsid w:val="00154F27"/>
    <w:rsid w:val="00173C48"/>
    <w:rsid w:val="0021256F"/>
    <w:rsid w:val="00257739"/>
    <w:rsid w:val="00362AB0"/>
    <w:rsid w:val="00396B01"/>
    <w:rsid w:val="003E1F92"/>
    <w:rsid w:val="003F5DA2"/>
    <w:rsid w:val="00401AD5"/>
    <w:rsid w:val="004840DC"/>
    <w:rsid w:val="004C18E5"/>
    <w:rsid w:val="005052CB"/>
    <w:rsid w:val="00512982"/>
    <w:rsid w:val="00526D47"/>
    <w:rsid w:val="0055255D"/>
    <w:rsid w:val="005B2B1B"/>
    <w:rsid w:val="005C219A"/>
    <w:rsid w:val="005C52E7"/>
    <w:rsid w:val="005E05A1"/>
    <w:rsid w:val="005F32D6"/>
    <w:rsid w:val="006555EF"/>
    <w:rsid w:val="006847E2"/>
    <w:rsid w:val="006F0C55"/>
    <w:rsid w:val="00743DB4"/>
    <w:rsid w:val="007553A2"/>
    <w:rsid w:val="007956AD"/>
    <w:rsid w:val="00824C34"/>
    <w:rsid w:val="008614B3"/>
    <w:rsid w:val="00895646"/>
    <w:rsid w:val="0092135D"/>
    <w:rsid w:val="009676DD"/>
    <w:rsid w:val="00991265"/>
    <w:rsid w:val="009A27D5"/>
    <w:rsid w:val="00B17899"/>
    <w:rsid w:val="00B34F0F"/>
    <w:rsid w:val="00B411DB"/>
    <w:rsid w:val="00B5721B"/>
    <w:rsid w:val="00BA3203"/>
    <w:rsid w:val="00BB4586"/>
    <w:rsid w:val="00C37A21"/>
    <w:rsid w:val="00C50B27"/>
    <w:rsid w:val="00CA7D64"/>
    <w:rsid w:val="00CF3D31"/>
    <w:rsid w:val="00D05C79"/>
    <w:rsid w:val="00DC1BF5"/>
    <w:rsid w:val="00E3002F"/>
    <w:rsid w:val="00E709EA"/>
    <w:rsid w:val="00E72F10"/>
    <w:rsid w:val="00EA2A55"/>
    <w:rsid w:val="00EB3DDE"/>
    <w:rsid w:val="00EC6EBB"/>
    <w:rsid w:val="00ED2D6F"/>
    <w:rsid w:val="00ED2FBE"/>
    <w:rsid w:val="00F1326B"/>
    <w:rsid w:val="00F7312C"/>
    <w:rsid w:val="00FA3BCC"/>
    <w:rsid w:val="00FC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2057F2"/>
  <w15:chartTrackingRefBased/>
  <w15:docId w15:val="{08BFA5D1-9857-4922-A2A3-DF5DB3184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34F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Posudky%20BP_2022\Lachout_O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Lachout_O</Template>
  <TotalTime>153</TotalTime>
  <Pages>1</Pages>
  <Words>373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15</cp:revision>
  <cp:lastPrinted>2012-04-25T08:21:00Z</cp:lastPrinted>
  <dcterms:created xsi:type="dcterms:W3CDTF">2022-05-02T11:12:00Z</dcterms:created>
  <dcterms:modified xsi:type="dcterms:W3CDTF">2024-05-02T08:18:00Z</dcterms:modified>
</cp:coreProperties>
</file>