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005406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17E6">
        <w:rPr>
          <w:rFonts w:asciiTheme="minorHAnsi" w:hAnsiTheme="minorHAnsi" w:cstheme="minorHAnsi"/>
          <w:sz w:val="22"/>
          <w:szCs w:val="22"/>
        </w:rPr>
        <w:t>Bc. Albert Jeřábek</w:t>
      </w:r>
    </w:p>
    <w:p w14:paraId="00D6BB86" w14:textId="0128F1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C17E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58C9A12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C17E6">
        <w:rPr>
          <w:rFonts w:cstheme="minorHAnsi"/>
        </w:rPr>
        <w:t>Projekt zavedení metody ABC kalkulace v oddělení logistiky ve vybrané společnosti</w:t>
      </w:r>
    </w:p>
    <w:p w14:paraId="35028D0F" w14:textId="0027204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17E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119957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484B5E6" w:rsidR="008B781B" w:rsidRPr="008B781B" w:rsidRDefault="000C17E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definované jasně a korespondují se zadáním práce. Autor formuloval jak hlavní, tak vedlejší cíle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806F4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FA67BCB" w:rsidR="008B781B" w:rsidRPr="008B781B" w:rsidRDefault="000C17E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přehledná a srozumitelná, odpovídá praktické části práce. Autor využil jak domácí, tak zahraniční zdroje, které jsou adekvátní ke zpracovávanému tématu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D5BDDA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A09C726" w:rsidR="000E094A" w:rsidRPr="000C17E6" w:rsidRDefault="000C17E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C17E6">
              <w:rPr>
                <w:rFonts w:cstheme="minorHAnsi"/>
                <w:i/>
                <w:sz w:val="20"/>
              </w:rPr>
              <w:t>A</w:t>
            </w:r>
            <w:r w:rsidRPr="000C17E6">
              <w:rPr>
                <w:rFonts w:cstheme="minorHAnsi"/>
                <w:i/>
                <w:sz w:val="20"/>
              </w:rPr>
              <w:t>nalytická část práce byla provedena s vysokou úrovní odbornosti a pečlivostí. Autor systematicky zpracoval dostupné informace a využil vhodné analytické metody k jejich interpretaci. Díky tomu bylo dosaženo logické a přehledné prezentace dat, což poskytlo solidní základ pro následující projektovou část práce.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0F391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E9F3C19" w:rsidR="004D378C" w:rsidRPr="008B781B" w:rsidRDefault="000C17E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práce je na velmi dobré úrovni. Autor využil jak poznatků z teorii, tak z analytická části práce. Celá práce je prakticky využitelná a autor v práci splnil své cíle. 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3343E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B31BE00" w:rsidR="000E094A" w:rsidRPr="000E094A" w:rsidRDefault="000C17E6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C17E6">
              <w:rPr>
                <w:rFonts w:cstheme="minorHAnsi"/>
                <w:i/>
                <w:sz w:val="20"/>
              </w:rPr>
              <w:t xml:space="preserve">Autorova pozornost k formální stránce práce a její logické strukturování svědčí o </w:t>
            </w:r>
            <w:r w:rsidR="001F625E">
              <w:rPr>
                <w:rFonts w:cstheme="minorHAnsi"/>
                <w:i/>
                <w:sz w:val="20"/>
              </w:rPr>
              <w:t>autorově dobrém přístupu k diplomové práci</w:t>
            </w:r>
            <w:r w:rsidRPr="000C17E6">
              <w:rPr>
                <w:rFonts w:cstheme="minorHAnsi"/>
                <w:i/>
                <w:sz w:val="20"/>
              </w:rPr>
              <w:t>. Jednotlivé části práce jsou propojeny a tvoří souvislý celek. Autor také správně využil citační normy</w:t>
            </w:r>
            <w:r w:rsidR="001F625E">
              <w:rPr>
                <w:rFonts w:cstheme="minorHAnsi"/>
                <w:i/>
                <w:sz w:val="20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6A64C0" w:rsidR="009C7318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76DBF" w14:textId="64C1C7AB" w:rsidR="001F625E" w:rsidRPr="001F625E" w:rsidRDefault="001F625E" w:rsidP="001F625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Práci hodnotím velmi kladně a nemám k práci žádných připomínek</w:t>
            </w:r>
            <w:r>
              <w:rPr>
                <w:rFonts w:cstheme="minorHAnsi"/>
                <w:i/>
                <w:sz w:val="20"/>
              </w:rPr>
              <w:t xml:space="preserve">, autor pravidelně konzultoval a veškeré nesrovnalosti jsme během zpracování práce vyřešili. </w:t>
            </w:r>
          </w:p>
          <w:p w14:paraId="468A1AC4" w14:textId="77777777" w:rsidR="001F625E" w:rsidRPr="000E094A" w:rsidRDefault="001F625E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EFBE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62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62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7BAEC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F625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A545D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F625E">
            <w:rPr>
              <w:rFonts w:cstheme="minorHAnsi"/>
            </w:rPr>
            <w:t>06.05.2024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C17E6"/>
    <w:rsid w:val="000E094A"/>
    <w:rsid w:val="00144F5B"/>
    <w:rsid w:val="001A20C4"/>
    <w:rsid w:val="001A3F0F"/>
    <w:rsid w:val="001F625E"/>
    <w:rsid w:val="0024258E"/>
    <w:rsid w:val="0029651C"/>
    <w:rsid w:val="002D6FF7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2d2e88279a08aa57ee6078aabeffa0a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4e01f0fb733d07cfb6a50cf03ea497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3e70ad48-2dbb-4840-854d-17419981058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48F5C-8E5A-4C30-9C74-F0D9D1732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2</cp:revision>
  <cp:lastPrinted>2022-03-14T11:55:00Z</cp:lastPrinted>
  <dcterms:created xsi:type="dcterms:W3CDTF">2024-05-06T09:03:00Z</dcterms:created>
  <dcterms:modified xsi:type="dcterms:W3CDTF">2024-05-06T09:03:00Z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