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58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Pospíšil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58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rodičů při výběru sportovních volnočasových aktivit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258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258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58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44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13DAE" w:rsidRPr="00C50B27" w:rsidRDefault="00C13DA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44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807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D44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44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258D8" w:rsidRPr="00AD4425" w:rsidRDefault="003258D8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 xml:space="preserve">Teoretická východiska </w:t>
            </w:r>
            <w:r w:rsidR="003807D9">
              <w:rPr>
                <w:sz w:val="22"/>
                <w:szCs w:val="22"/>
              </w:rPr>
              <w:t xml:space="preserve">sice </w:t>
            </w:r>
            <w:r w:rsidRPr="00AD4425">
              <w:rPr>
                <w:sz w:val="22"/>
                <w:szCs w:val="22"/>
              </w:rPr>
              <w:t xml:space="preserve">vymezují základní terminologii, avšak méně pozornosti </w:t>
            </w:r>
            <w:r w:rsidR="00C13DAE" w:rsidRPr="00AD4425">
              <w:rPr>
                <w:sz w:val="22"/>
                <w:szCs w:val="22"/>
              </w:rPr>
              <w:t xml:space="preserve">je věnováno </w:t>
            </w:r>
            <w:r w:rsidR="003807D9">
              <w:rPr>
                <w:sz w:val="22"/>
                <w:szCs w:val="22"/>
              </w:rPr>
              <w:t xml:space="preserve">samotnému pojmu „role rodiče“ v kontextu studovaného problému. </w:t>
            </w:r>
          </w:p>
          <w:p w:rsidR="00B411DB" w:rsidRPr="00AD4425" w:rsidRDefault="00C13DAE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 xml:space="preserve">Stylistika psaní </w:t>
            </w:r>
            <w:r w:rsidR="00AD4425">
              <w:rPr>
                <w:sz w:val="22"/>
                <w:szCs w:val="22"/>
              </w:rPr>
              <w:t xml:space="preserve">po jednotlivých odstavcích </w:t>
            </w:r>
            <w:r w:rsidR="00724B4A" w:rsidRPr="00AD4425">
              <w:rPr>
                <w:sz w:val="22"/>
                <w:szCs w:val="22"/>
              </w:rPr>
              <w:t xml:space="preserve">(zejména v teoretické  části práce) není vhodná. </w:t>
            </w:r>
          </w:p>
          <w:p w:rsidR="00B411DB" w:rsidRPr="00AD4425" w:rsidRDefault="007523E9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>Metodologie výzkumného šetření je popsána, avšak limity spat</w:t>
            </w:r>
            <w:r w:rsidR="003807D9">
              <w:rPr>
                <w:sz w:val="22"/>
                <w:szCs w:val="22"/>
              </w:rPr>
              <w:t>řuji ve vymezení</w:t>
            </w:r>
            <w:r w:rsidRPr="00AD4425">
              <w:rPr>
                <w:sz w:val="22"/>
                <w:szCs w:val="22"/>
              </w:rPr>
              <w:t xml:space="preserve"> základního a výběrového souboru, za redundantní považuji po</w:t>
            </w:r>
            <w:r w:rsidR="00724B4A" w:rsidRPr="00AD4425">
              <w:rPr>
                <w:sz w:val="22"/>
                <w:szCs w:val="22"/>
              </w:rPr>
              <w:t xml:space="preserve">pis obsahu výzkumného nástroje. </w:t>
            </w:r>
          </w:p>
          <w:p w:rsidR="00B411DB" w:rsidRPr="00AD4425" w:rsidRDefault="007523E9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 xml:space="preserve">Výsledky výzkumu jsou prezentovány tabulkami i grafy, postačila by </w:t>
            </w:r>
            <w:r w:rsidR="00AD4425">
              <w:rPr>
                <w:sz w:val="22"/>
                <w:szCs w:val="22"/>
              </w:rPr>
              <w:t>vizualizace jednou formou</w:t>
            </w:r>
            <w:r w:rsidRPr="00AD4425">
              <w:rPr>
                <w:sz w:val="22"/>
                <w:szCs w:val="22"/>
              </w:rPr>
              <w:t xml:space="preserve">. Grafické vizualizace jsou mnohdy těžko čitelné. </w:t>
            </w:r>
          </w:p>
          <w:p w:rsidR="007523E9" w:rsidRPr="00AD4425" w:rsidRDefault="007523E9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 xml:space="preserve">Výsledky výzkumu jsou doplněny o interpretace, které nejsou podloženy samotným výzkumem či </w:t>
            </w:r>
            <w:r w:rsidR="00FA2DC5" w:rsidRPr="00AD4425">
              <w:rPr>
                <w:sz w:val="22"/>
                <w:szCs w:val="22"/>
              </w:rPr>
              <w:t xml:space="preserve">odbornou studií (např. str. 53). </w:t>
            </w:r>
          </w:p>
          <w:p w:rsidR="006F21B3" w:rsidRPr="00AD4425" w:rsidRDefault="006F21B3" w:rsidP="00AD442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4425">
              <w:rPr>
                <w:sz w:val="22"/>
                <w:szCs w:val="22"/>
              </w:rPr>
              <w:t>Shrnutí výs</w:t>
            </w:r>
            <w:r w:rsidR="003807D9">
              <w:rPr>
                <w:sz w:val="22"/>
                <w:szCs w:val="22"/>
              </w:rPr>
              <w:t xml:space="preserve">ledků výzkumu je velmi stručné a vágní. 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13D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7523E9" w:rsidRDefault="007523E9" w:rsidP="007523E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dvoufázový výběr respondentů.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4425">
              <w:rPr>
                <w:sz w:val="22"/>
                <w:szCs w:val="22"/>
              </w:rPr>
              <w:t xml:space="preserve"> </w:t>
            </w:r>
            <w:proofErr w:type="gramStart"/>
            <w:r w:rsidR="00AD4425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D4425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39" w:rsidRDefault="00093739">
      <w:r>
        <w:separator/>
      </w:r>
    </w:p>
  </w:endnote>
  <w:endnote w:type="continuationSeparator" w:id="0">
    <w:p w:rsidR="00093739" w:rsidRDefault="0009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39" w:rsidRDefault="00093739">
      <w:r>
        <w:separator/>
      </w:r>
    </w:p>
  </w:footnote>
  <w:footnote w:type="continuationSeparator" w:id="0">
    <w:p w:rsidR="00093739" w:rsidRDefault="000937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6D2"/>
    <w:multiLevelType w:val="hybridMultilevel"/>
    <w:tmpl w:val="940E4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31E9"/>
    <w:multiLevelType w:val="hybridMultilevel"/>
    <w:tmpl w:val="42D2081A"/>
    <w:lvl w:ilvl="0" w:tplc="6E205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93772"/>
    <w:multiLevelType w:val="hybridMultilevel"/>
    <w:tmpl w:val="656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45750"/>
    <w:multiLevelType w:val="hybridMultilevel"/>
    <w:tmpl w:val="6BC866E2"/>
    <w:lvl w:ilvl="0" w:tplc="A1D01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93739"/>
    <w:rsid w:val="00154F27"/>
    <w:rsid w:val="0021256F"/>
    <w:rsid w:val="003258D8"/>
    <w:rsid w:val="00362AB0"/>
    <w:rsid w:val="003807D9"/>
    <w:rsid w:val="00390407"/>
    <w:rsid w:val="003F5DA2"/>
    <w:rsid w:val="00512982"/>
    <w:rsid w:val="00526D47"/>
    <w:rsid w:val="0055255D"/>
    <w:rsid w:val="005C219A"/>
    <w:rsid w:val="006847E2"/>
    <w:rsid w:val="006A4D02"/>
    <w:rsid w:val="006F21B3"/>
    <w:rsid w:val="00724B4A"/>
    <w:rsid w:val="007523E9"/>
    <w:rsid w:val="007553A2"/>
    <w:rsid w:val="008614B3"/>
    <w:rsid w:val="00863A0B"/>
    <w:rsid w:val="009A27D5"/>
    <w:rsid w:val="00AD4425"/>
    <w:rsid w:val="00B411DB"/>
    <w:rsid w:val="00BA3203"/>
    <w:rsid w:val="00C13DAE"/>
    <w:rsid w:val="00C50B27"/>
    <w:rsid w:val="00CA7D64"/>
    <w:rsid w:val="00CE5135"/>
    <w:rsid w:val="00D05C79"/>
    <w:rsid w:val="00D954FF"/>
    <w:rsid w:val="00DC1BF5"/>
    <w:rsid w:val="00E709EA"/>
    <w:rsid w:val="00ED2FBE"/>
    <w:rsid w:val="00F1326B"/>
    <w:rsid w:val="00FA2DC5"/>
    <w:rsid w:val="00FA3BCC"/>
    <w:rsid w:val="00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DC82B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64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9</cp:revision>
  <cp:lastPrinted>2012-04-25T08:21:00Z</cp:lastPrinted>
  <dcterms:created xsi:type="dcterms:W3CDTF">2024-04-30T08:57:00Z</dcterms:created>
  <dcterms:modified xsi:type="dcterms:W3CDTF">2024-05-07T12:58:00Z</dcterms:modified>
</cp:coreProperties>
</file>