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2C60AB8D" w14:textId="77777777" w:rsidR="000D0E85" w:rsidRDefault="000D0E85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</w:p>
    <w:p w14:paraId="26C3E92D" w14:textId="2849A58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07777">
        <w:rPr>
          <w:rFonts w:asciiTheme="minorHAnsi" w:hAnsiTheme="minorHAnsi" w:cstheme="minorHAnsi"/>
          <w:sz w:val="22"/>
          <w:szCs w:val="22"/>
        </w:rPr>
        <w:t>Bc. Václav Hnaníček</w:t>
      </w:r>
    </w:p>
    <w:p w14:paraId="00D6BB86" w14:textId="551FDAE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4F2A">
        <w:rPr>
          <w:rFonts w:asciiTheme="minorHAnsi" w:hAnsiTheme="minorHAnsi" w:cstheme="minorHAnsi"/>
          <w:sz w:val="22"/>
          <w:szCs w:val="22"/>
        </w:rPr>
        <w:t>)</w:t>
      </w:r>
      <w:r w:rsidR="00224F2A" w:rsidRPr="009C322A">
        <w:rPr>
          <w:rFonts w:asciiTheme="minorHAnsi" w:hAnsiTheme="minorHAnsi" w:cstheme="minorHAnsi"/>
          <w:sz w:val="22"/>
          <w:szCs w:val="22"/>
        </w:rPr>
        <w:t>:</w:t>
      </w:r>
      <w:r w:rsidR="00224F2A">
        <w:rPr>
          <w:rFonts w:asciiTheme="minorHAnsi" w:hAnsiTheme="minorHAnsi" w:cstheme="minorHAnsi"/>
          <w:sz w:val="22"/>
          <w:szCs w:val="22"/>
        </w:rPr>
        <w:t xml:space="preserve"> Ing.</w:t>
      </w:r>
      <w:r w:rsidR="00132DF4">
        <w:rPr>
          <w:rFonts w:asciiTheme="minorHAnsi" w:hAnsiTheme="minorHAnsi" w:cstheme="minorHAnsi"/>
          <w:sz w:val="22"/>
          <w:szCs w:val="22"/>
        </w:rPr>
        <w:t xml:space="preserve"> Lucie Macurová, Ph.D.</w:t>
      </w:r>
    </w:p>
    <w:p w14:paraId="09E4DE65" w14:textId="0551210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907777" w:rsidRPr="00907777">
        <w:rPr>
          <w:rFonts w:cstheme="minorHAnsi"/>
        </w:rPr>
        <w:t>Návrh zavedení monitoringu výrobních procesů ve vybrané společnosti</w:t>
      </w:r>
    </w:p>
    <w:p w14:paraId="35028D0F" w14:textId="7A36291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224F2A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32DF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CA146F9" w:rsidR="000E094A" w:rsidRDefault="00E91F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1AA5748" w14:textId="77777777" w:rsidR="000E094A" w:rsidRDefault="00D54CF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Stanovení cílů práce jsou v kontextu s řešenou problematikou.</w:t>
            </w:r>
            <w:r w:rsidR="00500265">
              <w:rPr>
                <w:rFonts w:cstheme="minorHAnsi"/>
              </w:rPr>
              <w:t xml:space="preserve"> </w:t>
            </w:r>
            <w:r w:rsidR="00622987">
              <w:rPr>
                <w:rFonts w:cstheme="minorHAnsi"/>
              </w:rPr>
              <w:t xml:space="preserve">V souladu s tématem diplomové práce jsou srozumitelně definované také použité metody. Vybrané metody jsou zvolené v souladu s plněním vytýčených cílů. Cíle práce byly pomocí zvolených metod a postupů dobře </w:t>
            </w:r>
            <w:r w:rsidR="00D2520F">
              <w:rPr>
                <w:rFonts w:cstheme="minorHAnsi"/>
              </w:rPr>
              <w:t xml:space="preserve">a prokazatelně </w:t>
            </w:r>
            <w:r w:rsidR="00622987">
              <w:rPr>
                <w:rFonts w:cstheme="minorHAnsi"/>
              </w:rPr>
              <w:t>splněny.</w:t>
            </w:r>
          </w:p>
          <w:p w14:paraId="7ED3E311" w14:textId="40687056" w:rsidR="000D0E85" w:rsidRPr="000E094A" w:rsidRDefault="000D0E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184F72" w:rsidR="000E094A" w:rsidRDefault="00E91F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46060A5" w14:textId="2C0B815C" w:rsidR="000E094A" w:rsidRDefault="00DD1C42" w:rsidP="00710A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9147A7">
              <w:rPr>
                <w:rFonts w:cstheme="minorHAnsi"/>
              </w:rPr>
              <w:t xml:space="preserve">Literární rešerše </w:t>
            </w:r>
            <w:r w:rsidR="004E52A3">
              <w:rPr>
                <w:rFonts w:cstheme="minorHAnsi"/>
              </w:rPr>
              <w:t xml:space="preserve">je </w:t>
            </w:r>
            <w:r w:rsidR="002B69C1">
              <w:rPr>
                <w:rFonts w:cstheme="minorHAnsi"/>
              </w:rPr>
              <w:t>dobře</w:t>
            </w:r>
            <w:r w:rsidR="004E52A3">
              <w:rPr>
                <w:rFonts w:cstheme="minorHAnsi"/>
              </w:rPr>
              <w:t xml:space="preserve"> zpracovaná a </w:t>
            </w:r>
            <w:r w:rsidRPr="009147A7">
              <w:rPr>
                <w:rFonts w:cstheme="minorHAnsi"/>
              </w:rPr>
              <w:t xml:space="preserve">zaměřuje </w:t>
            </w:r>
            <w:r w:rsidR="004E52A3">
              <w:rPr>
                <w:rFonts w:cstheme="minorHAnsi"/>
              </w:rPr>
              <w:t xml:space="preserve">se </w:t>
            </w:r>
            <w:r w:rsidRPr="009147A7">
              <w:rPr>
                <w:rFonts w:cstheme="minorHAnsi"/>
              </w:rPr>
              <w:t xml:space="preserve">na </w:t>
            </w:r>
            <w:r w:rsidR="004E52A3">
              <w:rPr>
                <w:rFonts w:cstheme="minorHAnsi"/>
              </w:rPr>
              <w:t xml:space="preserve">oblast </w:t>
            </w:r>
            <w:r w:rsidR="00475493">
              <w:rPr>
                <w:rFonts w:cstheme="minorHAnsi"/>
              </w:rPr>
              <w:t>výrob</w:t>
            </w:r>
            <w:r w:rsidR="004E52A3">
              <w:rPr>
                <w:rFonts w:cstheme="minorHAnsi"/>
              </w:rPr>
              <w:t>y</w:t>
            </w:r>
            <w:r w:rsidR="00475493">
              <w:rPr>
                <w:rFonts w:cstheme="minorHAnsi"/>
              </w:rPr>
              <w:t>, průmysl</w:t>
            </w:r>
            <w:r w:rsidR="004E52A3">
              <w:rPr>
                <w:rFonts w:cstheme="minorHAnsi"/>
              </w:rPr>
              <w:t>u</w:t>
            </w:r>
            <w:r w:rsidR="00475493">
              <w:rPr>
                <w:rFonts w:cstheme="minorHAnsi"/>
              </w:rPr>
              <w:t xml:space="preserve"> 4.0, podnikov</w:t>
            </w:r>
            <w:r w:rsidR="004E52A3">
              <w:rPr>
                <w:rFonts w:cstheme="minorHAnsi"/>
              </w:rPr>
              <w:t>ých</w:t>
            </w:r>
            <w:r w:rsidR="00475493">
              <w:rPr>
                <w:rFonts w:cstheme="minorHAnsi"/>
              </w:rPr>
              <w:t xml:space="preserve"> informační</w:t>
            </w:r>
            <w:r w:rsidR="004E52A3">
              <w:rPr>
                <w:rFonts w:cstheme="minorHAnsi"/>
              </w:rPr>
              <w:t>ch</w:t>
            </w:r>
            <w:r w:rsidR="00475493">
              <w:rPr>
                <w:rFonts w:cstheme="minorHAnsi"/>
              </w:rPr>
              <w:t xml:space="preserve"> systé</w:t>
            </w:r>
            <w:r w:rsidR="004E52A3">
              <w:rPr>
                <w:rFonts w:cstheme="minorHAnsi"/>
              </w:rPr>
              <w:t>mů</w:t>
            </w:r>
            <w:r w:rsidR="00475493">
              <w:rPr>
                <w:rFonts w:cstheme="minorHAnsi"/>
              </w:rPr>
              <w:t xml:space="preserve"> a MES systém</w:t>
            </w:r>
            <w:r w:rsidR="004E52A3">
              <w:rPr>
                <w:rFonts w:cstheme="minorHAnsi"/>
              </w:rPr>
              <w:t>ů</w:t>
            </w:r>
            <w:r w:rsidR="00475493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9147A7">
              <w:rPr>
                <w:rFonts w:cstheme="minorHAnsi"/>
              </w:rPr>
              <w:t xml:space="preserve">Použité </w:t>
            </w:r>
            <w:r w:rsidR="00197245">
              <w:rPr>
                <w:rFonts w:cstheme="minorHAnsi"/>
              </w:rPr>
              <w:t>l</w:t>
            </w:r>
            <w:r w:rsidRPr="009147A7">
              <w:rPr>
                <w:rFonts w:cstheme="minorHAnsi"/>
              </w:rPr>
              <w:t xml:space="preserve">iterární zdroje jsou vhodně zvolené v souvislosti s řešenou problematikou. </w:t>
            </w:r>
            <w:r>
              <w:rPr>
                <w:rFonts w:cstheme="minorHAnsi"/>
              </w:rPr>
              <w:t xml:space="preserve">Pozitivně hodnotím množství zahraničních literárních zdrojů. </w:t>
            </w:r>
            <w:r w:rsidRPr="009147A7">
              <w:rPr>
                <w:rFonts w:cstheme="minorHAnsi"/>
              </w:rPr>
              <w:t>Diplomant citova</w:t>
            </w:r>
            <w:r>
              <w:rPr>
                <w:rFonts w:cstheme="minorHAnsi"/>
              </w:rPr>
              <w:t>l</w:t>
            </w:r>
            <w:r w:rsidRPr="009147A7">
              <w:rPr>
                <w:rFonts w:cstheme="minorHAnsi"/>
              </w:rPr>
              <w:t xml:space="preserve"> dle požadovaných norem.</w:t>
            </w:r>
            <w:r>
              <w:rPr>
                <w:rFonts w:cstheme="minorHAnsi"/>
              </w:rPr>
              <w:t xml:space="preserve"> </w:t>
            </w:r>
            <w:r w:rsidR="007A0EC4" w:rsidRPr="002B69C1">
              <w:rPr>
                <w:rFonts w:cstheme="minorHAnsi"/>
              </w:rPr>
              <w:t xml:space="preserve">Postrádám </w:t>
            </w:r>
            <w:r w:rsidR="0000409D" w:rsidRPr="002B69C1">
              <w:rPr>
                <w:rFonts w:cstheme="minorHAnsi"/>
              </w:rPr>
              <w:t>hlubší</w:t>
            </w:r>
            <w:r w:rsidR="00710A69" w:rsidRPr="002B69C1">
              <w:rPr>
                <w:rFonts w:cstheme="minorHAnsi"/>
              </w:rPr>
              <w:t xml:space="preserve"> </w:t>
            </w:r>
            <w:r w:rsidR="009B2FA6" w:rsidRPr="002B69C1">
              <w:rPr>
                <w:rFonts w:cstheme="minorHAnsi"/>
              </w:rPr>
              <w:t>zaměření</w:t>
            </w:r>
            <w:r w:rsidR="009066C9" w:rsidRPr="002B69C1">
              <w:rPr>
                <w:rFonts w:cstheme="minorHAnsi"/>
              </w:rPr>
              <w:t xml:space="preserve"> teoretické části </w:t>
            </w:r>
            <w:r w:rsidR="00710A69" w:rsidRPr="002B69C1">
              <w:rPr>
                <w:rFonts w:cstheme="minorHAnsi"/>
              </w:rPr>
              <w:t>na</w:t>
            </w:r>
            <w:r w:rsidR="009066C9" w:rsidRPr="002B69C1">
              <w:rPr>
                <w:rFonts w:cstheme="minorHAnsi"/>
              </w:rPr>
              <w:t xml:space="preserve"> </w:t>
            </w:r>
            <w:r w:rsidR="00E91F95">
              <w:rPr>
                <w:rFonts w:cstheme="minorHAnsi"/>
              </w:rPr>
              <w:t xml:space="preserve">oblast </w:t>
            </w:r>
            <w:r w:rsidR="00E03ADC" w:rsidRPr="002B69C1">
              <w:rPr>
                <w:rFonts w:cstheme="minorHAnsi"/>
              </w:rPr>
              <w:t>samotn</w:t>
            </w:r>
            <w:r w:rsidR="00E91F95">
              <w:rPr>
                <w:rFonts w:cstheme="minorHAnsi"/>
              </w:rPr>
              <w:t>ého</w:t>
            </w:r>
            <w:r w:rsidR="00E03ADC" w:rsidRPr="002B69C1">
              <w:rPr>
                <w:rFonts w:cstheme="minorHAnsi"/>
              </w:rPr>
              <w:t xml:space="preserve"> </w:t>
            </w:r>
            <w:r w:rsidR="009066C9" w:rsidRPr="002B69C1">
              <w:rPr>
                <w:rFonts w:cstheme="minorHAnsi"/>
              </w:rPr>
              <w:t>monitoring výrobních procesů.</w:t>
            </w:r>
          </w:p>
          <w:p w14:paraId="7B260597" w14:textId="71863306" w:rsidR="000D0E85" w:rsidRPr="000E094A" w:rsidRDefault="000D0E85" w:rsidP="00710A6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2F4C10" w:rsidR="000E094A" w:rsidRDefault="00E91F9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328710F" w14:textId="77777777" w:rsidR="000E094A" w:rsidRDefault="00176F30" w:rsidP="00176F3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76F30">
              <w:rPr>
                <w:rFonts w:cstheme="minorHAnsi"/>
              </w:rPr>
              <w:t xml:space="preserve">Student provedl analýzu vybraných podnikových procesů s cílem zjistit hlavní nedostatky prostřednictvím metody mapování toku hodnot. Výstupem provedené analýzy jsou 4 možnosti ke zlepšení. Dále student provedl podrobnou identifikaci problémů prostřednictvím analýzy dostupnosti výrobních buněk. A to za pomoci </w:t>
            </w:r>
            <w:r w:rsidR="00F27D40">
              <w:rPr>
                <w:rFonts w:cstheme="minorHAnsi"/>
              </w:rPr>
              <w:t>přímého měření</w:t>
            </w:r>
            <w:r w:rsidR="005F50BE">
              <w:rPr>
                <w:rFonts w:cstheme="minorHAnsi"/>
              </w:rPr>
              <w:t xml:space="preserve">, a to </w:t>
            </w:r>
            <w:r w:rsidRPr="00176F30">
              <w:rPr>
                <w:rFonts w:cstheme="minorHAnsi"/>
              </w:rPr>
              <w:t>snímk</w:t>
            </w:r>
            <w:r w:rsidR="005F50BE">
              <w:rPr>
                <w:rFonts w:cstheme="minorHAnsi"/>
              </w:rPr>
              <w:t>u</w:t>
            </w:r>
            <w:r w:rsidRPr="00176F30">
              <w:rPr>
                <w:rFonts w:cstheme="minorHAnsi"/>
              </w:rPr>
              <w:t xml:space="preserve"> pracovního dne </w:t>
            </w:r>
            <w:r w:rsidR="005F50BE">
              <w:rPr>
                <w:rFonts w:cstheme="minorHAnsi"/>
              </w:rPr>
              <w:t>stroje. Měření dostupnosti bylo provedeno na celkem 10 výrobních buňkách</w:t>
            </w:r>
            <w:r w:rsidR="00C41C8D">
              <w:rPr>
                <w:rFonts w:cstheme="minorHAnsi"/>
              </w:rPr>
              <w:t>, které jsou nejvíce vytěžovány</w:t>
            </w:r>
            <w:r w:rsidRPr="00176F30">
              <w:rPr>
                <w:rFonts w:cstheme="minorHAnsi"/>
              </w:rPr>
              <w:t xml:space="preserve">. Student neopomněl také analyzovat výrobní data a strukturu výrobních dat v informačním systému ERP Helios. V závěru analytické části provedl student vyhodnocení relevantnosti výrobních dat prostřednictvím auditu. </w:t>
            </w:r>
            <w:r w:rsidR="00421CAA">
              <w:rPr>
                <w:rFonts w:cstheme="minorHAnsi"/>
              </w:rPr>
              <w:t>Z</w:t>
            </w:r>
            <w:r w:rsidRPr="00176F30">
              <w:rPr>
                <w:rFonts w:cstheme="minorHAnsi"/>
              </w:rPr>
              <w:t xml:space="preserve"> výsledk</w:t>
            </w:r>
            <w:r w:rsidR="00421CAA">
              <w:rPr>
                <w:rFonts w:cstheme="minorHAnsi"/>
              </w:rPr>
              <w:t>ů</w:t>
            </w:r>
            <w:r w:rsidRPr="00176F30">
              <w:rPr>
                <w:rFonts w:cstheme="minorHAnsi"/>
              </w:rPr>
              <w:t xml:space="preserve"> uvedených analýz vycházel </w:t>
            </w:r>
            <w:r w:rsidR="001F3930">
              <w:rPr>
                <w:rFonts w:cstheme="minorHAnsi"/>
              </w:rPr>
              <w:t xml:space="preserve">student </w:t>
            </w:r>
            <w:r w:rsidRPr="00176F30">
              <w:rPr>
                <w:rFonts w:cstheme="minorHAnsi"/>
              </w:rPr>
              <w:t>v projektové části</w:t>
            </w:r>
            <w:r>
              <w:rPr>
                <w:rFonts w:cstheme="minorHAnsi"/>
              </w:rPr>
              <w:t>.</w:t>
            </w:r>
          </w:p>
          <w:p w14:paraId="303103B0" w14:textId="06E0A50C" w:rsidR="000D0E85" w:rsidRPr="000E094A" w:rsidRDefault="000D0E85" w:rsidP="00176F3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F2AC551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7E17F3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568D004" w:rsidR="000E094A" w:rsidRDefault="00F768A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E6BA5B8" w14:textId="77777777" w:rsidR="000E094A" w:rsidRDefault="00714C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14CD0">
              <w:rPr>
                <w:rFonts w:cstheme="minorHAnsi"/>
              </w:rPr>
              <w:t>V projektové části práce využil student metod projektového řízení. Dále vytvořil podklady pro zavedení monitoringu výrobních buněk. Kdy vytvořil návrh struktury prostojů (plánovaných a neplánovaných). Dále navrhl aplikaci v MS Excelu pro monitorování výrobních buněk. A také n</w:t>
            </w:r>
            <w:r w:rsidR="002A20D1">
              <w:rPr>
                <w:rFonts w:cstheme="minorHAnsi"/>
              </w:rPr>
              <w:t>avrhl</w:t>
            </w:r>
            <w:r w:rsidRPr="00714CD0">
              <w:rPr>
                <w:rFonts w:cstheme="minorHAnsi"/>
              </w:rPr>
              <w:t xml:space="preserve"> rozhraní pro zadávání prostojů v odváděcím terminálu. V </w:t>
            </w:r>
            <w:r w:rsidRPr="00714CD0">
              <w:rPr>
                <w:rFonts w:cstheme="minorHAnsi"/>
              </w:rPr>
              <w:lastRenderedPageBreak/>
              <w:t>závěru projektové části student podrobil navrhovaný stav auditu relevantnosti výrobních dat. A také uved</w:t>
            </w:r>
            <w:r w:rsidR="002A20D1">
              <w:rPr>
                <w:rFonts w:cstheme="minorHAnsi"/>
              </w:rPr>
              <w:t>l</w:t>
            </w:r>
            <w:r w:rsidRPr="00714CD0">
              <w:rPr>
                <w:rFonts w:cstheme="minorHAnsi"/>
              </w:rPr>
              <w:t xml:space="preserve"> postupov</w:t>
            </w:r>
            <w:r w:rsidR="002A20D1">
              <w:rPr>
                <w:rFonts w:cstheme="minorHAnsi"/>
              </w:rPr>
              <w:t>é</w:t>
            </w:r>
            <w:r w:rsidRPr="00714CD0">
              <w:rPr>
                <w:rFonts w:cstheme="minorHAnsi"/>
              </w:rPr>
              <w:t xml:space="preserve"> k</w:t>
            </w:r>
            <w:r w:rsidR="002A20D1">
              <w:rPr>
                <w:rFonts w:cstheme="minorHAnsi"/>
              </w:rPr>
              <w:t>roky</w:t>
            </w:r>
            <w:r w:rsidRPr="00714CD0">
              <w:rPr>
                <w:rFonts w:cstheme="minorHAnsi"/>
              </w:rPr>
              <w:t xml:space="preserve"> pro zavedení monitorovacího systému.</w:t>
            </w:r>
          </w:p>
          <w:p w14:paraId="688A9C1A" w14:textId="25031CE6" w:rsidR="00F33038" w:rsidRDefault="00F33038" w:rsidP="00F3303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  <w:r w:rsidRPr="00462AAA">
              <w:rPr>
                <w:rFonts w:cstheme="minorHAnsi"/>
              </w:rPr>
              <w:t xml:space="preserve">kapitole 10.2 se </w:t>
            </w:r>
            <w:r>
              <w:rPr>
                <w:rFonts w:cstheme="minorHAnsi"/>
              </w:rPr>
              <w:t xml:space="preserve">student </w:t>
            </w:r>
            <w:r w:rsidRPr="00462AAA">
              <w:rPr>
                <w:rFonts w:cstheme="minorHAnsi"/>
              </w:rPr>
              <w:t>věnujete návrhu aplikace v MS Excelu. Z textu práce není identifikovatelné</w:t>
            </w:r>
            <w:r>
              <w:rPr>
                <w:rFonts w:cstheme="minorHAnsi"/>
              </w:rPr>
              <w:t xml:space="preserve">, do jaké míry nebo zda úplně sám student pracoval na zpracování návrhů do digitální podoby. Proto viz. otázka č.3. </w:t>
            </w:r>
          </w:p>
          <w:p w14:paraId="08191F52" w14:textId="0D82CFD4" w:rsidR="000D0E85" w:rsidRPr="000E094A" w:rsidRDefault="000D0E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3D3C5BE" w:rsidR="000E094A" w:rsidRDefault="00EB57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3DDB2FA6" w14:textId="73C68CF1" w:rsidR="000E094A" w:rsidRPr="000E094A" w:rsidRDefault="00714CD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logickou provázanost textu práce s užitím správné terminologie. Student </w:t>
            </w:r>
            <w:r w:rsidR="00CB3AB5">
              <w:rPr>
                <w:rFonts w:cstheme="minorHAnsi"/>
              </w:rPr>
              <w:t>dodržel normu citování zdrojů. Jazyková úroveň je v pořádku.</w:t>
            </w:r>
            <w:r w:rsidR="00850BAE">
              <w:rPr>
                <w:rFonts w:cstheme="minorHAnsi"/>
              </w:rPr>
              <w:t xml:space="preserve"> Grafická stránka diplomové práce je </w:t>
            </w:r>
            <w:r w:rsidR="00EB570D">
              <w:rPr>
                <w:rFonts w:cstheme="minorHAnsi"/>
              </w:rPr>
              <w:t>výborně zpracovaná. Jednotlivé obrázky doplňují popisovanou problematiku v textu práce.</w:t>
            </w:r>
            <w:r w:rsidR="00236A7A">
              <w:rPr>
                <w:rFonts w:cstheme="minorHAnsi"/>
              </w:rPr>
              <w:t xml:space="preserve"> V seznamu </w:t>
            </w:r>
            <w:r w:rsidR="00C0347D">
              <w:rPr>
                <w:rFonts w:cstheme="minorHAnsi"/>
              </w:rPr>
              <w:t>použitých zkratech chybí uvedené některé zkratky v textu diplomové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827BD5" w:rsidR="009C7318" w:rsidRDefault="00490DA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D6E9CA" w14:textId="220AE358" w:rsidR="00D6308A" w:rsidRDefault="00DC179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Diplomovou práci považuji za velmi </w:t>
            </w:r>
            <w:r w:rsidR="000A5A98">
              <w:rPr>
                <w:rFonts w:cstheme="minorHAnsi"/>
              </w:rPr>
              <w:t>dobrou</w:t>
            </w:r>
            <w:r>
              <w:rPr>
                <w:rFonts w:cstheme="minorHAnsi"/>
              </w:rPr>
              <w:t>. Student prokázal schopnost řešit odborné téma</w:t>
            </w:r>
            <w:r w:rsidR="00836EFC">
              <w:rPr>
                <w:rFonts w:cstheme="minorHAnsi"/>
              </w:rPr>
              <w:t xml:space="preserve"> na velmi dobré úrovni. Návrhy vyplývají z provedených analýz a jsou pro firmu přínosná a v praxi uplatnitelná. </w:t>
            </w:r>
          </w:p>
          <w:p w14:paraId="6AB67273" w14:textId="35888707" w:rsidR="000D0E85" w:rsidRPr="00203D99" w:rsidRDefault="000D0E85" w:rsidP="000D0E8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</w:t>
            </w:r>
            <w:r w:rsidRPr="00203D99">
              <w:rPr>
                <w:rFonts w:cstheme="minorHAnsi"/>
              </w:rPr>
              <w:t>je zpracována přehledně</w:t>
            </w:r>
            <w:r>
              <w:rPr>
                <w:rFonts w:cstheme="minorHAnsi"/>
              </w:rPr>
              <w:t xml:space="preserve"> a</w:t>
            </w:r>
            <w:r w:rsidRPr="00203D99">
              <w:rPr>
                <w:rFonts w:cstheme="minorHAnsi"/>
              </w:rPr>
              <w:t xml:space="preserve"> odpovídá zadání diplomové práce</w:t>
            </w:r>
            <w:r>
              <w:rPr>
                <w:rFonts w:cstheme="minorHAnsi"/>
              </w:rPr>
              <w:t>. Práci proto doporučuji k obhajobě.</w:t>
            </w:r>
          </w:p>
          <w:p w14:paraId="165635E4" w14:textId="7E431704" w:rsidR="000D0E85" w:rsidRPr="000E094A" w:rsidRDefault="000D0E8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50AD518E" w14:textId="77777777" w:rsidR="00490DAC" w:rsidRDefault="00490DAC" w:rsidP="00490DA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kapitole 6.2.1 uvádíte, že v informačním systému je evidováno množství materiálu, které se v dané společnosti nachází. Není však evidována přesná lokace místa, kde je materiál skladován. Jelikož je logistika jedním ze 3 klíčových procesů. Jak jste zakomponoval tento identifikovaný nedostatek absence systému pro lokalizaci položek v regálech do Vašich návrhů v DP? </w:t>
      </w:r>
    </w:p>
    <w:p w14:paraId="715FE631" w14:textId="78C749AC" w:rsidR="009C7318" w:rsidRDefault="00D3206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tabulce 14 v kapitole 7.3 uvádíte</w:t>
      </w:r>
      <w:r w:rsidR="00262FAB">
        <w:rPr>
          <w:rFonts w:cstheme="minorHAnsi"/>
        </w:rPr>
        <w:t xml:space="preserve"> výsledky analýz dostupnosti zkoumaných pracovišť. Výrobní buňka 7/2</w:t>
      </w:r>
      <w:r w:rsidR="00D04AB0">
        <w:rPr>
          <w:rFonts w:cstheme="minorHAnsi"/>
        </w:rPr>
        <w:t xml:space="preserve"> má nejvyšší ztráty dostupnosti (</w:t>
      </w:r>
      <w:r w:rsidR="00831F91">
        <w:rPr>
          <w:rFonts w:cstheme="minorHAnsi"/>
        </w:rPr>
        <w:t>23,6 %</w:t>
      </w:r>
      <w:r w:rsidR="00D04AB0">
        <w:rPr>
          <w:rFonts w:cstheme="minorHAnsi"/>
        </w:rPr>
        <w:t>) a celkový čas neplánovaných prostoj</w:t>
      </w:r>
      <w:r w:rsidR="00831F91">
        <w:rPr>
          <w:rFonts w:cstheme="minorHAnsi"/>
        </w:rPr>
        <w:t>ů zde byl naměřen 3 hodiny 46 minut a 25 sekund. Jak</w:t>
      </w:r>
      <w:r w:rsidR="00612138">
        <w:rPr>
          <w:rFonts w:cstheme="minorHAnsi"/>
        </w:rPr>
        <w:t>ý</w:t>
      </w:r>
      <w:r w:rsidR="00831F91">
        <w:rPr>
          <w:rFonts w:cstheme="minorHAnsi"/>
        </w:rPr>
        <w:t xml:space="preserve"> </w:t>
      </w:r>
      <w:r w:rsidR="00612138">
        <w:rPr>
          <w:rFonts w:cstheme="minorHAnsi"/>
        </w:rPr>
        <w:t>odhadujete výsledek dostupnosti výrobní buňky 7/2 po implementaci Vašich návrhů? Ja</w:t>
      </w:r>
      <w:r w:rsidR="009F0E53">
        <w:rPr>
          <w:rFonts w:cstheme="minorHAnsi"/>
        </w:rPr>
        <w:t>k</w:t>
      </w:r>
      <w:r w:rsidR="00612138">
        <w:rPr>
          <w:rFonts w:cstheme="minorHAnsi"/>
        </w:rPr>
        <w:t>é bariéry se m</w:t>
      </w:r>
      <w:r w:rsidR="009F0E53">
        <w:rPr>
          <w:rFonts w:cstheme="minorHAnsi"/>
        </w:rPr>
        <w:t>ohou vyskytnout při uplatnění Vašich návrhů?</w:t>
      </w:r>
    </w:p>
    <w:p w14:paraId="5735C14C" w14:textId="333202CE" w:rsidR="008A082D" w:rsidRDefault="008A082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10.2 se věnujete návrhu aplikace v MS Excelu. Z textu práce není identifikovatelné</w:t>
      </w:r>
      <w:r w:rsidR="00B97EAB">
        <w:rPr>
          <w:rFonts w:cstheme="minorHAnsi"/>
        </w:rPr>
        <w:t>,</w:t>
      </w:r>
      <w:r>
        <w:rPr>
          <w:rFonts w:cstheme="minorHAnsi"/>
        </w:rPr>
        <w:t xml:space="preserve"> zda jste sám nebo do jaké míry participoval na </w:t>
      </w:r>
      <w:r w:rsidR="00353E8C">
        <w:rPr>
          <w:rFonts w:cstheme="minorHAnsi"/>
        </w:rPr>
        <w:t xml:space="preserve">této </w:t>
      </w:r>
      <w:r>
        <w:rPr>
          <w:rFonts w:cstheme="minorHAnsi"/>
        </w:rPr>
        <w:t xml:space="preserve">tvorbě </w:t>
      </w:r>
      <w:r w:rsidR="00353E8C">
        <w:rPr>
          <w:rFonts w:cstheme="minorHAnsi"/>
        </w:rPr>
        <w:t>oblasti digitalizace monitoringu výrobních buněk.</w:t>
      </w:r>
      <w:r w:rsidR="004D1C4E">
        <w:rPr>
          <w:rFonts w:cstheme="minorHAnsi"/>
        </w:rPr>
        <w:t xml:space="preserve"> </w:t>
      </w:r>
      <w:r w:rsidR="00B97EAB">
        <w:rPr>
          <w:rFonts w:cstheme="minorHAnsi"/>
        </w:rPr>
        <w:t>Seznamte,</w:t>
      </w:r>
      <w:r w:rsidR="004D1C4E">
        <w:rPr>
          <w:rFonts w:cstheme="minorHAnsi"/>
        </w:rPr>
        <w:t xml:space="preserve"> proto prosím komisi </w:t>
      </w:r>
      <w:r w:rsidR="00B97EAB">
        <w:rPr>
          <w:rFonts w:cstheme="minorHAnsi"/>
        </w:rPr>
        <w:t xml:space="preserve">s Vašim konkrétním zapojení se v této oblasti. </w:t>
      </w:r>
    </w:p>
    <w:p w14:paraId="5C89816B" w14:textId="70DD4F2A" w:rsidR="0024258E" w:rsidRPr="00490DAC" w:rsidRDefault="0055672F" w:rsidP="00A40E93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4219C4">
        <w:rPr>
          <w:rFonts w:cstheme="minorHAnsi"/>
        </w:rPr>
        <w:t>Jak Vámi navrhnut</w:t>
      </w:r>
      <w:r w:rsidR="00FF3F92">
        <w:rPr>
          <w:rFonts w:cstheme="minorHAnsi"/>
        </w:rPr>
        <w:t>ý</w:t>
      </w:r>
      <w:r w:rsidRPr="004219C4">
        <w:rPr>
          <w:rFonts w:cstheme="minorHAnsi"/>
        </w:rPr>
        <w:t xml:space="preserve"> monitoring výrobních procesů </w:t>
      </w:r>
      <w:r w:rsidR="004219C4" w:rsidRPr="004219C4">
        <w:rPr>
          <w:rFonts w:cstheme="minorHAnsi"/>
        </w:rPr>
        <w:t xml:space="preserve">může </w:t>
      </w:r>
      <w:r w:rsidRPr="004219C4">
        <w:rPr>
          <w:rFonts w:cstheme="minorHAnsi"/>
        </w:rPr>
        <w:t>sloužit k monitorování bezpečnosti pracovního prostředí a dodržování předpisů</w:t>
      </w:r>
      <w:r w:rsidR="00FF3F92">
        <w:rPr>
          <w:rFonts w:cstheme="minorHAnsi"/>
        </w:rPr>
        <w:t>? Například</w:t>
      </w:r>
      <w:r w:rsidRPr="004219C4">
        <w:rPr>
          <w:rFonts w:cstheme="minorHAnsi"/>
        </w:rPr>
        <w:t xml:space="preserve"> minimalizovat riziko pracovních úrazů</w:t>
      </w:r>
      <w:r w:rsidR="00FF3F92">
        <w:rPr>
          <w:rFonts w:cstheme="minorHAnsi"/>
        </w:rPr>
        <w:t>.</w:t>
      </w:r>
    </w:p>
    <w:p w14:paraId="5441822F" w14:textId="77777777" w:rsidR="00BF2984" w:rsidRDefault="00BF2984" w:rsidP="00DC7D52">
      <w:pPr>
        <w:spacing w:after="120" w:line="240" w:lineRule="auto"/>
        <w:jc w:val="both"/>
      </w:pPr>
    </w:p>
    <w:p w14:paraId="4E3072FA" w14:textId="1481D7D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C01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C01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4FD8D411" w14:textId="77777777" w:rsidR="00BF2984" w:rsidRDefault="00BF2984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35AD2E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5395A">
            <w:rPr>
              <w:rFonts w:cstheme="minorHAnsi"/>
            </w:rPr>
            <w:t>25.04.2024</w:t>
          </w:r>
        </w:sdtContent>
      </w:sdt>
      <w:r w:rsidR="0085398A">
        <w:rPr>
          <w:rFonts w:cstheme="minorHAnsi"/>
        </w:rPr>
        <w:tab/>
      </w:r>
    </w:p>
    <w:p w14:paraId="121D4184" w14:textId="0DE69D47" w:rsidR="0015395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Ing. Lucie Macurová, Ph.D.</w:t>
      </w:r>
    </w:p>
    <w:p w14:paraId="73443A4F" w14:textId="61AB107B" w:rsidR="009C7318" w:rsidRPr="000E094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B2BA" w14:textId="77777777" w:rsidR="000035AA" w:rsidRDefault="000035AA" w:rsidP="00A40E93">
      <w:pPr>
        <w:spacing w:after="0" w:line="240" w:lineRule="auto"/>
      </w:pPr>
      <w:r>
        <w:separator/>
      </w:r>
    </w:p>
  </w:endnote>
  <w:endnote w:type="continuationSeparator" w:id="0">
    <w:p w14:paraId="3FCDB8BC" w14:textId="77777777" w:rsidR="000035AA" w:rsidRDefault="000035A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9028" w14:textId="77777777" w:rsidR="000035AA" w:rsidRDefault="000035AA" w:rsidP="00A40E93">
      <w:pPr>
        <w:spacing w:after="0" w:line="240" w:lineRule="auto"/>
      </w:pPr>
      <w:r>
        <w:separator/>
      </w:r>
    </w:p>
  </w:footnote>
  <w:footnote w:type="continuationSeparator" w:id="0">
    <w:p w14:paraId="5167740A" w14:textId="77777777" w:rsidR="000035AA" w:rsidRDefault="000035A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18CA"/>
    <w:rsid w:val="000035AA"/>
    <w:rsid w:val="0000409D"/>
    <w:rsid w:val="00023D3C"/>
    <w:rsid w:val="000A5A98"/>
    <w:rsid w:val="000B16BA"/>
    <w:rsid w:val="000C0458"/>
    <w:rsid w:val="000D0E85"/>
    <w:rsid w:val="000E094A"/>
    <w:rsid w:val="00132DF4"/>
    <w:rsid w:val="00144F5B"/>
    <w:rsid w:val="0015395A"/>
    <w:rsid w:val="00176F30"/>
    <w:rsid w:val="00197245"/>
    <w:rsid w:val="001A0B3A"/>
    <w:rsid w:val="001F3930"/>
    <w:rsid w:val="00224F2A"/>
    <w:rsid w:val="00233263"/>
    <w:rsid w:val="00236A7A"/>
    <w:rsid w:val="0024258E"/>
    <w:rsid w:val="00262FAB"/>
    <w:rsid w:val="0029651C"/>
    <w:rsid w:val="002A20D1"/>
    <w:rsid w:val="002B69C1"/>
    <w:rsid w:val="002C1A43"/>
    <w:rsid w:val="002C5ED6"/>
    <w:rsid w:val="00353E8C"/>
    <w:rsid w:val="004219C4"/>
    <w:rsid w:val="00421CAA"/>
    <w:rsid w:val="00462AAA"/>
    <w:rsid w:val="00475493"/>
    <w:rsid w:val="00480B85"/>
    <w:rsid w:val="00490DAC"/>
    <w:rsid w:val="004C019A"/>
    <w:rsid w:val="004D1C4E"/>
    <w:rsid w:val="004D378C"/>
    <w:rsid w:val="004E52A3"/>
    <w:rsid w:val="00500265"/>
    <w:rsid w:val="0055672F"/>
    <w:rsid w:val="005C4ACA"/>
    <w:rsid w:val="005F50BE"/>
    <w:rsid w:val="00600AD5"/>
    <w:rsid w:val="00612138"/>
    <w:rsid w:val="00622987"/>
    <w:rsid w:val="0067082B"/>
    <w:rsid w:val="00694399"/>
    <w:rsid w:val="00710A69"/>
    <w:rsid w:val="00714CD0"/>
    <w:rsid w:val="0073639B"/>
    <w:rsid w:val="007539AC"/>
    <w:rsid w:val="007553A6"/>
    <w:rsid w:val="007A0EC4"/>
    <w:rsid w:val="007E17F3"/>
    <w:rsid w:val="00831F91"/>
    <w:rsid w:val="00836EFC"/>
    <w:rsid w:val="00850BAE"/>
    <w:rsid w:val="0085398A"/>
    <w:rsid w:val="008624F0"/>
    <w:rsid w:val="00881BA1"/>
    <w:rsid w:val="008A082D"/>
    <w:rsid w:val="008B781B"/>
    <w:rsid w:val="008E2072"/>
    <w:rsid w:val="009066C9"/>
    <w:rsid w:val="00907777"/>
    <w:rsid w:val="00954FB7"/>
    <w:rsid w:val="00974EA2"/>
    <w:rsid w:val="00987B93"/>
    <w:rsid w:val="009B2FA6"/>
    <w:rsid w:val="009C322A"/>
    <w:rsid w:val="009C7318"/>
    <w:rsid w:val="009D559B"/>
    <w:rsid w:val="009F0E53"/>
    <w:rsid w:val="00A40E93"/>
    <w:rsid w:val="00A6363C"/>
    <w:rsid w:val="00A7527E"/>
    <w:rsid w:val="00B14451"/>
    <w:rsid w:val="00B74EFA"/>
    <w:rsid w:val="00B97EAB"/>
    <w:rsid w:val="00BA16DD"/>
    <w:rsid w:val="00BF2984"/>
    <w:rsid w:val="00C0347D"/>
    <w:rsid w:val="00C41C8D"/>
    <w:rsid w:val="00CA34A9"/>
    <w:rsid w:val="00CB3AB5"/>
    <w:rsid w:val="00CD12C3"/>
    <w:rsid w:val="00D04AB0"/>
    <w:rsid w:val="00D2520F"/>
    <w:rsid w:val="00D32067"/>
    <w:rsid w:val="00D44561"/>
    <w:rsid w:val="00D54CF3"/>
    <w:rsid w:val="00D6308A"/>
    <w:rsid w:val="00D830E3"/>
    <w:rsid w:val="00DC179E"/>
    <w:rsid w:val="00DC7D52"/>
    <w:rsid w:val="00DD1C42"/>
    <w:rsid w:val="00E03ADC"/>
    <w:rsid w:val="00E22423"/>
    <w:rsid w:val="00E40D8B"/>
    <w:rsid w:val="00E91F95"/>
    <w:rsid w:val="00EB570D"/>
    <w:rsid w:val="00EF1720"/>
    <w:rsid w:val="00F27D40"/>
    <w:rsid w:val="00F33038"/>
    <w:rsid w:val="00F47622"/>
    <w:rsid w:val="00F768AF"/>
    <w:rsid w:val="00F85F11"/>
    <w:rsid w:val="00F97ACB"/>
    <w:rsid w:val="00FC2852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451A4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914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82</cp:revision>
  <cp:lastPrinted>2022-03-14T11:55:00Z</cp:lastPrinted>
  <dcterms:created xsi:type="dcterms:W3CDTF">2022-03-14T14:36:00Z</dcterms:created>
  <dcterms:modified xsi:type="dcterms:W3CDTF">2024-05-19T16:07:00Z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