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Uhlířová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Digitální </w:t>
            </w: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u dětí a mládeže využívajících služby nízkoprahového zařízení 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9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9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62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62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62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62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62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E62F1" w:rsidP="008E1E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93FA6">
              <w:rPr>
                <w:sz w:val="22"/>
                <w:szCs w:val="22"/>
              </w:rPr>
              <w:t xml:space="preserve">a úvod svého oponentského posudku je nutné podotknout, že došlo k významné změně tématu bakalářské práce. Název práce se neshoduje s pokladem pro zadání a systémem IS/STAG. </w:t>
            </w:r>
            <w:r>
              <w:rPr>
                <w:sz w:val="22"/>
                <w:szCs w:val="22"/>
              </w:rPr>
              <w:t>N</w:t>
            </w:r>
            <w:r w:rsidR="00D93FA6">
              <w:rPr>
                <w:sz w:val="22"/>
                <w:szCs w:val="22"/>
              </w:rPr>
              <w:t xml:space="preserve">a první straně bakalářské práce nalézám </w:t>
            </w:r>
            <w:proofErr w:type="gramStart"/>
            <w:r w:rsidR="00D93FA6">
              <w:rPr>
                <w:sz w:val="22"/>
                <w:szCs w:val="22"/>
              </w:rPr>
              <w:t>název: ,,</w:t>
            </w:r>
            <w:r w:rsidR="00D93FA6" w:rsidRPr="00D93FA6">
              <w:rPr>
                <w:i/>
                <w:sz w:val="22"/>
                <w:szCs w:val="22"/>
              </w:rPr>
              <w:t>Závislost</w:t>
            </w:r>
            <w:proofErr w:type="gramEnd"/>
            <w:r w:rsidR="00D93FA6" w:rsidRPr="00D93FA6">
              <w:rPr>
                <w:i/>
                <w:sz w:val="22"/>
                <w:szCs w:val="22"/>
              </w:rPr>
              <w:t xml:space="preserve"> na internetu u uživatelů využívajících služby nízkoprahových zařízení pro děti a mládež ve Zlínském kraji</w:t>
            </w:r>
            <w:r w:rsidR="00D93FA6">
              <w:rPr>
                <w:sz w:val="22"/>
                <w:szCs w:val="22"/>
              </w:rPr>
              <w:t xml:space="preserve">“. </w:t>
            </w:r>
            <w:r w:rsidR="00976104">
              <w:rPr>
                <w:sz w:val="22"/>
                <w:szCs w:val="22"/>
              </w:rPr>
              <w:t xml:space="preserve">Toto téma studentka v systému IS/ISTAG uvádí jako </w:t>
            </w:r>
            <w:r w:rsidR="00976104" w:rsidRPr="00976104">
              <w:rPr>
                <w:i/>
                <w:sz w:val="22"/>
                <w:szCs w:val="22"/>
              </w:rPr>
              <w:t>název práce dle studenta</w:t>
            </w:r>
            <w:r w:rsidR="00976104">
              <w:rPr>
                <w:sz w:val="22"/>
                <w:szCs w:val="22"/>
              </w:rPr>
              <w:t xml:space="preserve">. </w:t>
            </w:r>
            <w:r w:rsidR="00D93FA6">
              <w:rPr>
                <w:sz w:val="22"/>
                <w:szCs w:val="22"/>
              </w:rPr>
              <w:t xml:space="preserve">Díky danému již v teoretické části nenalézám teoretické rozpracování digitálního </w:t>
            </w:r>
            <w:proofErr w:type="spellStart"/>
            <w:r w:rsidR="00D93FA6">
              <w:rPr>
                <w:sz w:val="22"/>
                <w:szCs w:val="22"/>
              </w:rPr>
              <w:t>wellbeingu</w:t>
            </w:r>
            <w:proofErr w:type="spellEnd"/>
            <w:r w:rsidR="00D93FA6">
              <w:rPr>
                <w:sz w:val="22"/>
                <w:szCs w:val="22"/>
              </w:rPr>
              <w:t xml:space="preserve"> a práce </w:t>
            </w:r>
            <w:proofErr w:type="gramStart"/>
            <w:r w:rsidR="00D93FA6">
              <w:rPr>
                <w:sz w:val="22"/>
                <w:szCs w:val="22"/>
              </w:rPr>
              <w:t>se</w:t>
            </w:r>
            <w:proofErr w:type="gramEnd"/>
            <w:r w:rsidR="00D93FA6">
              <w:rPr>
                <w:sz w:val="22"/>
                <w:szCs w:val="22"/>
              </w:rPr>
              <w:t xml:space="preserve"> tak významně odkládání od tématu. Rovněž ve výzkumu již nenalézám schválené zaměření bakalářské práce. Studentka místo výzkumu digitálního </w:t>
            </w:r>
            <w:proofErr w:type="spellStart"/>
            <w:r w:rsidR="00D93FA6">
              <w:rPr>
                <w:sz w:val="22"/>
                <w:szCs w:val="22"/>
              </w:rPr>
              <w:t>wellbeingu</w:t>
            </w:r>
            <w:proofErr w:type="spellEnd"/>
            <w:r w:rsidR="00D93FA6">
              <w:rPr>
                <w:sz w:val="22"/>
                <w:szCs w:val="22"/>
              </w:rPr>
              <w:t xml:space="preserve"> zkoumá výzkumnou </w:t>
            </w:r>
            <w:proofErr w:type="gramStart"/>
            <w:r w:rsidR="00D93FA6">
              <w:rPr>
                <w:sz w:val="22"/>
                <w:szCs w:val="22"/>
              </w:rPr>
              <w:t>otázku: ,,</w:t>
            </w:r>
            <w:r w:rsidR="00D93FA6" w:rsidRPr="00D93FA6">
              <w:rPr>
                <w:i/>
                <w:sz w:val="22"/>
                <w:szCs w:val="22"/>
              </w:rPr>
              <w:t>Jaká</w:t>
            </w:r>
            <w:proofErr w:type="gramEnd"/>
            <w:r w:rsidR="00D93FA6" w:rsidRPr="00D93FA6">
              <w:rPr>
                <w:i/>
                <w:sz w:val="22"/>
                <w:szCs w:val="22"/>
              </w:rPr>
              <w:t xml:space="preserve"> je u uživatelů NZDM ve Zlínském kraji míra závislosti na internetu?“</w:t>
            </w:r>
            <w:r w:rsidR="00976104">
              <w:rPr>
                <w:sz w:val="22"/>
                <w:szCs w:val="22"/>
              </w:rPr>
              <w:t xml:space="preserve">. Samozřejmě téma závislosti na internetu a digitální </w:t>
            </w:r>
            <w:proofErr w:type="spellStart"/>
            <w:r w:rsidR="00976104">
              <w:rPr>
                <w:sz w:val="22"/>
                <w:szCs w:val="22"/>
              </w:rPr>
              <w:t>wellbeing</w:t>
            </w:r>
            <w:proofErr w:type="spellEnd"/>
            <w:r w:rsidR="00976104">
              <w:rPr>
                <w:sz w:val="22"/>
                <w:szCs w:val="22"/>
              </w:rPr>
              <w:t xml:space="preserve"> je úzce propojeno, ale bylo by vhodné, aby studentka dané popsala v závěrečné práci. </w:t>
            </w:r>
          </w:p>
          <w:p w:rsidR="00976104" w:rsidRDefault="00976104" w:rsidP="008E1E53">
            <w:pPr>
              <w:jc w:val="both"/>
              <w:rPr>
                <w:sz w:val="22"/>
                <w:szCs w:val="22"/>
              </w:rPr>
            </w:pPr>
          </w:p>
          <w:p w:rsidR="00976104" w:rsidRPr="00BE62F1" w:rsidRDefault="00976104" w:rsidP="008E1E53">
            <w:pPr>
              <w:jc w:val="both"/>
              <w:rPr>
                <w:b/>
                <w:sz w:val="22"/>
                <w:szCs w:val="22"/>
              </w:rPr>
            </w:pPr>
            <w:r w:rsidRPr="00BE62F1">
              <w:rPr>
                <w:b/>
                <w:sz w:val="22"/>
                <w:szCs w:val="22"/>
              </w:rPr>
              <w:t xml:space="preserve">Silné stránky: </w:t>
            </w:r>
          </w:p>
          <w:p w:rsidR="00976104" w:rsidRDefault="00976104" w:rsidP="0097610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dobře zpracována – v některých pasážích však postrádám logickou kontinuitu textu, </w:t>
            </w:r>
          </w:p>
          <w:p w:rsidR="00976104" w:rsidRDefault="00976104" w:rsidP="0097610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designu výzkumu – studentka se v této části opírá o již realizované výzkumy, </w:t>
            </w:r>
          </w:p>
          <w:p w:rsidR="00976104" w:rsidRDefault="00976104" w:rsidP="0097610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formulace výzkumných otázek, </w:t>
            </w:r>
          </w:p>
          <w:p w:rsidR="00976104" w:rsidRDefault="00976104" w:rsidP="0097610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hypotézy – avšak postrádám operacionalizaci proměnných, </w:t>
            </w:r>
          </w:p>
          <w:p w:rsidR="00976104" w:rsidRDefault="00976104" w:rsidP="0097610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Technika sběru dat, </w:t>
            </w:r>
          </w:p>
          <w:p w:rsidR="00976104" w:rsidRPr="00976104" w:rsidRDefault="00976104" w:rsidP="00976104">
            <w:pPr>
              <w:ind w:left="360"/>
              <w:jc w:val="both"/>
              <w:rPr>
                <w:sz w:val="22"/>
                <w:szCs w:val="22"/>
              </w:rPr>
            </w:pPr>
          </w:p>
          <w:p w:rsidR="00976104" w:rsidRDefault="00976104" w:rsidP="00976104">
            <w:pPr>
              <w:jc w:val="both"/>
              <w:rPr>
                <w:sz w:val="22"/>
                <w:szCs w:val="22"/>
              </w:rPr>
            </w:pPr>
          </w:p>
          <w:p w:rsidR="00976104" w:rsidRPr="00BE62F1" w:rsidRDefault="00976104" w:rsidP="00976104">
            <w:pPr>
              <w:jc w:val="both"/>
              <w:rPr>
                <w:b/>
                <w:sz w:val="22"/>
                <w:szCs w:val="22"/>
              </w:rPr>
            </w:pPr>
            <w:r w:rsidRPr="00BE62F1">
              <w:rPr>
                <w:b/>
                <w:sz w:val="22"/>
                <w:szCs w:val="22"/>
              </w:rPr>
              <w:t xml:space="preserve">Slabé stránky: </w:t>
            </w:r>
          </w:p>
          <w:p w:rsidR="00976104" w:rsidRDefault="00976104" w:rsidP="0097610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způsobu výběru výzkumného souboru, </w:t>
            </w:r>
          </w:p>
          <w:p w:rsidR="00976104" w:rsidRDefault="00976104" w:rsidP="0097610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vymezení výzkumného souboru nenalézám celkový počet respondentů, </w:t>
            </w:r>
          </w:p>
          <w:p w:rsidR="00976104" w:rsidRPr="00976104" w:rsidRDefault="00976104" w:rsidP="0097610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Nenalézám ověření normality dat, kter</w:t>
            </w:r>
            <w:r w:rsidR="00BE62F1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predikuje, zdali lze použít test parametrické statistiky (</w:t>
            </w:r>
            <w:proofErr w:type="spellStart"/>
            <w:r>
              <w:rPr>
                <w:sz w:val="22"/>
                <w:szCs w:val="22"/>
              </w:rPr>
              <w:t>Pearsonův</w:t>
            </w:r>
            <w:proofErr w:type="spellEnd"/>
            <w:r>
              <w:rPr>
                <w:sz w:val="22"/>
                <w:szCs w:val="22"/>
              </w:rPr>
              <w:t xml:space="preserve"> koeficient korelace).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BE62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Bakalářskou práci doporučuji k obhajobě. Významným nedostatkem je odklon od tématu a absence vymezení primárních pojmů souvisejících s tématem práce (digitální </w:t>
            </w: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a jeho vztah se závislostí na internetu). Z daného důvodu hodnotím práci jako uspokojivou. Studentka prokázala schopnost samostatně zpracovat vědecko-výzkumný text. Pokud by dodržela zaměřenost tématu, jevila by se práce vcelku jako zdařilá. Studentka je schopná analyticko-syntetického přístupu k tématu, dokáže korektně nastavit design výzkumu, pracuje s relevantními zdroji. Zhoršení známky v parametrech formulace cílů práce, analýza a syntéza problému, formulace výzkumného cíle a metodika zpracování na E je obrazem </w:t>
            </w:r>
            <w:bookmarkStart w:id="0" w:name="_GoBack"/>
            <w:bookmarkEnd w:id="0"/>
            <w:r>
              <w:rPr>
                <w:sz w:val="22"/>
                <w:szCs w:val="22"/>
              </w:rPr>
              <w:t>odklonu od tématu práce. Pokud bych hodnotila zpracování bez přihlédnutí k tomuto závažnému problému, potom by se jevily tyto pasáže jako dobré (C).</w:t>
            </w:r>
          </w:p>
          <w:p w:rsidR="00BE62F1" w:rsidRPr="00C50B27" w:rsidRDefault="00BE62F1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E62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odůvodněte změnu názvu BP.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E62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62F1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E62F1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67" w:rsidRDefault="00CF7267">
      <w:r>
        <w:separator/>
      </w:r>
    </w:p>
  </w:endnote>
  <w:endnote w:type="continuationSeparator" w:id="0">
    <w:p w:rsidR="00CF7267" w:rsidRDefault="00CF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67" w:rsidRDefault="00CF7267">
      <w:r>
        <w:separator/>
      </w:r>
    </w:p>
  </w:footnote>
  <w:footnote w:type="continuationSeparator" w:id="0">
    <w:p w:rsidR="00CF7267" w:rsidRDefault="00CF726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B5E9A"/>
    <w:multiLevelType w:val="hybridMultilevel"/>
    <w:tmpl w:val="070A717E"/>
    <w:lvl w:ilvl="0" w:tplc="FC20F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A6"/>
    <w:rsid w:val="00024A60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E1E53"/>
    <w:rsid w:val="00976104"/>
    <w:rsid w:val="009A27D5"/>
    <w:rsid w:val="00B411DB"/>
    <w:rsid w:val="00B52D0C"/>
    <w:rsid w:val="00BA3203"/>
    <w:rsid w:val="00BE62F1"/>
    <w:rsid w:val="00C50B27"/>
    <w:rsid w:val="00CA7D64"/>
    <w:rsid w:val="00CF7267"/>
    <w:rsid w:val="00D05C79"/>
    <w:rsid w:val="00D93FA6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208B0"/>
  <w15:chartTrackingRefBased/>
  <w15:docId w15:val="{A943CA2E-8BAF-4841-B2DD-257004F3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7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52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2012-04-25T08:21:00Z</cp:lastPrinted>
  <dcterms:created xsi:type="dcterms:W3CDTF">2024-05-02T12:21:00Z</dcterms:created>
  <dcterms:modified xsi:type="dcterms:W3CDTF">2024-05-06T08:30:00Z</dcterms:modified>
</cp:coreProperties>
</file>