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1B739E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718D1">
        <w:rPr>
          <w:rFonts w:asciiTheme="minorHAnsi" w:hAnsiTheme="minorHAnsi" w:cstheme="minorHAnsi"/>
          <w:sz w:val="22"/>
          <w:szCs w:val="22"/>
        </w:rPr>
        <w:t>Bc</w:t>
      </w:r>
      <w:r w:rsidR="00AC339D">
        <w:rPr>
          <w:rFonts w:asciiTheme="minorHAnsi" w:hAnsiTheme="minorHAnsi" w:cstheme="minorHAnsi"/>
          <w:sz w:val="22"/>
          <w:szCs w:val="22"/>
        </w:rPr>
        <w:t>. Ema Fránková</w:t>
      </w:r>
    </w:p>
    <w:p w14:paraId="00D6BB86" w14:textId="2C830BA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718D1">
        <w:rPr>
          <w:rFonts w:asciiTheme="minorHAnsi" w:hAnsiTheme="minorHAnsi" w:cstheme="minorHAnsi"/>
          <w:sz w:val="22"/>
          <w:szCs w:val="22"/>
        </w:rPr>
        <w:t>doc. Ing. Petr Novák, Ph.D</w:t>
      </w:r>
    </w:p>
    <w:p w14:paraId="09E4DE65" w14:textId="5D49031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C339D">
        <w:rPr>
          <w:rFonts w:cstheme="minorHAnsi"/>
        </w:rPr>
        <w:t xml:space="preserve">Projekt nastavení marketingové strategie a systému </w:t>
      </w:r>
      <w:r w:rsidR="00394F29">
        <w:rPr>
          <w:rFonts w:cstheme="minorHAnsi"/>
        </w:rPr>
        <w:t>řízení nově zakládané firmy</w:t>
      </w:r>
    </w:p>
    <w:p w14:paraId="35028D0F" w14:textId="5464C00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718D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BB8BA1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45B988C2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byl stanoven v souladu s tématem práce, vhodně a srozumitelně. Metody a postupy v práci odpovídají cílům a vedou k jejich naplnění. </w:t>
            </w:r>
            <w:r w:rsidR="004110E0">
              <w:rPr>
                <w:rFonts w:cstheme="minorHAnsi"/>
              </w:rPr>
              <w:t xml:space="preserve">Cílem práce je nastavit </w:t>
            </w:r>
            <w:r w:rsidR="00580214">
              <w:rPr>
                <w:rFonts w:cstheme="minorHAnsi"/>
              </w:rPr>
              <w:t>podnikatelský projekt na startup v podobě Botanické kavárny, což se jeví jako zajímavý a netradiční koncept.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785ECEE" w:rsidR="000E094A" w:rsidRDefault="00F744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0723C468" w:rsidR="008B781B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představuje </w:t>
            </w:r>
            <w:r w:rsidR="002743DB">
              <w:rPr>
                <w:rFonts w:cstheme="minorHAnsi"/>
              </w:rPr>
              <w:t xml:space="preserve">zpracované </w:t>
            </w:r>
            <w:r>
              <w:rPr>
                <w:rFonts w:cstheme="minorHAnsi"/>
              </w:rPr>
              <w:t xml:space="preserve">literární </w:t>
            </w:r>
            <w:r w:rsidR="002743DB">
              <w:rPr>
                <w:rFonts w:cstheme="minorHAnsi"/>
              </w:rPr>
              <w:t>zdroje</w:t>
            </w:r>
            <w:r>
              <w:rPr>
                <w:rFonts w:cstheme="minorHAnsi"/>
              </w:rPr>
              <w:t xml:space="preserve">, </w:t>
            </w:r>
            <w:r w:rsidR="002743DB">
              <w:rPr>
                <w:rFonts w:cstheme="minorHAnsi"/>
              </w:rPr>
              <w:t xml:space="preserve">jak z oblasti podnikání, tak z oblasti </w:t>
            </w:r>
            <w:r w:rsidR="00FB1436">
              <w:rPr>
                <w:rFonts w:cstheme="minorHAnsi"/>
              </w:rPr>
              <w:t>marketingové strategie a komunikace</w:t>
            </w:r>
            <w:r>
              <w:rPr>
                <w:rFonts w:cstheme="minorHAnsi"/>
              </w:rPr>
              <w:t>.</w:t>
            </w:r>
            <w:r w:rsidR="00FB1436">
              <w:rPr>
                <w:rFonts w:cstheme="minorHAnsi"/>
              </w:rPr>
              <w:t xml:space="preserve"> Celkově však </w:t>
            </w:r>
            <w:r w:rsidR="00F74485">
              <w:rPr>
                <w:rFonts w:cstheme="minorHAnsi"/>
              </w:rPr>
              <w:t xml:space="preserve">lze říci, že teoretické části mohla autorka věnovat více pozornosti, neboť např. kapitola 4 vypadá poněkud bez návaznosti na ostatní. </w:t>
            </w:r>
            <w:r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8A100AD" w:rsidR="000E094A" w:rsidRDefault="00F86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E14899A" w:rsidR="000E094A" w:rsidRPr="000E094A" w:rsidRDefault="005718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poté představuje vhodnou analýzu pro nastavení praktické části a východisek pro nastavení podnikatelského plánu</w:t>
            </w:r>
            <w:r w:rsidR="00C66FDA">
              <w:rPr>
                <w:rFonts w:cstheme="minorHAnsi"/>
              </w:rPr>
              <w:t xml:space="preserve">. Byly využity </w:t>
            </w:r>
            <w:r w:rsidR="004474E2">
              <w:rPr>
                <w:rFonts w:cstheme="minorHAnsi"/>
              </w:rPr>
              <w:t>vhodné marketingové analýzy</w:t>
            </w:r>
            <w:r w:rsidR="00AD57E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 základě výsledků analýz </w:t>
            </w:r>
            <w:r w:rsidR="007D76A5">
              <w:rPr>
                <w:rFonts w:cstheme="minorHAnsi"/>
              </w:rPr>
              <w:t xml:space="preserve">autorka provedla nastavení </w:t>
            </w:r>
            <w:r w:rsidR="003E74C2">
              <w:rPr>
                <w:rFonts w:cstheme="minorHAnsi"/>
              </w:rPr>
              <w:t xml:space="preserve">strategie v </w:t>
            </w:r>
            <w:r w:rsidR="00E10982">
              <w:rPr>
                <w:rFonts w:cstheme="minorHAnsi"/>
              </w:rPr>
              <w:t>praktické části</w:t>
            </w:r>
            <w:r w:rsidR="00801971">
              <w:rPr>
                <w:rFonts w:cstheme="minorHAnsi"/>
              </w:rPr>
              <w:t xml:space="preserve">, která by měla přinést úspěch tomuto reálně zamýšlenému </w:t>
            </w:r>
            <w:r w:rsidR="004073B0">
              <w:rPr>
                <w:rFonts w:cstheme="minorHAnsi"/>
              </w:rPr>
              <w:t>podnikatelské</w:t>
            </w:r>
            <w:r w:rsidR="00801971">
              <w:rPr>
                <w:rFonts w:cstheme="minorHAnsi"/>
              </w:rPr>
              <w:t>mu</w:t>
            </w:r>
            <w:r w:rsidR="004073B0">
              <w:rPr>
                <w:rFonts w:cstheme="minorHAnsi"/>
              </w:rPr>
              <w:t xml:space="preserve"> projektu.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D7D8BD" w:rsidR="000E094A" w:rsidRDefault="00A130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AE034DE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je rozpracován a nastaven podnikatelský plán</w:t>
            </w:r>
            <w:r w:rsidR="00404C94">
              <w:rPr>
                <w:rFonts w:cstheme="minorHAnsi"/>
              </w:rPr>
              <w:t xml:space="preserve"> vč. marketingové strategie pro úspěšné fungování podniku</w:t>
            </w:r>
            <w:r>
              <w:rPr>
                <w:rFonts w:cstheme="minorHAnsi"/>
              </w:rPr>
              <w:t xml:space="preserve">, </w:t>
            </w:r>
            <w:r w:rsidR="00B021E1">
              <w:rPr>
                <w:rFonts w:cstheme="minorHAnsi"/>
              </w:rPr>
              <w:t>který však mohl být rozpracován a vysvětlen do větších detailů</w:t>
            </w:r>
            <w:r>
              <w:rPr>
                <w:rFonts w:cstheme="minorHAnsi"/>
              </w:rPr>
              <w:t xml:space="preserve">. </w:t>
            </w:r>
            <w:r w:rsidR="00B021E1">
              <w:rPr>
                <w:rFonts w:cstheme="minorHAnsi"/>
              </w:rPr>
              <w:t>Nicméně i po finanční stránce se jeví jako reálný</w:t>
            </w:r>
            <w:r w:rsidR="00A13027">
              <w:rPr>
                <w:rFonts w:cstheme="minorHAnsi"/>
              </w:rPr>
              <w:t>, jsou adekvátně vyčísleny náklady a výnosy. Na druhou stranu zde nejsou některé podrobnější úvahy, výhledy do budoucna apod.</w:t>
            </w:r>
            <w:r w:rsidR="008E303C">
              <w:rPr>
                <w:rFonts w:cstheme="minorHAnsi"/>
              </w:rPr>
              <w:t xml:space="preserve"> Projekt bych doplnil o rizikovou analýzu, časový harmonogram apod.</w:t>
            </w:r>
            <w:r w:rsidR="00A13027">
              <w:rPr>
                <w:rFonts w:cstheme="minorHAnsi"/>
              </w:rPr>
              <w:t xml:space="preserve"> Proto tuto část považuji spíše za průměrnou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8A88E35" w:rsidR="000E094A" w:rsidRDefault="007A7C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1BB11EE6" w:rsidR="000E094A" w:rsidRPr="000E094A" w:rsidRDefault="00AD5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</w:t>
            </w:r>
            <w:r w:rsidR="00414C35">
              <w:rPr>
                <w:rFonts w:cstheme="minorHAnsi"/>
              </w:rPr>
              <w:t>j</w:t>
            </w:r>
            <w:r w:rsidR="00EE118B">
              <w:rPr>
                <w:rFonts w:cstheme="minorHAnsi"/>
              </w:rPr>
              <w:t>e práce bez vážnějších nedostatků</w:t>
            </w:r>
            <w:r w:rsidR="00F86708">
              <w:rPr>
                <w:rFonts w:cstheme="minorHAnsi"/>
              </w:rPr>
              <w:t>.</w:t>
            </w:r>
            <w:r w:rsidR="00483557">
              <w:rPr>
                <w:rFonts w:cstheme="minorHAnsi"/>
              </w:rPr>
              <w:t xml:space="preserve"> </w:t>
            </w:r>
            <w:r w:rsidR="00D3598D">
              <w:rPr>
                <w:rFonts w:cstheme="minorHAnsi"/>
              </w:rPr>
              <w:t xml:space="preserve">Po jazykové stránce </w:t>
            </w:r>
            <w:r w:rsidR="00355B9A">
              <w:rPr>
                <w:rFonts w:cstheme="minorHAnsi"/>
              </w:rPr>
              <w:t>je práce v pořádku, nicméně z odborného hlediska se občas</w:t>
            </w:r>
            <w:r w:rsidR="007A7C5F">
              <w:rPr>
                <w:rFonts w:cstheme="minorHAnsi"/>
              </w:rPr>
              <w:t xml:space="preserve"> projevují některé nedokonalosti. Celkově však lze i formální stránku považovat za adekvátní.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D5E09D" w:rsidR="009C7318" w:rsidRDefault="002C75B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4E95AFE" w:rsidR="00386EEB" w:rsidRPr="000E094A" w:rsidRDefault="00F867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</w:t>
            </w:r>
            <w:r w:rsidR="00470360">
              <w:rPr>
                <w:rFonts w:cstheme="minorHAnsi"/>
              </w:rPr>
              <w:t>je práce zpracovaná spíše na průměrné úrovni, i když</w:t>
            </w:r>
            <w:r>
              <w:rPr>
                <w:rFonts w:cstheme="minorHAnsi"/>
              </w:rPr>
              <w:t xml:space="preserve"> jsou využity vhodné metody, </w:t>
            </w:r>
            <w:r w:rsidR="00C43B1C">
              <w:rPr>
                <w:rFonts w:cstheme="minorHAnsi"/>
              </w:rPr>
              <w:t>mohl</w:t>
            </w:r>
            <w:r w:rsidR="00877486">
              <w:rPr>
                <w:rFonts w:cstheme="minorHAnsi"/>
              </w:rPr>
              <w:t xml:space="preserve">y být některé pasáže zpracovány více do hloubky a jeví se tak poněkud povrchní. </w:t>
            </w:r>
            <w:r w:rsidR="002C75B1">
              <w:rPr>
                <w:rFonts w:cstheme="minorHAnsi"/>
              </w:rPr>
              <w:t>Nicméně neshledávám překážky pro její obhájení.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AA37C0C" w:rsidR="009C7318" w:rsidRDefault="002C75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zvolila právě formu OSVČ pro své podnikání a nikoliv např. s.r.o.?</w:t>
      </w:r>
    </w:p>
    <w:p w14:paraId="20AA958B" w14:textId="1CB83007" w:rsidR="002C75B1" w:rsidRDefault="002C75B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</w:t>
      </w:r>
      <w:r w:rsidR="004D60A1">
        <w:rPr>
          <w:rFonts w:cstheme="minorHAnsi"/>
        </w:rPr>
        <w:t>jste ve svém projektu uvažovala o plátcovství DPH? Můžete prosím tuto problematiku více objasnit?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FE594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6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6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5D338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670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DC93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6708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AC4C" w14:textId="77777777" w:rsidR="00E70425" w:rsidRDefault="00E70425" w:rsidP="00A40E93">
      <w:pPr>
        <w:spacing w:after="0" w:line="240" w:lineRule="auto"/>
      </w:pPr>
      <w:r>
        <w:separator/>
      </w:r>
    </w:p>
  </w:endnote>
  <w:endnote w:type="continuationSeparator" w:id="0">
    <w:p w14:paraId="27337C81" w14:textId="77777777" w:rsidR="00E70425" w:rsidRDefault="00E7042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E2EA" w14:textId="77777777" w:rsidR="00E70425" w:rsidRDefault="00E70425" w:rsidP="00A40E93">
      <w:pPr>
        <w:spacing w:after="0" w:line="240" w:lineRule="auto"/>
      </w:pPr>
      <w:r>
        <w:separator/>
      </w:r>
    </w:p>
  </w:footnote>
  <w:footnote w:type="continuationSeparator" w:id="0">
    <w:p w14:paraId="2E3A8D4B" w14:textId="77777777" w:rsidR="00E70425" w:rsidRDefault="00E7042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743DB"/>
    <w:rsid w:val="0029651C"/>
    <w:rsid w:val="002C75B1"/>
    <w:rsid w:val="002D6FF7"/>
    <w:rsid w:val="00355B9A"/>
    <w:rsid w:val="00366C75"/>
    <w:rsid w:val="00386EEB"/>
    <w:rsid w:val="00394F29"/>
    <w:rsid w:val="003A2041"/>
    <w:rsid w:val="003E74C2"/>
    <w:rsid w:val="00404C94"/>
    <w:rsid w:val="004073B0"/>
    <w:rsid w:val="004110E0"/>
    <w:rsid w:val="00414C35"/>
    <w:rsid w:val="004474E2"/>
    <w:rsid w:val="00470360"/>
    <w:rsid w:val="00483557"/>
    <w:rsid w:val="004D378C"/>
    <w:rsid w:val="004D60A1"/>
    <w:rsid w:val="005718D1"/>
    <w:rsid w:val="00580214"/>
    <w:rsid w:val="005C4ACA"/>
    <w:rsid w:val="00612BF5"/>
    <w:rsid w:val="0067082B"/>
    <w:rsid w:val="00694399"/>
    <w:rsid w:val="006C4198"/>
    <w:rsid w:val="0073639B"/>
    <w:rsid w:val="007553A6"/>
    <w:rsid w:val="007A7C5F"/>
    <w:rsid w:val="007D76A5"/>
    <w:rsid w:val="00801971"/>
    <w:rsid w:val="0085398A"/>
    <w:rsid w:val="00877486"/>
    <w:rsid w:val="008B781B"/>
    <w:rsid w:val="008E2072"/>
    <w:rsid w:val="008E303C"/>
    <w:rsid w:val="008E6C95"/>
    <w:rsid w:val="009424A9"/>
    <w:rsid w:val="00974EA2"/>
    <w:rsid w:val="0097798F"/>
    <w:rsid w:val="00987B93"/>
    <w:rsid w:val="009C322A"/>
    <w:rsid w:val="009C7318"/>
    <w:rsid w:val="00A13027"/>
    <w:rsid w:val="00A40E93"/>
    <w:rsid w:val="00A7527E"/>
    <w:rsid w:val="00AC339D"/>
    <w:rsid w:val="00AD015B"/>
    <w:rsid w:val="00AD57EB"/>
    <w:rsid w:val="00B021E1"/>
    <w:rsid w:val="00B14451"/>
    <w:rsid w:val="00BA16DD"/>
    <w:rsid w:val="00C02883"/>
    <w:rsid w:val="00C4025D"/>
    <w:rsid w:val="00C43B1C"/>
    <w:rsid w:val="00C66FDA"/>
    <w:rsid w:val="00C93E11"/>
    <w:rsid w:val="00CA34A9"/>
    <w:rsid w:val="00CC5272"/>
    <w:rsid w:val="00CD12C3"/>
    <w:rsid w:val="00D3598D"/>
    <w:rsid w:val="00DC7D52"/>
    <w:rsid w:val="00E10982"/>
    <w:rsid w:val="00E22423"/>
    <w:rsid w:val="00E60843"/>
    <w:rsid w:val="00E70425"/>
    <w:rsid w:val="00EE118B"/>
    <w:rsid w:val="00EF1720"/>
    <w:rsid w:val="00F74485"/>
    <w:rsid w:val="00F86708"/>
    <w:rsid w:val="00FB143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B052A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</cp:lastModifiedBy>
  <cp:revision>34</cp:revision>
  <cp:lastPrinted>2022-03-14T11:55:00Z</cp:lastPrinted>
  <dcterms:created xsi:type="dcterms:W3CDTF">2024-05-15T20:10:00Z</dcterms:created>
  <dcterms:modified xsi:type="dcterms:W3CDTF">2024-05-15T21:11:00Z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