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2304C31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53F24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p w14:paraId="4E208815" w14:textId="3B1D3AE0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79DB17B" w:rsidR="00515A76" w:rsidRPr="0013588D" w:rsidRDefault="00C742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Vojtěch Mátl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601ABA3" w:rsidR="00515A76" w:rsidRPr="0013588D" w:rsidRDefault="00C742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Event marketing vybrané společnosti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80216DE" w:rsidR="00303FEA" w:rsidRPr="00303FEA" w:rsidRDefault="006C43D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50FD8BF7" w:rsidR="00515A76" w:rsidRPr="0013588D" w:rsidRDefault="005A75E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0.5pt;height:161.25pt" o:ole="">
            <v:imagedata r:id="rId7" o:title=""/>
          </v:shape>
          <o:OLEObject Type="Embed" ProgID="Excel.Sheet.8" ShapeID="_x0000_i1029" DrawAspect="Content" ObjectID="_1775474310" r:id="rId8"/>
        </w:object>
      </w:r>
    </w:p>
    <w:p w14:paraId="5E67F6A7" w14:textId="77777777" w:rsidR="006C43D7" w:rsidRDefault="006C43D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6AA5317A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ED30B3B" w14:textId="4988D134" w:rsidR="00DF3687" w:rsidRDefault="00C7428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celkově zajímavý pohled na oblast speciálních sportovních vozů a budování image značky prostřednictvím eventových akcí. Oceňuji znalosti autora práce v této oblasti a nadšení pro vybraný segment trhu. Přínosem práce je vyvození důležitosti eventu v procesu nákupního rozhodování, kdy klíčovým faktorem pro koupi vozu je možnost jeho vyzkoušení na okruhu v rámci track </w:t>
      </w:r>
      <w:proofErr w:type="spellStart"/>
      <w:r>
        <w:rPr>
          <w:rFonts w:ascii="Calibri" w:hAnsi="Calibri" w:cs="Calibri"/>
          <w:sz w:val="24"/>
          <w:szCs w:val="24"/>
        </w:rPr>
        <w:t>day</w:t>
      </w:r>
      <w:proofErr w:type="spellEnd"/>
      <w:r>
        <w:rPr>
          <w:rFonts w:ascii="Calibri" w:hAnsi="Calibri" w:cs="Calibri"/>
          <w:sz w:val="24"/>
          <w:szCs w:val="24"/>
        </w:rPr>
        <w:t xml:space="preserve">. V práci chybí teoretická východiska k marketingovému výzkumu jako samostatná kapitola. </w:t>
      </w:r>
    </w:p>
    <w:p w14:paraId="388B7B47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0A14EE78" w14:textId="77777777" w:rsidR="00DA28A2" w:rsidRDefault="00DA28A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53365CAE" w14:textId="646DEC21" w:rsidR="00EA0A6A" w:rsidRPr="00EA0A6A" w:rsidRDefault="00EA0A6A" w:rsidP="00EA0A6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Otázky k obhajobě:</w:t>
      </w:r>
    </w:p>
    <w:p w14:paraId="441BB433" w14:textId="575A578E" w:rsidR="00DF3687" w:rsidRDefault="00DA28A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Jaké jsou náklady na organizování track </w:t>
      </w:r>
      <w:proofErr w:type="spellStart"/>
      <w:r>
        <w:rPr>
          <w:rFonts w:ascii="Calibri" w:hAnsi="Calibri" w:cs="Calibri"/>
          <w:sz w:val="24"/>
          <w:szCs w:val="24"/>
        </w:rPr>
        <w:t>day</w:t>
      </w:r>
      <w:proofErr w:type="spellEnd"/>
      <w:r>
        <w:rPr>
          <w:rFonts w:ascii="Calibri" w:hAnsi="Calibri" w:cs="Calibri"/>
          <w:sz w:val="24"/>
          <w:szCs w:val="24"/>
        </w:rPr>
        <w:t>?</w:t>
      </w:r>
    </w:p>
    <w:p w14:paraId="3975890E" w14:textId="42583550" w:rsidR="00DA28A2" w:rsidRDefault="00DA28A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se měří efektivita tohoto eventu?</w:t>
      </w:r>
    </w:p>
    <w:p w14:paraId="62A3FE60" w14:textId="7B2D6052" w:rsidR="00DA28A2" w:rsidRDefault="00DA28A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Pokud by firma organizovala eventovou akci pro zákazníky – výlet na exkluzivní jízdy na zahraničním okruhu, jaké by byly (odhadované) náklady na tento event? </w:t>
      </w:r>
    </w:p>
    <w:p w14:paraId="0D37C347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72FB7612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2EAAEF83" w14:textId="77777777" w:rsidR="00EA0A6A" w:rsidRDefault="00EA0A6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213053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404F0">
        <w:rPr>
          <w:rFonts w:ascii="Calibri" w:hAnsi="Calibri" w:cs="Calibri"/>
          <w:sz w:val="24"/>
          <w:szCs w:val="24"/>
        </w:rPr>
        <w:t>23. 4. 2024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7E6E0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2A58" w14:textId="77777777" w:rsidR="007E6E07" w:rsidRDefault="007E6E07">
      <w:r>
        <w:separator/>
      </w:r>
    </w:p>
  </w:endnote>
  <w:endnote w:type="continuationSeparator" w:id="0">
    <w:p w14:paraId="04867000" w14:textId="77777777" w:rsidR="007E6E07" w:rsidRDefault="007E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A362" w14:textId="77777777" w:rsidR="007E6E07" w:rsidRDefault="007E6E07">
      <w:r>
        <w:separator/>
      </w:r>
    </w:p>
  </w:footnote>
  <w:footnote w:type="continuationSeparator" w:id="0">
    <w:p w14:paraId="52921502" w14:textId="77777777" w:rsidR="007E6E07" w:rsidRDefault="007E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1C4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6FD8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53F24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A75EB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4F0"/>
    <w:rsid w:val="006423B9"/>
    <w:rsid w:val="0065496E"/>
    <w:rsid w:val="00657703"/>
    <w:rsid w:val="00657F7B"/>
    <w:rsid w:val="006A14D7"/>
    <w:rsid w:val="006A4B26"/>
    <w:rsid w:val="006B540B"/>
    <w:rsid w:val="006C43D7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E07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34422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0A5B"/>
    <w:rsid w:val="00C47F7E"/>
    <w:rsid w:val="00C6091C"/>
    <w:rsid w:val="00C7046F"/>
    <w:rsid w:val="00C74288"/>
    <w:rsid w:val="00C75DA8"/>
    <w:rsid w:val="00C83B7F"/>
    <w:rsid w:val="00CB5F99"/>
    <w:rsid w:val="00CC72DF"/>
    <w:rsid w:val="00CD06B9"/>
    <w:rsid w:val="00CD44EE"/>
    <w:rsid w:val="00CF6D54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28A2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DF3687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0A6A"/>
    <w:rsid w:val="00EA13D2"/>
    <w:rsid w:val="00EB5BBF"/>
    <w:rsid w:val="00EC3D50"/>
    <w:rsid w:val="00EE014B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323B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6</cp:revision>
  <cp:lastPrinted>2024-04-24T12:27:00Z</cp:lastPrinted>
  <dcterms:created xsi:type="dcterms:W3CDTF">2024-04-24T12:15:00Z</dcterms:created>
  <dcterms:modified xsi:type="dcterms:W3CDTF">2024-04-24T12:32:00Z</dcterms:modified>
</cp:coreProperties>
</file>