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7F7BB9" w14:textId="77777777" w:rsidR="002C2146" w:rsidRPr="000A7C26" w:rsidRDefault="002C2146" w:rsidP="00EF706C">
      <w:pPr>
        <w:jc w:val="center"/>
        <w:rPr>
          <w:b/>
          <w:szCs w:val="24"/>
        </w:rPr>
      </w:pPr>
      <w:bookmarkStart w:id="0" w:name="_GoBack"/>
      <w:bookmarkEnd w:id="0"/>
    </w:p>
    <w:p w14:paraId="64BA74FF" w14:textId="4117E878" w:rsidR="00EF706C" w:rsidRPr="000A7C26" w:rsidRDefault="00EF706C" w:rsidP="006329D0">
      <w:pPr>
        <w:spacing w:after="0"/>
        <w:jc w:val="center"/>
        <w:rPr>
          <w:b/>
          <w:sz w:val="28"/>
          <w:szCs w:val="28"/>
        </w:rPr>
      </w:pPr>
      <w:r w:rsidRPr="000A7C26">
        <w:rPr>
          <w:b/>
          <w:sz w:val="28"/>
          <w:szCs w:val="28"/>
        </w:rPr>
        <w:t xml:space="preserve">Hodnocení vedoucího </w:t>
      </w:r>
      <w:r w:rsidR="003A5A41" w:rsidRPr="000A7C26">
        <w:rPr>
          <w:b/>
          <w:sz w:val="28"/>
          <w:szCs w:val="28"/>
        </w:rPr>
        <w:t>diplomové</w:t>
      </w:r>
      <w:r w:rsidRPr="000A7C26">
        <w:rPr>
          <w:b/>
          <w:sz w:val="28"/>
          <w:szCs w:val="28"/>
        </w:rPr>
        <w:t xml:space="preserve"> práce – </w:t>
      </w:r>
      <w:r w:rsidR="00B07DA3">
        <w:rPr>
          <w:b/>
          <w:sz w:val="28"/>
          <w:szCs w:val="28"/>
        </w:rPr>
        <w:t>teoretická</w:t>
      </w:r>
      <w:r w:rsidR="00F74CF3">
        <w:rPr>
          <w:b/>
          <w:sz w:val="28"/>
          <w:szCs w:val="28"/>
        </w:rPr>
        <w:t xml:space="preserve"> část</w:t>
      </w:r>
    </w:p>
    <w:p w14:paraId="5CD569D1" w14:textId="77777777" w:rsidR="00EF706C" w:rsidRPr="000A7C26" w:rsidRDefault="00EF706C" w:rsidP="006329D0">
      <w:pPr>
        <w:spacing w:after="0"/>
        <w:jc w:val="both"/>
        <w:rPr>
          <w:b/>
          <w:szCs w:val="24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988"/>
        <w:gridCol w:w="4500"/>
        <w:gridCol w:w="1834"/>
      </w:tblGrid>
      <w:tr w:rsidR="00EF706C" w:rsidRPr="005A4D36" w14:paraId="2CB679DE" w14:textId="77777777" w:rsidTr="005A4D36">
        <w:trPr>
          <w:trHeight w:val="284"/>
        </w:trPr>
        <w:tc>
          <w:tcPr>
            <w:tcW w:w="2988" w:type="dxa"/>
            <w:shd w:val="clear" w:color="auto" w:fill="auto"/>
          </w:tcPr>
          <w:p w14:paraId="0249599C" w14:textId="77777777" w:rsidR="00EF706C" w:rsidRPr="005A4D36" w:rsidRDefault="00EF706C" w:rsidP="005A4D36">
            <w:pPr>
              <w:spacing w:after="0"/>
              <w:rPr>
                <w:b/>
                <w:szCs w:val="24"/>
              </w:rPr>
            </w:pPr>
            <w:r w:rsidRPr="005A4D36">
              <w:rPr>
                <w:b/>
                <w:szCs w:val="24"/>
              </w:rPr>
              <w:t>Jméno a příjmení studenta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52FF719D" w14:textId="116DC202" w:rsidR="00EF706C" w:rsidRPr="005A4D36" w:rsidRDefault="00B517E8" w:rsidP="005A4D3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Bc</w:t>
            </w:r>
            <w:r w:rsidR="00C36367">
              <w:rPr>
                <w:b/>
                <w:szCs w:val="24"/>
              </w:rPr>
              <w:t>A</w:t>
            </w:r>
            <w:r>
              <w:rPr>
                <w:b/>
                <w:szCs w:val="24"/>
              </w:rPr>
              <w:t xml:space="preserve">. </w:t>
            </w:r>
            <w:r w:rsidR="00420758">
              <w:rPr>
                <w:b/>
                <w:szCs w:val="24"/>
              </w:rPr>
              <w:t>Jakub Marek</w:t>
            </w:r>
          </w:p>
        </w:tc>
      </w:tr>
      <w:tr w:rsidR="009571C4" w:rsidRPr="005A4D36" w14:paraId="19577DDB" w14:textId="77777777" w:rsidTr="005A4D36">
        <w:trPr>
          <w:trHeight w:val="284"/>
        </w:trPr>
        <w:tc>
          <w:tcPr>
            <w:tcW w:w="2988" w:type="dxa"/>
            <w:shd w:val="clear" w:color="auto" w:fill="auto"/>
          </w:tcPr>
          <w:p w14:paraId="6F6DFE5B" w14:textId="77777777" w:rsidR="009571C4" w:rsidRPr="005A4D36" w:rsidRDefault="009571C4" w:rsidP="005A4D36">
            <w:pPr>
              <w:spacing w:after="0"/>
              <w:rPr>
                <w:b/>
                <w:szCs w:val="24"/>
              </w:rPr>
            </w:pPr>
            <w:r w:rsidRPr="005A4D36">
              <w:rPr>
                <w:b/>
                <w:szCs w:val="24"/>
              </w:rPr>
              <w:t>Studijní program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69C3D88D" w14:textId="4461378F" w:rsidR="009571C4" w:rsidRPr="005A4D36" w:rsidRDefault="009024D4" w:rsidP="005A4D3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Multimédia a design</w:t>
            </w:r>
          </w:p>
        </w:tc>
      </w:tr>
      <w:tr w:rsidR="00EF706C" w:rsidRPr="005A4D36" w14:paraId="17E4181D" w14:textId="77777777" w:rsidTr="005A4D36">
        <w:trPr>
          <w:trHeight w:val="284"/>
        </w:trPr>
        <w:tc>
          <w:tcPr>
            <w:tcW w:w="2988" w:type="dxa"/>
            <w:shd w:val="clear" w:color="auto" w:fill="auto"/>
          </w:tcPr>
          <w:p w14:paraId="4C83EBDC" w14:textId="77777777" w:rsidR="00EF706C" w:rsidRPr="005A4D36" w:rsidRDefault="00EF706C" w:rsidP="005A4D36">
            <w:pPr>
              <w:spacing w:after="0"/>
              <w:rPr>
                <w:b/>
                <w:szCs w:val="24"/>
              </w:rPr>
            </w:pPr>
            <w:r w:rsidRPr="005A4D36">
              <w:rPr>
                <w:b/>
                <w:szCs w:val="24"/>
              </w:rPr>
              <w:t>Obor/ateliér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7BFC44B0" w14:textId="589D0859" w:rsidR="00EF706C" w:rsidRPr="005A4D36" w:rsidRDefault="009024D4" w:rsidP="005A4D3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Digitální design</w:t>
            </w:r>
          </w:p>
        </w:tc>
      </w:tr>
      <w:tr w:rsidR="00EF706C" w:rsidRPr="005A4D36" w14:paraId="3B6FD2A5" w14:textId="77777777" w:rsidTr="005A4D36">
        <w:trPr>
          <w:trHeight w:val="284"/>
        </w:trPr>
        <w:tc>
          <w:tcPr>
            <w:tcW w:w="2988" w:type="dxa"/>
            <w:shd w:val="clear" w:color="auto" w:fill="auto"/>
          </w:tcPr>
          <w:p w14:paraId="247DD3E6" w14:textId="77777777" w:rsidR="00EF706C" w:rsidRPr="005A4D36" w:rsidRDefault="00EF706C" w:rsidP="005A4D36">
            <w:pPr>
              <w:spacing w:after="0"/>
              <w:rPr>
                <w:b/>
                <w:szCs w:val="24"/>
              </w:rPr>
            </w:pPr>
            <w:r w:rsidRPr="005A4D36">
              <w:rPr>
                <w:b/>
                <w:szCs w:val="24"/>
              </w:rPr>
              <w:t>Forma studia</w:t>
            </w:r>
          </w:p>
        </w:tc>
        <w:tc>
          <w:tcPr>
            <w:tcW w:w="4500" w:type="dxa"/>
            <w:shd w:val="clear" w:color="auto" w:fill="auto"/>
          </w:tcPr>
          <w:p w14:paraId="0A36DD59" w14:textId="0D6B2FC8" w:rsidR="00EF706C" w:rsidRPr="005A4D36" w:rsidRDefault="009024D4" w:rsidP="005A4D36">
            <w:pPr>
              <w:spacing w:after="0"/>
              <w:jc w:val="right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Prezenční                                     </w:t>
            </w:r>
            <w:r w:rsidR="00EF706C" w:rsidRPr="005A4D36">
              <w:rPr>
                <w:b/>
                <w:szCs w:val="24"/>
              </w:rPr>
              <w:t>Akad. rok</w:t>
            </w:r>
          </w:p>
        </w:tc>
        <w:tc>
          <w:tcPr>
            <w:tcW w:w="1834" w:type="dxa"/>
            <w:shd w:val="clear" w:color="auto" w:fill="auto"/>
          </w:tcPr>
          <w:p w14:paraId="75D65B0C" w14:textId="32903E35" w:rsidR="00EF706C" w:rsidRPr="005A4D36" w:rsidRDefault="009024D4" w:rsidP="005A4D3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2023/2024</w:t>
            </w:r>
          </w:p>
        </w:tc>
      </w:tr>
      <w:tr w:rsidR="00EF706C" w:rsidRPr="005A4D36" w14:paraId="121BBD49" w14:textId="77777777" w:rsidTr="005A4D36">
        <w:trPr>
          <w:trHeight w:val="284"/>
        </w:trPr>
        <w:tc>
          <w:tcPr>
            <w:tcW w:w="2988" w:type="dxa"/>
            <w:shd w:val="clear" w:color="auto" w:fill="auto"/>
          </w:tcPr>
          <w:p w14:paraId="4BF0E460" w14:textId="77777777" w:rsidR="00EF706C" w:rsidRPr="005A4D36" w:rsidRDefault="00EF706C" w:rsidP="005A4D36">
            <w:pPr>
              <w:spacing w:after="0"/>
              <w:rPr>
                <w:b/>
                <w:szCs w:val="24"/>
              </w:rPr>
            </w:pPr>
          </w:p>
        </w:tc>
        <w:tc>
          <w:tcPr>
            <w:tcW w:w="6334" w:type="dxa"/>
            <w:gridSpan w:val="2"/>
            <w:shd w:val="clear" w:color="auto" w:fill="auto"/>
          </w:tcPr>
          <w:p w14:paraId="737607F2" w14:textId="77777777" w:rsidR="00EF706C" w:rsidRPr="005A4D36" w:rsidRDefault="00EF706C" w:rsidP="005A4D36">
            <w:pPr>
              <w:spacing w:after="0"/>
              <w:rPr>
                <w:b/>
                <w:szCs w:val="24"/>
              </w:rPr>
            </w:pPr>
          </w:p>
        </w:tc>
      </w:tr>
      <w:tr w:rsidR="00EF706C" w:rsidRPr="005A4D36" w14:paraId="659590D1" w14:textId="77777777" w:rsidTr="005A4D36">
        <w:trPr>
          <w:trHeight w:val="284"/>
        </w:trPr>
        <w:tc>
          <w:tcPr>
            <w:tcW w:w="2988" w:type="dxa"/>
            <w:shd w:val="clear" w:color="auto" w:fill="auto"/>
          </w:tcPr>
          <w:p w14:paraId="4D39626D" w14:textId="77777777" w:rsidR="00EF706C" w:rsidRPr="005A4D36" w:rsidRDefault="00EF706C" w:rsidP="005A4D36">
            <w:pPr>
              <w:spacing w:after="0"/>
              <w:rPr>
                <w:b/>
                <w:szCs w:val="24"/>
              </w:rPr>
            </w:pPr>
            <w:r w:rsidRPr="005A4D36">
              <w:rPr>
                <w:b/>
                <w:szCs w:val="24"/>
              </w:rPr>
              <w:t>Název práce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2D81BF53" w14:textId="20FBFAF4" w:rsidR="00EF706C" w:rsidRPr="005A4D36" w:rsidRDefault="00420758" w:rsidP="005A4D3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Vizuální identita a propagace šachového turnaje</w:t>
            </w:r>
          </w:p>
        </w:tc>
      </w:tr>
      <w:tr w:rsidR="00821E96" w:rsidRPr="005A4D36" w14:paraId="66844052" w14:textId="77777777" w:rsidTr="005A4D36">
        <w:trPr>
          <w:trHeight w:val="284"/>
        </w:trPr>
        <w:tc>
          <w:tcPr>
            <w:tcW w:w="2988" w:type="dxa"/>
            <w:shd w:val="clear" w:color="auto" w:fill="auto"/>
          </w:tcPr>
          <w:p w14:paraId="35E18E93" w14:textId="77777777" w:rsidR="00821E96" w:rsidRPr="005A4D36" w:rsidRDefault="00821E96" w:rsidP="005A4D36">
            <w:pPr>
              <w:spacing w:after="0"/>
              <w:rPr>
                <w:b/>
                <w:szCs w:val="24"/>
              </w:rPr>
            </w:pPr>
            <w:r w:rsidRPr="005A4D36">
              <w:rPr>
                <w:b/>
                <w:szCs w:val="24"/>
              </w:rPr>
              <w:t>Vedoucí práce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29275F6A" w14:textId="274ECD78" w:rsidR="00821E96" w:rsidRPr="005A4D36" w:rsidRDefault="009024D4" w:rsidP="005A4D3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MgA. </w:t>
            </w:r>
            <w:r w:rsidR="00C36367">
              <w:rPr>
                <w:b/>
                <w:szCs w:val="24"/>
              </w:rPr>
              <w:t>Václav Skácel</w:t>
            </w:r>
          </w:p>
        </w:tc>
      </w:tr>
    </w:tbl>
    <w:p w14:paraId="7AA46952" w14:textId="77777777" w:rsidR="00EF706C" w:rsidRPr="000A7C26" w:rsidRDefault="00EF706C" w:rsidP="00EF706C">
      <w:pPr>
        <w:jc w:val="both"/>
        <w:rPr>
          <w:b/>
          <w:szCs w:val="24"/>
        </w:rPr>
      </w:pPr>
    </w:p>
    <w:p w14:paraId="0EA545CA" w14:textId="00600375" w:rsidR="00EA0D8A" w:rsidRPr="00EA0D8A" w:rsidRDefault="00EA0D8A" w:rsidP="00EA0D8A">
      <w:pPr>
        <w:jc w:val="both"/>
        <w:rPr>
          <w:szCs w:val="24"/>
          <w:lang w:val="pl-PL"/>
        </w:rPr>
      </w:pPr>
      <w:r w:rsidRPr="00EA0D8A">
        <w:rPr>
          <w:szCs w:val="24"/>
          <w:lang w:val="pl-PL"/>
        </w:rPr>
        <w:t>Diplomová práce Jakuba Marka se zaměřuje na vytvoření funkční vizuální identity a propagace pro tradiční šachový turnaj ve Znojmě, známý jako Znojemská rotunda. Tento turnaj byl v minulém roce obnoven a cílem práce je posunout ho mezi špičku podobných akcí v České republice s mezinárodní účastí.</w:t>
      </w:r>
    </w:p>
    <w:p w14:paraId="75731E76" w14:textId="29FB1E31" w:rsidR="00EA0D8A" w:rsidRPr="00EA0D8A" w:rsidRDefault="00C24B6B" w:rsidP="00EA0D8A">
      <w:pPr>
        <w:jc w:val="both"/>
        <w:rPr>
          <w:szCs w:val="24"/>
          <w:lang w:val="pl-PL"/>
        </w:rPr>
      </w:pPr>
      <w:r>
        <w:rPr>
          <w:szCs w:val="24"/>
          <w:lang w:val="pl-PL"/>
        </w:rPr>
        <w:t>V teoretické části p</w:t>
      </w:r>
      <w:r w:rsidR="00EA0D8A" w:rsidRPr="00EA0D8A">
        <w:rPr>
          <w:szCs w:val="24"/>
          <w:lang w:val="pl-PL"/>
        </w:rPr>
        <w:t xml:space="preserve">ráce </w:t>
      </w:r>
      <w:r>
        <w:rPr>
          <w:szCs w:val="24"/>
          <w:lang w:val="pl-PL"/>
        </w:rPr>
        <w:t xml:space="preserve">se autor věnuje </w:t>
      </w:r>
      <w:r w:rsidR="00EA0D8A" w:rsidRPr="00EA0D8A">
        <w:rPr>
          <w:szCs w:val="24"/>
          <w:lang w:val="pl-PL"/>
        </w:rPr>
        <w:t xml:space="preserve">šachovým akcím, které jsou ve svém grafickém a vizuálním pojetí často konzervativní. Autor se </w:t>
      </w:r>
      <w:r>
        <w:rPr>
          <w:szCs w:val="24"/>
          <w:lang w:val="pl-PL"/>
        </w:rPr>
        <w:t xml:space="preserve">také </w:t>
      </w:r>
      <w:r w:rsidR="00EA0D8A" w:rsidRPr="00EA0D8A">
        <w:rPr>
          <w:szCs w:val="24"/>
          <w:lang w:val="pl-PL"/>
        </w:rPr>
        <w:t xml:space="preserve">věnuje problematice organizace a </w:t>
      </w:r>
      <w:r>
        <w:rPr>
          <w:szCs w:val="24"/>
          <w:lang w:val="pl-PL"/>
        </w:rPr>
        <w:t>propagace</w:t>
      </w:r>
      <w:r w:rsidR="00EA0D8A" w:rsidRPr="00EA0D8A">
        <w:rPr>
          <w:szCs w:val="24"/>
          <w:lang w:val="pl-PL"/>
        </w:rPr>
        <w:t xml:space="preserve"> </w:t>
      </w:r>
      <w:r>
        <w:rPr>
          <w:szCs w:val="24"/>
          <w:lang w:val="pl-PL"/>
        </w:rPr>
        <w:t>těchto</w:t>
      </w:r>
      <w:r w:rsidR="00EA0D8A" w:rsidRPr="00EA0D8A">
        <w:rPr>
          <w:szCs w:val="24"/>
          <w:lang w:val="pl-PL"/>
        </w:rPr>
        <w:t xml:space="preserve"> </w:t>
      </w:r>
      <w:r>
        <w:rPr>
          <w:szCs w:val="24"/>
          <w:lang w:val="pl-PL"/>
        </w:rPr>
        <w:t>událostí</w:t>
      </w:r>
      <w:r w:rsidR="006223FE">
        <w:rPr>
          <w:szCs w:val="24"/>
          <w:lang w:val="pl-PL"/>
        </w:rPr>
        <w:t>.</w:t>
      </w:r>
      <w:r w:rsidR="00EA0D8A" w:rsidRPr="00EA0D8A">
        <w:rPr>
          <w:szCs w:val="24"/>
          <w:lang w:val="pl-PL"/>
        </w:rPr>
        <w:t xml:space="preserve"> </w:t>
      </w:r>
      <w:r w:rsidR="006223FE">
        <w:rPr>
          <w:szCs w:val="24"/>
          <w:lang w:val="pl-PL"/>
        </w:rPr>
        <w:t>Z</w:t>
      </w:r>
      <w:r>
        <w:rPr>
          <w:szCs w:val="24"/>
          <w:lang w:val="pl-PL"/>
        </w:rPr>
        <w:t>jišťuje</w:t>
      </w:r>
      <w:r w:rsidR="006223FE">
        <w:rPr>
          <w:szCs w:val="24"/>
          <w:lang w:val="pl-PL"/>
        </w:rPr>
        <w:t>,</w:t>
      </w:r>
      <w:r>
        <w:rPr>
          <w:szCs w:val="24"/>
          <w:lang w:val="pl-PL"/>
        </w:rPr>
        <w:t xml:space="preserve"> že</w:t>
      </w:r>
      <w:r w:rsidR="006223FE">
        <w:rPr>
          <w:szCs w:val="24"/>
          <w:lang w:val="pl-PL"/>
        </w:rPr>
        <w:t xml:space="preserve"> u těchto </w:t>
      </w:r>
      <w:r w:rsidR="00B54E87">
        <w:rPr>
          <w:szCs w:val="24"/>
          <w:lang w:val="pl-PL"/>
        </w:rPr>
        <w:t>šachových turnajů</w:t>
      </w:r>
      <w:r w:rsidR="006223FE">
        <w:rPr>
          <w:szCs w:val="24"/>
          <w:lang w:val="pl-PL"/>
        </w:rPr>
        <w:t xml:space="preserve"> </w:t>
      </w:r>
      <w:r w:rsidR="00B54E87">
        <w:rPr>
          <w:szCs w:val="24"/>
          <w:lang w:val="pl-PL"/>
        </w:rPr>
        <w:t xml:space="preserve">je </w:t>
      </w:r>
      <w:r w:rsidR="00EA0D8A" w:rsidRPr="00EA0D8A">
        <w:rPr>
          <w:szCs w:val="24"/>
          <w:lang w:val="pl-PL"/>
        </w:rPr>
        <w:t xml:space="preserve">velký potenciál </w:t>
      </w:r>
      <w:r w:rsidR="00B54E87">
        <w:rPr>
          <w:szCs w:val="24"/>
          <w:lang w:val="pl-PL"/>
        </w:rPr>
        <w:t xml:space="preserve">na zlepšení </w:t>
      </w:r>
      <w:r w:rsidR="00EA0D8A" w:rsidRPr="00EA0D8A">
        <w:rPr>
          <w:szCs w:val="24"/>
          <w:lang w:val="pl-PL"/>
        </w:rPr>
        <w:t>kvalitní</w:t>
      </w:r>
      <w:r w:rsidR="00B54E87">
        <w:rPr>
          <w:szCs w:val="24"/>
          <w:lang w:val="pl-PL"/>
        </w:rPr>
        <w:t xml:space="preserve"> vizuální stránky</w:t>
      </w:r>
      <w:r w:rsidR="00EA0D8A" w:rsidRPr="00EA0D8A">
        <w:rPr>
          <w:szCs w:val="24"/>
          <w:lang w:val="pl-PL"/>
        </w:rPr>
        <w:t xml:space="preserve"> a d</w:t>
      </w:r>
      <w:r w:rsidR="009A70D8">
        <w:rPr>
          <w:szCs w:val="24"/>
          <w:lang w:val="pl-PL"/>
        </w:rPr>
        <w:t>íky d</w:t>
      </w:r>
      <w:r w:rsidR="00EA0D8A" w:rsidRPr="00EA0D8A">
        <w:rPr>
          <w:szCs w:val="24"/>
          <w:lang w:val="pl-PL"/>
        </w:rPr>
        <w:t xml:space="preserve">obré propagaci se </w:t>
      </w:r>
      <w:r w:rsidR="009A70D8">
        <w:rPr>
          <w:szCs w:val="24"/>
          <w:lang w:val="pl-PL"/>
        </w:rPr>
        <w:t xml:space="preserve">může Znojemská rotunda </w:t>
      </w:r>
      <w:r w:rsidR="00EA0D8A" w:rsidRPr="00EA0D8A">
        <w:rPr>
          <w:szCs w:val="24"/>
          <w:lang w:val="pl-PL"/>
        </w:rPr>
        <w:t>dostat do popředí šachových akcí konaných na českém území.</w:t>
      </w:r>
    </w:p>
    <w:p w14:paraId="5FDDDB99" w14:textId="5C372E25" w:rsidR="007D08D3" w:rsidRDefault="009A70D8" w:rsidP="00EA0D8A">
      <w:pPr>
        <w:jc w:val="both"/>
        <w:rPr>
          <w:szCs w:val="24"/>
          <w:lang w:val="pl-PL"/>
        </w:rPr>
      </w:pPr>
      <w:r>
        <w:rPr>
          <w:szCs w:val="24"/>
          <w:lang w:val="pl-PL"/>
        </w:rPr>
        <w:t xml:space="preserve">Společně s dalšími organizátory se Jakub rozhodl celý </w:t>
      </w:r>
      <w:r w:rsidR="00A54245" w:rsidRPr="00A54245">
        <w:rPr>
          <w:szCs w:val="24"/>
        </w:rPr>
        <w:t>turnaj</w:t>
      </w:r>
      <w:r>
        <w:rPr>
          <w:szCs w:val="24"/>
          <w:lang w:val="pl-PL"/>
        </w:rPr>
        <w:t xml:space="preserve"> revitalizovat a to včetně vizuální identity, jejíž je autorem.</w:t>
      </w:r>
      <w:r w:rsidR="00A54245">
        <w:rPr>
          <w:szCs w:val="24"/>
          <w:lang w:val="pl-PL"/>
        </w:rPr>
        <w:t xml:space="preserve"> </w:t>
      </w:r>
      <w:r w:rsidR="00EA0D8A" w:rsidRPr="00EA0D8A">
        <w:rPr>
          <w:szCs w:val="24"/>
          <w:lang w:val="pl-PL"/>
        </w:rPr>
        <w:t xml:space="preserve">V </w:t>
      </w:r>
      <w:r w:rsidR="00A54245">
        <w:rPr>
          <w:szCs w:val="24"/>
          <w:lang w:val="pl-PL"/>
        </w:rPr>
        <w:t>diplové</w:t>
      </w:r>
      <w:r w:rsidR="00EA0D8A" w:rsidRPr="00EA0D8A">
        <w:rPr>
          <w:szCs w:val="24"/>
          <w:lang w:val="pl-PL"/>
        </w:rPr>
        <w:t xml:space="preserve"> prác</w:t>
      </w:r>
      <w:r w:rsidR="00A54245">
        <w:rPr>
          <w:szCs w:val="24"/>
          <w:lang w:val="pl-PL"/>
        </w:rPr>
        <w:t>i</w:t>
      </w:r>
      <w:r w:rsidR="00EA0D8A" w:rsidRPr="00EA0D8A">
        <w:rPr>
          <w:szCs w:val="24"/>
          <w:lang w:val="pl-PL"/>
        </w:rPr>
        <w:t xml:space="preserve"> se Jakub věnoval nejen vizuální identitě a propagaci, ale i celé organizační struktuře, což mu dalo neocenitelnou možnost </w:t>
      </w:r>
      <w:r w:rsidR="006223FE">
        <w:rPr>
          <w:szCs w:val="24"/>
          <w:lang w:val="pl-PL"/>
        </w:rPr>
        <w:t xml:space="preserve">nahlednout do systému </w:t>
      </w:r>
      <w:r w:rsidR="00EA0D8A" w:rsidRPr="00EA0D8A">
        <w:rPr>
          <w:szCs w:val="24"/>
          <w:lang w:val="pl-PL"/>
        </w:rPr>
        <w:t>organizac</w:t>
      </w:r>
      <w:r w:rsidR="006223FE">
        <w:rPr>
          <w:szCs w:val="24"/>
          <w:lang w:val="pl-PL"/>
        </w:rPr>
        <w:t>e a produkce.</w:t>
      </w:r>
      <w:r w:rsidR="00A54245">
        <w:rPr>
          <w:szCs w:val="24"/>
          <w:lang w:val="pl-PL"/>
        </w:rPr>
        <w:t xml:space="preserve"> Doporučuji k obhajobě.</w:t>
      </w:r>
      <w:r w:rsidR="00EA0D8A" w:rsidRPr="00EA0D8A">
        <w:rPr>
          <w:szCs w:val="24"/>
          <w:lang w:val="pl-PL"/>
        </w:rPr>
        <w:t xml:space="preserve"> </w:t>
      </w:r>
    </w:p>
    <w:p w14:paraId="260F0DE5" w14:textId="77777777" w:rsidR="00A54245" w:rsidRPr="000A7C26" w:rsidRDefault="00A54245" w:rsidP="00EA0D8A">
      <w:pPr>
        <w:jc w:val="both"/>
        <w:rPr>
          <w:szCs w:val="24"/>
          <w:lang w:val="pl-PL"/>
        </w:rPr>
      </w:pPr>
    </w:p>
    <w:p w14:paraId="5D3E6914" w14:textId="54380E0E" w:rsidR="007D08D3" w:rsidRDefault="007D08D3" w:rsidP="007D08D3">
      <w:pPr>
        <w:jc w:val="both"/>
        <w:rPr>
          <w:rFonts w:ascii="Calibri" w:hAnsi="Calibri" w:cs="Calibri"/>
          <w:b/>
          <w:color w:val="FF0000"/>
          <w:szCs w:val="24"/>
        </w:rPr>
      </w:pPr>
      <w:r>
        <w:rPr>
          <w:rFonts w:ascii="Calibri" w:hAnsi="Calibri" w:cs="Calibri"/>
          <w:b/>
          <w:color w:val="000000"/>
          <w:szCs w:val="24"/>
          <w:shd w:val="clear" w:color="auto" w:fill="FFFFFF"/>
        </w:rPr>
        <w:t xml:space="preserve">Kontrola plagiátorství byla negativní – systém našel shodu </w:t>
      </w:r>
      <w:r w:rsidR="00E31FF0">
        <w:rPr>
          <w:rFonts w:ascii="Calibri" w:hAnsi="Calibri" w:cs="Calibri"/>
          <w:b/>
          <w:color w:val="000000"/>
          <w:szCs w:val="24"/>
          <w:shd w:val="clear" w:color="auto" w:fill="FFFFFF"/>
        </w:rPr>
        <w:t>68</w:t>
      </w:r>
      <w:r>
        <w:rPr>
          <w:rFonts w:ascii="Calibri" w:hAnsi="Calibri" w:cs="Calibri"/>
          <w:b/>
          <w:color w:val="000000"/>
          <w:szCs w:val="24"/>
          <w:shd w:val="clear" w:color="auto" w:fill="FFFFFF"/>
        </w:rPr>
        <w:t xml:space="preserve"> %</w:t>
      </w:r>
      <w:r w:rsidR="00EA0D8A">
        <w:rPr>
          <w:rFonts w:ascii="Calibri" w:hAnsi="Calibri" w:cs="Calibri"/>
          <w:b/>
          <w:color w:val="000000"/>
          <w:szCs w:val="24"/>
          <w:shd w:val="clear" w:color="auto" w:fill="FFFFFF"/>
        </w:rPr>
        <w:t xml:space="preserve"> s předchozí prací Jakuba Marka na stejné téma z akademického roku 2022/23. U ostatních prací byla shoda méně než 4 %.</w:t>
      </w:r>
    </w:p>
    <w:p w14:paraId="5C274E32" w14:textId="77777777" w:rsidR="00CD5972" w:rsidRPr="000A7C26" w:rsidRDefault="00CD5972" w:rsidP="00CD5972">
      <w:pPr>
        <w:spacing w:after="0"/>
        <w:jc w:val="both"/>
        <w:rPr>
          <w:szCs w:val="24"/>
          <w:lang w:val="pl-PL"/>
        </w:rPr>
      </w:pPr>
    </w:p>
    <w:p w14:paraId="6AEFCBBF" w14:textId="5E56FBD9" w:rsidR="00CD5972" w:rsidRPr="000A7C26" w:rsidRDefault="00CD5972" w:rsidP="00CD5972">
      <w:pPr>
        <w:spacing w:after="0"/>
        <w:jc w:val="both"/>
        <w:rPr>
          <w:szCs w:val="24"/>
          <w:lang w:val="pl-PL"/>
        </w:rPr>
      </w:pPr>
      <w:r w:rsidRPr="000A7C26">
        <w:rPr>
          <w:szCs w:val="24"/>
          <w:lang w:val="pl-PL"/>
        </w:rPr>
        <w:t>Návrh klasifikace</w:t>
      </w:r>
      <w:r w:rsidR="008507F2">
        <w:rPr>
          <w:szCs w:val="24"/>
          <w:lang w:val="pl-PL"/>
        </w:rPr>
        <w:t>: C - dobře</w:t>
      </w:r>
    </w:p>
    <w:p w14:paraId="40FAA9FD" w14:textId="7E173C55" w:rsidR="00CD5972" w:rsidRPr="000A7C26" w:rsidRDefault="00CD5972" w:rsidP="00CD5972">
      <w:pPr>
        <w:spacing w:after="0"/>
        <w:jc w:val="both"/>
        <w:rPr>
          <w:szCs w:val="24"/>
          <w:lang w:val="pl-PL"/>
        </w:rPr>
      </w:pPr>
      <w:r w:rsidRPr="000A7C26">
        <w:rPr>
          <w:szCs w:val="24"/>
          <w:lang w:val="pl-PL"/>
        </w:rPr>
        <w:t>V</w:t>
      </w:r>
      <w:r w:rsidR="00EA0D8A">
        <w:rPr>
          <w:szCs w:val="24"/>
          <w:lang w:val="pl-PL"/>
        </w:rPr>
        <w:t>e Zlíně dne 3. 6. 2024</w:t>
      </w:r>
    </w:p>
    <w:p w14:paraId="6B582BE5" w14:textId="77777777" w:rsidR="003A5A41" w:rsidRPr="000A7C26" w:rsidRDefault="003A5A41" w:rsidP="00CD5972">
      <w:pPr>
        <w:spacing w:after="0"/>
        <w:jc w:val="both"/>
        <w:rPr>
          <w:szCs w:val="24"/>
          <w:lang w:val="pl-PL"/>
        </w:rPr>
      </w:pPr>
    </w:p>
    <w:p w14:paraId="3098D9FE" w14:textId="77777777" w:rsidR="003A5A41" w:rsidRPr="000A7C26" w:rsidRDefault="003A5A41" w:rsidP="00CD5972">
      <w:pPr>
        <w:spacing w:after="0"/>
        <w:ind w:left="4956"/>
        <w:jc w:val="both"/>
        <w:rPr>
          <w:szCs w:val="24"/>
          <w:lang w:val="pl-PL"/>
        </w:rPr>
      </w:pPr>
      <w:r w:rsidRPr="000A7C26">
        <w:rPr>
          <w:szCs w:val="24"/>
          <w:lang w:val="pl-PL"/>
        </w:rPr>
        <w:t xml:space="preserve"> </w:t>
      </w:r>
      <w:r w:rsidRPr="000A7C26">
        <w:rPr>
          <w:szCs w:val="24"/>
          <w:lang w:val="pl-PL"/>
        </w:rPr>
        <w:tab/>
      </w:r>
      <w:r w:rsidRPr="000A7C26">
        <w:rPr>
          <w:szCs w:val="24"/>
          <w:lang w:val="pl-PL"/>
        </w:rPr>
        <w:tab/>
      </w:r>
      <w:r w:rsidRPr="000A7C26">
        <w:rPr>
          <w:szCs w:val="24"/>
          <w:lang w:val="pl-PL"/>
        </w:rPr>
        <w:tab/>
      </w:r>
      <w:r w:rsidRPr="000A7C26">
        <w:rPr>
          <w:szCs w:val="24"/>
          <w:lang w:val="pl-PL"/>
        </w:rPr>
        <w:tab/>
      </w:r>
      <w:r w:rsidRPr="000A7C26">
        <w:rPr>
          <w:szCs w:val="24"/>
          <w:lang w:val="pl-PL"/>
        </w:rPr>
        <w:tab/>
      </w:r>
      <w:r w:rsidRPr="000A7C26">
        <w:rPr>
          <w:szCs w:val="24"/>
          <w:lang w:val="pl-PL"/>
        </w:rPr>
        <w:tab/>
      </w:r>
      <w:r w:rsidRPr="000A7C26">
        <w:rPr>
          <w:szCs w:val="24"/>
          <w:lang w:val="pl-PL"/>
        </w:rPr>
        <w:tab/>
        <w:t xml:space="preserve">       ......................................……………… </w:t>
      </w:r>
      <w:r w:rsidRPr="000A7C26">
        <w:rPr>
          <w:szCs w:val="24"/>
          <w:lang w:val="pl-PL"/>
        </w:rPr>
        <w:tab/>
        <w:t xml:space="preserve">podpis vedoucího práce </w:t>
      </w:r>
    </w:p>
    <w:p w14:paraId="72EFAB07" w14:textId="77777777" w:rsidR="003A5A41" w:rsidRPr="000A7C26" w:rsidRDefault="003A5A41" w:rsidP="00CD5972">
      <w:pPr>
        <w:spacing w:after="0"/>
        <w:jc w:val="both"/>
        <w:rPr>
          <w:szCs w:val="24"/>
        </w:rPr>
      </w:pPr>
    </w:p>
    <w:p w14:paraId="6F812FDD" w14:textId="77777777" w:rsidR="00CD5972" w:rsidRPr="000A7C26" w:rsidRDefault="00CD5972" w:rsidP="00CD5972">
      <w:pPr>
        <w:spacing w:after="0"/>
        <w:jc w:val="both"/>
        <w:rPr>
          <w:szCs w:val="24"/>
        </w:rPr>
      </w:pPr>
    </w:p>
    <w:sectPr w:rsidR="00CD5972" w:rsidRPr="000A7C26" w:rsidSect="005A4D3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567" w:footer="70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41710E" w14:textId="77777777" w:rsidR="00AF7EFC" w:rsidRDefault="00AF7EFC" w:rsidP="005A4D36">
      <w:pPr>
        <w:spacing w:after="0"/>
      </w:pPr>
      <w:r>
        <w:separator/>
      </w:r>
    </w:p>
  </w:endnote>
  <w:endnote w:type="continuationSeparator" w:id="0">
    <w:p w14:paraId="29CCA1A3" w14:textId="77777777" w:rsidR="00AF7EFC" w:rsidRDefault="00AF7EFC" w:rsidP="005A4D3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erlin CE">
    <w:altName w:val="Calibri"/>
    <w:charset w:val="00"/>
    <w:family w:val="auto"/>
    <w:pitch w:val="variable"/>
    <w:sig w:usb0="80000027" w:usb1="00000000" w:usb2="00000000" w:usb3="00000000" w:csb0="0000008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A836DC" w14:textId="77777777" w:rsidR="00E31FF0" w:rsidRDefault="00E31FF0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8C8E24" w14:textId="77777777" w:rsidR="00E31FF0" w:rsidRDefault="00E31FF0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418A52" w14:textId="77777777" w:rsidR="00E31FF0" w:rsidRDefault="00E31FF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910525" w14:textId="77777777" w:rsidR="00AF7EFC" w:rsidRDefault="00AF7EFC" w:rsidP="005A4D36">
      <w:pPr>
        <w:spacing w:after="0"/>
      </w:pPr>
      <w:r>
        <w:separator/>
      </w:r>
    </w:p>
  </w:footnote>
  <w:footnote w:type="continuationSeparator" w:id="0">
    <w:p w14:paraId="4AE24A62" w14:textId="77777777" w:rsidR="00AF7EFC" w:rsidRDefault="00AF7EFC" w:rsidP="005A4D3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56291F" w14:textId="77777777" w:rsidR="00E31FF0" w:rsidRDefault="00E31FF0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CD74B4" w14:textId="77777777" w:rsidR="00E31FF0" w:rsidRDefault="00E31FF0" w:rsidP="005A4D36">
    <w:pPr>
      <w:pStyle w:val="Zhlav"/>
      <w:jc w:val="center"/>
    </w:pPr>
  </w:p>
  <w:p w14:paraId="2502FB94" w14:textId="77777777" w:rsidR="00E31FF0" w:rsidRDefault="00E31FF0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68" w:type="dxa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9140"/>
    </w:tblGrid>
    <w:tr w:rsidR="00E31FF0" w14:paraId="6627AF27" w14:textId="77777777" w:rsidTr="005A4D36">
      <w:tc>
        <w:tcPr>
          <w:tcW w:w="9212" w:type="dxa"/>
          <w:shd w:val="clear" w:color="auto" w:fill="auto"/>
        </w:tcPr>
        <w:p w14:paraId="0DA3F62C" w14:textId="0801347A" w:rsidR="00E31FF0" w:rsidRDefault="00A54245" w:rsidP="005A4D36">
          <w:pPr>
            <w:pStyle w:val="Zhlav"/>
            <w:ind w:left="0"/>
            <w:jc w:val="center"/>
          </w:pPr>
          <w:r>
            <w:rPr>
              <w:noProof/>
            </w:rPr>
            <w:drawing>
              <wp:inline distT="0" distB="0" distL="0" distR="0" wp14:anchorId="48618B47" wp14:editId="66633BFD">
                <wp:extent cx="3605530" cy="1034415"/>
                <wp:effectExtent l="0" t="0" r="0" b="0"/>
                <wp:docPr id="1" name="obrázek 1" descr="fmk_logo_cz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fmk_logo_cz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05530" cy="1034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B775BB6" w14:textId="77777777" w:rsidR="00E31FF0" w:rsidRDefault="00E31FF0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166"/>
    <w:rsid w:val="00005684"/>
    <w:rsid w:val="00084EDF"/>
    <w:rsid w:val="00090B9B"/>
    <w:rsid w:val="00093446"/>
    <w:rsid w:val="000A7C26"/>
    <w:rsid w:val="000C6557"/>
    <w:rsid w:val="0019484C"/>
    <w:rsid w:val="001C0D6B"/>
    <w:rsid w:val="001C7604"/>
    <w:rsid w:val="00284EFD"/>
    <w:rsid w:val="002C2146"/>
    <w:rsid w:val="00320661"/>
    <w:rsid w:val="0037518F"/>
    <w:rsid w:val="003A5A41"/>
    <w:rsid w:val="00420758"/>
    <w:rsid w:val="004F69CC"/>
    <w:rsid w:val="00513F1E"/>
    <w:rsid w:val="00537831"/>
    <w:rsid w:val="005612D2"/>
    <w:rsid w:val="005A3E73"/>
    <w:rsid w:val="005A4D36"/>
    <w:rsid w:val="005C03DA"/>
    <w:rsid w:val="005F2F26"/>
    <w:rsid w:val="006223FE"/>
    <w:rsid w:val="006329D0"/>
    <w:rsid w:val="006635A2"/>
    <w:rsid w:val="006D716D"/>
    <w:rsid w:val="006D71F9"/>
    <w:rsid w:val="00763279"/>
    <w:rsid w:val="007A64F7"/>
    <w:rsid w:val="007D08D3"/>
    <w:rsid w:val="00806A65"/>
    <w:rsid w:val="00820C1E"/>
    <w:rsid w:val="00821E96"/>
    <w:rsid w:val="008507F2"/>
    <w:rsid w:val="00890166"/>
    <w:rsid w:val="009024D4"/>
    <w:rsid w:val="009571C4"/>
    <w:rsid w:val="009A70D8"/>
    <w:rsid w:val="00A216E8"/>
    <w:rsid w:val="00A31299"/>
    <w:rsid w:val="00A54245"/>
    <w:rsid w:val="00A64177"/>
    <w:rsid w:val="00A757A5"/>
    <w:rsid w:val="00AF7EFC"/>
    <w:rsid w:val="00B07DA3"/>
    <w:rsid w:val="00B517E8"/>
    <w:rsid w:val="00B54E87"/>
    <w:rsid w:val="00B558D4"/>
    <w:rsid w:val="00B7376F"/>
    <w:rsid w:val="00BA7925"/>
    <w:rsid w:val="00C24B6B"/>
    <w:rsid w:val="00C36367"/>
    <w:rsid w:val="00CD5972"/>
    <w:rsid w:val="00CF7F52"/>
    <w:rsid w:val="00D77369"/>
    <w:rsid w:val="00E25B3F"/>
    <w:rsid w:val="00E31FF0"/>
    <w:rsid w:val="00EA0D8A"/>
    <w:rsid w:val="00EF706C"/>
    <w:rsid w:val="00F025A4"/>
    <w:rsid w:val="00F238C4"/>
    <w:rsid w:val="00F74CF3"/>
    <w:rsid w:val="00FF4AB9"/>
    <w:rsid w:val="00FF7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644BBB69"/>
  <w15:chartTrackingRefBased/>
  <w15:docId w15:val="{8D7C3182-C672-4A60-B9C7-89394A163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spacing w:after="120"/>
      <w:textAlignment w:val="baseline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EF70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rsid w:val="009571C4"/>
    <w:pPr>
      <w:tabs>
        <w:tab w:val="center" w:pos="4536"/>
        <w:tab w:val="right" w:pos="9072"/>
      </w:tabs>
      <w:overflowPunct/>
      <w:autoSpaceDE/>
      <w:autoSpaceDN/>
      <w:adjustRightInd/>
      <w:spacing w:after="0"/>
      <w:ind w:left="-68"/>
      <w:textAlignment w:val="auto"/>
    </w:pPr>
    <w:rPr>
      <w:rFonts w:ascii="Berlin CE" w:hAnsi="Berlin CE"/>
      <w:sz w:val="18"/>
      <w:szCs w:val="24"/>
    </w:rPr>
  </w:style>
  <w:style w:type="paragraph" w:customStyle="1" w:styleId="katedra">
    <w:name w:val="katedra"/>
    <w:basedOn w:val="Zhlav"/>
    <w:rsid w:val="009571C4"/>
    <w:rPr>
      <w:sz w:val="20"/>
    </w:rPr>
  </w:style>
  <w:style w:type="paragraph" w:styleId="Zpat">
    <w:name w:val="footer"/>
    <w:basedOn w:val="Normln"/>
    <w:link w:val="ZpatChar"/>
    <w:rsid w:val="005A4D36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rsid w:val="005A4D36"/>
    <w:rPr>
      <w:sz w:val="24"/>
    </w:rPr>
  </w:style>
  <w:style w:type="character" w:customStyle="1" w:styleId="ZhlavChar">
    <w:name w:val="Záhlaví Char"/>
    <w:link w:val="Zhlav"/>
    <w:uiPriority w:val="99"/>
    <w:rsid w:val="005A4D36"/>
    <w:rPr>
      <w:rFonts w:ascii="Berlin CE" w:hAnsi="Berlin CE"/>
      <w:sz w:val="18"/>
      <w:szCs w:val="24"/>
    </w:rPr>
  </w:style>
  <w:style w:type="paragraph" w:styleId="Textbubliny">
    <w:name w:val="Balloon Text"/>
    <w:basedOn w:val="Normln"/>
    <w:link w:val="TextbublinyChar"/>
    <w:rsid w:val="005A4D36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5A4D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37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34471DC9762A946BBECBC51F5A6E3D1" ma:contentTypeVersion="12" ma:contentTypeDescription="Vytvoří nový dokument" ma:contentTypeScope="" ma:versionID="d5b00b44fda62081abde87ed768782c4">
  <xsd:schema xmlns:xsd="http://www.w3.org/2001/XMLSchema" xmlns:xs="http://www.w3.org/2001/XMLSchema" xmlns:p="http://schemas.microsoft.com/office/2006/metadata/properties" xmlns:ns3="00406292-4964-4929-9097-6365269a3cbe" targetNamespace="http://schemas.microsoft.com/office/2006/metadata/properties" ma:root="true" ma:fieldsID="5601c96f6f2a5effdedaa828641fd4da" ns3:_="">
    <xsd:import namespace="00406292-4964-4929-9097-6365269a3c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406292-4964-4929-9097-6365269a3c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DA5F3B4-F570-4D60-9016-74D623F79F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406292-4964-4929-9097-6365269a3c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5CBF30-8405-46DD-AEAB-DAB829086342}">
  <ds:schemaRefs>
    <ds:schemaRef ds:uri="http://schemas.microsoft.com/office/2006/documentManagement/types"/>
    <ds:schemaRef ds:uri="http://purl.org/dc/terms/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00406292-4964-4929-9097-6365269a3cbe"/>
    <ds:schemaRef ds:uri="http://purl.org/dc/dcmitype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55518DA7-B212-4C1F-880C-7E1A85A0865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1467</Characters>
  <Application>Microsoft Office Word</Application>
  <DocSecurity>4</DocSecurity>
  <Lines>12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Příloha k protokolu o ZS č</vt:lpstr>
      <vt:lpstr>Příloha k protokolu o ZS č</vt:lpstr>
    </vt:vector>
  </TitlesOfParts>
  <Company>Přátelé Kryštůfka Robina</Company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k protokolu o ZS č</dc:title>
  <dc:subject/>
  <dc:creator>Sklenářová</dc:creator>
  <cp:keywords/>
  <dc:description/>
  <cp:lastModifiedBy>Hana Marečková</cp:lastModifiedBy>
  <cp:revision>2</cp:revision>
  <cp:lastPrinted>2024-06-04T10:27:00Z</cp:lastPrinted>
  <dcterms:created xsi:type="dcterms:W3CDTF">2024-06-04T10:27:00Z</dcterms:created>
  <dcterms:modified xsi:type="dcterms:W3CDTF">2024-06-04T10:27:00Z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0x010100634471DC9762A946BBECBC51F5A6E3D1</vt:lpwstr>
  </property>
</Properties>
</file>