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51857" w:rsidP="00362AB0">
            <w:pPr>
              <w:rPr>
                <w:sz w:val="22"/>
                <w:szCs w:val="22"/>
              </w:rPr>
            </w:pPr>
            <w:r w:rsidRPr="00C51857">
              <w:rPr>
                <w:sz w:val="22"/>
              </w:rPr>
              <w:t xml:space="preserve">Michaela </w:t>
            </w:r>
            <w:proofErr w:type="spellStart"/>
            <w:r w:rsidRPr="00C51857">
              <w:rPr>
                <w:sz w:val="22"/>
              </w:rPr>
              <w:t>Štamberská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51857" w:rsidP="00C51857">
            <w:pPr>
              <w:rPr>
                <w:sz w:val="22"/>
                <w:szCs w:val="22"/>
              </w:rPr>
            </w:pPr>
            <w:r w:rsidRPr="00C51857">
              <w:rPr>
                <w:sz w:val="22"/>
                <w:szCs w:val="22"/>
              </w:rPr>
              <w:t xml:space="preserve">Možnosti </w:t>
            </w:r>
            <w:r>
              <w:rPr>
                <w:sz w:val="22"/>
                <w:szCs w:val="22"/>
              </w:rPr>
              <w:t xml:space="preserve">sociální pedagogiky při pomoci dospívajícím se záměrným </w:t>
            </w:r>
            <w:r w:rsidRPr="00C51857">
              <w:rPr>
                <w:sz w:val="22"/>
                <w:szCs w:val="22"/>
              </w:rPr>
              <w:t>sebepoškozováním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518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518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518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155BF3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0C664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C66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018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F7A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5A018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A8159C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328EE" w:rsidRDefault="00A8159C" w:rsidP="006328E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</w:t>
            </w:r>
            <w:r w:rsidR="00F964F5">
              <w:rPr>
                <w:sz w:val="22"/>
                <w:szCs w:val="22"/>
              </w:rPr>
              <w:t>á ojedinělým tématem, které</w:t>
            </w:r>
            <w:r>
              <w:rPr>
                <w:sz w:val="22"/>
                <w:szCs w:val="22"/>
              </w:rPr>
              <w:t xml:space="preserve"> může nalézt své místo v sociální pedagogice. Bakalářská práce se standardně dělí na část teoretickou a empirickou. Teoretická část je trochu neobvykle dělena pouze na dvě kapitoly (</w:t>
            </w:r>
            <w:r w:rsidRPr="00A8159C">
              <w:rPr>
                <w:i/>
                <w:sz w:val="22"/>
                <w:szCs w:val="22"/>
              </w:rPr>
              <w:t>1 Adolescence; 2 Sebepoškozování</w:t>
            </w:r>
            <w:r>
              <w:rPr>
                <w:sz w:val="22"/>
                <w:szCs w:val="22"/>
              </w:rPr>
              <w:t xml:space="preserve">). </w:t>
            </w:r>
            <w:r w:rsidR="001D1B6A">
              <w:rPr>
                <w:sz w:val="22"/>
                <w:szCs w:val="22"/>
              </w:rPr>
              <w:t xml:space="preserve">Obsah práce je příliš fragmentovaný. </w:t>
            </w:r>
            <w:r>
              <w:rPr>
                <w:sz w:val="22"/>
                <w:szCs w:val="22"/>
              </w:rPr>
              <w:t xml:space="preserve">Přestože název bakalářské práce </w:t>
            </w:r>
            <w:r w:rsidRPr="00A8159C">
              <w:rPr>
                <w:i/>
                <w:sz w:val="22"/>
                <w:szCs w:val="22"/>
              </w:rPr>
              <w:t>Možnosti sociální pedagogiky při pomoci dospívajícím se záměrným sebepoškozováním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značí, že se práce bude zaměřovat v teoretické části také na možnosti sociální pedagogiky, tato oblast v teoretické části není zahrnuta. </w:t>
            </w:r>
            <w:r w:rsidR="006328EE">
              <w:rPr>
                <w:sz w:val="22"/>
                <w:szCs w:val="22"/>
              </w:rPr>
              <w:t xml:space="preserve"> </w:t>
            </w:r>
          </w:p>
          <w:p w:rsidR="00A8159C" w:rsidRDefault="006328EE" w:rsidP="006328E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První kapitola teoretické části popisuje vývojové období adolescence. </w:t>
            </w:r>
            <w:r w:rsidR="008451E5">
              <w:rPr>
                <w:sz w:val="22"/>
                <w:szCs w:val="22"/>
              </w:rPr>
              <w:t>Kladně hodnotím v rámci kapitoly 1.2.2 zahrnutí vymezení vztahu adolescentů s druhými jedinci, rodinou, vrstevníky a partnery.</w:t>
            </w:r>
            <w:r w:rsidR="007D44B6">
              <w:rPr>
                <w:sz w:val="22"/>
                <w:szCs w:val="22"/>
              </w:rPr>
              <w:t xml:space="preserve"> Zároveň autorka neopomněla v kapitole 1.2.3 popsat psychologické změny, které provází dané vývojové období. Kapitola 1.3 popisuje rizikové chování z hlediska teorií rizikového chování, jednotlivých typů a prevence. </w:t>
            </w:r>
            <w:r w:rsidR="003E1A15">
              <w:rPr>
                <w:sz w:val="22"/>
                <w:szCs w:val="22"/>
              </w:rPr>
              <w:t xml:space="preserve">Otázkou se jeví dělení podkapitol, kdy se autorka zaměřila pouze na vybrané rizikové chování a popisuje v podkapitolách pouze </w:t>
            </w:r>
            <w:r w:rsidR="003E1A15" w:rsidRPr="003E1A15">
              <w:rPr>
                <w:i/>
                <w:sz w:val="22"/>
                <w:szCs w:val="22"/>
              </w:rPr>
              <w:t>poruchy příjmu potravy</w:t>
            </w:r>
            <w:r w:rsidR="003E1A15">
              <w:rPr>
                <w:sz w:val="22"/>
                <w:szCs w:val="22"/>
              </w:rPr>
              <w:t xml:space="preserve"> a </w:t>
            </w:r>
            <w:r w:rsidR="003E1A15" w:rsidRPr="003E1A15">
              <w:rPr>
                <w:i/>
                <w:sz w:val="22"/>
                <w:szCs w:val="22"/>
              </w:rPr>
              <w:t>delikventní chování a agresivitu</w:t>
            </w:r>
            <w:r w:rsidR="003E1A15">
              <w:rPr>
                <w:sz w:val="22"/>
                <w:szCs w:val="22"/>
              </w:rPr>
              <w:t xml:space="preserve">, </w:t>
            </w:r>
            <w:r w:rsidR="003E1A15" w:rsidRPr="003E1A15">
              <w:rPr>
                <w:i/>
                <w:sz w:val="22"/>
                <w:szCs w:val="22"/>
              </w:rPr>
              <w:t>návykové chování</w:t>
            </w:r>
            <w:r w:rsidR="003E1A15">
              <w:rPr>
                <w:sz w:val="22"/>
                <w:szCs w:val="22"/>
              </w:rPr>
              <w:t xml:space="preserve"> (z hlediska konzumace návykových látek, nikoliv v kontextu behaviorální závislosti), </w:t>
            </w:r>
            <w:r w:rsidR="003E1A15" w:rsidRPr="003E1A15">
              <w:rPr>
                <w:i/>
                <w:sz w:val="22"/>
                <w:szCs w:val="22"/>
              </w:rPr>
              <w:t>rizikové sexuální chování</w:t>
            </w:r>
            <w:r w:rsidR="003E1A15">
              <w:rPr>
                <w:sz w:val="22"/>
                <w:szCs w:val="22"/>
              </w:rPr>
              <w:t>. Poslední podkapitola je vhodně věnována specifikům prevence.</w:t>
            </w:r>
            <w:r w:rsidR="00BD7703">
              <w:rPr>
                <w:sz w:val="22"/>
                <w:szCs w:val="22"/>
              </w:rPr>
              <w:t xml:space="preserve"> Druhá kapitola teoretické </w:t>
            </w:r>
            <w:r w:rsidR="005C4C26">
              <w:rPr>
                <w:sz w:val="22"/>
                <w:szCs w:val="22"/>
              </w:rPr>
              <w:t xml:space="preserve">části popisuje sebepoškozování z hlediska vymezení, motivace, metod, nástrojů a průběhu. Autorka v kapitole </w:t>
            </w:r>
            <w:r>
              <w:rPr>
                <w:sz w:val="22"/>
                <w:szCs w:val="22"/>
              </w:rPr>
              <w:t xml:space="preserve">2.2 popisuje prevenci, léčbu a terapii. V části pojednávající o terapii jsou vybrány pouze některé směry, které autorka vnímá jako relevantní ve vztahu k danému problému. Přestože teoretická část poskytuje řadu relevantních a významných teoretických vymezení a konceptů, </w:t>
            </w:r>
            <w:proofErr w:type="gramStart"/>
            <w:r>
              <w:rPr>
                <w:sz w:val="22"/>
                <w:szCs w:val="22"/>
              </w:rPr>
              <w:t>absentuji</w:t>
            </w:r>
            <w:proofErr w:type="gramEnd"/>
            <w:r w:rsidR="00F964F5">
              <w:rPr>
                <w:sz w:val="22"/>
                <w:szCs w:val="22"/>
              </w:rPr>
              <w:t xml:space="preserve"> zde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část</w:t>
            </w:r>
            <w:proofErr w:type="gramEnd"/>
            <w:r w:rsidR="00F964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týkající se sociální pedagogiky. </w:t>
            </w:r>
          </w:p>
          <w:p w:rsidR="00B22762" w:rsidRPr="005A0186" w:rsidRDefault="000C6641" w:rsidP="00B2276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</w:t>
            </w:r>
            <w:r w:rsidRPr="000C6641">
              <w:rPr>
                <w:i/>
                <w:sz w:val="22"/>
                <w:szCs w:val="22"/>
              </w:rPr>
              <w:t>3.2 Výzkumné otázky a cíle</w:t>
            </w:r>
            <w:r>
              <w:rPr>
                <w:sz w:val="22"/>
                <w:szCs w:val="22"/>
              </w:rPr>
              <w:t xml:space="preserve"> jsou představeny pouze výzkumné otázky (nikoliv </w:t>
            </w:r>
            <w:r w:rsidR="005A0186">
              <w:rPr>
                <w:sz w:val="22"/>
                <w:szCs w:val="22"/>
              </w:rPr>
              <w:t xml:space="preserve">explicitně </w:t>
            </w:r>
            <w:r>
              <w:rPr>
                <w:sz w:val="22"/>
                <w:szCs w:val="22"/>
              </w:rPr>
              <w:t>výzkumné cíle).</w:t>
            </w:r>
            <w:r w:rsidR="003F14EC">
              <w:rPr>
                <w:sz w:val="22"/>
                <w:szCs w:val="22"/>
              </w:rPr>
              <w:t xml:space="preserve"> Z hlediska dělení a specifik vývojového období adolescence se diskutabilní jeví dělení věku (pod/nad 18. rok věku). Grafy v empirické části postrádají číslování. </w:t>
            </w:r>
            <w:r w:rsidR="00EA119C">
              <w:rPr>
                <w:sz w:val="22"/>
                <w:szCs w:val="22"/>
              </w:rPr>
              <w:t xml:space="preserve">Pro přehlednost (s. 40) by bylo vhodné uvést, kolik </w:t>
            </w:r>
            <w:r w:rsidR="006B4DAD">
              <w:rPr>
                <w:sz w:val="22"/>
                <w:szCs w:val="22"/>
              </w:rPr>
              <w:t>bylo možných odpovědí</w:t>
            </w:r>
            <w:r w:rsidR="00EA119C">
              <w:rPr>
                <w:sz w:val="22"/>
                <w:szCs w:val="22"/>
              </w:rPr>
              <w:t xml:space="preserve"> v položce 4 (</w:t>
            </w:r>
            <w:r w:rsidR="00EA119C" w:rsidRPr="00EA119C">
              <w:rPr>
                <w:i/>
                <w:sz w:val="22"/>
                <w:szCs w:val="22"/>
              </w:rPr>
              <w:t>Co považujete za sebepoškozování</w:t>
            </w:r>
            <w:r w:rsidR="00EA119C">
              <w:rPr>
                <w:sz w:val="22"/>
                <w:szCs w:val="22"/>
              </w:rPr>
              <w:t xml:space="preserve">?) a dále u všech vyhodnocení položek uvést, jaké číslo představuje 100%. </w:t>
            </w:r>
            <w:r w:rsidR="00F21172">
              <w:rPr>
                <w:sz w:val="22"/>
                <w:szCs w:val="22"/>
              </w:rPr>
              <w:t xml:space="preserve">U popisu jednotlivých položek z dotazníku by bylo vhodné uvádět jejich </w:t>
            </w:r>
            <w:r w:rsidR="00F21172">
              <w:rPr>
                <w:sz w:val="22"/>
                <w:szCs w:val="22"/>
              </w:rPr>
              <w:lastRenderedPageBreak/>
              <w:t xml:space="preserve">číslo, které je uvedeno v dotazníku. </w:t>
            </w:r>
            <w:r w:rsidR="00B22762">
              <w:rPr>
                <w:sz w:val="22"/>
                <w:szCs w:val="22"/>
              </w:rPr>
              <w:t xml:space="preserve">Deskripce dat </w:t>
            </w:r>
            <w:r w:rsidR="006B4DAD">
              <w:rPr>
                <w:sz w:val="22"/>
                <w:szCs w:val="22"/>
              </w:rPr>
              <w:t xml:space="preserve">je </w:t>
            </w:r>
            <w:r w:rsidR="00B22762">
              <w:rPr>
                <w:sz w:val="22"/>
                <w:szCs w:val="22"/>
              </w:rPr>
              <w:t xml:space="preserve">v mnoha ohledech vágní. Text absentuje hlubší interpretaci. Formulované závěry jsou spíše povrchní. </w:t>
            </w:r>
            <w:r w:rsidR="005A0186" w:rsidRPr="005A0186">
              <w:rPr>
                <w:i/>
                <w:sz w:val="22"/>
                <w:szCs w:val="22"/>
              </w:rPr>
              <w:t>Možnosti sociální pedagogiky</w:t>
            </w:r>
            <w:r w:rsidR="005A0186">
              <w:rPr>
                <w:i/>
                <w:sz w:val="22"/>
                <w:szCs w:val="22"/>
              </w:rPr>
              <w:t xml:space="preserve"> </w:t>
            </w:r>
            <w:r w:rsidR="005A0186">
              <w:rPr>
                <w:sz w:val="22"/>
                <w:szCs w:val="22"/>
              </w:rPr>
              <w:t>(jak je uvedeno v nadpisu práce) nejsou v práci explicitně analyzovány.</w:t>
            </w:r>
          </w:p>
          <w:p w:rsidR="00B411DB" w:rsidRPr="00C50B27" w:rsidRDefault="00B22762" w:rsidP="00B22762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6328EE">
              <w:rPr>
                <w:sz w:val="22"/>
                <w:szCs w:val="22"/>
              </w:rPr>
              <w:t> některých částech textu není zcela zřejmé, z jakého odborného zdroje bylo čerpáno</w:t>
            </w:r>
            <w:r>
              <w:rPr>
                <w:sz w:val="22"/>
                <w:szCs w:val="22"/>
              </w:rPr>
              <w:t>. V textu se vyskytují d</w:t>
            </w:r>
            <w:r w:rsidR="00922BD7" w:rsidRPr="00B22762">
              <w:rPr>
                <w:sz w:val="22"/>
                <w:szCs w:val="22"/>
              </w:rPr>
              <w:t>robné nedostatky</w:t>
            </w:r>
            <w:r w:rsidR="008451E5" w:rsidRPr="00B22762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 </w:t>
            </w:r>
            <w:r w:rsidR="008451E5" w:rsidRPr="00B22762">
              <w:rPr>
                <w:sz w:val="22"/>
                <w:szCs w:val="22"/>
              </w:rPr>
              <w:t>citování</w:t>
            </w:r>
            <w:r>
              <w:rPr>
                <w:sz w:val="22"/>
                <w:szCs w:val="22"/>
              </w:rPr>
              <w:t>, gramatice a stylistice.</w:t>
            </w:r>
          </w:p>
          <w:p w:rsidR="00B411DB" w:rsidRDefault="00B227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navrhuji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0C6641" w:rsidP="000C6641">
            <w:pPr>
              <w:pStyle w:val="Odstavecseseznamem"/>
              <w:numPr>
                <w:ilvl w:val="0"/>
                <w:numId w:val="4"/>
              </w:numPr>
              <w:ind w:left="301" w:hanging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mezi výzkumným cílem a výzkumnou otázkou? Jak byste je popsala?</w:t>
            </w:r>
          </w:p>
          <w:p w:rsidR="000C6641" w:rsidRDefault="000C6641" w:rsidP="000C6641">
            <w:pPr>
              <w:pStyle w:val="Odstavecseseznamem"/>
              <w:numPr>
                <w:ilvl w:val="0"/>
                <w:numId w:val="4"/>
              </w:numPr>
              <w:ind w:left="301" w:hanging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výzkumného šetření?</w:t>
            </w:r>
          </w:p>
          <w:p w:rsidR="00B411DB" w:rsidRDefault="003F14EC" w:rsidP="00362AB0">
            <w:pPr>
              <w:pStyle w:val="Odstavecseseznamem"/>
              <w:numPr>
                <w:ilvl w:val="0"/>
                <w:numId w:val="4"/>
              </w:numPr>
              <w:ind w:left="301" w:hanging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zjišťovala, zda respondenti žijí ve městě/vesnici?</w:t>
            </w:r>
          </w:p>
          <w:p w:rsidR="00CF37FA" w:rsidRPr="00B22762" w:rsidRDefault="00CF37FA" w:rsidP="00362AB0">
            <w:pPr>
              <w:pStyle w:val="Odstavecseseznamem"/>
              <w:numPr>
                <w:ilvl w:val="0"/>
                <w:numId w:val="4"/>
              </w:numPr>
              <w:ind w:left="301" w:hanging="3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možnosti sociální pedagogiky </w:t>
            </w:r>
            <w:r>
              <w:rPr>
                <w:sz w:val="22"/>
                <w:szCs w:val="22"/>
              </w:rPr>
              <w:t xml:space="preserve">při pomoci dospívajícím se záměrným </w:t>
            </w:r>
            <w:r w:rsidRPr="00C51857">
              <w:rPr>
                <w:sz w:val="22"/>
                <w:szCs w:val="22"/>
              </w:rPr>
              <w:t>sebepoškozováním</w:t>
            </w:r>
            <w:r>
              <w:rPr>
                <w:sz w:val="22"/>
                <w:szCs w:val="22"/>
              </w:rPr>
              <w:t>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D24EF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4EFE">
              <w:rPr>
                <w:sz w:val="22"/>
                <w:szCs w:val="22"/>
              </w:rPr>
              <w:t xml:space="preserve"> 2. 5. 2024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4EFE">
              <w:rPr>
                <w:sz w:val="22"/>
                <w:szCs w:val="22"/>
              </w:rPr>
              <w:t xml:space="preserve"> Anna Petr Šafránková, v. r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9C" w:rsidRDefault="00C97E9C">
      <w:r>
        <w:separator/>
      </w:r>
    </w:p>
  </w:endnote>
  <w:endnote w:type="continuationSeparator" w:id="0">
    <w:p w:rsidR="00C97E9C" w:rsidRDefault="00C9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9C" w:rsidRDefault="00C97E9C">
      <w:r>
        <w:separator/>
      </w:r>
    </w:p>
  </w:footnote>
  <w:footnote w:type="continuationSeparator" w:id="0">
    <w:p w:rsidR="00C97E9C" w:rsidRDefault="00C97E9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761B6"/>
    <w:multiLevelType w:val="hybridMultilevel"/>
    <w:tmpl w:val="ABFA40AC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15B9"/>
    <w:multiLevelType w:val="hybridMultilevel"/>
    <w:tmpl w:val="6264111E"/>
    <w:lvl w:ilvl="0" w:tplc="036ED4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845C3"/>
    <w:multiLevelType w:val="hybridMultilevel"/>
    <w:tmpl w:val="782A76EC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B4B2B"/>
    <w:multiLevelType w:val="hybridMultilevel"/>
    <w:tmpl w:val="8F3ECA74"/>
    <w:lvl w:ilvl="0" w:tplc="81FC2D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77"/>
    <w:rsid w:val="000C6641"/>
    <w:rsid w:val="000F5777"/>
    <w:rsid w:val="00154F27"/>
    <w:rsid w:val="00155BF3"/>
    <w:rsid w:val="001D1B6A"/>
    <w:rsid w:val="0021256F"/>
    <w:rsid w:val="00362AB0"/>
    <w:rsid w:val="003E1A15"/>
    <w:rsid w:val="003F14EC"/>
    <w:rsid w:val="003F5DA2"/>
    <w:rsid w:val="004E22E3"/>
    <w:rsid w:val="00512982"/>
    <w:rsid w:val="00526D47"/>
    <w:rsid w:val="0055255D"/>
    <w:rsid w:val="005A0186"/>
    <w:rsid w:val="005A2972"/>
    <w:rsid w:val="005C219A"/>
    <w:rsid w:val="005C4C26"/>
    <w:rsid w:val="005F7A54"/>
    <w:rsid w:val="006328EE"/>
    <w:rsid w:val="006847E2"/>
    <w:rsid w:val="006B4DAD"/>
    <w:rsid w:val="007553A2"/>
    <w:rsid w:val="007D44B6"/>
    <w:rsid w:val="008451E5"/>
    <w:rsid w:val="008614B3"/>
    <w:rsid w:val="00922BD7"/>
    <w:rsid w:val="009A27D5"/>
    <w:rsid w:val="00A7593C"/>
    <w:rsid w:val="00A8159C"/>
    <w:rsid w:val="00B22762"/>
    <w:rsid w:val="00B411DB"/>
    <w:rsid w:val="00BA3203"/>
    <w:rsid w:val="00BD7703"/>
    <w:rsid w:val="00C50B27"/>
    <w:rsid w:val="00C51857"/>
    <w:rsid w:val="00C97E9C"/>
    <w:rsid w:val="00CA7D64"/>
    <w:rsid w:val="00CB1152"/>
    <w:rsid w:val="00CF37FA"/>
    <w:rsid w:val="00D05C79"/>
    <w:rsid w:val="00D24EFE"/>
    <w:rsid w:val="00DC1BF5"/>
    <w:rsid w:val="00E709EA"/>
    <w:rsid w:val="00E73FC4"/>
    <w:rsid w:val="00EA119C"/>
    <w:rsid w:val="00ED2FBE"/>
    <w:rsid w:val="00F1326B"/>
    <w:rsid w:val="00F21172"/>
    <w:rsid w:val="00F964F5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6D272"/>
  <w15:chartTrackingRefBased/>
  <w15:docId w15:val="{2D815635-EA72-4DD2-B195-EBA614A2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B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2823</TotalTime>
  <Pages>2</Pages>
  <Words>649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19</cp:revision>
  <cp:lastPrinted>2012-04-25T08:21:00Z</cp:lastPrinted>
  <dcterms:created xsi:type="dcterms:W3CDTF">2024-04-30T19:41:00Z</dcterms:created>
  <dcterms:modified xsi:type="dcterms:W3CDTF">2024-05-07T19:19:00Z</dcterms:modified>
</cp:coreProperties>
</file>