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6048550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5B44991" w:rsidR="00515A76" w:rsidRPr="0013588D" w:rsidRDefault="002C12B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Andrea Schneiderová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C28582F" w:rsidR="00515A76" w:rsidRPr="0013588D" w:rsidRDefault="008B77F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Online komunikace obce Ketkovice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9D9D60F" w:rsidR="00303FEA" w:rsidRPr="00303FEA" w:rsidRDefault="0028656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Petra Benyahya,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21F856E4" w:rsidR="00515A76" w:rsidRPr="0013588D" w:rsidRDefault="00C4426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9" w:dyaOrig="3322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0.5pt;height:158pt" o:ole="">
            <v:imagedata r:id="rId7" o:title=""/>
          </v:shape>
          <o:OLEObject Type="Embed" ProgID="Excel.Sheet.8" ShapeID="_x0000_i1032" DrawAspect="Content" ObjectID="_1776681352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D7CEFA3" w14:textId="588522C6" w:rsidR="00053F0C" w:rsidRDefault="007657D8" w:rsidP="003A493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Systematicky zpracovaná práce</w:t>
      </w:r>
      <w:r w:rsidR="00CC6D70">
        <w:rPr>
          <w:rFonts w:ascii="Calibri" w:hAnsi="Calibri" w:cs="Calibri"/>
          <w:sz w:val="24"/>
          <w:szCs w:val="24"/>
        </w:rPr>
        <w:t>, h</w:t>
      </w:r>
      <w:r>
        <w:rPr>
          <w:rFonts w:ascii="Calibri" w:hAnsi="Calibri" w:cs="Calibri"/>
          <w:sz w:val="24"/>
          <w:szCs w:val="24"/>
        </w:rPr>
        <w:t xml:space="preserve">ezky napsaná. </w:t>
      </w:r>
      <w:r w:rsidR="00CC6D70">
        <w:rPr>
          <w:rFonts w:ascii="Calibri" w:hAnsi="Calibri" w:cs="Calibri"/>
          <w:sz w:val="24"/>
          <w:szCs w:val="24"/>
        </w:rPr>
        <w:t>Do</w:t>
      </w:r>
      <w:r w:rsidR="003D3FE7">
        <w:rPr>
          <w:rFonts w:ascii="Calibri" w:hAnsi="Calibri" w:cs="Calibri"/>
          <w:sz w:val="24"/>
          <w:szCs w:val="24"/>
        </w:rPr>
        <w:t>bře p</w:t>
      </w:r>
      <w:r w:rsidR="005D1F09">
        <w:rPr>
          <w:rFonts w:ascii="Calibri" w:hAnsi="Calibri" w:cs="Calibri"/>
          <w:sz w:val="24"/>
          <w:szCs w:val="24"/>
        </w:rPr>
        <w:t xml:space="preserve">romyšlený postup celého výzkumu. </w:t>
      </w:r>
      <w:r w:rsidR="00225AD1">
        <w:rPr>
          <w:rFonts w:ascii="Calibri" w:hAnsi="Calibri" w:cs="Calibri"/>
          <w:sz w:val="24"/>
          <w:szCs w:val="24"/>
        </w:rPr>
        <w:t>Oceňuji i nápad zahrnout zde soutěž Zlatý erb</w:t>
      </w:r>
      <w:r w:rsidR="00E33C95">
        <w:rPr>
          <w:rFonts w:ascii="Calibri" w:hAnsi="Calibri" w:cs="Calibri"/>
          <w:sz w:val="24"/>
          <w:szCs w:val="24"/>
        </w:rPr>
        <w:t xml:space="preserve"> a udělat komparativní analýzu webů právě s</w:t>
      </w:r>
      <w:r w:rsidR="00EB7099">
        <w:rPr>
          <w:rFonts w:ascii="Calibri" w:hAnsi="Calibri" w:cs="Calibri"/>
          <w:sz w:val="24"/>
          <w:szCs w:val="24"/>
        </w:rPr>
        <w:t> </w:t>
      </w:r>
      <w:r w:rsidR="00E33C95">
        <w:rPr>
          <w:rFonts w:ascii="Calibri" w:hAnsi="Calibri" w:cs="Calibri"/>
          <w:sz w:val="24"/>
          <w:szCs w:val="24"/>
        </w:rPr>
        <w:t>jedno</w:t>
      </w:r>
      <w:r w:rsidR="00EB7099">
        <w:rPr>
          <w:rFonts w:ascii="Calibri" w:hAnsi="Calibri" w:cs="Calibri"/>
          <w:sz w:val="24"/>
          <w:szCs w:val="24"/>
        </w:rPr>
        <w:t>u z oceněných obcí.</w:t>
      </w:r>
      <w:r w:rsidR="00332209">
        <w:rPr>
          <w:rFonts w:ascii="Calibri" w:hAnsi="Calibri" w:cs="Calibri"/>
          <w:sz w:val="24"/>
          <w:szCs w:val="24"/>
        </w:rPr>
        <w:t xml:space="preserve"> Komparativní analýza je na </w:t>
      </w:r>
      <w:r w:rsidR="00A35CA8">
        <w:rPr>
          <w:rFonts w:ascii="Calibri" w:hAnsi="Calibri" w:cs="Calibri"/>
          <w:sz w:val="24"/>
          <w:szCs w:val="24"/>
        </w:rPr>
        <w:t xml:space="preserve">vysoké úrovni. </w:t>
      </w:r>
    </w:p>
    <w:p w14:paraId="38DB036F" w14:textId="7F244521" w:rsidR="00CD1D5E" w:rsidRDefault="00A35CA8" w:rsidP="003A493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 SWOT-analýze </w:t>
      </w:r>
      <w:r w:rsidR="001B23A5">
        <w:rPr>
          <w:rFonts w:ascii="Calibri" w:hAnsi="Calibri" w:cs="Calibri"/>
          <w:sz w:val="24"/>
          <w:szCs w:val="24"/>
        </w:rPr>
        <w:t>mají být příležitosti a hrozby externí povahy, tedy to, co subjekt sám neovlivní.</w:t>
      </w:r>
      <w:r w:rsidR="00500B6D">
        <w:rPr>
          <w:rFonts w:ascii="Calibri" w:hAnsi="Calibri" w:cs="Calibri"/>
          <w:sz w:val="24"/>
          <w:szCs w:val="24"/>
        </w:rPr>
        <w:t xml:space="preserve"> </w:t>
      </w:r>
      <w:r w:rsidR="00D2146E">
        <w:rPr>
          <w:rFonts w:ascii="Calibri" w:hAnsi="Calibri" w:cs="Calibri"/>
          <w:sz w:val="24"/>
          <w:szCs w:val="24"/>
        </w:rPr>
        <w:t xml:space="preserve">V práci jsou tedy příležitosti a hrozby </w:t>
      </w:r>
      <w:r w:rsidR="0008401A">
        <w:rPr>
          <w:rFonts w:ascii="Calibri" w:hAnsi="Calibri" w:cs="Calibri"/>
          <w:sz w:val="24"/>
          <w:szCs w:val="24"/>
        </w:rPr>
        <w:t xml:space="preserve">(až na 2 poslední hrozby) </w:t>
      </w:r>
      <w:r w:rsidR="00D2146E">
        <w:rPr>
          <w:rFonts w:ascii="Calibri" w:hAnsi="Calibri" w:cs="Calibri"/>
          <w:sz w:val="24"/>
          <w:szCs w:val="24"/>
        </w:rPr>
        <w:t>stanoveny špatně a vlastně patří mezi slabé stránky.</w:t>
      </w:r>
      <w:r w:rsidR="00545647">
        <w:rPr>
          <w:rFonts w:ascii="Calibri" w:hAnsi="Calibri" w:cs="Calibri"/>
          <w:sz w:val="24"/>
          <w:szCs w:val="24"/>
        </w:rPr>
        <w:t xml:space="preserve"> </w:t>
      </w:r>
    </w:p>
    <w:p w14:paraId="30F00DB1" w14:textId="17B6F695" w:rsidR="00410241" w:rsidRDefault="00410241" w:rsidP="003A493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Doporučila bych </w:t>
      </w:r>
      <w:r w:rsidR="00196340">
        <w:rPr>
          <w:rFonts w:ascii="Calibri" w:hAnsi="Calibri" w:cs="Calibri"/>
          <w:sz w:val="24"/>
          <w:szCs w:val="24"/>
        </w:rPr>
        <w:t xml:space="preserve">dát do práce </w:t>
      </w:r>
      <w:r>
        <w:rPr>
          <w:rFonts w:ascii="Calibri" w:hAnsi="Calibri" w:cs="Calibri"/>
          <w:sz w:val="24"/>
          <w:szCs w:val="24"/>
        </w:rPr>
        <w:t>přehlednou tabulku se strukturou účastníků testování webu</w:t>
      </w:r>
      <w:r w:rsidR="00196340">
        <w:rPr>
          <w:rFonts w:ascii="Calibri" w:hAnsi="Calibri" w:cs="Calibri"/>
          <w:sz w:val="24"/>
          <w:szCs w:val="24"/>
        </w:rPr>
        <w:t xml:space="preserve"> podle identifikačních údajů</w:t>
      </w:r>
      <w:r w:rsidR="00740B02">
        <w:rPr>
          <w:rFonts w:ascii="Calibri" w:hAnsi="Calibri" w:cs="Calibri"/>
          <w:sz w:val="24"/>
          <w:szCs w:val="24"/>
        </w:rPr>
        <w:t xml:space="preserve"> a dopsat způsob výběru těchto </w:t>
      </w:r>
      <w:r w:rsidR="00FB20C6">
        <w:rPr>
          <w:rFonts w:ascii="Calibri" w:hAnsi="Calibri" w:cs="Calibri"/>
          <w:sz w:val="24"/>
          <w:szCs w:val="24"/>
        </w:rPr>
        <w:t>účastníků.</w:t>
      </w:r>
      <w:r w:rsidR="0025244D">
        <w:rPr>
          <w:rFonts w:ascii="Calibri" w:hAnsi="Calibri" w:cs="Calibri"/>
          <w:sz w:val="24"/>
          <w:szCs w:val="24"/>
        </w:rPr>
        <w:t xml:space="preserve"> Jinak je tato část výzkumu velmi zajímavá a prakticky přínosná.</w:t>
      </w:r>
      <w:r w:rsidR="009D12A3">
        <w:rPr>
          <w:rFonts w:ascii="Calibri" w:hAnsi="Calibri" w:cs="Calibri"/>
          <w:sz w:val="24"/>
          <w:szCs w:val="24"/>
        </w:rPr>
        <w:t xml:space="preserve"> Zvláště při možnosti nahrávat obrazovku </w:t>
      </w:r>
      <w:r w:rsidR="003919C2">
        <w:rPr>
          <w:rFonts w:ascii="Calibri" w:hAnsi="Calibri" w:cs="Calibri"/>
          <w:sz w:val="24"/>
          <w:szCs w:val="24"/>
        </w:rPr>
        <w:t>účastníků a sledovat pohyb kurzoru.</w:t>
      </w:r>
    </w:p>
    <w:p w14:paraId="7316C42F" w14:textId="69B479A2" w:rsidR="00692B10" w:rsidRPr="00400130" w:rsidRDefault="004F1B68" w:rsidP="003A493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00130">
        <w:rPr>
          <w:rFonts w:ascii="Calibri" w:hAnsi="Calibri" w:cs="Calibri"/>
          <w:sz w:val="24"/>
          <w:szCs w:val="24"/>
        </w:rPr>
        <w:t xml:space="preserve">V úvodu práce </w:t>
      </w:r>
      <w:r w:rsidR="000E1E04">
        <w:rPr>
          <w:rFonts w:ascii="Calibri" w:hAnsi="Calibri" w:cs="Calibri"/>
          <w:sz w:val="24"/>
          <w:szCs w:val="24"/>
        </w:rPr>
        <w:t>chybí</w:t>
      </w:r>
      <w:r w:rsidRPr="00400130">
        <w:rPr>
          <w:rFonts w:ascii="Calibri" w:hAnsi="Calibri" w:cs="Calibri"/>
          <w:sz w:val="24"/>
          <w:szCs w:val="24"/>
        </w:rPr>
        <w:t xml:space="preserve"> jasně stanovený cíl</w:t>
      </w:r>
      <w:r w:rsidR="000E1E04">
        <w:rPr>
          <w:rFonts w:ascii="Calibri" w:hAnsi="Calibri" w:cs="Calibri"/>
          <w:sz w:val="24"/>
          <w:szCs w:val="24"/>
        </w:rPr>
        <w:t xml:space="preserve"> práce</w:t>
      </w:r>
      <w:r w:rsidRPr="00400130">
        <w:rPr>
          <w:rFonts w:ascii="Calibri" w:hAnsi="Calibri" w:cs="Calibri"/>
          <w:sz w:val="24"/>
          <w:szCs w:val="24"/>
        </w:rPr>
        <w:t>.</w:t>
      </w:r>
      <w:r w:rsidR="0032080E">
        <w:rPr>
          <w:rFonts w:ascii="Calibri" w:hAnsi="Calibri" w:cs="Calibri"/>
          <w:sz w:val="24"/>
          <w:szCs w:val="24"/>
        </w:rPr>
        <w:t xml:space="preserve"> </w:t>
      </w:r>
      <w:r w:rsidR="00B45221">
        <w:rPr>
          <w:rFonts w:ascii="Calibri" w:hAnsi="Calibri" w:cs="Calibri"/>
          <w:sz w:val="24"/>
          <w:szCs w:val="24"/>
        </w:rPr>
        <w:t>Většina defin</w:t>
      </w:r>
      <w:r w:rsidR="004F17BD">
        <w:rPr>
          <w:rFonts w:ascii="Calibri" w:hAnsi="Calibri" w:cs="Calibri"/>
          <w:sz w:val="24"/>
          <w:szCs w:val="24"/>
        </w:rPr>
        <w:t xml:space="preserve">ic základních pojmů v kapitole </w:t>
      </w:r>
      <w:r w:rsidR="00AB2B18">
        <w:rPr>
          <w:rFonts w:ascii="Calibri" w:hAnsi="Calibri" w:cs="Calibri"/>
          <w:sz w:val="24"/>
          <w:szCs w:val="24"/>
        </w:rPr>
        <w:t>2</w:t>
      </w:r>
      <w:r w:rsidR="004F17BD">
        <w:rPr>
          <w:rFonts w:ascii="Calibri" w:hAnsi="Calibri" w:cs="Calibri"/>
          <w:sz w:val="24"/>
          <w:szCs w:val="24"/>
        </w:rPr>
        <w:t xml:space="preserve"> pochází z jednoho zdroje.</w:t>
      </w:r>
      <w:r w:rsidR="00AF2907">
        <w:rPr>
          <w:rFonts w:ascii="Calibri" w:hAnsi="Calibri" w:cs="Calibri"/>
          <w:sz w:val="24"/>
          <w:szCs w:val="24"/>
        </w:rPr>
        <w:t xml:space="preserve"> Vhodně</w:t>
      </w:r>
      <w:r w:rsidR="003B6E03">
        <w:rPr>
          <w:rFonts w:ascii="Calibri" w:hAnsi="Calibri" w:cs="Calibri"/>
          <w:sz w:val="24"/>
          <w:szCs w:val="24"/>
        </w:rPr>
        <w:t>jší je</w:t>
      </w:r>
      <w:r w:rsidR="00AF2907">
        <w:rPr>
          <w:rFonts w:ascii="Calibri" w:hAnsi="Calibri" w:cs="Calibri"/>
          <w:sz w:val="24"/>
          <w:szCs w:val="24"/>
        </w:rPr>
        <w:t xml:space="preserve"> ps</w:t>
      </w:r>
      <w:r w:rsidR="003B6E03">
        <w:rPr>
          <w:rFonts w:ascii="Calibri" w:hAnsi="Calibri" w:cs="Calibri"/>
          <w:sz w:val="24"/>
          <w:szCs w:val="24"/>
        </w:rPr>
        <w:t>át</w:t>
      </w:r>
      <w:r w:rsidR="00AF2907">
        <w:rPr>
          <w:rFonts w:ascii="Calibri" w:hAnsi="Calibri" w:cs="Calibri"/>
          <w:sz w:val="24"/>
          <w:szCs w:val="24"/>
        </w:rPr>
        <w:t xml:space="preserve"> kritick</w:t>
      </w:r>
      <w:r w:rsidR="003B6E03">
        <w:rPr>
          <w:rFonts w:ascii="Calibri" w:hAnsi="Calibri" w:cs="Calibri"/>
          <w:sz w:val="24"/>
          <w:szCs w:val="24"/>
        </w:rPr>
        <w:t>ou</w:t>
      </w:r>
      <w:r w:rsidR="00AF2907">
        <w:rPr>
          <w:rFonts w:ascii="Calibri" w:hAnsi="Calibri" w:cs="Calibri"/>
          <w:sz w:val="24"/>
          <w:szCs w:val="24"/>
        </w:rPr>
        <w:t xml:space="preserve"> literární rešerš</w:t>
      </w:r>
      <w:r w:rsidR="003B6E03">
        <w:rPr>
          <w:rFonts w:ascii="Calibri" w:hAnsi="Calibri" w:cs="Calibri"/>
          <w:sz w:val="24"/>
          <w:szCs w:val="24"/>
        </w:rPr>
        <w:t>i tak, že</w:t>
      </w:r>
      <w:r w:rsidR="00BE2D30">
        <w:rPr>
          <w:rFonts w:ascii="Calibri" w:hAnsi="Calibri" w:cs="Calibri"/>
          <w:sz w:val="24"/>
          <w:szCs w:val="24"/>
        </w:rPr>
        <w:t xml:space="preserve"> </w:t>
      </w:r>
      <w:r w:rsidR="00AF2907">
        <w:rPr>
          <w:rFonts w:ascii="Calibri" w:hAnsi="Calibri" w:cs="Calibri"/>
          <w:sz w:val="24"/>
          <w:szCs w:val="24"/>
        </w:rPr>
        <w:t>srovnává</w:t>
      </w:r>
      <w:r w:rsidR="00BE2D30">
        <w:rPr>
          <w:rFonts w:ascii="Calibri" w:hAnsi="Calibri" w:cs="Calibri"/>
          <w:sz w:val="24"/>
          <w:szCs w:val="24"/>
        </w:rPr>
        <w:t>me</w:t>
      </w:r>
      <w:r w:rsidR="00AF2907">
        <w:rPr>
          <w:rFonts w:ascii="Calibri" w:hAnsi="Calibri" w:cs="Calibri"/>
          <w:sz w:val="24"/>
          <w:szCs w:val="24"/>
        </w:rPr>
        <w:t xml:space="preserve"> </w:t>
      </w:r>
      <w:r w:rsidR="00834098">
        <w:rPr>
          <w:rFonts w:ascii="Calibri" w:hAnsi="Calibri" w:cs="Calibri"/>
          <w:sz w:val="24"/>
          <w:szCs w:val="24"/>
        </w:rPr>
        <w:t>přístupy různých autorů k definování pojmu, hledá</w:t>
      </w:r>
      <w:r w:rsidR="00BE2D30">
        <w:rPr>
          <w:rFonts w:ascii="Calibri" w:hAnsi="Calibri" w:cs="Calibri"/>
          <w:sz w:val="24"/>
          <w:szCs w:val="24"/>
        </w:rPr>
        <w:t>me</w:t>
      </w:r>
      <w:r w:rsidR="00834098">
        <w:rPr>
          <w:rFonts w:ascii="Calibri" w:hAnsi="Calibri" w:cs="Calibri"/>
          <w:sz w:val="24"/>
          <w:szCs w:val="24"/>
        </w:rPr>
        <w:t>, v čem se shodnou</w:t>
      </w:r>
      <w:r w:rsidR="00917B2E">
        <w:rPr>
          <w:rFonts w:ascii="Calibri" w:hAnsi="Calibri" w:cs="Calibri"/>
          <w:sz w:val="24"/>
          <w:szCs w:val="24"/>
        </w:rPr>
        <w:t>, doplňují</w:t>
      </w:r>
      <w:r w:rsidR="00834098">
        <w:rPr>
          <w:rFonts w:ascii="Calibri" w:hAnsi="Calibri" w:cs="Calibri"/>
          <w:sz w:val="24"/>
          <w:szCs w:val="24"/>
        </w:rPr>
        <w:t xml:space="preserve"> a v čem se liší.</w:t>
      </w:r>
      <w:r w:rsidR="00603BA8" w:rsidRPr="00603BA8">
        <w:rPr>
          <w:rFonts w:ascii="Calibri" w:hAnsi="Calibri" w:cs="Calibri"/>
          <w:sz w:val="24"/>
          <w:szCs w:val="24"/>
        </w:rPr>
        <w:t xml:space="preserve"> </w:t>
      </w:r>
      <w:r w:rsidR="00603BA8">
        <w:rPr>
          <w:rFonts w:ascii="Calibri" w:hAnsi="Calibri" w:cs="Calibri"/>
          <w:sz w:val="24"/>
          <w:szCs w:val="24"/>
        </w:rPr>
        <w:t xml:space="preserve">Doporučuji vyhnout se příliš vysoké strukturovanosti </w:t>
      </w:r>
      <w:r w:rsidR="00FA2B14">
        <w:rPr>
          <w:rFonts w:ascii="Calibri" w:hAnsi="Calibri" w:cs="Calibri"/>
          <w:sz w:val="24"/>
          <w:szCs w:val="24"/>
        </w:rPr>
        <w:t xml:space="preserve">teoretické části </w:t>
      </w:r>
      <w:r w:rsidR="00603BA8">
        <w:rPr>
          <w:rFonts w:ascii="Calibri" w:hAnsi="Calibri" w:cs="Calibri"/>
          <w:sz w:val="24"/>
          <w:szCs w:val="24"/>
        </w:rPr>
        <w:t>práce, která vede k tomu, že některé kapitoly jsou dlouhé jen jeden odstavec.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9E86A58" w14:textId="77777777" w:rsidR="00E97E3F" w:rsidRDefault="00E97E3F" w:rsidP="00E97E3F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Kdybyste měla na základě výsledků své práce navrhnout obci nějaká konkrétní doporučení ke zlepšení situace, co by to bylo?</w:t>
      </w:r>
    </w:p>
    <w:p w14:paraId="35B60F4E" w14:textId="54A1CDDC" w:rsidR="00710E9E" w:rsidRDefault="00F1748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vhodn</w:t>
      </w:r>
      <w:r w:rsidR="005E7B8D">
        <w:rPr>
          <w:rFonts w:ascii="Calibri" w:hAnsi="Calibri" w:cs="Calibri"/>
          <w:sz w:val="24"/>
          <w:szCs w:val="24"/>
        </w:rPr>
        <w:t>ější</w:t>
      </w:r>
      <w:r>
        <w:rPr>
          <w:rFonts w:ascii="Calibri" w:hAnsi="Calibri" w:cs="Calibri"/>
          <w:sz w:val="24"/>
          <w:szCs w:val="24"/>
        </w:rPr>
        <w:t xml:space="preserve"> </w:t>
      </w:r>
      <w:r w:rsidR="005E7B8D">
        <w:rPr>
          <w:rFonts w:ascii="Calibri" w:hAnsi="Calibri" w:cs="Calibri"/>
          <w:sz w:val="24"/>
          <w:szCs w:val="24"/>
        </w:rPr>
        <w:t xml:space="preserve">účastníkům </w:t>
      </w:r>
      <w:r w:rsidR="003B7711">
        <w:rPr>
          <w:rFonts w:ascii="Calibri" w:hAnsi="Calibri" w:cs="Calibri"/>
          <w:sz w:val="24"/>
          <w:szCs w:val="24"/>
        </w:rPr>
        <w:t xml:space="preserve">uživatelského </w:t>
      </w:r>
      <w:r w:rsidR="005E7B8D">
        <w:rPr>
          <w:rFonts w:ascii="Calibri" w:hAnsi="Calibri" w:cs="Calibri"/>
          <w:sz w:val="24"/>
          <w:szCs w:val="24"/>
        </w:rPr>
        <w:t>testování webových stránek</w:t>
      </w:r>
      <w:r w:rsidR="005E7B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tykat</w:t>
      </w:r>
      <w:r w:rsidR="005E7B8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0C2F16">
        <w:rPr>
          <w:rFonts w:ascii="Calibri" w:hAnsi="Calibri" w:cs="Calibri"/>
          <w:sz w:val="24"/>
          <w:szCs w:val="24"/>
        </w:rPr>
        <w:t>či vykat</w:t>
      </w:r>
      <w:r w:rsidR="00D63B1E">
        <w:rPr>
          <w:rFonts w:ascii="Calibri" w:hAnsi="Calibri" w:cs="Calibri"/>
          <w:sz w:val="24"/>
          <w:szCs w:val="24"/>
        </w:rPr>
        <w:t>?</w:t>
      </w:r>
      <w:r w:rsidR="008F4916">
        <w:rPr>
          <w:rFonts w:ascii="Calibri" w:hAnsi="Calibri" w:cs="Calibri"/>
          <w:sz w:val="24"/>
          <w:szCs w:val="24"/>
        </w:rPr>
        <w:t xml:space="preserve"> </w:t>
      </w:r>
    </w:p>
    <w:p w14:paraId="412515D3" w14:textId="2BAB1C9D" w:rsidR="00721CBB" w:rsidRDefault="002D7A10" w:rsidP="00710E9E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Má obec </w:t>
      </w:r>
      <w:r w:rsidR="006E4864">
        <w:rPr>
          <w:rFonts w:ascii="Calibri" w:hAnsi="Calibri" w:cs="Calibri"/>
          <w:sz w:val="24"/>
          <w:szCs w:val="24"/>
        </w:rPr>
        <w:t>stanovenou nějakou komunikační strategii?</w:t>
      </w:r>
    </w:p>
    <w:p w14:paraId="4F751D99" w14:textId="567C8004" w:rsidR="001B797C" w:rsidRDefault="00B07775" w:rsidP="00710E9E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Kdybyste měla správně stanovit příležitosti a hrozby ve SWOT-analýze, co by tam patřilo?</w:t>
      </w:r>
    </w:p>
    <w:p w14:paraId="7AA5D051" w14:textId="77777777" w:rsidR="002144C5" w:rsidRPr="00710E9E" w:rsidRDefault="002144C5" w:rsidP="002144C5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FD7551A" w14:textId="136FF39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664287">
        <w:rPr>
          <w:rFonts w:ascii="Calibri" w:hAnsi="Calibri" w:cs="Calibri"/>
          <w:b/>
          <w:sz w:val="24"/>
          <w:szCs w:val="24"/>
        </w:rPr>
        <w:t xml:space="preserve"> 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607C" w14:textId="77777777" w:rsidR="00801780" w:rsidRDefault="00801780">
      <w:r>
        <w:separator/>
      </w:r>
    </w:p>
  </w:endnote>
  <w:endnote w:type="continuationSeparator" w:id="0">
    <w:p w14:paraId="1E89367C" w14:textId="77777777" w:rsidR="00801780" w:rsidRDefault="0080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2EA0" w14:textId="77777777" w:rsidR="00801780" w:rsidRDefault="00801780">
      <w:r>
        <w:separator/>
      </w:r>
    </w:p>
  </w:footnote>
  <w:footnote w:type="continuationSeparator" w:id="0">
    <w:p w14:paraId="1B434660" w14:textId="77777777" w:rsidR="00801780" w:rsidRDefault="0080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61C"/>
    <w:rsid w:val="000110C5"/>
    <w:rsid w:val="00014274"/>
    <w:rsid w:val="00016B37"/>
    <w:rsid w:val="00024E78"/>
    <w:rsid w:val="00024EDB"/>
    <w:rsid w:val="0002590F"/>
    <w:rsid w:val="00031A6C"/>
    <w:rsid w:val="00031BE1"/>
    <w:rsid w:val="00037CC8"/>
    <w:rsid w:val="000402A0"/>
    <w:rsid w:val="000418AC"/>
    <w:rsid w:val="00045557"/>
    <w:rsid w:val="000524FE"/>
    <w:rsid w:val="00052AC8"/>
    <w:rsid w:val="00052BAB"/>
    <w:rsid w:val="0005389B"/>
    <w:rsid w:val="00053F0C"/>
    <w:rsid w:val="000553BA"/>
    <w:rsid w:val="00071FF1"/>
    <w:rsid w:val="00082523"/>
    <w:rsid w:val="0008401A"/>
    <w:rsid w:val="00085B76"/>
    <w:rsid w:val="00093C8B"/>
    <w:rsid w:val="0009568E"/>
    <w:rsid w:val="000977DC"/>
    <w:rsid w:val="000B3F5D"/>
    <w:rsid w:val="000C0456"/>
    <w:rsid w:val="000C2F16"/>
    <w:rsid w:val="000D7E23"/>
    <w:rsid w:val="000E0C99"/>
    <w:rsid w:val="000E1E04"/>
    <w:rsid w:val="000E1F09"/>
    <w:rsid w:val="000E410E"/>
    <w:rsid w:val="000E44F6"/>
    <w:rsid w:val="000E6BA0"/>
    <w:rsid w:val="00100095"/>
    <w:rsid w:val="0012179B"/>
    <w:rsid w:val="00126C75"/>
    <w:rsid w:val="00131982"/>
    <w:rsid w:val="0013588D"/>
    <w:rsid w:val="0014316C"/>
    <w:rsid w:val="00145F85"/>
    <w:rsid w:val="00147C9F"/>
    <w:rsid w:val="00170909"/>
    <w:rsid w:val="00171E88"/>
    <w:rsid w:val="001949F4"/>
    <w:rsid w:val="00196340"/>
    <w:rsid w:val="001A0981"/>
    <w:rsid w:val="001A0E50"/>
    <w:rsid w:val="001B0706"/>
    <w:rsid w:val="001B159C"/>
    <w:rsid w:val="001B23A5"/>
    <w:rsid w:val="001B66AE"/>
    <w:rsid w:val="001B797C"/>
    <w:rsid w:val="001C22EE"/>
    <w:rsid w:val="001C504C"/>
    <w:rsid w:val="001D495D"/>
    <w:rsid w:val="001F125B"/>
    <w:rsid w:val="001F5A99"/>
    <w:rsid w:val="00201C13"/>
    <w:rsid w:val="00205E15"/>
    <w:rsid w:val="002076CD"/>
    <w:rsid w:val="002144C5"/>
    <w:rsid w:val="00214BCF"/>
    <w:rsid w:val="002169EE"/>
    <w:rsid w:val="0022321A"/>
    <w:rsid w:val="00224DFA"/>
    <w:rsid w:val="00225AD1"/>
    <w:rsid w:val="0023276F"/>
    <w:rsid w:val="002343C9"/>
    <w:rsid w:val="00244BC9"/>
    <w:rsid w:val="00250D9A"/>
    <w:rsid w:val="0025244D"/>
    <w:rsid w:val="00252ECC"/>
    <w:rsid w:val="0026323D"/>
    <w:rsid w:val="0026381D"/>
    <w:rsid w:val="0027357F"/>
    <w:rsid w:val="00275E4F"/>
    <w:rsid w:val="00277CCC"/>
    <w:rsid w:val="0028399C"/>
    <w:rsid w:val="00286569"/>
    <w:rsid w:val="002A2209"/>
    <w:rsid w:val="002A6B01"/>
    <w:rsid w:val="002B07FF"/>
    <w:rsid w:val="002B2FE4"/>
    <w:rsid w:val="002B3967"/>
    <w:rsid w:val="002B6C0B"/>
    <w:rsid w:val="002B786A"/>
    <w:rsid w:val="002C12BE"/>
    <w:rsid w:val="002C1A93"/>
    <w:rsid w:val="002C44EF"/>
    <w:rsid w:val="002D04DC"/>
    <w:rsid w:val="002D19D1"/>
    <w:rsid w:val="002D393B"/>
    <w:rsid w:val="002D7A10"/>
    <w:rsid w:val="002E29B1"/>
    <w:rsid w:val="002F24B7"/>
    <w:rsid w:val="002F57EC"/>
    <w:rsid w:val="00303FEA"/>
    <w:rsid w:val="0030406D"/>
    <w:rsid w:val="00305DC2"/>
    <w:rsid w:val="00307976"/>
    <w:rsid w:val="003101C9"/>
    <w:rsid w:val="00313B15"/>
    <w:rsid w:val="00313E2B"/>
    <w:rsid w:val="003173DD"/>
    <w:rsid w:val="0032080E"/>
    <w:rsid w:val="00321322"/>
    <w:rsid w:val="00332209"/>
    <w:rsid w:val="00363F10"/>
    <w:rsid w:val="00370576"/>
    <w:rsid w:val="00380CCA"/>
    <w:rsid w:val="00383E5D"/>
    <w:rsid w:val="003868F7"/>
    <w:rsid w:val="003919C2"/>
    <w:rsid w:val="00392FF6"/>
    <w:rsid w:val="0039468B"/>
    <w:rsid w:val="00395D72"/>
    <w:rsid w:val="003A137A"/>
    <w:rsid w:val="003B33D3"/>
    <w:rsid w:val="003B34F0"/>
    <w:rsid w:val="003B6B45"/>
    <w:rsid w:val="003B6E03"/>
    <w:rsid w:val="003B6F1E"/>
    <w:rsid w:val="003B7711"/>
    <w:rsid w:val="003D1AA1"/>
    <w:rsid w:val="003D3FE7"/>
    <w:rsid w:val="003E04E7"/>
    <w:rsid w:val="00400130"/>
    <w:rsid w:val="00406A5C"/>
    <w:rsid w:val="00407767"/>
    <w:rsid w:val="00410241"/>
    <w:rsid w:val="004108F6"/>
    <w:rsid w:val="004116A7"/>
    <w:rsid w:val="0042394D"/>
    <w:rsid w:val="00450300"/>
    <w:rsid w:val="00463AB9"/>
    <w:rsid w:val="00464666"/>
    <w:rsid w:val="0047669B"/>
    <w:rsid w:val="00476CB0"/>
    <w:rsid w:val="00484267"/>
    <w:rsid w:val="0048773E"/>
    <w:rsid w:val="004938CB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17BD"/>
    <w:rsid w:val="004F1B68"/>
    <w:rsid w:val="004F20B8"/>
    <w:rsid w:val="004F2E28"/>
    <w:rsid w:val="00500B6D"/>
    <w:rsid w:val="005020CA"/>
    <w:rsid w:val="00502910"/>
    <w:rsid w:val="00507C7B"/>
    <w:rsid w:val="00511645"/>
    <w:rsid w:val="00515A76"/>
    <w:rsid w:val="00516452"/>
    <w:rsid w:val="00520C6A"/>
    <w:rsid w:val="00521837"/>
    <w:rsid w:val="005317DB"/>
    <w:rsid w:val="00545647"/>
    <w:rsid w:val="005531AB"/>
    <w:rsid w:val="005750F8"/>
    <w:rsid w:val="00581EDF"/>
    <w:rsid w:val="005820B2"/>
    <w:rsid w:val="0058695E"/>
    <w:rsid w:val="005934FB"/>
    <w:rsid w:val="00594281"/>
    <w:rsid w:val="00595345"/>
    <w:rsid w:val="005B08A0"/>
    <w:rsid w:val="005B2CF0"/>
    <w:rsid w:val="005D1F09"/>
    <w:rsid w:val="005D6260"/>
    <w:rsid w:val="005E1DEF"/>
    <w:rsid w:val="005E78E0"/>
    <w:rsid w:val="005E7B8D"/>
    <w:rsid w:val="005F65E0"/>
    <w:rsid w:val="005F6A7E"/>
    <w:rsid w:val="00600872"/>
    <w:rsid w:val="00603BA8"/>
    <w:rsid w:val="00605DDD"/>
    <w:rsid w:val="00621FE1"/>
    <w:rsid w:val="00622FC1"/>
    <w:rsid w:val="0062665E"/>
    <w:rsid w:val="00627031"/>
    <w:rsid w:val="006303CC"/>
    <w:rsid w:val="00632B48"/>
    <w:rsid w:val="006357A7"/>
    <w:rsid w:val="00635DF7"/>
    <w:rsid w:val="006372C6"/>
    <w:rsid w:val="0064494E"/>
    <w:rsid w:val="00652BDD"/>
    <w:rsid w:val="0065496E"/>
    <w:rsid w:val="00656275"/>
    <w:rsid w:val="006562DE"/>
    <w:rsid w:val="00657703"/>
    <w:rsid w:val="00657F7B"/>
    <w:rsid w:val="0066299D"/>
    <w:rsid w:val="00664287"/>
    <w:rsid w:val="00667230"/>
    <w:rsid w:val="00677C25"/>
    <w:rsid w:val="00683EB0"/>
    <w:rsid w:val="0068529B"/>
    <w:rsid w:val="00692B10"/>
    <w:rsid w:val="006A14D7"/>
    <w:rsid w:val="006A4B26"/>
    <w:rsid w:val="006A5880"/>
    <w:rsid w:val="006B540B"/>
    <w:rsid w:val="006C1A51"/>
    <w:rsid w:val="006C7F09"/>
    <w:rsid w:val="006E3EF6"/>
    <w:rsid w:val="006E4864"/>
    <w:rsid w:val="006E5C03"/>
    <w:rsid w:val="006E5E3E"/>
    <w:rsid w:val="006F494A"/>
    <w:rsid w:val="007066BC"/>
    <w:rsid w:val="00710E9E"/>
    <w:rsid w:val="00712FF0"/>
    <w:rsid w:val="007137C3"/>
    <w:rsid w:val="00713DF9"/>
    <w:rsid w:val="00717602"/>
    <w:rsid w:val="0072090E"/>
    <w:rsid w:val="00721CBB"/>
    <w:rsid w:val="00723963"/>
    <w:rsid w:val="00731B63"/>
    <w:rsid w:val="007328FC"/>
    <w:rsid w:val="007336B2"/>
    <w:rsid w:val="007377CF"/>
    <w:rsid w:val="00740B02"/>
    <w:rsid w:val="00742F1E"/>
    <w:rsid w:val="00757D03"/>
    <w:rsid w:val="007657D8"/>
    <w:rsid w:val="00766DB7"/>
    <w:rsid w:val="00766FD3"/>
    <w:rsid w:val="00770B81"/>
    <w:rsid w:val="007716CC"/>
    <w:rsid w:val="007755B0"/>
    <w:rsid w:val="0078615E"/>
    <w:rsid w:val="007931D3"/>
    <w:rsid w:val="00793247"/>
    <w:rsid w:val="007970DC"/>
    <w:rsid w:val="007A0AF6"/>
    <w:rsid w:val="007A7155"/>
    <w:rsid w:val="007A7D7A"/>
    <w:rsid w:val="007B6504"/>
    <w:rsid w:val="007C104C"/>
    <w:rsid w:val="007C29F5"/>
    <w:rsid w:val="007C6BF0"/>
    <w:rsid w:val="007D31B4"/>
    <w:rsid w:val="007D657F"/>
    <w:rsid w:val="007E1213"/>
    <w:rsid w:val="007E1CB9"/>
    <w:rsid w:val="007E2771"/>
    <w:rsid w:val="007E70B1"/>
    <w:rsid w:val="00801780"/>
    <w:rsid w:val="00803F20"/>
    <w:rsid w:val="00817E54"/>
    <w:rsid w:val="008222F2"/>
    <w:rsid w:val="008242D2"/>
    <w:rsid w:val="00834098"/>
    <w:rsid w:val="00836538"/>
    <w:rsid w:val="00841242"/>
    <w:rsid w:val="00845234"/>
    <w:rsid w:val="0085026C"/>
    <w:rsid w:val="00851BA7"/>
    <w:rsid w:val="00854A44"/>
    <w:rsid w:val="00856C0C"/>
    <w:rsid w:val="00870E77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77F5"/>
    <w:rsid w:val="008C0E42"/>
    <w:rsid w:val="008C30D5"/>
    <w:rsid w:val="008C3E97"/>
    <w:rsid w:val="008D43D5"/>
    <w:rsid w:val="008E38C6"/>
    <w:rsid w:val="008F3361"/>
    <w:rsid w:val="008F4916"/>
    <w:rsid w:val="008F54B9"/>
    <w:rsid w:val="00904015"/>
    <w:rsid w:val="00907B9A"/>
    <w:rsid w:val="009109F6"/>
    <w:rsid w:val="00917B2E"/>
    <w:rsid w:val="00922C12"/>
    <w:rsid w:val="009249A5"/>
    <w:rsid w:val="00931B48"/>
    <w:rsid w:val="009378F2"/>
    <w:rsid w:val="00937B59"/>
    <w:rsid w:val="0094314F"/>
    <w:rsid w:val="009558C7"/>
    <w:rsid w:val="00957B68"/>
    <w:rsid w:val="00964936"/>
    <w:rsid w:val="009663C4"/>
    <w:rsid w:val="00973462"/>
    <w:rsid w:val="009748BA"/>
    <w:rsid w:val="00983F4F"/>
    <w:rsid w:val="009903E3"/>
    <w:rsid w:val="00992281"/>
    <w:rsid w:val="009B3F58"/>
    <w:rsid w:val="009C1B54"/>
    <w:rsid w:val="009C2D1F"/>
    <w:rsid w:val="009D12A3"/>
    <w:rsid w:val="009D67D5"/>
    <w:rsid w:val="009D7FA3"/>
    <w:rsid w:val="009E0253"/>
    <w:rsid w:val="009E706E"/>
    <w:rsid w:val="009F3CF9"/>
    <w:rsid w:val="009F6C9F"/>
    <w:rsid w:val="00A01C5D"/>
    <w:rsid w:val="00A03920"/>
    <w:rsid w:val="00A102BB"/>
    <w:rsid w:val="00A127ED"/>
    <w:rsid w:val="00A2665F"/>
    <w:rsid w:val="00A319A8"/>
    <w:rsid w:val="00A3370F"/>
    <w:rsid w:val="00A35CA8"/>
    <w:rsid w:val="00A460D5"/>
    <w:rsid w:val="00A47234"/>
    <w:rsid w:val="00A502E3"/>
    <w:rsid w:val="00A53EB6"/>
    <w:rsid w:val="00A6102C"/>
    <w:rsid w:val="00A627D5"/>
    <w:rsid w:val="00A734B8"/>
    <w:rsid w:val="00A7396E"/>
    <w:rsid w:val="00A80566"/>
    <w:rsid w:val="00A811EC"/>
    <w:rsid w:val="00A82C33"/>
    <w:rsid w:val="00A937FC"/>
    <w:rsid w:val="00A94452"/>
    <w:rsid w:val="00AA09BC"/>
    <w:rsid w:val="00AA653B"/>
    <w:rsid w:val="00AB2B18"/>
    <w:rsid w:val="00AC0287"/>
    <w:rsid w:val="00AD7747"/>
    <w:rsid w:val="00AE32A7"/>
    <w:rsid w:val="00AE5F6C"/>
    <w:rsid w:val="00AF23F4"/>
    <w:rsid w:val="00AF2907"/>
    <w:rsid w:val="00AF5110"/>
    <w:rsid w:val="00B01F32"/>
    <w:rsid w:val="00B05225"/>
    <w:rsid w:val="00B0625F"/>
    <w:rsid w:val="00B07775"/>
    <w:rsid w:val="00B10BCB"/>
    <w:rsid w:val="00B1555E"/>
    <w:rsid w:val="00B2031F"/>
    <w:rsid w:val="00B249D9"/>
    <w:rsid w:val="00B25515"/>
    <w:rsid w:val="00B25BB5"/>
    <w:rsid w:val="00B302A7"/>
    <w:rsid w:val="00B3345C"/>
    <w:rsid w:val="00B45221"/>
    <w:rsid w:val="00B45D5B"/>
    <w:rsid w:val="00B50161"/>
    <w:rsid w:val="00B504CD"/>
    <w:rsid w:val="00B5070B"/>
    <w:rsid w:val="00B559B0"/>
    <w:rsid w:val="00B57DA5"/>
    <w:rsid w:val="00B63737"/>
    <w:rsid w:val="00B67482"/>
    <w:rsid w:val="00B70C05"/>
    <w:rsid w:val="00B8715C"/>
    <w:rsid w:val="00B9599E"/>
    <w:rsid w:val="00BA14F2"/>
    <w:rsid w:val="00BA345D"/>
    <w:rsid w:val="00BB0658"/>
    <w:rsid w:val="00BB5C48"/>
    <w:rsid w:val="00BB6BB9"/>
    <w:rsid w:val="00BB76CB"/>
    <w:rsid w:val="00BC15B4"/>
    <w:rsid w:val="00BC1783"/>
    <w:rsid w:val="00BC2E4C"/>
    <w:rsid w:val="00BC3818"/>
    <w:rsid w:val="00BD2937"/>
    <w:rsid w:val="00BD7336"/>
    <w:rsid w:val="00BE01ED"/>
    <w:rsid w:val="00BE16B7"/>
    <w:rsid w:val="00BE269D"/>
    <w:rsid w:val="00BE2CBD"/>
    <w:rsid w:val="00BE2D30"/>
    <w:rsid w:val="00BE5B19"/>
    <w:rsid w:val="00BF11F1"/>
    <w:rsid w:val="00BF7C07"/>
    <w:rsid w:val="00C021D5"/>
    <w:rsid w:val="00C10AE5"/>
    <w:rsid w:val="00C24FF3"/>
    <w:rsid w:val="00C368B0"/>
    <w:rsid w:val="00C44268"/>
    <w:rsid w:val="00C47F7E"/>
    <w:rsid w:val="00C6091C"/>
    <w:rsid w:val="00C60F58"/>
    <w:rsid w:val="00C7046F"/>
    <w:rsid w:val="00C73F85"/>
    <w:rsid w:val="00C75985"/>
    <w:rsid w:val="00C75DA8"/>
    <w:rsid w:val="00C83B7F"/>
    <w:rsid w:val="00CA1D80"/>
    <w:rsid w:val="00CB5F99"/>
    <w:rsid w:val="00CC6D70"/>
    <w:rsid w:val="00CC72DF"/>
    <w:rsid w:val="00CD06B9"/>
    <w:rsid w:val="00CD1D5E"/>
    <w:rsid w:val="00CD44EE"/>
    <w:rsid w:val="00CD6008"/>
    <w:rsid w:val="00CE6743"/>
    <w:rsid w:val="00CE6E3B"/>
    <w:rsid w:val="00CF238C"/>
    <w:rsid w:val="00CF6F04"/>
    <w:rsid w:val="00CF740B"/>
    <w:rsid w:val="00D026C8"/>
    <w:rsid w:val="00D02B3B"/>
    <w:rsid w:val="00D151E8"/>
    <w:rsid w:val="00D16F73"/>
    <w:rsid w:val="00D2146E"/>
    <w:rsid w:val="00D229F5"/>
    <w:rsid w:val="00D3075D"/>
    <w:rsid w:val="00D31477"/>
    <w:rsid w:val="00D32610"/>
    <w:rsid w:val="00D32A03"/>
    <w:rsid w:val="00D33115"/>
    <w:rsid w:val="00D3692E"/>
    <w:rsid w:val="00D50E58"/>
    <w:rsid w:val="00D51FFA"/>
    <w:rsid w:val="00D6031E"/>
    <w:rsid w:val="00D6137B"/>
    <w:rsid w:val="00D6226A"/>
    <w:rsid w:val="00D63B1E"/>
    <w:rsid w:val="00D7029A"/>
    <w:rsid w:val="00D74405"/>
    <w:rsid w:val="00D77699"/>
    <w:rsid w:val="00D80741"/>
    <w:rsid w:val="00DA17C5"/>
    <w:rsid w:val="00DB0151"/>
    <w:rsid w:val="00DB6CA3"/>
    <w:rsid w:val="00DC00B4"/>
    <w:rsid w:val="00DC13C6"/>
    <w:rsid w:val="00DD11C4"/>
    <w:rsid w:val="00DD1937"/>
    <w:rsid w:val="00DD1C43"/>
    <w:rsid w:val="00DD4794"/>
    <w:rsid w:val="00DD4815"/>
    <w:rsid w:val="00DD58A5"/>
    <w:rsid w:val="00DE0EAD"/>
    <w:rsid w:val="00DE6714"/>
    <w:rsid w:val="00DE6D23"/>
    <w:rsid w:val="00DF3122"/>
    <w:rsid w:val="00DF4B44"/>
    <w:rsid w:val="00E026B6"/>
    <w:rsid w:val="00E02960"/>
    <w:rsid w:val="00E03122"/>
    <w:rsid w:val="00E1071B"/>
    <w:rsid w:val="00E22A1F"/>
    <w:rsid w:val="00E25134"/>
    <w:rsid w:val="00E25711"/>
    <w:rsid w:val="00E279F2"/>
    <w:rsid w:val="00E31ACF"/>
    <w:rsid w:val="00E337F0"/>
    <w:rsid w:val="00E33C95"/>
    <w:rsid w:val="00E34B70"/>
    <w:rsid w:val="00E35E3C"/>
    <w:rsid w:val="00E43848"/>
    <w:rsid w:val="00E469F7"/>
    <w:rsid w:val="00E46B21"/>
    <w:rsid w:val="00E57616"/>
    <w:rsid w:val="00E62741"/>
    <w:rsid w:val="00E62F8B"/>
    <w:rsid w:val="00E65FC8"/>
    <w:rsid w:val="00E66A01"/>
    <w:rsid w:val="00E72341"/>
    <w:rsid w:val="00E81A1D"/>
    <w:rsid w:val="00E850FC"/>
    <w:rsid w:val="00E97E3F"/>
    <w:rsid w:val="00EA033D"/>
    <w:rsid w:val="00EA044B"/>
    <w:rsid w:val="00EA13D2"/>
    <w:rsid w:val="00EA7C5D"/>
    <w:rsid w:val="00EB559B"/>
    <w:rsid w:val="00EB5BBF"/>
    <w:rsid w:val="00EB7099"/>
    <w:rsid w:val="00EC3D50"/>
    <w:rsid w:val="00EE1C65"/>
    <w:rsid w:val="00EE5C7C"/>
    <w:rsid w:val="00EF6AC0"/>
    <w:rsid w:val="00F04F5E"/>
    <w:rsid w:val="00F130D7"/>
    <w:rsid w:val="00F159E0"/>
    <w:rsid w:val="00F17481"/>
    <w:rsid w:val="00F26FA3"/>
    <w:rsid w:val="00F27AC4"/>
    <w:rsid w:val="00F30086"/>
    <w:rsid w:val="00F3173D"/>
    <w:rsid w:val="00F33516"/>
    <w:rsid w:val="00F34436"/>
    <w:rsid w:val="00F37C5E"/>
    <w:rsid w:val="00F45044"/>
    <w:rsid w:val="00F52FB6"/>
    <w:rsid w:val="00F81152"/>
    <w:rsid w:val="00F86541"/>
    <w:rsid w:val="00F92ED5"/>
    <w:rsid w:val="00FA2B14"/>
    <w:rsid w:val="00FA6194"/>
    <w:rsid w:val="00FA7A3E"/>
    <w:rsid w:val="00FB0E3B"/>
    <w:rsid w:val="00FB20C6"/>
    <w:rsid w:val="00FD715C"/>
    <w:rsid w:val="00FE1A52"/>
    <w:rsid w:val="00FF206A"/>
    <w:rsid w:val="00FF2F96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Petra Benyahya</cp:lastModifiedBy>
  <cp:revision>59</cp:revision>
  <cp:lastPrinted>2010-04-15T13:27:00Z</cp:lastPrinted>
  <dcterms:created xsi:type="dcterms:W3CDTF">2024-05-08T10:17:00Z</dcterms:created>
  <dcterms:modified xsi:type="dcterms:W3CDTF">2024-05-08T11:49:00Z</dcterms:modified>
</cp:coreProperties>
</file>