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14:paraId="64BA74FF" w14:textId="54AAC4A6" w:rsidR="00EF706C" w:rsidRPr="000A7C26" w:rsidRDefault="00EF706C" w:rsidP="006329D0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 xml:space="preserve">Hodnocení vedoucího </w:t>
      </w:r>
      <w:r w:rsidR="003A5A41" w:rsidRPr="000A7C26">
        <w:rPr>
          <w:b/>
          <w:sz w:val="28"/>
          <w:szCs w:val="28"/>
        </w:rPr>
        <w:t>diplomové</w:t>
      </w:r>
      <w:r w:rsidRPr="000A7C26">
        <w:rPr>
          <w:b/>
          <w:sz w:val="28"/>
          <w:szCs w:val="28"/>
        </w:rPr>
        <w:t xml:space="preserve"> práce – </w:t>
      </w:r>
      <w:r w:rsidR="0037518F">
        <w:rPr>
          <w:b/>
          <w:sz w:val="28"/>
          <w:szCs w:val="28"/>
        </w:rPr>
        <w:t>teoretická</w:t>
      </w:r>
      <w:r w:rsidR="00F74CF3">
        <w:rPr>
          <w:b/>
          <w:sz w:val="28"/>
          <w:szCs w:val="28"/>
        </w:rPr>
        <w:t xml:space="preserve"> část</w:t>
      </w:r>
    </w:p>
    <w:p w14:paraId="5CD569D1" w14:textId="77777777" w:rsidR="00EF706C" w:rsidRPr="000A7C26" w:rsidRDefault="00EF706C" w:rsidP="006329D0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2A65040F" w:rsidR="00EF706C" w:rsidRPr="005A4D36" w:rsidRDefault="009024D4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BcA</w:t>
            </w:r>
            <w:proofErr w:type="spellEnd"/>
            <w:r>
              <w:rPr>
                <w:b/>
                <w:szCs w:val="24"/>
              </w:rPr>
              <w:t xml:space="preserve">. </w:t>
            </w:r>
            <w:r w:rsidR="006D71F9">
              <w:rPr>
                <w:b/>
                <w:szCs w:val="24"/>
              </w:rPr>
              <w:t xml:space="preserve">Adrián </w:t>
            </w:r>
            <w:proofErr w:type="spellStart"/>
            <w:r w:rsidR="006D71F9">
              <w:rPr>
                <w:b/>
                <w:szCs w:val="24"/>
              </w:rPr>
              <w:t>Gubrica</w:t>
            </w:r>
            <w:proofErr w:type="spellEnd"/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4461378F" w:rsidR="009571C4" w:rsidRPr="005A4D36" w:rsidRDefault="009024D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589D0859" w:rsidR="00EF706C" w:rsidRPr="005A4D36" w:rsidRDefault="009024D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Digitální design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0D6B2FC8" w:rsidR="00EF706C" w:rsidRPr="005A4D36" w:rsidRDefault="009024D4" w:rsidP="005A4D36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32903E35" w:rsidR="00EF706C" w:rsidRPr="005A4D36" w:rsidRDefault="009024D4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2023/2024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542B5F9D" w:rsidR="00EF706C" w:rsidRPr="005A4D36" w:rsidRDefault="006D71F9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Design a kreativní vývoj experimentální webové stránky s vědecko-popularizačním obsahem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12BD0421" w:rsidR="00821E96" w:rsidRPr="005A4D36" w:rsidRDefault="009024D4" w:rsidP="005A4D3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MgA</w:t>
            </w:r>
            <w:proofErr w:type="spellEnd"/>
            <w:r>
              <w:rPr>
                <w:b/>
                <w:szCs w:val="24"/>
              </w:rPr>
              <w:t>. Bohuslav Stránský, Ph.D.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235B437E" w14:textId="77777777" w:rsidR="00F922A4" w:rsidRPr="00F922A4" w:rsidRDefault="00F922A4" w:rsidP="00F922A4">
      <w:pPr>
        <w:spacing w:after="0"/>
        <w:jc w:val="both"/>
        <w:rPr>
          <w:b/>
          <w:szCs w:val="24"/>
        </w:rPr>
      </w:pPr>
      <w:r w:rsidRPr="00F922A4">
        <w:rPr>
          <w:b/>
          <w:szCs w:val="24"/>
        </w:rPr>
        <w:t>volba tématu</w:t>
      </w:r>
    </w:p>
    <w:p w14:paraId="1BB6E4DD" w14:textId="77777777" w:rsidR="00F922A4" w:rsidRDefault="00F922A4" w:rsidP="00F922A4">
      <w:pPr>
        <w:spacing w:after="0"/>
        <w:jc w:val="both"/>
        <w:rPr>
          <w:szCs w:val="24"/>
        </w:rPr>
      </w:pPr>
    </w:p>
    <w:p w14:paraId="49F3B512" w14:textId="45470605" w:rsidR="00F922A4" w:rsidRPr="00F922A4" w:rsidRDefault="00F922A4" w:rsidP="00F922A4">
      <w:pPr>
        <w:spacing w:after="0"/>
        <w:jc w:val="both"/>
        <w:rPr>
          <w:szCs w:val="24"/>
        </w:rPr>
      </w:pPr>
      <w:r w:rsidRPr="00F922A4">
        <w:rPr>
          <w:szCs w:val="24"/>
        </w:rPr>
        <w:t xml:space="preserve">Za téma svého diplomového projektu si Adrián </w:t>
      </w:r>
      <w:proofErr w:type="spellStart"/>
      <w:r w:rsidRPr="00F922A4">
        <w:rPr>
          <w:szCs w:val="24"/>
        </w:rPr>
        <w:t>Gubrica</w:t>
      </w:r>
      <w:proofErr w:type="spellEnd"/>
      <w:r w:rsidRPr="00F922A4">
        <w:rPr>
          <w:szCs w:val="24"/>
        </w:rPr>
        <w:t xml:space="preserve"> těžko mohl zvolit něco méně aktuálního, než pro co ještě ani v češtině (respektive slovenštině) ne</w:t>
      </w:r>
      <w:r>
        <w:rPr>
          <w:szCs w:val="24"/>
        </w:rPr>
        <w:t>existuje</w:t>
      </w:r>
      <w:r w:rsidRPr="00F922A4">
        <w:rPr>
          <w:szCs w:val="24"/>
        </w:rPr>
        <w:t xml:space="preserve"> </w:t>
      </w:r>
      <w:r w:rsidR="005678B7">
        <w:rPr>
          <w:szCs w:val="24"/>
        </w:rPr>
        <w:t>přesný</w:t>
      </w:r>
      <w:r w:rsidRPr="00F922A4">
        <w:rPr>
          <w:szCs w:val="24"/>
        </w:rPr>
        <w:t xml:space="preserve"> ekvivalent. Anglický výraz "Web </w:t>
      </w:r>
      <w:proofErr w:type="spellStart"/>
      <w:r w:rsidRPr="00F922A4">
        <w:rPr>
          <w:szCs w:val="24"/>
        </w:rPr>
        <w:t>Experience</w:t>
      </w:r>
      <w:proofErr w:type="spellEnd"/>
      <w:r w:rsidRPr="00F922A4">
        <w:rPr>
          <w:szCs w:val="24"/>
        </w:rPr>
        <w:t xml:space="preserve">", který se touto prací </w:t>
      </w:r>
      <w:r>
        <w:rPr>
          <w:szCs w:val="24"/>
        </w:rPr>
        <w:t xml:space="preserve">autor </w:t>
      </w:r>
      <w:r w:rsidRPr="00F922A4">
        <w:rPr>
          <w:szCs w:val="24"/>
        </w:rPr>
        <w:t>snaží do našeho prostředí převést souslovím "webová zkušenost", je pojem vyjadřující experimentální webové stránky využívají</w:t>
      </w:r>
      <w:r>
        <w:rPr>
          <w:szCs w:val="24"/>
        </w:rPr>
        <w:t>cí</w:t>
      </w:r>
      <w:r w:rsidRPr="00F922A4">
        <w:rPr>
          <w:szCs w:val="24"/>
        </w:rPr>
        <w:t xml:space="preserve"> nejsoučasnější technologie za účelem dosažení co nejhlubšího, pohlcujícího zážitku uživatele </w:t>
      </w:r>
      <w:r>
        <w:rPr>
          <w:szCs w:val="24"/>
        </w:rPr>
        <w:t>–</w:t>
      </w:r>
      <w:r w:rsidRPr="00F922A4">
        <w:rPr>
          <w:szCs w:val="24"/>
        </w:rPr>
        <w:t xml:space="preserve"> návštěvníka webu (tzv. imerze </w:t>
      </w:r>
      <w:r>
        <w:rPr>
          <w:szCs w:val="24"/>
        </w:rPr>
        <w:t>–</w:t>
      </w:r>
      <w:r w:rsidRPr="00F922A4">
        <w:rPr>
          <w:szCs w:val="24"/>
        </w:rPr>
        <w:t xml:space="preserve"> další pokus o počeštění anglického pojmu). </w:t>
      </w:r>
    </w:p>
    <w:p w14:paraId="257656AC" w14:textId="77777777" w:rsidR="00F922A4" w:rsidRPr="00F922A4" w:rsidRDefault="00F922A4" w:rsidP="00F922A4">
      <w:pPr>
        <w:spacing w:after="0"/>
        <w:jc w:val="both"/>
        <w:rPr>
          <w:szCs w:val="24"/>
        </w:rPr>
      </w:pPr>
    </w:p>
    <w:p w14:paraId="47E7C3E0" w14:textId="433B54F7" w:rsidR="00F922A4" w:rsidRPr="00F922A4" w:rsidRDefault="00F922A4" w:rsidP="00F922A4">
      <w:pPr>
        <w:spacing w:after="0"/>
        <w:jc w:val="both"/>
        <w:rPr>
          <w:szCs w:val="24"/>
        </w:rPr>
      </w:pPr>
      <w:r w:rsidRPr="00F922A4">
        <w:rPr>
          <w:szCs w:val="24"/>
        </w:rPr>
        <w:t xml:space="preserve">Překvapivé je nicméně téma, které se rozhodl ve svém projektu zpracovat, a tím je svoboda slova. </w:t>
      </w:r>
      <w:r>
        <w:rPr>
          <w:szCs w:val="24"/>
        </w:rPr>
        <w:t>Závažné</w:t>
      </w:r>
      <w:r w:rsidRPr="00F922A4">
        <w:rPr>
          <w:szCs w:val="24"/>
        </w:rPr>
        <w:t>, vysoce aktuální a mimořádně komplikované, jako doba, kterou žijeme. Zcela nepřekvapivě velká výzva, jelikož Adrián si malé nedává.</w:t>
      </w:r>
    </w:p>
    <w:p w14:paraId="2152357A" w14:textId="77777777" w:rsidR="00F922A4" w:rsidRPr="00F922A4" w:rsidRDefault="00F922A4" w:rsidP="00F922A4">
      <w:pPr>
        <w:spacing w:after="0"/>
        <w:jc w:val="both"/>
        <w:rPr>
          <w:szCs w:val="24"/>
        </w:rPr>
      </w:pPr>
    </w:p>
    <w:p w14:paraId="69DA5FA3" w14:textId="77777777" w:rsidR="00F922A4" w:rsidRPr="00F922A4" w:rsidRDefault="00F922A4" w:rsidP="00F922A4">
      <w:pPr>
        <w:spacing w:after="0"/>
        <w:jc w:val="both"/>
        <w:rPr>
          <w:szCs w:val="24"/>
        </w:rPr>
      </w:pPr>
    </w:p>
    <w:p w14:paraId="7993D3A4" w14:textId="77777777" w:rsidR="00F922A4" w:rsidRPr="00F922A4" w:rsidRDefault="00F922A4" w:rsidP="00F922A4">
      <w:pPr>
        <w:spacing w:after="0"/>
        <w:jc w:val="both"/>
        <w:rPr>
          <w:b/>
          <w:szCs w:val="24"/>
        </w:rPr>
      </w:pPr>
      <w:r w:rsidRPr="00F922A4">
        <w:rPr>
          <w:b/>
          <w:szCs w:val="24"/>
        </w:rPr>
        <w:t>obsah práce</w:t>
      </w:r>
    </w:p>
    <w:p w14:paraId="264228BB" w14:textId="77777777" w:rsidR="00F922A4" w:rsidRDefault="00F922A4" w:rsidP="00F922A4">
      <w:pPr>
        <w:spacing w:after="0"/>
        <w:jc w:val="both"/>
        <w:rPr>
          <w:szCs w:val="24"/>
        </w:rPr>
      </w:pPr>
    </w:p>
    <w:p w14:paraId="10B17A06" w14:textId="4882F5B4" w:rsidR="00F922A4" w:rsidRPr="00F922A4" w:rsidRDefault="00F922A4" w:rsidP="00F922A4">
      <w:pPr>
        <w:spacing w:after="0"/>
        <w:jc w:val="both"/>
        <w:rPr>
          <w:szCs w:val="24"/>
        </w:rPr>
      </w:pPr>
      <w:r w:rsidRPr="00F922A4">
        <w:rPr>
          <w:szCs w:val="24"/>
        </w:rPr>
        <w:t>První kapitola ve svém úvodu vymezuje klíčové pojmy, aby se pak mohla věnovat webu jako zásadnímu médiu posledních desetiletí. Autor nás stručně provádí historií vývoje webových technologií a jejich dopadu jak na formu a vizualitu, tak na využití multimédií i míru interakce uživatelů s webem. Stěž</w:t>
      </w:r>
      <w:r>
        <w:rPr>
          <w:szCs w:val="24"/>
        </w:rPr>
        <w:t>e</w:t>
      </w:r>
      <w:r w:rsidRPr="00F922A4">
        <w:rPr>
          <w:szCs w:val="24"/>
        </w:rPr>
        <w:t xml:space="preserve">jní část </w:t>
      </w:r>
      <w:r>
        <w:rPr>
          <w:szCs w:val="24"/>
        </w:rPr>
        <w:t xml:space="preserve">kapitoly </w:t>
      </w:r>
      <w:r w:rsidRPr="00F922A4">
        <w:rPr>
          <w:szCs w:val="24"/>
        </w:rPr>
        <w:t xml:space="preserve">je věnována kreativnímu vývoji jako specifickému přístupu v tvorbě webů </w:t>
      </w:r>
      <w:r w:rsidR="00ED4E31">
        <w:rPr>
          <w:szCs w:val="24"/>
        </w:rPr>
        <w:t>–</w:t>
      </w:r>
      <w:r w:rsidRPr="00F922A4">
        <w:rPr>
          <w:szCs w:val="24"/>
        </w:rPr>
        <w:t xml:space="preserve"> přináší přehled </w:t>
      </w:r>
      <w:proofErr w:type="gramStart"/>
      <w:r w:rsidRPr="00F922A4">
        <w:rPr>
          <w:szCs w:val="24"/>
        </w:rPr>
        <w:t>technolog</w:t>
      </w:r>
      <w:r w:rsidR="00ED4E31">
        <w:rPr>
          <w:szCs w:val="24"/>
        </w:rPr>
        <w:t>i</w:t>
      </w:r>
      <w:r w:rsidRPr="00F922A4">
        <w:rPr>
          <w:szCs w:val="24"/>
        </w:rPr>
        <w:t>í</w:t>
      </w:r>
      <w:proofErr w:type="gramEnd"/>
      <w:r w:rsidRPr="00F922A4">
        <w:rPr>
          <w:szCs w:val="24"/>
        </w:rPr>
        <w:t xml:space="preserve"> a především pak typických prvků a principů, s nimiž kreativní, </w:t>
      </w:r>
      <w:proofErr w:type="spellStart"/>
      <w:r w:rsidRPr="00F922A4">
        <w:rPr>
          <w:szCs w:val="24"/>
        </w:rPr>
        <w:t>imer</w:t>
      </w:r>
      <w:r w:rsidR="008C528F">
        <w:rPr>
          <w:szCs w:val="24"/>
        </w:rPr>
        <w:t>z</w:t>
      </w:r>
      <w:r w:rsidRPr="00F922A4">
        <w:rPr>
          <w:szCs w:val="24"/>
        </w:rPr>
        <w:t>ivní</w:t>
      </w:r>
      <w:proofErr w:type="spellEnd"/>
      <w:r w:rsidRPr="00F922A4">
        <w:rPr>
          <w:szCs w:val="24"/>
        </w:rPr>
        <w:t xml:space="preserve"> webové stránky pracují.</w:t>
      </w:r>
    </w:p>
    <w:p w14:paraId="03A2F793" w14:textId="77777777" w:rsidR="00F922A4" w:rsidRPr="00F922A4" w:rsidRDefault="00F922A4" w:rsidP="00F922A4">
      <w:pPr>
        <w:spacing w:after="0"/>
        <w:jc w:val="both"/>
        <w:rPr>
          <w:szCs w:val="24"/>
        </w:rPr>
      </w:pPr>
    </w:p>
    <w:p w14:paraId="1E006925" w14:textId="05987B94" w:rsidR="00F922A4" w:rsidRPr="00F922A4" w:rsidRDefault="00F922A4" w:rsidP="00F922A4">
      <w:pPr>
        <w:spacing w:after="0"/>
        <w:jc w:val="both"/>
        <w:rPr>
          <w:szCs w:val="24"/>
        </w:rPr>
      </w:pPr>
      <w:r w:rsidRPr="00F922A4">
        <w:rPr>
          <w:szCs w:val="24"/>
        </w:rPr>
        <w:t>Druhá část je rozsáhlou rešerší kreativních experimentálních webů. Nejdříve autor věnuje pozornost vybraným projektům s populárně nauč</w:t>
      </w:r>
      <w:r w:rsidR="00ED4E31">
        <w:rPr>
          <w:szCs w:val="24"/>
        </w:rPr>
        <w:t>n</w:t>
      </w:r>
      <w:r w:rsidRPr="00F922A4">
        <w:rPr>
          <w:szCs w:val="24"/>
        </w:rPr>
        <w:t xml:space="preserve">ým obsahem, dále pak i inspirativním realizacím různého zaměření. U každého webu si všímá souhry celkové koncepce, atraktivní formy a zvolených technologií a detailně rozebírá jednotlivé části řešení, jež v konečném důsledku vytváří podmínky pro takovou interakci návštěvníka s webem, aby mohl vzniknout onen žádoucí efekt imerze, tedy plného ponoření, pohlcení sdělovaným obsahem. Aby k tomu mohlo dojít, je nezbytná plynulost všech interakcí při procházení webem </w:t>
      </w:r>
      <w:r w:rsidR="00ED4E31">
        <w:rPr>
          <w:szCs w:val="24"/>
        </w:rPr>
        <w:t>–</w:t>
      </w:r>
      <w:r w:rsidRPr="00F922A4">
        <w:rPr>
          <w:szCs w:val="24"/>
        </w:rPr>
        <w:t xml:space="preserve"> Adrián se proto důsledně zabývá také technickými aspekty, zejména optimalizací, zajišťující onu plynulost.</w:t>
      </w:r>
    </w:p>
    <w:p w14:paraId="10CE6066" w14:textId="77777777" w:rsidR="00F922A4" w:rsidRPr="00F922A4" w:rsidRDefault="00F922A4" w:rsidP="00F922A4">
      <w:pPr>
        <w:spacing w:after="0"/>
        <w:jc w:val="both"/>
        <w:rPr>
          <w:szCs w:val="24"/>
        </w:rPr>
      </w:pPr>
    </w:p>
    <w:p w14:paraId="5854E61F" w14:textId="77777777" w:rsidR="00F922A4" w:rsidRPr="00F922A4" w:rsidRDefault="00F922A4" w:rsidP="00F922A4">
      <w:pPr>
        <w:spacing w:after="0"/>
        <w:jc w:val="both"/>
        <w:rPr>
          <w:szCs w:val="24"/>
        </w:rPr>
      </w:pPr>
      <w:r w:rsidRPr="00F922A4">
        <w:rPr>
          <w:szCs w:val="24"/>
        </w:rPr>
        <w:t>Závěrečná část je věnována tématu svobody slova. Přes všechnu komplikovanost a rozsáhlost, jež s sebou takové téma nese, text přehledně a komplexně postihuje základní kontext: historické souvislosti, významné osobnosti a stav svobody slova v současném světě.</w:t>
      </w:r>
    </w:p>
    <w:p w14:paraId="4C0D0E86" w14:textId="77777777" w:rsidR="00F922A4" w:rsidRPr="00F922A4" w:rsidRDefault="00F922A4" w:rsidP="00F922A4">
      <w:pPr>
        <w:spacing w:after="0"/>
        <w:jc w:val="both"/>
        <w:rPr>
          <w:szCs w:val="24"/>
        </w:rPr>
      </w:pPr>
    </w:p>
    <w:p w14:paraId="2BF30DA9" w14:textId="77777777" w:rsidR="00F922A4" w:rsidRPr="00F922A4" w:rsidRDefault="00F922A4" w:rsidP="00F922A4">
      <w:pPr>
        <w:spacing w:after="0"/>
        <w:jc w:val="both"/>
        <w:rPr>
          <w:szCs w:val="24"/>
        </w:rPr>
      </w:pPr>
    </w:p>
    <w:p w14:paraId="265FE436" w14:textId="77777777" w:rsidR="00F922A4" w:rsidRPr="00ED4E31" w:rsidRDefault="00F922A4" w:rsidP="00F922A4">
      <w:pPr>
        <w:spacing w:after="0"/>
        <w:jc w:val="both"/>
        <w:rPr>
          <w:b/>
          <w:szCs w:val="24"/>
        </w:rPr>
      </w:pPr>
      <w:r w:rsidRPr="00ED4E31">
        <w:rPr>
          <w:b/>
          <w:szCs w:val="24"/>
        </w:rPr>
        <w:t>hodnocení</w:t>
      </w:r>
    </w:p>
    <w:p w14:paraId="63197063" w14:textId="77777777" w:rsidR="00ED4E31" w:rsidRDefault="00ED4E31" w:rsidP="00F922A4">
      <w:pPr>
        <w:spacing w:after="0"/>
        <w:jc w:val="both"/>
        <w:rPr>
          <w:szCs w:val="24"/>
        </w:rPr>
      </w:pPr>
    </w:p>
    <w:p w14:paraId="157172F0" w14:textId="3BFED868" w:rsidR="00F922A4" w:rsidRPr="00F922A4" w:rsidRDefault="00F922A4" w:rsidP="00F922A4">
      <w:pPr>
        <w:spacing w:after="0"/>
        <w:jc w:val="both"/>
        <w:rPr>
          <w:szCs w:val="24"/>
        </w:rPr>
      </w:pPr>
      <w:r w:rsidRPr="00F922A4">
        <w:rPr>
          <w:szCs w:val="24"/>
        </w:rPr>
        <w:t xml:space="preserve">Teoretická práce Adriána </w:t>
      </w:r>
      <w:proofErr w:type="spellStart"/>
      <w:r w:rsidRPr="00F922A4">
        <w:rPr>
          <w:szCs w:val="24"/>
        </w:rPr>
        <w:t>Gubrici</w:t>
      </w:r>
      <w:proofErr w:type="spellEnd"/>
      <w:r w:rsidRPr="00F922A4">
        <w:rPr>
          <w:szCs w:val="24"/>
        </w:rPr>
        <w:t xml:space="preserve"> svým zpracováním, hloubkou i celkovým rozsahem přesahuje běžné nároky na diplomový projekt.</w:t>
      </w:r>
    </w:p>
    <w:p w14:paraId="3C53254C" w14:textId="77777777" w:rsidR="00F922A4" w:rsidRPr="00F922A4" w:rsidRDefault="00F922A4" w:rsidP="00F922A4">
      <w:pPr>
        <w:spacing w:after="0"/>
        <w:jc w:val="both"/>
        <w:rPr>
          <w:szCs w:val="24"/>
        </w:rPr>
      </w:pPr>
    </w:p>
    <w:p w14:paraId="5CCAB2B8" w14:textId="3AC0E3A6" w:rsidR="00F922A4" w:rsidRPr="00F922A4" w:rsidRDefault="00F922A4" w:rsidP="00F922A4">
      <w:pPr>
        <w:spacing w:after="0"/>
        <w:jc w:val="both"/>
        <w:rPr>
          <w:szCs w:val="24"/>
        </w:rPr>
      </w:pPr>
      <w:r w:rsidRPr="00F922A4">
        <w:rPr>
          <w:szCs w:val="24"/>
        </w:rPr>
        <w:t xml:space="preserve">Autor prokazuje hlubokou znalost a vhled do zvolené problematiky. V první části kriticky komentuje historický vývoj webu a přináší přehledný výčet v současnosti dostupných webových technologií. Vynikajícím způsobem zpracovává rešerši kreativních </w:t>
      </w:r>
      <w:proofErr w:type="spellStart"/>
      <w:r w:rsidRPr="00F922A4">
        <w:rPr>
          <w:szCs w:val="24"/>
        </w:rPr>
        <w:t>imerzivních</w:t>
      </w:r>
      <w:proofErr w:type="spellEnd"/>
      <w:r w:rsidRPr="00F922A4">
        <w:rPr>
          <w:szCs w:val="24"/>
        </w:rPr>
        <w:t xml:space="preserve"> webů, důkladný rozbor jednotlivých realizací je mu zdrojem poučení a studnicí inspirace pro vlastní autorský projekt. Celkově tak přináší zasvěcený a ucelený pohled na téma, které jej zajímá (a nemělo by ujít zájmu každého digitálního designera), a pro které navrhuje užívat pojem "webová zkušenost".</w:t>
      </w:r>
    </w:p>
    <w:p w14:paraId="67371C13" w14:textId="77777777" w:rsidR="00F922A4" w:rsidRPr="00F922A4" w:rsidRDefault="00F922A4" w:rsidP="00F922A4">
      <w:pPr>
        <w:spacing w:after="0"/>
        <w:jc w:val="both"/>
        <w:rPr>
          <w:szCs w:val="24"/>
        </w:rPr>
      </w:pPr>
    </w:p>
    <w:p w14:paraId="473232EF" w14:textId="6F4337FB" w:rsidR="00EF706C" w:rsidRDefault="00F922A4" w:rsidP="00F922A4">
      <w:pPr>
        <w:spacing w:after="0"/>
        <w:jc w:val="both"/>
        <w:rPr>
          <w:szCs w:val="24"/>
        </w:rPr>
      </w:pPr>
      <w:r w:rsidRPr="00F922A4">
        <w:rPr>
          <w:szCs w:val="24"/>
        </w:rPr>
        <w:t xml:space="preserve">Třetí část textu věnovaná svobodě slova je pak důkazem všeobecného rozhledu a přesahu Adriána </w:t>
      </w:r>
      <w:proofErr w:type="spellStart"/>
      <w:r w:rsidRPr="00F922A4">
        <w:rPr>
          <w:szCs w:val="24"/>
        </w:rPr>
        <w:t>Gubrici</w:t>
      </w:r>
      <w:proofErr w:type="spellEnd"/>
      <w:r w:rsidRPr="00F922A4">
        <w:rPr>
          <w:szCs w:val="24"/>
        </w:rPr>
        <w:t>. Zároveň je krásným dokladem toho, že design není disciplínou sama pro sebe existující ve vzduchoprázdnu, ale že může naplňovat ne</w:t>
      </w:r>
      <w:r w:rsidR="0063693F">
        <w:rPr>
          <w:szCs w:val="24"/>
        </w:rPr>
        <w:t>j</w:t>
      </w:r>
      <w:r w:rsidRPr="00F922A4">
        <w:rPr>
          <w:szCs w:val="24"/>
        </w:rPr>
        <w:t xml:space="preserve">vznešenější poslání a cíle </w:t>
      </w:r>
      <w:r w:rsidR="00ED4E31">
        <w:rPr>
          <w:szCs w:val="24"/>
        </w:rPr>
        <w:t>–</w:t>
      </w:r>
      <w:r w:rsidRPr="00F922A4">
        <w:rPr>
          <w:szCs w:val="24"/>
        </w:rPr>
        <w:t xml:space="preserve"> kultivovat prostředí, ve kterém žijeme (v tomto případě naši mysl a jednání) a tím usilovat o lepší svět.</w:t>
      </w:r>
    </w:p>
    <w:p w14:paraId="0115CA07" w14:textId="77777777" w:rsidR="00ED4E31" w:rsidRPr="000A7C26" w:rsidRDefault="00ED4E31" w:rsidP="00F922A4">
      <w:pPr>
        <w:spacing w:after="0"/>
        <w:jc w:val="both"/>
        <w:rPr>
          <w:szCs w:val="24"/>
        </w:rPr>
      </w:pPr>
    </w:p>
    <w:p w14:paraId="6BD8D9AE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5E8744B9" w14:textId="77777777" w:rsidR="0091129B" w:rsidRPr="00E9769D" w:rsidRDefault="0091129B" w:rsidP="0091129B">
      <w:pPr>
        <w:overflowPunct/>
        <w:autoSpaceDE/>
        <w:autoSpaceDN/>
        <w:adjustRightInd/>
        <w:spacing w:before="100" w:beforeAutospacing="1" w:after="119"/>
        <w:textAlignment w:val="auto"/>
        <w:rPr>
          <w:color w:val="000000"/>
          <w:szCs w:val="24"/>
        </w:rPr>
      </w:pPr>
      <w:r w:rsidRPr="00E9769D">
        <w:rPr>
          <w:rFonts w:ascii="Calibri" w:hAnsi="Calibri" w:cs="Calibri"/>
          <w:b/>
          <w:bCs/>
          <w:color w:val="000000"/>
          <w:szCs w:val="24"/>
          <w:shd w:val="clear" w:color="auto" w:fill="FFFFFF"/>
        </w:rPr>
        <w:t>Kontrola plagiátorství byla negativní/pozitivní – systém našel shodu 1 %.</w:t>
      </w:r>
    </w:p>
    <w:p w14:paraId="066464A6" w14:textId="77777777" w:rsidR="0091129B" w:rsidRDefault="0091129B" w:rsidP="0091129B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</w:p>
    <w:p w14:paraId="5475D5F2" w14:textId="77777777" w:rsidR="0091129B" w:rsidRPr="00E9769D" w:rsidRDefault="0091129B" w:rsidP="0091129B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  <w:r w:rsidRPr="00E9769D">
        <w:rPr>
          <w:color w:val="000000"/>
          <w:szCs w:val="24"/>
          <w:lang w:val="pl-PL"/>
        </w:rPr>
        <w:t xml:space="preserve">Návrh klasifikace: </w:t>
      </w:r>
      <w:r>
        <w:rPr>
          <w:color w:val="000000"/>
          <w:szCs w:val="24"/>
          <w:lang w:val="pl-PL"/>
        </w:rPr>
        <w:t>A</w:t>
      </w:r>
      <w:r w:rsidRPr="00E9769D">
        <w:rPr>
          <w:color w:val="000000"/>
          <w:szCs w:val="24"/>
          <w:lang w:val="pl-PL"/>
        </w:rPr>
        <w:t xml:space="preserve"> – v</w:t>
      </w:r>
      <w:r>
        <w:rPr>
          <w:color w:val="000000"/>
          <w:szCs w:val="24"/>
          <w:lang w:val="pl-PL"/>
        </w:rPr>
        <w:t>ýborně</w:t>
      </w:r>
    </w:p>
    <w:p w14:paraId="479D941C" w14:textId="77777777" w:rsidR="0091129B" w:rsidRPr="00E9769D" w:rsidRDefault="0091129B" w:rsidP="0091129B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</w:p>
    <w:p w14:paraId="0347BEEE" w14:textId="77777777" w:rsidR="0091129B" w:rsidRPr="00E9769D" w:rsidRDefault="0091129B" w:rsidP="0091129B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  <w:r w:rsidRPr="00E9769D">
        <w:rPr>
          <w:color w:val="000000"/>
          <w:szCs w:val="24"/>
          <w:lang w:val="pl-PL"/>
        </w:rPr>
        <w:t xml:space="preserve">V Uherském Hradišti dne </w:t>
      </w:r>
      <w:r>
        <w:rPr>
          <w:color w:val="000000"/>
          <w:szCs w:val="24"/>
          <w:lang w:val="pl-PL"/>
        </w:rPr>
        <w:t>30</w:t>
      </w:r>
      <w:r w:rsidRPr="00E9769D">
        <w:rPr>
          <w:color w:val="000000"/>
          <w:szCs w:val="24"/>
          <w:lang w:val="pl-PL"/>
        </w:rPr>
        <w:t xml:space="preserve">. </w:t>
      </w:r>
      <w:r>
        <w:rPr>
          <w:color w:val="000000"/>
          <w:szCs w:val="24"/>
          <w:lang w:val="pl-PL"/>
        </w:rPr>
        <w:t>5</w:t>
      </w:r>
      <w:r w:rsidRPr="00E9769D">
        <w:rPr>
          <w:color w:val="000000"/>
          <w:szCs w:val="24"/>
          <w:lang w:val="pl-PL"/>
        </w:rPr>
        <w:t>. 202</w:t>
      </w:r>
      <w:r>
        <w:rPr>
          <w:color w:val="000000"/>
          <w:szCs w:val="24"/>
          <w:lang w:val="pl-PL"/>
        </w:rPr>
        <w:t>4</w:t>
      </w:r>
    </w:p>
    <w:p w14:paraId="7274723F" w14:textId="77777777" w:rsidR="0091129B" w:rsidRPr="00E9769D" w:rsidRDefault="0091129B" w:rsidP="0091129B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</w:p>
    <w:p w14:paraId="784FC728" w14:textId="77777777" w:rsidR="0091129B" w:rsidRPr="00E9769D" w:rsidRDefault="0091129B" w:rsidP="0091129B">
      <w:pPr>
        <w:overflowPunct/>
        <w:autoSpaceDE/>
        <w:autoSpaceDN/>
        <w:adjustRightInd/>
        <w:spacing w:before="100" w:beforeAutospacing="1" w:after="0"/>
        <w:ind w:left="4248" w:firstLine="708"/>
        <w:textAlignment w:val="auto"/>
        <w:rPr>
          <w:color w:val="000000"/>
          <w:szCs w:val="24"/>
          <w:lang w:val="pl-PL"/>
        </w:rPr>
      </w:pPr>
      <w:r w:rsidRPr="00E9769D">
        <w:rPr>
          <w:color w:val="000000"/>
          <w:szCs w:val="24"/>
          <w:lang w:val="pl-PL"/>
        </w:rPr>
        <w:t>……………………………………</w:t>
      </w:r>
    </w:p>
    <w:p w14:paraId="27984C6F" w14:textId="77777777" w:rsidR="0091129B" w:rsidRPr="00E9769D" w:rsidRDefault="0091129B" w:rsidP="0091129B">
      <w:pPr>
        <w:overflowPunct/>
        <w:autoSpaceDE/>
        <w:autoSpaceDN/>
        <w:adjustRightInd/>
        <w:spacing w:before="100" w:beforeAutospacing="1" w:after="0"/>
        <w:ind w:left="4956"/>
        <w:textAlignment w:val="auto"/>
        <w:rPr>
          <w:color w:val="000000"/>
          <w:szCs w:val="24"/>
          <w:lang w:val="pl-PL"/>
        </w:rPr>
      </w:pPr>
      <w:r w:rsidRPr="00E9769D">
        <w:rPr>
          <w:color w:val="000000"/>
          <w:szCs w:val="24"/>
          <w:lang w:val="pl-PL"/>
        </w:rPr>
        <w:t xml:space="preserve">podpis vedoucího práce </w:t>
      </w:r>
    </w:p>
    <w:p w14:paraId="18B8FE64" w14:textId="77777777" w:rsidR="0091129B" w:rsidRPr="00E9769D" w:rsidRDefault="0091129B" w:rsidP="0091129B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  <w:lang w:val="pl-PL"/>
        </w:rPr>
      </w:pPr>
    </w:p>
    <w:p w14:paraId="0C04016C" w14:textId="77777777" w:rsidR="0091129B" w:rsidRPr="00E9769D" w:rsidRDefault="0091129B" w:rsidP="0091129B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</w:rPr>
      </w:pPr>
      <w:r w:rsidRPr="00E9769D">
        <w:rPr>
          <w:color w:val="000000"/>
          <w:szCs w:val="24"/>
        </w:rPr>
        <w:t>Pro klasifikaci použijte tuto stupnici:</w:t>
      </w:r>
    </w:p>
    <w:p w14:paraId="10B73D77" w14:textId="77777777" w:rsidR="0091129B" w:rsidRPr="00E9769D" w:rsidRDefault="0091129B" w:rsidP="0091129B">
      <w:pPr>
        <w:overflowPunct/>
        <w:autoSpaceDE/>
        <w:autoSpaceDN/>
        <w:adjustRightInd/>
        <w:spacing w:before="100" w:beforeAutospacing="1" w:after="0"/>
        <w:textAlignment w:val="auto"/>
        <w:rPr>
          <w:color w:val="000000"/>
          <w:szCs w:val="24"/>
        </w:rPr>
      </w:pPr>
    </w:p>
    <w:tbl>
      <w:tblPr>
        <w:tblW w:w="961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65"/>
        <w:gridCol w:w="1600"/>
        <w:gridCol w:w="1600"/>
        <w:gridCol w:w="1600"/>
        <w:gridCol w:w="1600"/>
        <w:gridCol w:w="1650"/>
      </w:tblGrid>
      <w:tr w:rsidR="0091129B" w:rsidRPr="00E9769D" w14:paraId="6911B788" w14:textId="77777777" w:rsidTr="006E2906">
        <w:trPr>
          <w:trHeight w:val="60"/>
          <w:tblCellSpacing w:w="0" w:type="dxa"/>
        </w:trPr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0BDBEAB" w14:textId="77777777" w:rsidR="0091129B" w:rsidRPr="00E9769D" w:rsidRDefault="0091129B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A - výborně</w:t>
            </w:r>
            <w:proofErr w:type="gramEnd"/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A48880D" w14:textId="77777777" w:rsidR="0091129B" w:rsidRPr="00E9769D" w:rsidRDefault="0091129B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B - velmi</w:t>
            </w:r>
            <w:proofErr w:type="gramEnd"/>
            <w:r w:rsidRPr="00E9769D">
              <w:rPr>
                <w:color w:val="000000"/>
                <w:sz w:val="20"/>
              </w:rPr>
              <w:t xml:space="preserve"> dobře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B984412" w14:textId="77777777" w:rsidR="0091129B" w:rsidRPr="00E9769D" w:rsidRDefault="0091129B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C - dobře</w:t>
            </w:r>
            <w:proofErr w:type="gramEnd"/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1B784F37" w14:textId="77777777" w:rsidR="0091129B" w:rsidRPr="00E9769D" w:rsidRDefault="0091129B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D - uspokojivě</w:t>
            </w:r>
            <w:proofErr w:type="gramEnd"/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7183C160" w14:textId="77777777" w:rsidR="0091129B" w:rsidRPr="00E9769D" w:rsidRDefault="0091129B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E - dostatečně</w:t>
            </w:r>
            <w:proofErr w:type="gramEnd"/>
          </w:p>
        </w:tc>
        <w:tc>
          <w:tcPr>
            <w:tcW w:w="14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14:paraId="669E7C41" w14:textId="77777777" w:rsidR="0091129B" w:rsidRPr="00E9769D" w:rsidRDefault="0091129B" w:rsidP="006E2906">
            <w:pPr>
              <w:overflowPunct/>
              <w:autoSpaceDE/>
              <w:autoSpaceDN/>
              <w:adjustRightInd/>
              <w:spacing w:before="100" w:beforeAutospacing="1" w:after="142" w:line="276" w:lineRule="auto"/>
              <w:jc w:val="center"/>
              <w:textAlignment w:val="auto"/>
              <w:rPr>
                <w:color w:val="000000"/>
                <w:szCs w:val="24"/>
              </w:rPr>
            </w:pPr>
            <w:proofErr w:type="gramStart"/>
            <w:r w:rsidRPr="00E9769D">
              <w:rPr>
                <w:color w:val="000000"/>
                <w:sz w:val="20"/>
              </w:rPr>
              <w:t>F - nedostatečně</w:t>
            </w:r>
            <w:proofErr w:type="gramEnd"/>
          </w:p>
        </w:tc>
      </w:tr>
    </w:tbl>
    <w:p w14:paraId="7923E6C3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sectPr w:rsidR="00EF706C" w:rsidRPr="000A7C26" w:rsidSect="005A4D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94889" w14:textId="77777777" w:rsidR="00D81CE0" w:rsidRDefault="00D81CE0" w:rsidP="005A4D36">
      <w:pPr>
        <w:spacing w:after="0"/>
      </w:pPr>
      <w:r>
        <w:separator/>
      </w:r>
    </w:p>
  </w:endnote>
  <w:endnote w:type="continuationSeparator" w:id="0">
    <w:p w14:paraId="114B04BE" w14:textId="77777777" w:rsidR="00D81CE0" w:rsidRDefault="00D81CE0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A92C4" w14:textId="77777777" w:rsidR="00D81CE0" w:rsidRDefault="00D81CE0" w:rsidP="005A4D36">
      <w:pPr>
        <w:spacing w:after="0"/>
      </w:pPr>
      <w:r>
        <w:separator/>
      </w:r>
    </w:p>
  </w:footnote>
  <w:footnote w:type="continuationSeparator" w:id="0">
    <w:p w14:paraId="38FE305B" w14:textId="77777777" w:rsidR="00D81CE0" w:rsidRDefault="00D81CE0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77777777" w:rsidR="005A4D36" w:rsidRDefault="00111C6B" w:rsidP="005A4D36">
          <w:pPr>
            <w:pStyle w:val="Zhlav"/>
            <w:ind w:left="0"/>
            <w:jc w:val="center"/>
          </w:pPr>
          <w:r>
            <w:pict w14:anchorId="48618B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55pt;height:81.65pt">
                <v:imagedata r:id="rId1" o:title="fmk_logo_cz"/>
              </v:shape>
            </w:pict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93446"/>
    <w:rsid w:val="000A2437"/>
    <w:rsid w:val="000A7C26"/>
    <w:rsid w:val="000C6557"/>
    <w:rsid w:val="00111C6B"/>
    <w:rsid w:val="0019484C"/>
    <w:rsid w:val="001C0D6B"/>
    <w:rsid w:val="001C7604"/>
    <w:rsid w:val="00284EFD"/>
    <w:rsid w:val="002C2146"/>
    <w:rsid w:val="00320661"/>
    <w:rsid w:val="0037518F"/>
    <w:rsid w:val="003A5A41"/>
    <w:rsid w:val="004F69CC"/>
    <w:rsid w:val="00513F1E"/>
    <w:rsid w:val="00546D37"/>
    <w:rsid w:val="005612D2"/>
    <w:rsid w:val="005678B7"/>
    <w:rsid w:val="005A4D36"/>
    <w:rsid w:val="005C03DA"/>
    <w:rsid w:val="005F2F26"/>
    <w:rsid w:val="006329D0"/>
    <w:rsid w:val="0063693F"/>
    <w:rsid w:val="006D71F9"/>
    <w:rsid w:val="007A64F7"/>
    <w:rsid w:val="007D08D3"/>
    <w:rsid w:val="00820C1E"/>
    <w:rsid w:val="00821E96"/>
    <w:rsid w:val="00890166"/>
    <w:rsid w:val="008C528F"/>
    <w:rsid w:val="009024D4"/>
    <w:rsid w:val="0091129B"/>
    <w:rsid w:val="009571C4"/>
    <w:rsid w:val="009E7856"/>
    <w:rsid w:val="00A216E8"/>
    <w:rsid w:val="00A64177"/>
    <w:rsid w:val="00A757A5"/>
    <w:rsid w:val="00B558D4"/>
    <w:rsid w:val="00B7376F"/>
    <w:rsid w:val="00BA7925"/>
    <w:rsid w:val="00CD5972"/>
    <w:rsid w:val="00CF7F52"/>
    <w:rsid w:val="00D77369"/>
    <w:rsid w:val="00D81CE0"/>
    <w:rsid w:val="00E25B3F"/>
    <w:rsid w:val="00E41715"/>
    <w:rsid w:val="00ED4E31"/>
    <w:rsid w:val="00EF706C"/>
    <w:rsid w:val="00F025A4"/>
    <w:rsid w:val="00F238C4"/>
    <w:rsid w:val="00F74CF3"/>
    <w:rsid w:val="00F922A4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A5F3B4-F570-4D60-9016-74D623F79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518DA7-B212-4C1F-880C-7E1A85A08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CBF30-8405-46DD-AEAB-DAB829086342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00406292-4964-4929-9097-6365269a3c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3483</Characters>
  <Application>Microsoft Office Word</Application>
  <DocSecurity>4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Hana Marečková</cp:lastModifiedBy>
  <cp:revision>2</cp:revision>
  <cp:lastPrinted>2024-05-31T10:47:00Z</cp:lastPrinted>
  <dcterms:created xsi:type="dcterms:W3CDTF">2024-05-31T10:47:00Z</dcterms:created>
  <dcterms:modified xsi:type="dcterms:W3CDTF">2024-05-31T10:47:00Z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