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A997CFB"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22477">
        <w:rPr>
          <w:rFonts w:asciiTheme="minorHAnsi" w:hAnsiTheme="minorHAnsi" w:cstheme="minorHAnsi"/>
          <w:sz w:val="22"/>
          <w:szCs w:val="22"/>
        </w:rPr>
        <w:t>Martin Petrásek</w:t>
      </w:r>
    </w:p>
    <w:p w14:paraId="00D6BB86" w14:textId="37A88BCB"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4C2089">
        <w:rPr>
          <w:rFonts w:asciiTheme="minorHAnsi" w:hAnsiTheme="minorHAnsi" w:cstheme="minorHAnsi"/>
          <w:sz w:val="22"/>
          <w:szCs w:val="22"/>
        </w:rPr>
        <w:t>Doc. Ing. Alena Klapalová, Ph.D.</w:t>
      </w:r>
    </w:p>
    <w:p w14:paraId="09E4DE65" w14:textId="2244A83E" w:rsidR="0073639B" w:rsidRPr="00C95AD6"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C12200" w:rsidRPr="00C95AD6">
        <w:rPr>
          <w:rFonts w:cstheme="minorHAnsi"/>
          <w:color w:val="000000"/>
          <w:shd w:val="clear" w:color="auto" w:fill="FFFFFF"/>
        </w:rPr>
        <w:t>P</w:t>
      </w:r>
      <w:r w:rsidR="00C95AD6" w:rsidRPr="00C95AD6">
        <w:rPr>
          <w:rFonts w:cstheme="minorHAnsi"/>
          <w:color w:val="000000"/>
          <w:shd w:val="clear" w:color="auto" w:fill="FFFFFF"/>
        </w:rPr>
        <w:t>rojekt zlepšení procesu příjmu a adaptace pracovníků ve vybrané firmě</w:t>
      </w:r>
    </w:p>
    <w:p w14:paraId="35028D0F" w14:textId="77FA7012"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4C2089">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4C2089">
        <w:rPr>
          <w:rFonts w:cstheme="minorHAnsi"/>
          <w:i/>
          <w:sz w:val="20"/>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22A24C24" w:rsidR="000E094A" w:rsidRDefault="006448DC"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7ED3E311" w14:textId="372A9969" w:rsidR="000E094A" w:rsidRPr="000E094A" w:rsidRDefault="006448DC" w:rsidP="006448DC">
            <w:pPr>
              <w:tabs>
                <w:tab w:val="right" w:pos="8789"/>
              </w:tabs>
              <w:jc w:val="both"/>
              <w:rPr>
                <w:rFonts w:cstheme="minorHAnsi"/>
              </w:rPr>
            </w:pPr>
            <w:r>
              <w:rPr>
                <w:rFonts w:cstheme="minorHAnsi"/>
              </w:rPr>
              <w:t xml:space="preserve">Cíle jsou formulovány srozumitelně, i když text u cíle prvního (s. 10) není vhodný pro závěrečnou práci. Co chybí, resp. je napsáno velice jednoduše, jsou argumenty pro zdůvodnění  řešení problému a možnost využití výsledků řešení. Podobně velice jednoduše je uvedena i metodika. Diplomová práce je obecně považována za práci vědeckou, a jako taková by měla být poněkud propracovanější i co se týče metodiky. </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57CBC488" w:rsidR="000E094A" w:rsidRDefault="00F74774"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5DECB412" w14:textId="516D5F45" w:rsidR="004C2089"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25E09F10" w14:textId="77777777" w:rsidR="00F66555" w:rsidRDefault="00F66555" w:rsidP="008B781B">
            <w:pPr>
              <w:tabs>
                <w:tab w:val="right" w:pos="8789"/>
              </w:tabs>
              <w:jc w:val="both"/>
              <w:rPr>
                <w:rFonts w:cstheme="minorHAnsi"/>
                <w:i/>
                <w:sz w:val="20"/>
              </w:rPr>
            </w:pPr>
          </w:p>
          <w:p w14:paraId="7B260597" w14:textId="0B785F86" w:rsidR="000E094A" w:rsidRPr="000E094A" w:rsidRDefault="00F74774" w:rsidP="00F74774">
            <w:pPr>
              <w:tabs>
                <w:tab w:val="right" w:pos="8789"/>
              </w:tabs>
              <w:jc w:val="both"/>
              <w:rPr>
                <w:rFonts w:cstheme="minorHAnsi"/>
              </w:rPr>
            </w:pPr>
            <w:r>
              <w:rPr>
                <w:rFonts w:cstheme="minorHAnsi"/>
              </w:rPr>
              <w:t>Literární rešerši lze považovat za standardní – autor se snažil postihnout všechny aspekty adaptačního procesu v kontextu dalších součástí výběru a přijímání pracovníků. V tomto případě možná až příliš do šíře, protože poměrně hodně poznatků nemá využití v návrhové části. Zdroje jsou až na zdroj Armstrong, kterého autor „předělal“ na ženu řádně citovány. Pro diplomovou práci je jejich počet také standardní, přičemž autor mohl využít více kvalitních zahraničních zdrojů. Rešerši nelze považovat za kritickou, ale není ani pouhým výčtem. To, co je nesprávné, je uvádět v rešeršní části skutečnosti týkající se analyzovaného subjektu.</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7FB93DA9" w:rsidR="000E094A" w:rsidRDefault="00643162"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484EBEBD" w:rsidR="000E094A" w:rsidRPr="000E094A" w:rsidRDefault="00F74774" w:rsidP="00CD12C3">
            <w:pPr>
              <w:tabs>
                <w:tab w:val="right" w:pos="8789"/>
              </w:tabs>
              <w:jc w:val="both"/>
              <w:rPr>
                <w:rFonts w:cstheme="minorHAnsi"/>
              </w:rPr>
            </w:pPr>
            <w:r>
              <w:rPr>
                <w:rFonts w:cstheme="minorHAnsi"/>
              </w:rPr>
              <w:t xml:space="preserve">Autor provedl dva </w:t>
            </w:r>
            <w:r w:rsidR="00643162">
              <w:rPr>
                <w:rFonts w:cstheme="minorHAnsi"/>
              </w:rPr>
              <w:t>prů</w:t>
            </w:r>
            <w:r>
              <w:rPr>
                <w:rFonts w:cstheme="minorHAnsi"/>
              </w:rPr>
              <w:t xml:space="preserve">zkumy – jedno dotazníkové šetření a dva rozhovory. Metodika je slabší částí práce – nevíme například, proč byl provedený pouze jeden hloubkový rozhovor se zaměstnancem, proč byly vybrány právě </w:t>
            </w:r>
            <w:r w:rsidR="00643162">
              <w:rPr>
                <w:rFonts w:cstheme="minorHAnsi"/>
              </w:rPr>
              <w:t>ty otázky pro dotazník, které byly vybrány atd. Sběr dat nelze ohodnotit jako náročný, resp.ne na základě textu práce. Na druhou stranu potřebné výsledky oba průzkumy přinesly.</w:t>
            </w:r>
          </w:p>
          <w:p w14:paraId="303103B0" w14:textId="77777777" w:rsidR="000E094A" w:rsidRPr="000E094A" w:rsidRDefault="000E094A" w:rsidP="00F74774">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56603460" w:rsidR="000E094A" w:rsidRDefault="003D20E2"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1CFB1FD" w14:textId="77777777" w:rsidR="000E094A" w:rsidRDefault="000E094A" w:rsidP="00F74774">
            <w:pPr>
              <w:tabs>
                <w:tab w:val="right" w:pos="8789"/>
              </w:tabs>
              <w:jc w:val="both"/>
              <w:rPr>
                <w:rFonts w:cstheme="minorHAnsi"/>
              </w:rPr>
            </w:pPr>
          </w:p>
          <w:p w14:paraId="08191F52" w14:textId="43C626B5" w:rsidR="00643162" w:rsidRPr="000E094A" w:rsidRDefault="003D20E2" w:rsidP="00F74774">
            <w:pPr>
              <w:tabs>
                <w:tab w:val="right" w:pos="8789"/>
              </w:tabs>
              <w:jc w:val="both"/>
              <w:rPr>
                <w:rFonts w:cstheme="minorHAnsi"/>
              </w:rPr>
            </w:pPr>
            <w:r>
              <w:rPr>
                <w:rFonts w:cstheme="minorHAnsi"/>
              </w:rPr>
              <w:t>V práci chybí skutečná nákladová analýza a analýza rizik je velmi zjednodušená. Autor vytvořil řadu formulářů, nicméně není dostatečně zdůvodněn jejich přínos. Projekt je realizovatelný, ale je poměrně velmi jednoduše zpracovaný – spíše na úrovni bakalářské práce a autor nevyužil mnoho poznatků, které jsou uvedeny v rešerši.</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53D152AE" w:rsidR="000E094A" w:rsidRDefault="00F74774"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1CBFD397" w14:textId="1030A7A8" w:rsidR="000E094A" w:rsidRPr="000E094A" w:rsidRDefault="00F74774" w:rsidP="00F74774">
            <w:pPr>
              <w:tabs>
                <w:tab w:val="right" w:pos="8789"/>
              </w:tabs>
              <w:jc w:val="both"/>
              <w:rPr>
                <w:rFonts w:cstheme="minorHAnsi"/>
              </w:rPr>
            </w:pPr>
            <w:r>
              <w:rPr>
                <w:rFonts w:cstheme="minorHAnsi"/>
              </w:rPr>
              <w:t>Práce obsahuje dost překlepů. Logická provázanost je dobrá, autor používá správnou terminologii. Další náležitosti týkající se formální úrovně práce jsou splněny. Jazyková úroveň je průměrná.</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46809CAE" w:rsidR="009C7318" w:rsidRDefault="00F74774"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1" w:name="_Hlk98164743"/>
          </w:p>
          <w:p w14:paraId="165635E4" w14:textId="3D682D79" w:rsidR="00D6308A" w:rsidRPr="000E094A" w:rsidRDefault="005A64F6" w:rsidP="00AF31F5">
            <w:pPr>
              <w:tabs>
                <w:tab w:val="right" w:pos="8789"/>
              </w:tabs>
              <w:jc w:val="both"/>
              <w:rPr>
                <w:rFonts w:cstheme="minorHAnsi"/>
              </w:rPr>
            </w:pPr>
            <w:r>
              <w:rPr>
                <w:rFonts w:cstheme="minorHAnsi"/>
              </w:rPr>
              <w:t xml:space="preserve">Předkládaná práce </w:t>
            </w:r>
            <w:r w:rsidR="00F74774">
              <w:rPr>
                <w:rFonts w:cstheme="minorHAnsi"/>
              </w:rPr>
              <w:t xml:space="preserve">splnila stanovené cíle, návrhy autora (projektová část) lze využít v praxi a určitě velmi podnětné myšlenky přináší i provedené dotazníkové šetření. </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5B22DC7F" w:rsidR="009C7318" w:rsidRDefault="00BB24B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Můžete</w:t>
      </w:r>
      <w:r w:rsidR="00F74774">
        <w:rPr>
          <w:rFonts w:cstheme="minorHAnsi"/>
        </w:rPr>
        <w:t xml:space="preserve"> rozvést další příklady využití motivačních nástrojů v adaptačním procesu?</w:t>
      </w:r>
    </w:p>
    <w:p w14:paraId="55DA52BC" w14:textId="3802C622" w:rsidR="005C4ACA" w:rsidRDefault="00F74774"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Co mohou být největší překážky pro realizování „ideálních“ adaptací ze strany FN?</w:t>
      </w:r>
    </w:p>
    <w:p w14:paraId="1991DEDB" w14:textId="0ADC42C7" w:rsidR="005C4ACA" w:rsidRPr="005C4ACA" w:rsidRDefault="005C4ACA" w:rsidP="00F74774">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F930D12"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F74774">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F74774">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3736606"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7T00:00:00Z">
            <w:dateFormat w:val="dd.MM.yyyy"/>
            <w:lid w:val="cs-CZ"/>
            <w:storeMappedDataAs w:val="dateTime"/>
            <w:calendar w:val="gregorian"/>
          </w:date>
        </w:sdtPr>
        <w:sdtContent>
          <w:r w:rsidR="00F74774">
            <w:rPr>
              <w:rFonts w:cstheme="minorHAnsi"/>
            </w:rPr>
            <w:t>17.05.2024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E2857" w14:textId="77777777" w:rsidR="00DB1B5B" w:rsidRDefault="00DB1B5B" w:rsidP="00A40E93">
      <w:pPr>
        <w:spacing w:after="0" w:line="240" w:lineRule="auto"/>
      </w:pPr>
      <w:r>
        <w:separator/>
      </w:r>
    </w:p>
  </w:endnote>
  <w:endnote w:type="continuationSeparator" w:id="0">
    <w:p w14:paraId="3B775737" w14:textId="77777777" w:rsidR="00DB1B5B" w:rsidRDefault="00DB1B5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37DF7" w14:textId="77777777" w:rsidR="00DB1B5B" w:rsidRDefault="00DB1B5B" w:rsidP="00A40E93">
      <w:pPr>
        <w:spacing w:after="0" w:line="240" w:lineRule="auto"/>
      </w:pPr>
      <w:r>
        <w:separator/>
      </w:r>
    </w:p>
  </w:footnote>
  <w:footnote w:type="continuationSeparator" w:id="0">
    <w:p w14:paraId="0BF161F3" w14:textId="77777777" w:rsidR="00DB1B5B" w:rsidRDefault="00DB1B5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3681626">
    <w:abstractNumId w:val="0"/>
  </w:num>
  <w:num w:numId="2" w16cid:durableId="2085639961">
    <w:abstractNumId w:val="3"/>
  </w:num>
  <w:num w:numId="3" w16cid:durableId="1320572953">
    <w:abstractNumId w:val="2"/>
  </w:num>
  <w:num w:numId="4" w16cid:durableId="1612711217">
    <w:abstractNumId w:val="1"/>
  </w:num>
  <w:num w:numId="5" w16cid:durableId="10449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24258E"/>
    <w:rsid w:val="0029651C"/>
    <w:rsid w:val="002B2754"/>
    <w:rsid w:val="002C5ED6"/>
    <w:rsid w:val="00331ABE"/>
    <w:rsid w:val="003D20E2"/>
    <w:rsid w:val="00453597"/>
    <w:rsid w:val="004C2089"/>
    <w:rsid w:val="004D378C"/>
    <w:rsid w:val="005A64F6"/>
    <w:rsid w:val="005C4ACA"/>
    <w:rsid w:val="005E50AE"/>
    <w:rsid w:val="00600AD5"/>
    <w:rsid w:val="00643162"/>
    <w:rsid w:val="006448DC"/>
    <w:rsid w:val="0067082B"/>
    <w:rsid w:val="00694399"/>
    <w:rsid w:val="006B6128"/>
    <w:rsid w:val="0073639B"/>
    <w:rsid w:val="007539AC"/>
    <w:rsid w:val="007553A6"/>
    <w:rsid w:val="007E17F3"/>
    <w:rsid w:val="0085398A"/>
    <w:rsid w:val="00881BA1"/>
    <w:rsid w:val="008B781B"/>
    <w:rsid w:val="008E2072"/>
    <w:rsid w:val="00910808"/>
    <w:rsid w:val="00931CD4"/>
    <w:rsid w:val="00974EA2"/>
    <w:rsid w:val="00987B93"/>
    <w:rsid w:val="009C322A"/>
    <w:rsid w:val="009C7318"/>
    <w:rsid w:val="00A40E93"/>
    <w:rsid w:val="00A7527E"/>
    <w:rsid w:val="00AA1061"/>
    <w:rsid w:val="00AA5DBE"/>
    <w:rsid w:val="00B14451"/>
    <w:rsid w:val="00B35260"/>
    <w:rsid w:val="00BA16DD"/>
    <w:rsid w:val="00BB24BB"/>
    <w:rsid w:val="00C12200"/>
    <w:rsid w:val="00C22477"/>
    <w:rsid w:val="00C95AD6"/>
    <w:rsid w:val="00CA34A9"/>
    <w:rsid w:val="00CD12C3"/>
    <w:rsid w:val="00D6308A"/>
    <w:rsid w:val="00D80AC3"/>
    <w:rsid w:val="00D9672B"/>
    <w:rsid w:val="00DB1B5B"/>
    <w:rsid w:val="00DC7D52"/>
    <w:rsid w:val="00DE4CB1"/>
    <w:rsid w:val="00E00295"/>
    <w:rsid w:val="00E22423"/>
    <w:rsid w:val="00EF1720"/>
    <w:rsid w:val="00F243E5"/>
    <w:rsid w:val="00F66555"/>
    <w:rsid w:val="00F74774"/>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5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31885"/>
    <w:rsid w:val="00331ABE"/>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2</Pages>
  <Words>623</Words>
  <Characters>3681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Alena Klapalová</cp:lastModifiedBy>
  <cp:revision>5</cp:revision>
  <cp:lastPrinted>2022-03-14T11:55:00Z</cp:lastPrinted>
  <dcterms:created xsi:type="dcterms:W3CDTF">2024-05-15T20:55:00Z</dcterms:created>
  <dcterms:modified xsi:type="dcterms:W3CDTF">2024-05-17T10:52:00Z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