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7B88F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C6352">
        <w:rPr>
          <w:rFonts w:asciiTheme="minorHAnsi" w:hAnsiTheme="minorHAnsi" w:cstheme="minorHAnsi"/>
          <w:sz w:val="22"/>
          <w:szCs w:val="22"/>
        </w:rPr>
        <w:t>B</w:t>
      </w:r>
      <w:r w:rsidR="001E1FF8">
        <w:rPr>
          <w:rFonts w:asciiTheme="minorHAnsi" w:hAnsiTheme="minorHAnsi" w:cstheme="minorHAnsi"/>
          <w:sz w:val="22"/>
          <w:szCs w:val="22"/>
        </w:rPr>
        <w:t xml:space="preserve">c. </w:t>
      </w:r>
      <w:r w:rsidR="00244FF2">
        <w:rPr>
          <w:rFonts w:asciiTheme="minorHAnsi" w:hAnsiTheme="minorHAnsi" w:cstheme="minorHAnsi"/>
          <w:sz w:val="22"/>
          <w:szCs w:val="22"/>
        </w:rPr>
        <w:t>Barbora</w:t>
      </w:r>
      <w:r w:rsidR="001E1FF8">
        <w:rPr>
          <w:rFonts w:asciiTheme="minorHAnsi" w:hAnsiTheme="minorHAnsi" w:cstheme="minorHAnsi"/>
          <w:sz w:val="22"/>
          <w:szCs w:val="22"/>
        </w:rPr>
        <w:t xml:space="preserve"> Strýčková</w:t>
      </w:r>
    </w:p>
    <w:p w14:paraId="00D6BB86" w14:textId="18B13D7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1E1FF8">
        <w:rPr>
          <w:rFonts w:asciiTheme="minorHAnsi" w:hAnsiTheme="minorHAnsi" w:cstheme="minorHAnsi"/>
          <w:sz w:val="22"/>
          <w:szCs w:val="22"/>
        </w:rPr>
        <w:t>doc. Jan Kramoliš</w:t>
      </w:r>
    </w:p>
    <w:p w14:paraId="09E4DE65" w14:textId="6DC3C44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E1FF8">
        <w:rPr>
          <w:rFonts w:cstheme="minorHAnsi"/>
        </w:rPr>
        <w:t xml:space="preserve">Marketingový projekt uvedení nového výrobku </w:t>
      </w:r>
      <w:proofErr w:type="spellStart"/>
      <w:r w:rsidR="001E1FF8">
        <w:rPr>
          <w:rFonts w:cstheme="minorHAnsi"/>
        </w:rPr>
        <w:t>Mumijo</w:t>
      </w:r>
      <w:proofErr w:type="spellEnd"/>
      <w:r w:rsidR="001E1FF8">
        <w:rPr>
          <w:rFonts w:cstheme="minorHAnsi"/>
        </w:rPr>
        <w:t xml:space="preserve"> gel na trh</w:t>
      </w:r>
    </w:p>
    <w:p w14:paraId="35028D0F" w14:textId="438C7BA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F5237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233C30" w:rsidR="000E094A" w:rsidRDefault="006227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6668CE3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jasně formuluje cíle. Použité metody k dosažení cílů jsou vhodné a běžně používané. Cíle korespondují se zadáním. Zvolené metody a postupy vedou k naplnění cílů.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E740475" w:rsidR="000E094A" w:rsidRDefault="006227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49B76D6E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místy tvořena kritickou literární rešerší. Autorka v této části použila desítky vhodných tuzemských i zahraničních strojů. Zdroje jsou </w:t>
            </w:r>
            <w:r w:rsidR="00EF26D4">
              <w:rPr>
                <w:rFonts w:cstheme="minorHAnsi"/>
              </w:rPr>
              <w:t>relevantní</w:t>
            </w:r>
            <w:r>
              <w:rPr>
                <w:rFonts w:cstheme="minorHAnsi"/>
              </w:rPr>
              <w:t xml:space="preserve">. Způsob citování je proveden dle </w:t>
            </w:r>
            <w:r w:rsidR="00EF26D4">
              <w:rPr>
                <w:rFonts w:cstheme="minorHAnsi"/>
              </w:rPr>
              <w:t>standardů</w:t>
            </w:r>
            <w:r>
              <w:rPr>
                <w:rFonts w:cstheme="minorHAnsi"/>
              </w:rPr>
              <w:t>.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B6EA769" w:rsidR="000E094A" w:rsidRDefault="006227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218ADF0D" w:rsid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Analýza je provedena logicky, kvalitně a srozumitelně. Vyzdvihuji použití vhodných analýz. Pro firmu může být velmi hodnotný samotný </w:t>
            </w:r>
            <w:proofErr w:type="spellStart"/>
            <w:r>
              <w:rPr>
                <w:rFonts w:cstheme="minorHAnsi"/>
              </w:rPr>
              <w:t>sampling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focus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group</w:t>
            </w:r>
            <w:proofErr w:type="spellEnd"/>
            <w:r>
              <w:rPr>
                <w:rFonts w:cstheme="minorHAnsi"/>
              </w:rPr>
              <w:t xml:space="preserve"> ale také </w:t>
            </w:r>
            <w:proofErr w:type="spellStart"/>
            <w:r>
              <w:rPr>
                <w:rFonts w:cstheme="minorHAnsi"/>
              </w:rPr>
              <w:t>pain-gain</w:t>
            </w:r>
            <w:proofErr w:type="spellEnd"/>
            <w:r>
              <w:rPr>
                <w:rFonts w:cstheme="minorHAnsi"/>
              </w:rPr>
              <w:t xml:space="preserve"> analýza.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showingPlcHdr/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057D910" w:rsidR="000E094A" w:rsidRDefault="00974EA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 w:rsidRPr="001A5279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53E4C712" w:rsidR="000E094A" w:rsidRPr="000E094A" w:rsidRDefault="006227E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logicky a správně navazuje na podstatné zjištění z analytické části. Autorka postupuje logicky. Veškeré návrhy jsou použitelné a dobře promyšlené. Nechybí navíc </w:t>
            </w:r>
            <w:r w:rsidR="00D93654">
              <w:rPr>
                <w:rFonts w:cstheme="minorHAnsi"/>
              </w:rPr>
              <w:t xml:space="preserve">kvantitativní </w:t>
            </w:r>
            <w:r>
              <w:rPr>
                <w:rFonts w:cstheme="minorHAnsi"/>
              </w:rPr>
              <w:t>verifikace projektu.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C7DE89" w:rsidR="000E094A" w:rsidRDefault="00E75F5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7FA7D12E" w:rsidR="000E094A" w:rsidRDefault="00D9365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logicky provázaná, obsahuje správnou terminologii a zdroje jsou citovány dle normy. V seznamu zdrojů jsou drobné formátovací nepřesnosti.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68B362" w:rsidR="009C7318" w:rsidRDefault="00EF26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766E55F3" w:rsidR="00386EEB" w:rsidRPr="000E094A" w:rsidRDefault="00EF26D4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F26D4">
              <w:rPr>
                <w:rFonts w:cstheme="minorHAnsi"/>
              </w:rPr>
              <w:t xml:space="preserve">Práce koresponduje se zadáním. Analýza je provedená velmi kvalitně. Projektová část je pro firmu hodnotná a realizovatelná. </w:t>
            </w:r>
            <w:bookmarkStart w:id="1" w:name="_GoBack"/>
            <w:bookmarkEnd w:id="1"/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7D5A8224" w:rsidR="005C4ACA" w:rsidRPr="00D44128" w:rsidRDefault="00D44128" w:rsidP="00D44128">
      <w:pPr>
        <w:pStyle w:val="Odstavecseseznamem"/>
        <w:numPr>
          <w:ilvl w:val="0"/>
          <w:numId w:val="4"/>
        </w:numPr>
        <w:rPr>
          <w:rFonts w:cstheme="minorHAnsi"/>
        </w:rPr>
      </w:pPr>
      <w:r w:rsidRPr="00D44128">
        <w:rPr>
          <w:rFonts w:cstheme="minorHAnsi"/>
        </w:rPr>
        <w:t xml:space="preserve">Jak firma komentovala výsledky </w:t>
      </w:r>
      <w:proofErr w:type="spellStart"/>
      <w:r w:rsidRPr="00D44128">
        <w:rPr>
          <w:rFonts w:cstheme="minorHAnsi"/>
        </w:rPr>
        <w:t>pain</w:t>
      </w:r>
      <w:proofErr w:type="spellEnd"/>
      <w:r w:rsidRPr="00D44128">
        <w:rPr>
          <w:rFonts w:cstheme="minorHAnsi"/>
        </w:rPr>
        <w:t>/</w:t>
      </w:r>
      <w:proofErr w:type="spellStart"/>
      <w:r w:rsidRPr="00D44128">
        <w:rPr>
          <w:rFonts w:cstheme="minorHAnsi"/>
        </w:rPr>
        <w:t>gain</w:t>
      </w:r>
      <w:proofErr w:type="spellEnd"/>
      <w:r w:rsidRPr="00D44128">
        <w:rPr>
          <w:rFonts w:cstheme="minorHAnsi"/>
        </w:rPr>
        <w:t xml:space="preserve"> analýzy a budou činit nějaké modifikace produktu?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0CF870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4412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4412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549475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4412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C370F9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44128">
            <w:rPr>
              <w:rFonts w:cstheme="minorHAnsi"/>
            </w:rPr>
            <w:t>07.05.2024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64F5A"/>
    <w:rsid w:val="000A3023"/>
    <w:rsid w:val="000C0458"/>
    <w:rsid w:val="000E094A"/>
    <w:rsid w:val="00144F5B"/>
    <w:rsid w:val="001A20C4"/>
    <w:rsid w:val="001A3F0F"/>
    <w:rsid w:val="001E1FF8"/>
    <w:rsid w:val="0024258E"/>
    <w:rsid w:val="00244FF2"/>
    <w:rsid w:val="0029651C"/>
    <w:rsid w:val="002C6352"/>
    <w:rsid w:val="002D6FF7"/>
    <w:rsid w:val="00366C75"/>
    <w:rsid w:val="00386EEB"/>
    <w:rsid w:val="003A2041"/>
    <w:rsid w:val="004D378C"/>
    <w:rsid w:val="005C4ACA"/>
    <w:rsid w:val="006227EB"/>
    <w:rsid w:val="0067082B"/>
    <w:rsid w:val="00694399"/>
    <w:rsid w:val="006C4198"/>
    <w:rsid w:val="0073639B"/>
    <w:rsid w:val="007553A6"/>
    <w:rsid w:val="007F5237"/>
    <w:rsid w:val="0085398A"/>
    <w:rsid w:val="008B781B"/>
    <w:rsid w:val="008E2072"/>
    <w:rsid w:val="008E6C95"/>
    <w:rsid w:val="009424A9"/>
    <w:rsid w:val="00974EA2"/>
    <w:rsid w:val="0097798F"/>
    <w:rsid w:val="00987B93"/>
    <w:rsid w:val="009C322A"/>
    <w:rsid w:val="009C7318"/>
    <w:rsid w:val="00A40E93"/>
    <w:rsid w:val="00A7527E"/>
    <w:rsid w:val="00B11D29"/>
    <w:rsid w:val="00B14451"/>
    <w:rsid w:val="00BA16DD"/>
    <w:rsid w:val="00C02883"/>
    <w:rsid w:val="00CA34A9"/>
    <w:rsid w:val="00CC5272"/>
    <w:rsid w:val="00CD12C3"/>
    <w:rsid w:val="00D44128"/>
    <w:rsid w:val="00D93654"/>
    <w:rsid w:val="00DC7D52"/>
    <w:rsid w:val="00E22423"/>
    <w:rsid w:val="00E60843"/>
    <w:rsid w:val="00E75F57"/>
    <w:rsid w:val="00EF1720"/>
    <w:rsid w:val="00EF26D4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20" ma:contentTypeDescription="Vytvoří nový dokument" ma:contentTypeScope="" ma:versionID="ae61b8e93fb9d91cd6024592f1e16114">
  <xsd:schema xmlns:xsd="http://www.w3.org/2001/XMLSchema" xmlns:xs="http://www.w3.org/2001/XMLSchema" xmlns:p="http://schemas.microsoft.com/office/2006/metadata/properties" xmlns:ns3="3e70ad48-2dbb-4840-854d-17419981058e" xmlns:ns4="b2760fc6-0594-407e-87c6-5506db99eec0" targetNamespace="http://schemas.microsoft.com/office/2006/metadata/properties" ma:root="true" ma:fieldsID="530263ce9bf9df5ea03ea0fd9e9530c3" ns3:_="" ns4:_="">
    <xsd:import namespace="3e70ad48-2dbb-4840-854d-17419981058e"/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Naposledy sdílel(a)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b2760fc6-0594-407e-87c6-5506db99eec0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3e70ad48-2dbb-4840-854d-17419981058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AB479D9-CEF9-43B6-BAD0-C77044BF7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70ad48-2dbb-4840-854d-17419981058e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 Kramoliš</cp:lastModifiedBy>
  <cp:revision>5</cp:revision>
  <cp:lastPrinted>2022-03-14T11:55:00Z</cp:lastPrinted>
  <dcterms:created xsi:type="dcterms:W3CDTF">2024-05-07T10:37:00Z</dcterms:created>
  <dcterms:modified xsi:type="dcterms:W3CDTF">2024-05-07T10:40:00Z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