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8E83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p w14:paraId="4E208815" w14:textId="70D033F4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0D9C8B5E" w:rsidR="00515A76" w:rsidRPr="0013588D" w:rsidRDefault="003466D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David Albrecht</w:t>
            </w:r>
          </w:p>
        </w:tc>
      </w:tr>
      <w:tr w:rsidR="00101F63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101F63" w:rsidRPr="00303FEA" w:rsidRDefault="00101F63" w:rsidP="00101F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EC126E6" w:rsidR="00101F63" w:rsidRPr="0013588D" w:rsidRDefault="00101F63" w:rsidP="00101F6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Budování osobní značky obsahového tvůrce v digitálním prostředí</w:t>
            </w:r>
          </w:p>
        </w:tc>
      </w:tr>
      <w:tr w:rsidR="00C9128C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C9128C" w:rsidRPr="00303FEA" w:rsidRDefault="00C9128C" w:rsidP="00C9128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4C8B873" w:rsidR="00C9128C" w:rsidRPr="00303FEA" w:rsidRDefault="00C9128C" w:rsidP="00C9128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Rožek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C9128C" w:rsidRPr="0013588D" w:rsidRDefault="00C9128C" w:rsidP="00C9128C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13F3E1B7" w:rsidR="00515A76" w:rsidRPr="0013588D" w:rsidRDefault="00101F6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67" w:dyaOrig="3317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39pt;height:157.5pt" o:ole="">
            <v:imagedata r:id="rId7" o:title=""/>
          </v:shape>
          <o:OLEObject Type="Embed" ProgID="Excel.Sheet.8" ShapeID="_x0000_i1028" DrawAspect="Content" ObjectID="_1777380688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21A15D65" w14:textId="78340D6C" w:rsidR="00101F63" w:rsidRDefault="00085873" w:rsidP="00101F63">
      <w:pPr>
        <w:spacing w:before="120" w:after="60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 w:rsidR="00101F63">
        <w:rPr>
          <w:rFonts w:ascii="Calibri" w:hAnsi="Calibri" w:cs="Calibri"/>
          <w:b/>
          <w:sz w:val="24"/>
          <w:szCs w:val="24"/>
        </w:rPr>
        <w:t xml:space="preserve">Student, který začne svou BP citátem od takového borce jako </w:t>
      </w:r>
      <w:proofErr w:type="spellStart"/>
      <w:r w:rsidR="00101F63">
        <w:rPr>
          <w:rFonts w:ascii="Calibri" w:hAnsi="Calibri" w:cs="Calibri"/>
          <w:b/>
          <w:sz w:val="24"/>
          <w:szCs w:val="24"/>
        </w:rPr>
        <w:t>Rick</w:t>
      </w:r>
      <w:proofErr w:type="spellEnd"/>
      <w:r w:rsidR="00101F63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01F63">
        <w:rPr>
          <w:rFonts w:ascii="Calibri" w:hAnsi="Calibri" w:cs="Calibri"/>
          <w:b/>
          <w:sz w:val="24"/>
          <w:szCs w:val="24"/>
        </w:rPr>
        <w:t>Rubin</w:t>
      </w:r>
      <w:proofErr w:type="spellEnd"/>
      <w:r w:rsidR="00101F63">
        <w:rPr>
          <w:rFonts w:ascii="Calibri" w:hAnsi="Calibri" w:cs="Calibri"/>
          <w:b/>
          <w:sz w:val="24"/>
          <w:szCs w:val="24"/>
        </w:rPr>
        <w:t xml:space="preserve"> (autor fenomenální knihy Tvůrčí akt): Způsob bytí ve </w:t>
      </w:r>
      <w:proofErr w:type="gramStart"/>
      <w:r w:rsidR="00101F63">
        <w:rPr>
          <w:rFonts w:ascii="Calibri" w:hAnsi="Calibri" w:cs="Calibri"/>
          <w:b/>
          <w:sz w:val="24"/>
          <w:szCs w:val="24"/>
        </w:rPr>
        <w:t>světě,  si</w:t>
      </w:r>
      <w:proofErr w:type="gramEnd"/>
      <w:r w:rsidR="00101F63">
        <w:rPr>
          <w:rFonts w:ascii="Calibri" w:hAnsi="Calibri" w:cs="Calibri"/>
          <w:b/>
          <w:sz w:val="24"/>
          <w:szCs w:val="24"/>
        </w:rPr>
        <w:t xml:space="preserve"> nemůže nezískat mé sympatie a případnou shovívavost k případným  nedostatkům na dalších stránkách práce.</w:t>
      </w:r>
      <w:r w:rsidR="00101F63">
        <w:rPr>
          <w:rFonts w:ascii="Calibri" w:hAnsi="Calibri" w:cs="Calibri"/>
          <w:b/>
          <w:sz w:val="24"/>
          <w:szCs w:val="24"/>
        </w:rPr>
        <w:br/>
        <w:t xml:space="preserve">Navzdory očekávání o čtivé a </w:t>
      </w:r>
      <w:proofErr w:type="spellStart"/>
      <w:r w:rsidR="00101F63">
        <w:rPr>
          <w:rFonts w:ascii="Calibri" w:hAnsi="Calibri" w:cs="Calibri"/>
          <w:b/>
          <w:sz w:val="24"/>
          <w:szCs w:val="24"/>
        </w:rPr>
        <w:t>š’tavnaté</w:t>
      </w:r>
      <w:proofErr w:type="spellEnd"/>
      <w:r w:rsidR="00101F63">
        <w:rPr>
          <w:rFonts w:ascii="Calibri" w:hAnsi="Calibri" w:cs="Calibri"/>
          <w:b/>
          <w:sz w:val="24"/>
          <w:szCs w:val="24"/>
        </w:rPr>
        <w:t xml:space="preserve"> práci jsem se ovšem prodíral technickou, technologickou, metrickou, výzkumnou, </w:t>
      </w:r>
      <w:proofErr w:type="spellStart"/>
      <w:r w:rsidR="00101F63">
        <w:rPr>
          <w:rFonts w:ascii="Calibri" w:hAnsi="Calibri" w:cs="Calibri"/>
          <w:b/>
          <w:sz w:val="24"/>
          <w:szCs w:val="24"/>
        </w:rPr>
        <w:t>onlinově</w:t>
      </w:r>
      <w:proofErr w:type="spellEnd"/>
      <w:r w:rsidR="00101F63">
        <w:rPr>
          <w:rFonts w:ascii="Calibri" w:hAnsi="Calibri" w:cs="Calibri"/>
          <w:b/>
          <w:sz w:val="24"/>
          <w:szCs w:val="24"/>
        </w:rPr>
        <w:t xml:space="preserve"> stylizovanou češtinou. Na jednu stranu informačně výživné: Plno čísel, užitečných zjištění o efektivních formátech, technických přístupů k audiovizuálnímu obsahu</w:t>
      </w:r>
    </w:p>
    <w:p w14:paraId="4688A4D3" w14:textId="77777777" w:rsidR="00101F63" w:rsidRDefault="00101F63" w:rsidP="00101F6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 stranou druhou jsem postrádal vhled </w:t>
      </w:r>
      <w:proofErr w:type="gramStart"/>
      <w:r>
        <w:rPr>
          <w:rFonts w:ascii="Calibri" w:hAnsi="Calibri" w:cs="Calibri"/>
          <w:b/>
          <w:sz w:val="24"/>
          <w:szCs w:val="24"/>
        </w:rPr>
        <w:t>do  obsahových</w:t>
      </w:r>
      <w:proofErr w:type="gramEnd"/>
      <w:r>
        <w:rPr>
          <w:rFonts w:ascii="Calibri" w:hAnsi="Calibri" w:cs="Calibri"/>
          <w:b/>
          <w:sz w:val="24"/>
          <w:szCs w:val="24"/>
        </w:rPr>
        <w:t xml:space="preserve"> a </w:t>
      </w:r>
      <w:proofErr w:type="spellStart"/>
      <w:r>
        <w:rPr>
          <w:rFonts w:ascii="Calibri" w:hAnsi="Calibri" w:cs="Calibri"/>
          <w:b/>
          <w:sz w:val="24"/>
          <w:szCs w:val="24"/>
        </w:rPr>
        <w:t>význoaových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rovin těchto tvůrců. Chyběl mi silnější příběh, který by mi je představil </w:t>
      </w:r>
      <w:proofErr w:type="spellStart"/>
      <w:r>
        <w:rPr>
          <w:rFonts w:ascii="Calibri" w:hAnsi="Calibri" w:cs="Calibri"/>
          <w:b/>
          <w:sz w:val="24"/>
          <w:szCs w:val="24"/>
        </w:rPr>
        <w:t>jao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specifické značky se unikáním přístupem ke </w:t>
      </w:r>
      <w:proofErr w:type="spellStart"/>
      <w:r>
        <w:rPr>
          <w:rFonts w:ascii="Calibri" w:hAnsi="Calibri" w:cs="Calibri"/>
          <w:b/>
          <w:sz w:val="24"/>
          <w:szCs w:val="24"/>
        </w:rPr>
        <w:t>contentu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na sítích a v </w:t>
      </w:r>
      <w:proofErr w:type="spellStart"/>
      <w:r>
        <w:rPr>
          <w:rFonts w:ascii="Calibri" w:hAnsi="Calibri" w:cs="Calibri"/>
          <w:b/>
          <w:sz w:val="24"/>
          <w:szCs w:val="24"/>
        </w:rPr>
        <w:t>oninu</w:t>
      </w:r>
      <w:proofErr w:type="spellEnd"/>
      <w:r>
        <w:rPr>
          <w:rFonts w:ascii="Calibri" w:hAnsi="Calibri" w:cs="Calibri"/>
          <w:b/>
          <w:sz w:val="24"/>
          <w:szCs w:val="24"/>
        </w:rPr>
        <w:t>.</w:t>
      </w:r>
    </w:p>
    <w:p w14:paraId="32757F58" w14:textId="77777777" w:rsidR="00101F63" w:rsidRDefault="00101F63" w:rsidP="00101F6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Dobře odvedená práce, ale nemusela tak nudit, jak jistě i samotného tvůrce určitě musela často nudit.</w:t>
      </w:r>
    </w:p>
    <w:p w14:paraId="50A1B5C0" w14:textId="4D77A614" w:rsidR="00101F63" w:rsidRDefault="00101F63" w:rsidP="00101F63">
      <w:pPr>
        <w:spacing w:before="120" w:after="60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>Otázky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5354CD">
        <w:rPr>
          <w:rFonts w:ascii="Calibri" w:hAnsi="Calibri" w:cs="Calibri"/>
          <w:b/>
          <w:sz w:val="24"/>
          <w:szCs w:val="24"/>
        </w:rPr>
        <w:t xml:space="preserve">k obhajobě: 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Popište </w:t>
      </w:r>
      <w:proofErr w:type="gramStart"/>
      <w:r>
        <w:rPr>
          <w:rFonts w:ascii="Calibri" w:hAnsi="Calibri" w:cs="Calibri"/>
          <w:b/>
          <w:sz w:val="24"/>
          <w:szCs w:val="24"/>
        </w:rPr>
        <w:t xml:space="preserve">ve  </w:t>
      </w:r>
      <w:proofErr w:type="spellStart"/>
      <w:r>
        <w:rPr>
          <w:rFonts w:ascii="Calibri" w:hAnsi="Calibri" w:cs="Calibri"/>
          <w:b/>
          <w:sz w:val="24"/>
          <w:szCs w:val="24"/>
        </w:rPr>
        <w:t>zktratce</w:t>
      </w:r>
      <w:proofErr w:type="spellEnd"/>
      <w:proofErr w:type="gram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jedhienčost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a story vámi analyzovaných tvůrců?</w:t>
      </w: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t xml:space="preserve">Co je jejich komunikační/obsahové </w:t>
      </w:r>
      <w:proofErr w:type="spellStart"/>
      <w:r>
        <w:rPr>
          <w:rFonts w:ascii="Calibri" w:hAnsi="Calibri" w:cs="Calibri"/>
          <w:b/>
          <w:sz w:val="24"/>
          <w:szCs w:val="24"/>
        </w:rPr>
        <w:t>zvláštost</w:t>
      </w:r>
      <w:proofErr w:type="spellEnd"/>
      <w:r>
        <w:rPr>
          <w:rFonts w:ascii="Calibri" w:hAnsi="Calibri" w:cs="Calibri"/>
          <w:b/>
          <w:sz w:val="24"/>
          <w:szCs w:val="24"/>
        </w:rPr>
        <w:t>/specialita, podle které jej okamžitě poznáte</w:t>
      </w:r>
      <w:r>
        <w:rPr>
          <w:rFonts w:ascii="Calibri" w:hAnsi="Calibri" w:cs="Calibri"/>
          <w:b/>
          <w:sz w:val="24"/>
          <w:szCs w:val="24"/>
        </w:rPr>
        <w:br/>
        <w:t>Má tik-tok  velkou budoucnost?</w:t>
      </w:r>
    </w:p>
    <w:p w14:paraId="66C660A9" w14:textId="77777777" w:rsidR="00101F63" w:rsidRDefault="00101F63" w:rsidP="00101F6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63773265" w14:textId="77777777" w:rsidR="00101F63" w:rsidRDefault="00101F63" w:rsidP="00101F63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</w:r>
    </w:p>
    <w:p w14:paraId="4FD7551A" w14:textId="605687F2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603197">
        <w:rPr>
          <w:rFonts w:ascii="Calibri" w:hAnsi="Calibri" w:cs="Calibri"/>
          <w:sz w:val="24"/>
          <w:szCs w:val="24"/>
        </w:rPr>
        <w:t xml:space="preserve">8. 5. 2024   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603197">
        <w:rPr>
          <w:rFonts w:ascii="Calibri" w:hAnsi="Calibri" w:cs="Calibri"/>
          <w:b/>
          <w:sz w:val="24"/>
          <w:szCs w:val="24"/>
        </w:rPr>
        <w:t xml:space="preserve"> Michal</w:t>
      </w:r>
      <w:proofErr w:type="gramEnd"/>
      <w:r w:rsidR="00603197">
        <w:rPr>
          <w:rFonts w:ascii="Calibri" w:hAnsi="Calibri" w:cs="Calibri"/>
          <w:b/>
          <w:sz w:val="24"/>
          <w:szCs w:val="24"/>
        </w:rPr>
        <w:t xml:space="preserve"> Rožek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49679" w14:textId="77777777" w:rsidR="00B62F1C" w:rsidRDefault="00B62F1C">
      <w:r>
        <w:separator/>
      </w:r>
    </w:p>
  </w:endnote>
  <w:endnote w:type="continuationSeparator" w:id="0">
    <w:p w14:paraId="2B5FA66F" w14:textId="77777777" w:rsidR="00B62F1C" w:rsidRDefault="00B6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5B52" w14:textId="77777777" w:rsidR="00B62F1C" w:rsidRDefault="00B62F1C">
      <w:r>
        <w:separator/>
      </w:r>
    </w:p>
  </w:footnote>
  <w:footnote w:type="continuationSeparator" w:id="0">
    <w:p w14:paraId="74682BDD" w14:textId="77777777" w:rsidR="00B62F1C" w:rsidRDefault="00B6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56086"/>
    <w:rsid w:val="00071FF1"/>
    <w:rsid w:val="00082523"/>
    <w:rsid w:val="0008587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01F63"/>
    <w:rsid w:val="0012179B"/>
    <w:rsid w:val="00131982"/>
    <w:rsid w:val="0013588D"/>
    <w:rsid w:val="0014316C"/>
    <w:rsid w:val="00147C9F"/>
    <w:rsid w:val="0015126E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466DA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65ACB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03197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73420"/>
    <w:rsid w:val="00682740"/>
    <w:rsid w:val="006A14D7"/>
    <w:rsid w:val="006A4B26"/>
    <w:rsid w:val="006B540B"/>
    <w:rsid w:val="006C4C5E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1EA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1439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2F1C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9128C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0652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46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Kateřina Králíková</cp:lastModifiedBy>
  <cp:revision>2</cp:revision>
  <cp:lastPrinted>2010-04-15T13:27:00Z</cp:lastPrinted>
  <dcterms:created xsi:type="dcterms:W3CDTF">2024-05-16T14:05:00Z</dcterms:created>
  <dcterms:modified xsi:type="dcterms:W3CDTF">2024-05-16T14:05:00Z</dcterms:modified>
</cp:coreProperties>
</file>