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8F120E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F120E">
              <w:rPr>
                <w:rFonts w:ascii="Arial" w:hAnsi="Arial" w:cs="Arial"/>
              </w:rPr>
              <w:t>Jméno a příjmení studenta/a</w:t>
            </w:r>
            <w:r w:rsidR="00164469" w:rsidRPr="008F120E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8F120E" w:rsidRDefault="009517D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F120E">
              <w:rPr>
                <w:rFonts w:ascii="Arial" w:hAnsi="Arial" w:cs="Arial"/>
              </w:rPr>
              <w:t>Fiantová</w:t>
            </w:r>
            <w:proofErr w:type="spellEnd"/>
            <w:r w:rsidRPr="008F120E">
              <w:rPr>
                <w:rFonts w:ascii="Arial" w:hAnsi="Arial" w:cs="Arial"/>
              </w:rPr>
              <w:t xml:space="preserve"> Zlata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517DC" w:rsidRPr="009517DC" w:rsidRDefault="009517DC" w:rsidP="009517DC">
            <w:pPr>
              <w:spacing w:after="0" w:line="240" w:lineRule="auto"/>
              <w:rPr>
                <w:rFonts w:ascii="Arial" w:hAnsi="Arial" w:cs="Arial"/>
              </w:rPr>
            </w:pPr>
            <w:r w:rsidRPr="009517DC">
              <w:rPr>
                <w:rFonts w:ascii="Arial" w:hAnsi="Arial" w:cs="Arial"/>
              </w:rPr>
              <w:t xml:space="preserve">Didaktické hry v hodinách matematiky </w:t>
            </w:r>
          </w:p>
          <w:p w:rsidR="00164469" w:rsidRDefault="009517DC" w:rsidP="009517DC">
            <w:pPr>
              <w:spacing w:after="0" w:line="240" w:lineRule="auto"/>
              <w:rPr>
                <w:rFonts w:ascii="Arial" w:hAnsi="Arial" w:cs="Arial"/>
              </w:rPr>
            </w:pPr>
            <w:r w:rsidRPr="009517DC">
              <w:rPr>
                <w:rFonts w:ascii="Arial" w:hAnsi="Arial" w:cs="Arial"/>
              </w:rPr>
              <w:t>na 1. stupni ZŠ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 w:rsidRPr="00510FE1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323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400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465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F649C" w:rsidRDefault="00325F0F" w:rsidP="00325F0F">
            <w:pPr>
              <w:spacing w:after="0" w:line="240" w:lineRule="auto"/>
              <w:rPr>
                <w:rFonts w:ascii="Arial" w:hAnsi="Arial" w:cs="Arial"/>
              </w:rPr>
            </w:pPr>
            <w:r w:rsidRPr="00325F0F">
              <w:rPr>
                <w:rFonts w:ascii="Arial" w:hAnsi="Arial" w:cs="Arial"/>
              </w:rPr>
              <w:t>Diplomová práce se věnuje didaktickým hrám v hodině ma</w:t>
            </w:r>
            <w:r>
              <w:rPr>
                <w:rFonts w:ascii="Arial" w:hAnsi="Arial" w:cs="Arial"/>
              </w:rPr>
              <w:t xml:space="preserve">tematiky na 1. stupni základní </w:t>
            </w:r>
            <w:r w:rsidRPr="00325F0F">
              <w:rPr>
                <w:rFonts w:ascii="Arial" w:hAnsi="Arial" w:cs="Arial"/>
              </w:rPr>
              <w:t>školy, se záměrem na učitele a jeho využití hry v hodině matematiky</w:t>
            </w:r>
            <w:r>
              <w:rPr>
                <w:rFonts w:ascii="Arial" w:hAnsi="Arial" w:cs="Arial"/>
              </w:rPr>
              <w:t>. Je rozdělena na část teoretickou a praktickou. J</w:t>
            </w:r>
            <w:r w:rsidR="004F649C">
              <w:rPr>
                <w:rFonts w:ascii="Arial" w:hAnsi="Arial" w:cs="Arial"/>
              </w:rPr>
              <w:t>ádrem této práce je kapitola 3.</w:t>
            </w:r>
            <w:r w:rsidR="008F120E">
              <w:rPr>
                <w:rFonts w:ascii="Arial" w:hAnsi="Arial" w:cs="Arial"/>
              </w:rPr>
              <w:t xml:space="preserve">, </w:t>
            </w:r>
            <w:r w:rsidR="004F649C">
              <w:rPr>
                <w:rFonts w:ascii="Arial" w:hAnsi="Arial" w:cs="Arial"/>
              </w:rPr>
              <w:t xml:space="preserve">která precizně popisuje didaktikou hru z více úhlů pohledu. </w:t>
            </w:r>
            <w:r w:rsidR="004F649C" w:rsidRPr="004F649C">
              <w:rPr>
                <w:rFonts w:ascii="Arial" w:hAnsi="Arial" w:cs="Arial"/>
              </w:rPr>
              <w:t>Autorce se příliš nedařilo syntetizovat informace získané z odborné literatury</w:t>
            </w:r>
            <w:r w:rsidR="004F649C">
              <w:rPr>
                <w:rFonts w:ascii="Arial" w:hAnsi="Arial" w:cs="Arial"/>
              </w:rPr>
              <w:t xml:space="preserve"> v</w:t>
            </w:r>
            <w:r w:rsidR="00A5089F">
              <w:rPr>
                <w:rFonts w:ascii="Arial" w:hAnsi="Arial" w:cs="Arial"/>
              </w:rPr>
              <w:t> kapitole 1</w:t>
            </w:r>
            <w:r>
              <w:rPr>
                <w:rFonts w:ascii="Arial" w:hAnsi="Arial" w:cs="Arial"/>
              </w:rPr>
              <w:t xml:space="preserve">. a 2. </w:t>
            </w:r>
            <w:r w:rsidR="004F649C" w:rsidRPr="004F649C">
              <w:rPr>
                <w:rFonts w:ascii="Arial" w:hAnsi="Arial" w:cs="Arial"/>
              </w:rPr>
              <w:t>Text pak spíše působí jako výpisek z literatury a není možné posoudit, jak autorka informace analyzuje a syntetizuje</w:t>
            </w:r>
            <w:r w:rsidR="00A5089F">
              <w:rPr>
                <w:rFonts w:ascii="Arial" w:hAnsi="Arial" w:cs="Arial"/>
              </w:rPr>
              <w:t xml:space="preserve">. Velmi pozitivně hodnotím přehled aktuálních výzkumů, který autorka předkládá v podkapitole 4.1. </w:t>
            </w:r>
          </w:p>
          <w:p w:rsidR="00325F0F" w:rsidRDefault="00A5089F" w:rsidP="00A508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práce si autorka klade za cíl skrze kvantitativní metodu zkoumání p</w:t>
            </w:r>
            <w:r w:rsidRPr="00A5089F">
              <w:rPr>
                <w:rFonts w:ascii="Arial" w:hAnsi="Arial" w:cs="Arial"/>
              </w:rPr>
              <w:t>orovnat využití didaktických her v hodinách matematiky na 1. stu</w:t>
            </w:r>
            <w:r w:rsidR="00325F0F">
              <w:rPr>
                <w:rFonts w:ascii="Arial" w:hAnsi="Arial" w:cs="Arial"/>
              </w:rPr>
              <w:t xml:space="preserve">pni ZŠ </w:t>
            </w:r>
            <w:r w:rsidRPr="00A5089F">
              <w:rPr>
                <w:rFonts w:ascii="Arial" w:hAnsi="Arial" w:cs="Arial"/>
              </w:rPr>
              <w:t>ve v</w:t>
            </w:r>
            <w:r>
              <w:rPr>
                <w:rFonts w:ascii="Arial" w:hAnsi="Arial" w:cs="Arial"/>
              </w:rPr>
              <w:t>ztahu k délce učitelské praxe a následně z</w:t>
            </w:r>
            <w:r w:rsidRPr="00A5089F">
              <w:rPr>
                <w:rFonts w:ascii="Arial" w:hAnsi="Arial" w:cs="Arial"/>
              </w:rPr>
              <w:t>jistit, jak často učitele využívají didaktické hry v</w:t>
            </w:r>
            <w:r>
              <w:rPr>
                <w:rFonts w:ascii="Arial" w:hAnsi="Arial" w:cs="Arial"/>
              </w:rPr>
              <w:t xml:space="preserve"> hodinách matematiky ve vztahu </w:t>
            </w:r>
            <w:r w:rsidRPr="00A5089F">
              <w:rPr>
                <w:rFonts w:ascii="Arial" w:hAnsi="Arial" w:cs="Arial"/>
              </w:rPr>
              <w:t>k délce učitelské praxe.</w:t>
            </w:r>
            <w:r>
              <w:rPr>
                <w:rFonts w:ascii="Arial" w:hAnsi="Arial" w:cs="Arial"/>
              </w:rPr>
              <w:t xml:space="preserve"> </w:t>
            </w:r>
            <w:r w:rsidR="007F135C">
              <w:rPr>
                <w:rFonts w:ascii="Arial" w:hAnsi="Arial" w:cs="Arial"/>
              </w:rPr>
              <w:t>Dotazníkové šetření však autorka zaměřila i na jiné aspekty zjišťující využívání didaktických her ve výuce matematiky. V 7. kapitole au</w:t>
            </w:r>
            <w:r w:rsidR="00DE5C4A">
              <w:rPr>
                <w:rFonts w:ascii="Arial" w:hAnsi="Arial" w:cs="Arial"/>
              </w:rPr>
              <w:t xml:space="preserve">torka diskutuje závěry výzkumu, nicméně dle zvyklostí </w:t>
            </w:r>
            <w:r w:rsidR="00DE5C4A">
              <w:rPr>
                <w:rFonts w:ascii="Arial" w:hAnsi="Arial" w:cs="Arial"/>
              </w:rPr>
              <w:lastRenderedPageBreak/>
              <w:t>by tato kapitola měla komparovat zjištění z realizovaného výzkumu s existujícími výzkumy. Autorka zde však</w:t>
            </w:r>
            <w:r w:rsidR="00325F0F">
              <w:rPr>
                <w:rFonts w:ascii="Arial" w:hAnsi="Arial" w:cs="Arial"/>
              </w:rPr>
              <w:t xml:space="preserve"> kupř. </w:t>
            </w:r>
            <w:r w:rsidR="00DE5C4A">
              <w:rPr>
                <w:rFonts w:ascii="Arial" w:hAnsi="Arial" w:cs="Arial"/>
              </w:rPr>
              <w:t xml:space="preserve">popisuje poměr v zastoupení mužů a žen na základních školách na prvním stupni základní školy, čímž se významně odklání od tématu. </w:t>
            </w:r>
          </w:p>
          <w:p w:rsidR="00A5089F" w:rsidRDefault="00DE5C4A" w:rsidP="00A5089F">
            <w:pPr>
              <w:spacing w:after="0" w:line="240" w:lineRule="auto"/>
              <w:rPr>
                <w:rFonts w:ascii="Arial" w:hAnsi="Arial" w:cs="Arial"/>
              </w:rPr>
            </w:pPr>
            <w:r w:rsidRPr="00DE5C4A">
              <w:rPr>
                <w:rFonts w:ascii="Arial" w:hAnsi="Arial" w:cs="Arial"/>
              </w:rPr>
              <w:t>Předkládaná diplomová práce splňuje parametry kladené na tento typ práce, doporučuji ji k</w:t>
            </w:r>
            <w:r w:rsidR="00325F0F">
              <w:rPr>
                <w:rFonts w:ascii="Arial" w:hAnsi="Arial" w:cs="Arial"/>
              </w:rPr>
              <w:t xml:space="preserve"> obhajobě</w:t>
            </w:r>
            <w:r w:rsidRPr="00DE5C4A">
              <w:rPr>
                <w:rFonts w:ascii="Arial" w:hAnsi="Arial" w:cs="Arial"/>
              </w:rPr>
              <w:t>.</w:t>
            </w:r>
          </w:p>
          <w:p w:rsidR="004F649C" w:rsidRDefault="004F649C" w:rsidP="00510FE1">
            <w:pPr>
              <w:spacing w:after="0" w:line="240" w:lineRule="auto"/>
              <w:rPr>
                <w:rFonts w:ascii="Arial" w:hAnsi="Arial" w:cs="Arial"/>
              </w:rPr>
            </w:pPr>
          </w:p>
          <w:p w:rsidR="004361F0" w:rsidRDefault="004361F0" w:rsidP="00030B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06C7E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16B0D" w:rsidRPr="00A16B0D">
              <w:rPr>
                <w:rFonts w:ascii="Arial" w:hAnsi="Arial" w:cs="Arial"/>
              </w:rPr>
              <w:t xml:space="preserve">V teoretické části práce operujete s pojmem </w:t>
            </w:r>
            <w:r w:rsidR="00A16B0D">
              <w:rPr>
                <w:rFonts w:ascii="Arial" w:hAnsi="Arial" w:cs="Arial"/>
              </w:rPr>
              <w:t>situační hry</w:t>
            </w:r>
            <w:r w:rsidR="00A16B0D" w:rsidRPr="00A16B0D">
              <w:rPr>
                <w:rFonts w:ascii="Arial" w:hAnsi="Arial" w:cs="Arial"/>
              </w:rPr>
              <w:t xml:space="preserve">. </w:t>
            </w:r>
            <w:r w:rsidR="00A16B0D">
              <w:rPr>
                <w:rFonts w:ascii="Arial" w:hAnsi="Arial" w:cs="Arial"/>
              </w:rPr>
              <w:t>Vysvětlete jejich užití ve výuce matematiky.</w:t>
            </w:r>
          </w:p>
          <w:p w:rsidR="00B31AD8" w:rsidRDefault="00B31AD8" w:rsidP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60BD6">
              <w:rPr>
                <w:rFonts w:ascii="Arial" w:hAnsi="Arial" w:cs="Arial"/>
              </w:rPr>
              <w:t xml:space="preserve"> </w:t>
            </w:r>
            <w:r w:rsidR="00A16B0D">
              <w:rPr>
                <w:rFonts w:ascii="Arial" w:hAnsi="Arial" w:cs="Arial"/>
              </w:rPr>
              <w:t>Jak pohlížíte V</w:t>
            </w:r>
            <w:bookmarkStart w:id="0" w:name="_GoBack"/>
            <w:bookmarkEnd w:id="0"/>
            <w:r w:rsidR="00A16B0D">
              <w:rPr>
                <w:rFonts w:ascii="Arial" w:hAnsi="Arial" w:cs="Arial"/>
              </w:rPr>
              <w:t>y, na základě výsledků výzkumu, na využívání didaktických her ve výuce na 1. stupni základní školy</w:t>
            </w:r>
            <w:r w:rsidR="00860BD6" w:rsidRPr="00860BD6">
              <w:rPr>
                <w:rFonts w:ascii="Arial" w:hAnsi="Arial" w:cs="Arial"/>
              </w:rPr>
              <w:t>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6E" w:rsidRDefault="00120F6E" w:rsidP="00164469">
      <w:pPr>
        <w:spacing w:after="0" w:line="240" w:lineRule="auto"/>
      </w:pPr>
      <w:r>
        <w:separator/>
      </w:r>
    </w:p>
  </w:endnote>
  <w:endnote w:type="continuationSeparator" w:id="0">
    <w:p w:rsidR="00120F6E" w:rsidRDefault="00120F6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6E" w:rsidRDefault="00120F6E" w:rsidP="00164469">
      <w:pPr>
        <w:spacing w:after="0" w:line="240" w:lineRule="auto"/>
      </w:pPr>
      <w:r>
        <w:separator/>
      </w:r>
    </w:p>
  </w:footnote>
  <w:footnote w:type="continuationSeparator" w:id="0">
    <w:p w:rsidR="00120F6E" w:rsidRDefault="00120F6E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B54"/>
    <w:rsid w:val="000465F2"/>
    <w:rsid w:val="00062412"/>
    <w:rsid w:val="000C68B8"/>
    <w:rsid w:val="000C6AE5"/>
    <w:rsid w:val="000E5DEB"/>
    <w:rsid w:val="00120F6E"/>
    <w:rsid w:val="001221F9"/>
    <w:rsid w:val="00164469"/>
    <w:rsid w:val="001751B1"/>
    <w:rsid w:val="00195ED1"/>
    <w:rsid w:val="001D3ABE"/>
    <w:rsid w:val="00240008"/>
    <w:rsid w:val="00264589"/>
    <w:rsid w:val="00270548"/>
    <w:rsid w:val="00325F0F"/>
    <w:rsid w:val="0036156E"/>
    <w:rsid w:val="00386B40"/>
    <w:rsid w:val="00387698"/>
    <w:rsid w:val="00406F6B"/>
    <w:rsid w:val="00435733"/>
    <w:rsid w:val="004361F0"/>
    <w:rsid w:val="004C247C"/>
    <w:rsid w:val="004D1C11"/>
    <w:rsid w:val="004F649C"/>
    <w:rsid w:val="00510FE1"/>
    <w:rsid w:val="00572A8F"/>
    <w:rsid w:val="00580A65"/>
    <w:rsid w:val="005B0DD1"/>
    <w:rsid w:val="006360D3"/>
    <w:rsid w:val="006450C0"/>
    <w:rsid w:val="00660E55"/>
    <w:rsid w:val="00663744"/>
    <w:rsid w:val="00706C7E"/>
    <w:rsid w:val="0071621E"/>
    <w:rsid w:val="00743610"/>
    <w:rsid w:val="007B3852"/>
    <w:rsid w:val="007F135C"/>
    <w:rsid w:val="008158E9"/>
    <w:rsid w:val="00832333"/>
    <w:rsid w:val="00832719"/>
    <w:rsid w:val="0085298D"/>
    <w:rsid w:val="00860BD6"/>
    <w:rsid w:val="00875DAF"/>
    <w:rsid w:val="0088121A"/>
    <w:rsid w:val="00891BB8"/>
    <w:rsid w:val="008F120E"/>
    <w:rsid w:val="009517DC"/>
    <w:rsid w:val="009652B9"/>
    <w:rsid w:val="009F1B98"/>
    <w:rsid w:val="00A16B0D"/>
    <w:rsid w:val="00A5089F"/>
    <w:rsid w:val="00A96683"/>
    <w:rsid w:val="00B31AD8"/>
    <w:rsid w:val="00CA332E"/>
    <w:rsid w:val="00CF351F"/>
    <w:rsid w:val="00CF7932"/>
    <w:rsid w:val="00D17A96"/>
    <w:rsid w:val="00D411C8"/>
    <w:rsid w:val="00DA0A61"/>
    <w:rsid w:val="00DB07CE"/>
    <w:rsid w:val="00DE5C4A"/>
    <w:rsid w:val="00E76548"/>
    <w:rsid w:val="00EB52B9"/>
    <w:rsid w:val="00F00809"/>
    <w:rsid w:val="00F534D6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32BF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Marie Pavelková</cp:lastModifiedBy>
  <cp:revision>2</cp:revision>
  <cp:lastPrinted>2018-04-21T18:26:00Z</cp:lastPrinted>
  <dcterms:created xsi:type="dcterms:W3CDTF">2024-05-03T12:37:00Z</dcterms:created>
  <dcterms:modified xsi:type="dcterms:W3CDTF">2024-05-03T12:37:00Z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