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6EADC5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5661B">
        <w:rPr>
          <w:rFonts w:asciiTheme="minorHAnsi" w:hAnsiTheme="minorHAnsi" w:cstheme="minorHAnsi"/>
          <w:sz w:val="22"/>
          <w:szCs w:val="22"/>
        </w:rPr>
        <w:t>Bc</w:t>
      </w:r>
      <w:r w:rsidR="00EF5CA8">
        <w:rPr>
          <w:rFonts w:asciiTheme="minorHAnsi" w:hAnsiTheme="minorHAnsi" w:cstheme="minorHAnsi"/>
          <w:sz w:val="22"/>
          <w:szCs w:val="22"/>
        </w:rPr>
        <w:t xml:space="preserve">. </w:t>
      </w:r>
      <w:r w:rsidR="0045661B">
        <w:rPr>
          <w:rFonts w:asciiTheme="minorHAnsi" w:hAnsiTheme="minorHAnsi" w:cstheme="minorHAnsi"/>
          <w:sz w:val="22"/>
          <w:szCs w:val="22"/>
        </w:rPr>
        <w:t>Michaela</w:t>
      </w:r>
      <w:r w:rsidR="009D320B">
        <w:rPr>
          <w:rFonts w:asciiTheme="minorHAnsi" w:hAnsiTheme="minorHAnsi" w:cstheme="minorHAnsi"/>
          <w:sz w:val="22"/>
          <w:szCs w:val="22"/>
        </w:rPr>
        <w:t xml:space="preserve"> </w:t>
      </w:r>
      <w:r w:rsidR="0045661B">
        <w:rPr>
          <w:rFonts w:asciiTheme="minorHAnsi" w:hAnsiTheme="minorHAnsi" w:cstheme="minorHAnsi"/>
          <w:sz w:val="22"/>
          <w:szCs w:val="22"/>
        </w:rPr>
        <w:t>Gajdošíková</w:t>
      </w:r>
    </w:p>
    <w:p w14:paraId="00D6BB86" w14:textId="032C43F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F5CA8">
        <w:rPr>
          <w:rFonts w:asciiTheme="minorHAnsi" w:hAnsiTheme="minorHAnsi" w:cstheme="minorHAnsi"/>
          <w:sz w:val="22"/>
          <w:szCs w:val="22"/>
        </w:rPr>
        <w:t>Ing. Petra Benyahya, Ph.D.</w:t>
      </w:r>
    </w:p>
    <w:p w14:paraId="09E4DE65" w14:textId="3E73106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5661B">
        <w:t>Projekt zvýšení zákaznické spokojenosti ve vybrané oční optice</w:t>
      </w:r>
    </w:p>
    <w:p w14:paraId="35028D0F" w14:textId="5ABE05A9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F5CA8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78EA9E7" w:rsidR="000E094A" w:rsidRDefault="00F71C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AAC53A1" w14:textId="4A31B5ED" w:rsidR="00446065" w:rsidRPr="000E094A" w:rsidRDefault="00446065" w:rsidP="0044606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jsou stanoveny v souladu s tématem práce</w:t>
            </w:r>
            <w:r w:rsidR="007B41B3">
              <w:rPr>
                <w:rFonts w:cstheme="minorHAnsi"/>
              </w:rPr>
              <w:t>. Bohužel</w:t>
            </w:r>
            <w:r>
              <w:rPr>
                <w:rFonts w:cstheme="minorHAnsi"/>
              </w:rPr>
              <w:t xml:space="preserve"> </w:t>
            </w:r>
            <w:r w:rsidR="004D354D">
              <w:rPr>
                <w:rFonts w:cstheme="minorHAnsi"/>
              </w:rPr>
              <w:t xml:space="preserve">na různých </w:t>
            </w:r>
            <w:r w:rsidR="007B41B3">
              <w:rPr>
                <w:rFonts w:cstheme="minorHAnsi"/>
              </w:rPr>
              <w:t xml:space="preserve">místech práce je cíl formulován různě, ale podstatou se neliší. </w:t>
            </w:r>
            <w:r>
              <w:rPr>
                <w:rFonts w:cstheme="minorHAnsi"/>
              </w:rPr>
              <w:t>Metody sběru dat byly vybrány vhodně a vedou k naplnění cílů.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3BA1502" w:rsidR="000E094A" w:rsidRDefault="00EA153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447C0A0D" w:rsidR="008B781B" w:rsidRPr="000E094A" w:rsidRDefault="001156B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</w:t>
            </w:r>
            <w:r w:rsidR="00983ACA">
              <w:rPr>
                <w:rFonts w:cstheme="minorHAnsi"/>
              </w:rPr>
              <w:t xml:space="preserve">je </w:t>
            </w:r>
            <w:r w:rsidR="001E39A9">
              <w:rPr>
                <w:rFonts w:cstheme="minorHAnsi"/>
              </w:rPr>
              <w:t xml:space="preserve">systematicky a </w:t>
            </w:r>
            <w:r w:rsidR="00983ACA">
              <w:rPr>
                <w:rFonts w:cstheme="minorHAnsi"/>
              </w:rPr>
              <w:t>pečlivě zpracovaná</w:t>
            </w:r>
            <w:r w:rsidR="001E39A9">
              <w:rPr>
                <w:rFonts w:cstheme="minorHAnsi"/>
              </w:rPr>
              <w:t xml:space="preserve">. Doporučila bych vyhnout se </w:t>
            </w:r>
            <w:r w:rsidR="00CC6BCA">
              <w:rPr>
                <w:rFonts w:cstheme="minorHAnsi"/>
              </w:rPr>
              <w:t xml:space="preserve">až </w:t>
            </w:r>
            <w:r w:rsidR="00F12A03">
              <w:rPr>
                <w:rFonts w:cstheme="minorHAnsi"/>
              </w:rPr>
              <w:t>přílišnému členění, které vede k výskytu kapitol o délce jen jednoho odstavce.</w:t>
            </w:r>
            <w:r w:rsidR="00E85DFC">
              <w:rPr>
                <w:rFonts w:cstheme="minorHAnsi"/>
              </w:rPr>
              <w:t xml:space="preserve"> </w:t>
            </w:r>
            <w:r w:rsidR="00EA1539">
              <w:rPr>
                <w:rFonts w:cstheme="minorHAnsi"/>
              </w:rPr>
              <w:t xml:space="preserve">Práci by prospělo ještě více </w:t>
            </w:r>
            <w:r>
              <w:rPr>
                <w:rFonts w:cstheme="minorHAnsi"/>
              </w:rPr>
              <w:t>srovnáv</w:t>
            </w:r>
            <w:r w:rsidR="00EA1539">
              <w:rPr>
                <w:rFonts w:cstheme="minorHAnsi"/>
              </w:rPr>
              <w:t>at</w:t>
            </w:r>
            <w:r>
              <w:rPr>
                <w:rFonts w:cstheme="minorHAnsi"/>
              </w:rPr>
              <w:t xml:space="preserve"> přístupy různých autorů. Zdroje jsou adekvátně citovány</w:t>
            </w:r>
            <w:r w:rsidR="004D337D">
              <w:rPr>
                <w:rFonts w:cstheme="minorHAnsi"/>
              </w:rPr>
              <w:t>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68683F7" w:rsidR="000E094A" w:rsidRDefault="00A822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0DC6B0C6" w:rsidR="000E094A" w:rsidRPr="000E094A" w:rsidRDefault="0012746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v práci píše i o stanovených hypotézách, ty jsem ale v práci nenašla.</w:t>
            </w:r>
            <w:r w:rsidR="00012DCA">
              <w:rPr>
                <w:rFonts w:cstheme="minorHAnsi"/>
              </w:rPr>
              <w:t xml:space="preserve"> </w:t>
            </w:r>
            <w:r w:rsidR="004F02F0">
              <w:rPr>
                <w:rFonts w:cstheme="minorHAnsi"/>
              </w:rPr>
              <w:t xml:space="preserve">V práci je uvedeno, že byly použity </w:t>
            </w:r>
            <w:r w:rsidR="00446816">
              <w:rPr>
                <w:rFonts w:cstheme="minorHAnsi"/>
              </w:rPr>
              <w:t>2</w:t>
            </w:r>
            <w:r w:rsidR="004F02F0">
              <w:rPr>
                <w:rFonts w:cstheme="minorHAnsi"/>
              </w:rPr>
              <w:t xml:space="preserve"> metody sběru dat, přitom </w:t>
            </w:r>
            <w:r w:rsidR="00012DCA">
              <w:rPr>
                <w:rFonts w:cstheme="minorHAnsi"/>
              </w:rPr>
              <w:t>následují</w:t>
            </w:r>
            <w:r w:rsidR="004F02F0">
              <w:rPr>
                <w:rFonts w:cstheme="minorHAnsi"/>
              </w:rPr>
              <w:t xml:space="preserve"> </w:t>
            </w:r>
            <w:r w:rsidR="00012DCA">
              <w:rPr>
                <w:rFonts w:cstheme="minorHAnsi"/>
              </w:rPr>
              <w:t>odrážky s uveden</w:t>
            </w:r>
            <w:r w:rsidR="00446816">
              <w:rPr>
                <w:rFonts w:cstheme="minorHAnsi"/>
              </w:rPr>
              <w:t>ím</w:t>
            </w:r>
            <w:r w:rsidR="00012DCA">
              <w:rPr>
                <w:rFonts w:cstheme="minorHAnsi"/>
              </w:rPr>
              <w:t xml:space="preserve"> </w:t>
            </w:r>
            <w:r w:rsidR="00446816">
              <w:rPr>
                <w:rFonts w:cstheme="minorHAnsi"/>
              </w:rPr>
              <w:t xml:space="preserve">3 </w:t>
            </w:r>
            <w:r w:rsidR="00012DCA">
              <w:rPr>
                <w:rFonts w:cstheme="minorHAnsi"/>
              </w:rPr>
              <w:t>metod</w:t>
            </w:r>
            <w:r w:rsidR="004F02F0">
              <w:rPr>
                <w:rFonts w:cstheme="minorHAnsi"/>
              </w:rPr>
              <w:t xml:space="preserve">. </w:t>
            </w:r>
            <w:r w:rsidR="00A822D8" w:rsidRPr="00F160B6">
              <w:rPr>
                <w:rFonts w:cstheme="minorHAnsi"/>
              </w:rPr>
              <w:t>Metody sběru dat i postup práce jsou dostatečně popsány.</w:t>
            </w:r>
            <w:r w:rsidR="00A822D8">
              <w:rPr>
                <w:rFonts w:cstheme="minorHAnsi"/>
              </w:rPr>
              <w:t xml:space="preserve"> </w:t>
            </w:r>
            <w:r w:rsidR="00301DD3">
              <w:rPr>
                <w:rFonts w:cstheme="minorHAnsi"/>
              </w:rPr>
              <w:t xml:space="preserve">Díky použití </w:t>
            </w:r>
            <w:r w:rsidR="00763E62">
              <w:rPr>
                <w:rFonts w:cstheme="minorHAnsi"/>
              </w:rPr>
              <w:t>kombinace</w:t>
            </w:r>
            <w:r w:rsidR="00301DD3">
              <w:rPr>
                <w:rFonts w:cstheme="minorHAnsi"/>
              </w:rPr>
              <w:t xml:space="preserve"> metod sběru dat</w:t>
            </w:r>
            <w:r w:rsidR="005B1FC3" w:rsidRPr="00F160B6">
              <w:rPr>
                <w:rFonts w:cstheme="minorHAnsi"/>
              </w:rPr>
              <w:t xml:space="preserve"> přináší </w:t>
            </w:r>
            <w:r w:rsidR="00763E62">
              <w:rPr>
                <w:rFonts w:cstheme="minorHAnsi"/>
              </w:rPr>
              <w:t xml:space="preserve">analýza </w:t>
            </w:r>
            <w:r w:rsidR="005B1FC3" w:rsidRPr="00F160B6">
              <w:rPr>
                <w:rFonts w:cstheme="minorHAnsi"/>
              </w:rPr>
              <w:t xml:space="preserve">ucelený přehled o </w:t>
            </w:r>
            <w:r w:rsidR="00A822D8">
              <w:rPr>
                <w:rFonts w:cstheme="minorHAnsi"/>
              </w:rPr>
              <w:t>zákaznické spokojenosti</w:t>
            </w:r>
            <w:r w:rsidR="006F17FA">
              <w:rPr>
                <w:rFonts w:cstheme="minorHAnsi"/>
              </w:rPr>
              <w:t xml:space="preserve"> v nejrůznějších oblastech</w:t>
            </w:r>
            <w:r w:rsidR="00A822D8">
              <w:rPr>
                <w:rFonts w:cstheme="minorHAnsi"/>
              </w:rPr>
              <w:t>.</w:t>
            </w:r>
            <w:r w:rsidR="005B1FC3" w:rsidRPr="00F160B6">
              <w:rPr>
                <w:rFonts w:cstheme="minorHAnsi"/>
              </w:rPr>
              <w:t xml:space="preserve"> Závěry analýz jsou dostatečně podložené.</w:t>
            </w:r>
            <w:r w:rsidR="00303ED8">
              <w:rPr>
                <w:rFonts w:cstheme="minorHAnsi"/>
              </w:rPr>
              <w:t xml:space="preserve">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377FF62" w:rsidR="000E094A" w:rsidRDefault="00C23D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662D96F" w14:textId="161F5F18" w:rsidR="00FD788F" w:rsidRDefault="00272197" w:rsidP="00FD788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A4C6B">
              <w:rPr>
                <w:rFonts w:cstheme="minorHAnsi"/>
              </w:rPr>
              <w:t>Projekt navazuje přímo na výsledky analýzy. Návrhy jsou dostatečně podloženy argumenty,</w:t>
            </w:r>
            <w:r w:rsidR="00085409">
              <w:rPr>
                <w:rFonts w:cstheme="minorHAnsi"/>
              </w:rPr>
              <w:t xml:space="preserve"> jsou přínosné a</w:t>
            </w:r>
            <w:r w:rsidRPr="008A4C6B">
              <w:rPr>
                <w:rFonts w:cstheme="minorHAnsi"/>
              </w:rPr>
              <w:t xml:space="preserve"> vedou k</w:t>
            </w:r>
            <w:r>
              <w:rPr>
                <w:rFonts w:cstheme="minorHAnsi"/>
              </w:rPr>
              <w:t> naplnění cíle.</w:t>
            </w:r>
            <w:r w:rsidR="00412350">
              <w:rPr>
                <w:rFonts w:cstheme="minorHAnsi"/>
              </w:rPr>
              <w:t xml:space="preserve"> </w:t>
            </w:r>
            <w:r w:rsidR="00346E49">
              <w:rPr>
                <w:rFonts w:cstheme="minorHAnsi"/>
              </w:rPr>
              <w:t>V projektu není uvedeno, podle jakých kritérií studentka vybrala dodavatele služeb (tvorbu webu</w:t>
            </w:r>
            <w:r w:rsidR="00A23967">
              <w:rPr>
                <w:rFonts w:cstheme="minorHAnsi"/>
              </w:rPr>
              <w:t>,</w:t>
            </w:r>
            <w:r w:rsidR="00346E49">
              <w:rPr>
                <w:rFonts w:cstheme="minorHAnsi"/>
              </w:rPr>
              <w:t xml:space="preserve"> fotograf</w:t>
            </w:r>
            <w:r w:rsidR="00A23967">
              <w:rPr>
                <w:rFonts w:cstheme="minorHAnsi"/>
              </w:rPr>
              <w:t>ie, tisk věrnostní karty</w:t>
            </w:r>
            <w:r w:rsidR="00346E49">
              <w:rPr>
                <w:rFonts w:cstheme="minorHAnsi"/>
              </w:rPr>
              <w:t>)</w:t>
            </w:r>
            <w:r w:rsidR="00AD2743">
              <w:rPr>
                <w:rFonts w:cstheme="minorHAnsi"/>
              </w:rPr>
              <w:t>.</w:t>
            </w:r>
            <w:r w:rsidR="00D21600">
              <w:rPr>
                <w:rFonts w:cstheme="minorHAnsi"/>
              </w:rPr>
              <w:t xml:space="preserve"> V rámci transparentnosti by zde měl</w:t>
            </w:r>
            <w:r w:rsidR="005F3CCA">
              <w:rPr>
                <w:rFonts w:cstheme="minorHAnsi"/>
              </w:rPr>
              <w:t>a být definov</w:t>
            </w:r>
            <w:r w:rsidR="00D21600">
              <w:rPr>
                <w:rFonts w:cstheme="minorHAnsi"/>
              </w:rPr>
              <w:t>a</w:t>
            </w:r>
            <w:r w:rsidR="005F3CCA">
              <w:rPr>
                <w:rFonts w:cstheme="minorHAnsi"/>
              </w:rPr>
              <w:t>ná kritéria výběru a provedena</w:t>
            </w:r>
            <w:r w:rsidR="00D21600">
              <w:rPr>
                <w:rFonts w:cstheme="minorHAnsi"/>
              </w:rPr>
              <w:t xml:space="preserve"> analýza alespoň tří subjektů</w:t>
            </w:r>
            <w:r w:rsidR="00162A7B">
              <w:rPr>
                <w:rFonts w:cstheme="minorHAnsi"/>
              </w:rPr>
              <w:t>, z kterých je pak jeden vybrán</w:t>
            </w:r>
            <w:r w:rsidR="005F3CCA">
              <w:rPr>
                <w:rFonts w:cstheme="minorHAnsi"/>
              </w:rPr>
              <w:t>.</w:t>
            </w:r>
            <w:r w:rsidR="00DA2BA6">
              <w:rPr>
                <w:rFonts w:cstheme="minorHAnsi"/>
              </w:rPr>
              <w:t xml:space="preserve"> U výběru softwaru </w:t>
            </w:r>
            <w:r w:rsidR="00FC2698">
              <w:rPr>
                <w:rFonts w:cstheme="minorHAnsi"/>
              </w:rPr>
              <w:t xml:space="preserve">a u školení </w:t>
            </w:r>
            <w:r w:rsidR="00DA2BA6">
              <w:rPr>
                <w:rFonts w:cstheme="minorHAnsi"/>
              </w:rPr>
              <w:t>to však již uděláno je.</w:t>
            </w:r>
            <w:r w:rsidR="00D01CC5">
              <w:rPr>
                <w:rFonts w:cstheme="minorHAnsi"/>
              </w:rPr>
              <w:t xml:space="preserve"> Před výběrem školení je však třeba udělat přesnější </w:t>
            </w:r>
            <w:r w:rsidR="00AC0C6B">
              <w:rPr>
                <w:rFonts w:cstheme="minorHAnsi"/>
              </w:rPr>
              <w:t xml:space="preserve">identifikaci vzdělávacích potřeb a formulovat jasné vzdělávací cíle. </w:t>
            </w:r>
            <w:r w:rsidR="00996159">
              <w:rPr>
                <w:rFonts w:cstheme="minorHAnsi"/>
              </w:rPr>
              <w:t xml:space="preserve">Pak je třeba zvážit vhodné metody vzdělávání </w:t>
            </w:r>
            <w:r w:rsidR="0003422E">
              <w:rPr>
                <w:rFonts w:cstheme="minorHAnsi"/>
              </w:rPr>
              <w:t>–</w:t>
            </w:r>
            <w:r w:rsidR="00996159">
              <w:rPr>
                <w:rFonts w:cstheme="minorHAnsi"/>
              </w:rPr>
              <w:t xml:space="preserve"> </w:t>
            </w:r>
            <w:r w:rsidR="0003422E">
              <w:rPr>
                <w:rFonts w:cstheme="minorHAnsi"/>
              </w:rPr>
              <w:t>přece jen jde o rozvoj dovedností</w:t>
            </w:r>
            <w:r w:rsidR="00251CA9">
              <w:rPr>
                <w:rFonts w:cstheme="minorHAnsi"/>
              </w:rPr>
              <w:t xml:space="preserve">, kde je třeba praktický </w:t>
            </w:r>
            <w:r w:rsidR="00EC3B56">
              <w:rPr>
                <w:rFonts w:cstheme="minorHAnsi"/>
              </w:rPr>
              <w:t>nácvik</w:t>
            </w:r>
            <w:r w:rsidR="0003422E">
              <w:rPr>
                <w:rFonts w:cstheme="minorHAnsi"/>
              </w:rPr>
              <w:t xml:space="preserve">. </w:t>
            </w:r>
            <w:r w:rsidR="0003422E">
              <w:rPr>
                <w:rFonts w:cstheme="minorHAnsi"/>
              </w:rPr>
              <w:t>Bez toho nelze vhodný kurz vybrat.</w:t>
            </w:r>
            <w:r w:rsidR="00E75D28">
              <w:rPr>
                <w:rFonts w:cstheme="minorHAnsi"/>
              </w:rPr>
              <w:t xml:space="preserve"> Osobně mi </w:t>
            </w:r>
            <w:r w:rsidR="001503F0">
              <w:rPr>
                <w:rFonts w:cstheme="minorHAnsi"/>
              </w:rPr>
              <w:t>druhý</w:t>
            </w:r>
            <w:r w:rsidR="00E75D28">
              <w:rPr>
                <w:rFonts w:cstheme="minorHAnsi"/>
              </w:rPr>
              <w:t xml:space="preserve"> navržen</w:t>
            </w:r>
            <w:r w:rsidR="00DC7391">
              <w:rPr>
                <w:rFonts w:cstheme="minorHAnsi"/>
              </w:rPr>
              <w:t>ý</w:t>
            </w:r>
            <w:r w:rsidR="00E75D28">
              <w:rPr>
                <w:rFonts w:cstheme="minorHAnsi"/>
              </w:rPr>
              <w:t xml:space="preserve"> kurzy nepřijd</w:t>
            </w:r>
            <w:r w:rsidR="00DC7391">
              <w:rPr>
                <w:rFonts w:cstheme="minorHAnsi"/>
              </w:rPr>
              <w:t>e</w:t>
            </w:r>
            <w:r w:rsidR="00E75D28">
              <w:rPr>
                <w:rFonts w:cstheme="minorHAnsi"/>
              </w:rPr>
              <w:t xml:space="preserve"> vhodn</w:t>
            </w:r>
            <w:r w:rsidR="00DC7391">
              <w:rPr>
                <w:rFonts w:cstheme="minorHAnsi"/>
              </w:rPr>
              <w:t>ý</w:t>
            </w:r>
            <w:r w:rsidR="00E75D28">
              <w:rPr>
                <w:rFonts w:cstheme="minorHAnsi"/>
              </w:rPr>
              <w:t xml:space="preserve"> </w:t>
            </w:r>
            <w:r w:rsidR="00EC3B56">
              <w:rPr>
                <w:rFonts w:cstheme="minorHAnsi"/>
              </w:rPr>
              <w:t xml:space="preserve">širokým </w:t>
            </w:r>
            <w:r w:rsidR="00DB4C02">
              <w:rPr>
                <w:rFonts w:cstheme="minorHAnsi"/>
              </w:rPr>
              <w:t>tématem trochu mimo vzdělávací potřeby zaměstnanců</w:t>
            </w:r>
            <w:r w:rsidR="007912F1">
              <w:rPr>
                <w:rFonts w:cstheme="minorHAnsi"/>
              </w:rPr>
              <w:t>, třetí kurz mi nepřijde vhodný zvolenou metodou.</w:t>
            </w:r>
            <w:r w:rsidR="00EC5851">
              <w:rPr>
                <w:rFonts w:cstheme="minorHAnsi"/>
              </w:rPr>
              <w:t xml:space="preserve"> </w:t>
            </w:r>
            <w:r w:rsidR="00BA51E3">
              <w:rPr>
                <w:rFonts w:cstheme="minorHAnsi"/>
              </w:rPr>
              <w:t>Nepřijde mi vhodné, že při výběru kurzu má l</w:t>
            </w:r>
            <w:r w:rsidR="00EC5851">
              <w:rPr>
                <w:rFonts w:cstheme="minorHAnsi"/>
              </w:rPr>
              <w:t xml:space="preserve">okace školení jen o třetinu menší váhu než samotný </w:t>
            </w:r>
            <w:r w:rsidR="00BA51E3">
              <w:rPr>
                <w:rFonts w:cstheme="minorHAnsi"/>
              </w:rPr>
              <w:t>obsah a cíl školení.</w:t>
            </w:r>
          </w:p>
          <w:p w14:paraId="08191F52" w14:textId="72E8C1E1" w:rsidR="003A2621" w:rsidRPr="000E094A" w:rsidRDefault="003A2621" w:rsidP="00FD788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E1266D6" w:rsidR="000E094A" w:rsidRDefault="00C23D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57B6D99" w14:textId="496B70AB" w:rsidR="00A0470C" w:rsidRDefault="00230E3D" w:rsidP="00FA7D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je logicky provázaný. Použitá terminologie je správná. </w:t>
            </w:r>
            <w:r w:rsidR="00A90007">
              <w:rPr>
                <w:rFonts w:cstheme="minorHAnsi"/>
              </w:rPr>
              <w:t xml:space="preserve">Na některých místech </w:t>
            </w:r>
            <w:r w:rsidR="004C1DF4">
              <w:rPr>
                <w:rFonts w:cstheme="minorHAnsi"/>
              </w:rPr>
              <w:t xml:space="preserve">(např. </w:t>
            </w:r>
            <w:r w:rsidR="00A90007">
              <w:rPr>
                <w:rFonts w:cstheme="minorHAnsi"/>
              </w:rPr>
              <w:t>popis použitých metod</w:t>
            </w:r>
            <w:r w:rsidR="004C1DF4">
              <w:rPr>
                <w:rFonts w:cstheme="minorHAnsi"/>
              </w:rPr>
              <w:t>, shrnutí analytických poznatků…)</w:t>
            </w:r>
            <w:r w:rsidR="00A90007">
              <w:rPr>
                <w:rFonts w:cstheme="minorHAnsi"/>
              </w:rPr>
              <w:t xml:space="preserve"> je použita „</w:t>
            </w:r>
            <w:proofErr w:type="spellStart"/>
            <w:r w:rsidR="00A90007">
              <w:rPr>
                <w:rFonts w:cstheme="minorHAnsi"/>
              </w:rPr>
              <w:t>ich</w:t>
            </w:r>
            <w:proofErr w:type="spellEnd"/>
            <w:r w:rsidR="00A90007">
              <w:rPr>
                <w:rFonts w:cstheme="minorHAnsi"/>
              </w:rPr>
              <w:t>-forma“</w:t>
            </w:r>
            <w:r w:rsidR="00DA6C51">
              <w:rPr>
                <w:rFonts w:cstheme="minorHAnsi"/>
              </w:rPr>
              <w:t>, která v tomto typu práce být nemá.</w:t>
            </w:r>
            <w:r w:rsidR="00A9000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Způsob psaní seznamu literatury není </w:t>
            </w:r>
            <w:r w:rsidRPr="008C1158">
              <w:rPr>
                <w:rFonts w:cstheme="minorHAnsi"/>
              </w:rPr>
              <w:t>Harvardskou metodou v rámci nové normy ISO 690:2022</w:t>
            </w:r>
            <w:r>
              <w:rPr>
                <w:rFonts w:cstheme="minorHAnsi"/>
              </w:rPr>
              <w:t xml:space="preserve"> (rok za jménem autora). </w:t>
            </w:r>
            <w:r w:rsidR="00A90007">
              <w:rPr>
                <w:rFonts w:cstheme="minorHAnsi"/>
              </w:rPr>
              <w:t>Číslování obrázků (4-1, 4-2) není podle šablony.</w:t>
            </w:r>
            <w:r w:rsidR="00A90007">
              <w:rPr>
                <w:rFonts w:cstheme="minorHAnsi"/>
              </w:rPr>
              <w:t xml:space="preserve"> </w:t>
            </w:r>
            <w:proofErr w:type="gramStart"/>
            <w:r w:rsidR="00A0470C">
              <w:rPr>
                <w:rFonts w:cstheme="minorHAnsi"/>
              </w:rPr>
              <w:t>Občas</w:t>
            </w:r>
            <w:proofErr w:type="gramEnd"/>
            <w:r w:rsidR="00A0470C">
              <w:rPr>
                <w:rFonts w:cstheme="minorHAnsi"/>
              </w:rPr>
              <w:t xml:space="preserve"> je první řádek nového odstavce odsazen mezerami.</w:t>
            </w:r>
            <w:r w:rsidR="00F942C7">
              <w:rPr>
                <w:rFonts w:cstheme="minorHAnsi"/>
              </w:rPr>
              <w:t xml:space="preserve"> </w:t>
            </w:r>
            <w:r w:rsidR="008F24C2">
              <w:rPr>
                <w:rFonts w:cstheme="minorHAnsi"/>
              </w:rPr>
              <w:t xml:space="preserve">Občas </w:t>
            </w:r>
            <w:r w:rsidR="0087083E">
              <w:rPr>
                <w:rFonts w:cstheme="minorHAnsi"/>
              </w:rPr>
              <w:t>se vyskytují</w:t>
            </w:r>
            <w:r w:rsidR="008F24C2">
              <w:rPr>
                <w:rFonts w:cstheme="minorHAnsi"/>
              </w:rPr>
              <w:t xml:space="preserve"> chyby v čárkách ve větách</w:t>
            </w:r>
            <w:r w:rsidR="00C206C3">
              <w:rPr>
                <w:rFonts w:cstheme="minorHAnsi"/>
              </w:rPr>
              <w:t xml:space="preserve">, ale i </w:t>
            </w:r>
            <w:r w:rsidR="0087083E">
              <w:rPr>
                <w:rFonts w:cstheme="minorHAnsi"/>
              </w:rPr>
              <w:t>jiné chyby (např. „</w:t>
            </w:r>
            <w:r w:rsidR="0087083E">
              <w:t>Otázky byli</w:t>
            </w:r>
            <w:r w:rsidR="0087083E">
              <w:t>“</w:t>
            </w:r>
            <w:r w:rsidR="00AB1680">
              <w:t>, „</w:t>
            </w:r>
            <w:r w:rsidR="00AB1680">
              <w:t>je t samozřejmě vina firmy i přesto, že jde specifické dioptrie</w:t>
            </w:r>
            <w:r w:rsidR="003E768B">
              <w:t>.</w:t>
            </w:r>
            <w:r w:rsidR="00AB1680">
              <w:t>“</w:t>
            </w:r>
            <w:r w:rsidR="0087083E">
              <w:t>)</w:t>
            </w:r>
            <w:r w:rsidR="008F24C2">
              <w:rPr>
                <w:rFonts w:cstheme="minorHAnsi"/>
              </w:rPr>
              <w:t xml:space="preserve">. </w:t>
            </w:r>
          </w:p>
          <w:p w14:paraId="1CBFD397" w14:textId="3C65E6ED" w:rsidR="00FA7DFD" w:rsidRPr="000E094A" w:rsidRDefault="00FA7DFD" w:rsidP="00230E3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352953D" w:rsidR="009C7318" w:rsidRDefault="00BF28B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0AA80F31" w:rsidR="00386EEB" w:rsidRPr="000E094A" w:rsidRDefault="00CF11A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Velmi </w:t>
            </w:r>
            <w:r w:rsidR="00BF28BA">
              <w:rPr>
                <w:rFonts w:cstheme="minorHAnsi"/>
              </w:rPr>
              <w:t>dobrá</w:t>
            </w:r>
            <w:r>
              <w:rPr>
                <w:rFonts w:cstheme="minorHAnsi"/>
              </w:rPr>
              <w:t xml:space="preserve"> práce.</w:t>
            </w:r>
          </w:p>
        </w:tc>
      </w:tr>
    </w:tbl>
    <w:p w14:paraId="5C15DC76" w14:textId="0E4A7888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</w:t>
      </w:r>
      <w:r w:rsidR="001155BF">
        <w:rPr>
          <w:i/>
          <w:sz w:val="18"/>
        </w:rPr>
        <w:t>r</w:t>
      </w:r>
      <w:r w:rsidRPr="00E22423">
        <w:rPr>
          <w:i/>
          <w:sz w:val="18"/>
        </w:rPr>
        <w:t>ůměrem jednotlivých kritérií hodnocení práce.</w:t>
      </w: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012DB4C5" w14:textId="77777777" w:rsidR="00433860" w:rsidRPr="005C4ACA" w:rsidRDefault="00433860" w:rsidP="00433860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Počítá firma ve svých cenách se slevami věrnostního programu, nebo bude o tyto slevy nižší zisk firmy?</w:t>
      </w:r>
    </w:p>
    <w:p w14:paraId="0E40265B" w14:textId="77777777" w:rsidR="009209E0" w:rsidRDefault="009209E0" w:rsidP="009209E0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by podle Vás měla vypadat komunikační strategie </w:t>
      </w:r>
      <w:proofErr w:type="gramStart"/>
      <w:r>
        <w:rPr>
          <w:rFonts w:cstheme="minorHAnsi"/>
        </w:rPr>
        <w:t>firmy - zvláště</w:t>
      </w:r>
      <w:proofErr w:type="gramEnd"/>
      <w:r>
        <w:rPr>
          <w:rFonts w:cstheme="minorHAnsi"/>
        </w:rPr>
        <w:t xml:space="preserve"> část týkající se sociálních sítí?</w:t>
      </w:r>
    </w:p>
    <w:p w14:paraId="01AC79FD" w14:textId="77777777" w:rsidR="00433860" w:rsidRDefault="00646E8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Má být věrnostní kartička nějak časově omezená?</w:t>
      </w:r>
      <w:r w:rsidR="006F6ACE">
        <w:rPr>
          <w:rFonts w:cstheme="minorHAnsi"/>
        </w:rPr>
        <w:t xml:space="preserve">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D86F0A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F5CA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F5CA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5F671F75" w14:textId="1934248C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F5CA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  <w:r w:rsidR="00D54C39">
        <w:rPr>
          <w:rFonts w:cstheme="minorHAnsi"/>
        </w:rPr>
        <w:t xml:space="preserve"> 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5BEBE6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F5CA8">
            <w:rPr>
              <w:rFonts w:cstheme="minorHAnsi"/>
            </w:rPr>
            <w:t>13.05.2024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3B7D8" w14:textId="77777777" w:rsidR="009D690A" w:rsidRDefault="009D690A" w:rsidP="00A40E93">
      <w:pPr>
        <w:spacing w:after="0" w:line="240" w:lineRule="auto"/>
      </w:pPr>
      <w:r>
        <w:separator/>
      </w:r>
    </w:p>
  </w:endnote>
  <w:endnote w:type="continuationSeparator" w:id="0">
    <w:p w14:paraId="699288FA" w14:textId="77777777" w:rsidR="009D690A" w:rsidRDefault="009D690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03F86" w14:textId="77777777" w:rsidR="009D690A" w:rsidRDefault="009D690A" w:rsidP="00A40E93">
      <w:pPr>
        <w:spacing w:after="0" w:line="240" w:lineRule="auto"/>
      </w:pPr>
      <w:r>
        <w:separator/>
      </w:r>
    </w:p>
  </w:footnote>
  <w:footnote w:type="continuationSeparator" w:id="0">
    <w:p w14:paraId="064F2C5D" w14:textId="77777777" w:rsidR="009D690A" w:rsidRDefault="009D690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661C"/>
    <w:rsid w:val="00012DCA"/>
    <w:rsid w:val="0003422E"/>
    <w:rsid w:val="00065AB7"/>
    <w:rsid w:val="00084875"/>
    <w:rsid w:val="00085409"/>
    <w:rsid w:val="000908CB"/>
    <w:rsid w:val="000A3023"/>
    <w:rsid w:val="000C0458"/>
    <w:rsid w:val="000E094A"/>
    <w:rsid w:val="000F6D46"/>
    <w:rsid w:val="001155BF"/>
    <w:rsid w:val="001156BC"/>
    <w:rsid w:val="00126D30"/>
    <w:rsid w:val="00127469"/>
    <w:rsid w:val="00144F5B"/>
    <w:rsid w:val="00146FA6"/>
    <w:rsid w:val="001503F0"/>
    <w:rsid w:val="0015581E"/>
    <w:rsid w:val="00162A7B"/>
    <w:rsid w:val="001724AD"/>
    <w:rsid w:val="001846B2"/>
    <w:rsid w:val="0019730F"/>
    <w:rsid w:val="001A20C4"/>
    <w:rsid w:val="001A3F0F"/>
    <w:rsid w:val="001B7EEB"/>
    <w:rsid w:val="001E109F"/>
    <w:rsid w:val="001E39A9"/>
    <w:rsid w:val="002255EB"/>
    <w:rsid w:val="00230E3D"/>
    <w:rsid w:val="0024258E"/>
    <w:rsid w:val="00251CA9"/>
    <w:rsid w:val="00272197"/>
    <w:rsid w:val="0028006D"/>
    <w:rsid w:val="00284629"/>
    <w:rsid w:val="0029651C"/>
    <w:rsid w:val="002A3B04"/>
    <w:rsid w:val="002D6FF7"/>
    <w:rsid w:val="002E0117"/>
    <w:rsid w:val="002E3AA2"/>
    <w:rsid w:val="002F7176"/>
    <w:rsid w:val="002F773E"/>
    <w:rsid w:val="00301DD3"/>
    <w:rsid w:val="00303ED8"/>
    <w:rsid w:val="003078FF"/>
    <w:rsid w:val="00321B5F"/>
    <w:rsid w:val="00346E49"/>
    <w:rsid w:val="003602CD"/>
    <w:rsid w:val="00363CF8"/>
    <w:rsid w:val="00365EB2"/>
    <w:rsid w:val="00366C75"/>
    <w:rsid w:val="003679C5"/>
    <w:rsid w:val="00386EEB"/>
    <w:rsid w:val="003A1ADE"/>
    <w:rsid w:val="003A2041"/>
    <w:rsid w:val="003A2621"/>
    <w:rsid w:val="003B1977"/>
    <w:rsid w:val="003E768B"/>
    <w:rsid w:val="0040618A"/>
    <w:rsid w:val="00412350"/>
    <w:rsid w:val="00416836"/>
    <w:rsid w:val="00431282"/>
    <w:rsid w:val="00433860"/>
    <w:rsid w:val="00446065"/>
    <w:rsid w:val="00446816"/>
    <w:rsid w:val="0045661B"/>
    <w:rsid w:val="00462C6D"/>
    <w:rsid w:val="004961F4"/>
    <w:rsid w:val="004C1DF4"/>
    <w:rsid w:val="004D337D"/>
    <w:rsid w:val="004D354D"/>
    <w:rsid w:val="004D378C"/>
    <w:rsid w:val="004E48B5"/>
    <w:rsid w:val="004F02F0"/>
    <w:rsid w:val="00515861"/>
    <w:rsid w:val="00526240"/>
    <w:rsid w:val="005451B2"/>
    <w:rsid w:val="005952B3"/>
    <w:rsid w:val="005A35AB"/>
    <w:rsid w:val="005B1FC3"/>
    <w:rsid w:val="005C4ACA"/>
    <w:rsid w:val="005E318F"/>
    <w:rsid w:val="005F3CCA"/>
    <w:rsid w:val="006058BA"/>
    <w:rsid w:val="00607FFE"/>
    <w:rsid w:val="006208B3"/>
    <w:rsid w:val="006348C7"/>
    <w:rsid w:val="00646E8C"/>
    <w:rsid w:val="00647641"/>
    <w:rsid w:val="0067082B"/>
    <w:rsid w:val="00681521"/>
    <w:rsid w:val="0068423D"/>
    <w:rsid w:val="00694399"/>
    <w:rsid w:val="006A5668"/>
    <w:rsid w:val="006C4198"/>
    <w:rsid w:val="006F17FA"/>
    <w:rsid w:val="006F6ACE"/>
    <w:rsid w:val="00712935"/>
    <w:rsid w:val="0073639B"/>
    <w:rsid w:val="00745DA8"/>
    <w:rsid w:val="007553A6"/>
    <w:rsid w:val="00763E62"/>
    <w:rsid w:val="00764CE8"/>
    <w:rsid w:val="007912F1"/>
    <w:rsid w:val="007B41B3"/>
    <w:rsid w:val="007F2215"/>
    <w:rsid w:val="00812135"/>
    <w:rsid w:val="00815C77"/>
    <w:rsid w:val="0085398A"/>
    <w:rsid w:val="0087083E"/>
    <w:rsid w:val="008B781B"/>
    <w:rsid w:val="008C1158"/>
    <w:rsid w:val="008C178F"/>
    <w:rsid w:val="008D1668"/>
    <w:rsid w:val="008E0FC9"/>
    <w:rsid w:val="008E2072"/>
    <w:rsid w:val="008E6C95"/>
    <w:rsid w:val="008F24C2"/>
    <w:rsid w:val="009209E0"/>
    <w:rsid w:val="009424A9"/>
    <w:rsid w:val="00947149"/>
    <w:rsid w:val="009568FF"/>
    <w:rsid w:val="00974EA2"/>
    <w:rsid w:val="0097798F"/>
    <w:rsid w:val="00983ACA"/>
    <w:rsid w:val="00987B93"/>
    <w:rsid w:val="00991B2A"/>
    <w:rsid w:val="00996159"/>
    <w:rsid w:val="009A43EF"/>
    <w:rsid w:val="009B053D"/>
    <w:rsid w:val="009C08EE"/>
    <w:rsid w:val="009C322A"/>
    <w:rsid w:val="009C3D92"/>
    <w:rsid w:val="009C49CC"/>
    <w:rsid w:val="009C7318"/>
    <w:rsid w:val="009D0453"/>
    <w:rsid w:val="009D320B"/>
    <w:rsid w:val="009D690A"/>
    <w:rsid w:val="00A0470C"/>
    <w:rsid w:val="00A13849"/>
    <w:rsid w:val="00A1527D"/>
    <w:rsid w:val="00A23967"/>
    <w:rsid w:val="00A40E93"/>
    <w:rsid w:val="00A7527E"/>
    <w:rsid w:val="00A822D8"/>
    <w:rsid w:val="00A90007"/>
    <w:rsid w:val="00AB1680"/>
    <w:rsid w:val="00AB3121"/>
    <w:rsid w:val="00AC0C6B"/>
    <w:rsid w:val="00AD2743"/>
    <w:rsid w:val="00B018F8"/>
    <w:rsid w:val="00B14451"/>
    <w:rsid w:val="00B259E9"/>
    <w:rsid w:val="00B72E1B"/>
    <w:rsid w:val="00B77AF5"/>
    <w:rsid w:val="00BA16DD"/>
    <w:rsid w:val="00BA51E3"/>
    <w:rsid w:val="00BB3B62"/>
    <w:rsid w:val="00BC43C2"/>
    <w:rsid w:val="00BD3E5C"/>
    <w:rsid w:val="00BF2877"/>
    <w:rsid w:val="00BF28BA"/>
    <w:rsid w:val="00C02883"/>
    <w:rsid w:val="00C17EC7"/>
    <w:rsid w:val="00C206C3"/>
    <w:rsid w:val="00C20D68"/>
    <w:rsid w:val="00C23DDE"/>
    <w:rsid w:val="00C52CBE"/>
    <w:rsid w:val="00C65AC7"/>
    <w:rsid w:val="00C860C7"/>
    <w:rsid w:val="00CA015F"/>
    <w:rsid w:val="00CA34A9"/>
    <w:rsid w:val="00CC5272"/>
    <w:rsid w:val="00CC6BCA"/>
    <w:rsid w:val="00CD12C3"/>
    <w:rsid w:val="00CF11A3"/>
    <w:rsid w:val="00D01CC5"/>
    <w:rsid w:val="00D21600"/>
    <w:rsid w:val="00D54C39"/>
    <w:rsid w:val="00D81F9F"/>
    <w:rsid w:val="00DA2BA6"/>
    <w:rsid w:val="00DA6C51"/>
    <w:rsid w:val="00DB4C02"/>
    <w:rsid w:val="00DC7391"/>
    <w:rsid w:val="00DC7D52"/>
    <w:rsid w:val="00E04777"/>
    <w:rsid w:val="00E22423"/>
    <w:rsid w:val="00E26468"/>
    <w:rsid w:val="00E32501"/>
    <w:rsid w:val="00E52A5F"/>
    <w:rsid w:val="00E60843"/>
    <w:rsid w:val="00E75D28"/>
    <w:rsid w:val="00E85DFC"/>
    <w:rsid w:val="00EA1539"/>
    <w:rsid w:val="00EA6906"/>
    <w:rsid w:val="00EC3B56"/>
    <w:rsid w:val="00EC5851"/>
    <w:rsid w:val="00EE15A9"/>
    <w:rsid w:val="00EE25DC"/>
    <w:rsid w:val="00EF1720"/>
    <w:rsid w:val="00EF5CA8"/>
    <w:rsid w:val="00F12A03"/>
    <w:rsid w:val="00F6595D"/>
    <w:rsid w:val="00F71C7F"/>
    <w:rsid w:val="00F942C7"/>
    <w:rsid w:val="00FA7DFD"/>
    <w:rsid w:val="00FB69EC"/>
    <w:rsid w:val="00FC2698"/>
    <w:rsid w:val="00FC2852"/>
    <w:rsid w:val="00FC4D96"/>
    <w:rsid w:val="00FD788F"/>
    <w:rsid w:val="00F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C114B"/>
    <w:rsid w:val="004D0226"/>
    <w:rsid w:val="00510546"/>
    <w:rsid w:val="005E083B"/>
    <w:rsid w:val="0069293A"/>
    <w:rsid w:val="00697151"/>
    <w:rsid w:val="009D003D"/>
    <w:rsid w:val="00A00291"/>
    <w:rsid w:val="00AD5FEE"/>
    <w:rsid w:val="00EC4E80"/>
    <w:rsid w:val="00F9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739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Benyahya</cp:lastModifiedBy>
  <cp:revision>67</cp:revision>
  <cp:lastPrinted>2022-03-14T11:55:00Z</cp:lastPrinted>
  <dcterms:created xsi:type="dcterms:W3CDTF">2024-05-14T10:22:00Z</dcterms:created>
  <dcterms:modified xsi:type="dcterms:W3CDTF">2024-05-14T12:00:00Z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