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0A8E718" w14:textId="77777777" w:rsidTr="00C50B27">
        <w:tc>
          <w:tcPr>
            <w:tcW w:w="9828" w:type="dxa"/>
            <w:gridSpan w:val="9"/>
          </w:tcPr>
          <w:p w14:paraId="6769608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7836EEC7" w14:textId="77777777" w:rsidTr="00C50B27">
        <w:tc>
          <w:tcPr>
            <w:tcW w:w="2808" w:type="dxa"/>
          </w:tcPr>
          <w:p w14:paraId="7AB66B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3499070" w14:textId="269A0161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D0375">
              <w:rPr>
                <w:sz w:val="22"/>
                <w:szCs w:val="22"/>
              </w:rPr>
              <w:t xml:space="preserve">Martina </w:t>
            </w:r>
            <w:proofErr w:type="spellStart"/>
            <w:r w:rsidR="00AD0375">
              <w:rPr>
                <w:sz w:val="22"/>
                <w:szCs w:val="22"/>
              </w:rPr>
              <w:t>Vajbarová</w:t>
            </w:r>
            <w:proofErr w:type="spellEnd"/>
          </w:p>
        </w:tc>
      </w:tr>
      <w:tr w:rsidR="006847E2" w:rsidRPr="00C50B27" w14:paraId="3116C62D" w14:textId="77777777" w:rsidTr="00C50B27">
        <w:tc>
          <w:tcPr>
            <w:tcW w:w="2808" w:type="dxa"/>
          </w:tcPr>
          <w:p w14:paraId="6E733D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5FEF556" w14:textId="326332D2" w:rsidR="006847E2" w:rsidRPr="00C50B27" w:rsidRDefault="00AD0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Problematické užívání sociálních sítí u žáků základních škol</w:t>
            </w:r>
          </w:p>
        </w:tc>
      </w:tr>
      <w:tr w:rsidR="006847E2" w:rsidRPr="00C50B27" w14:paraId="1BA02FE9" w14:textId="77777777" w:rsidTr="00C50B27">
        <w:tc>
          <w:tcPr>
            <w:tcW w:w="2808" w:type="dxa"/>
          </w:tcPr>
          <w:p w14:paraId="51BD6F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B64F88D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5B26B8FA" w14:textId="77777777" w:rsidTr="00C50B27">
        <w:tc>
          <w:tcPr>
            <w:tcW w:w="2808" w:type="dxa"/>
          </w:tcPr>
          <w:p w14:paraId="6B5ACCB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56B9458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F76E05A" w14:textId="77777777" w:rsidTr="00C50B27">
        <w:tc>
          <w:tcPr>
            <w:tcW w:w="2808" w:type="dxa"/>
          </w:tcPr>
          <w:p w14:paraId="779333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37F9CB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FBFDF01" w14:textId="77777777" w:rsidTr="00C50B27">
        <w:tc>
          <w:tcPr>
            <w:tcW w:w="2808" w:type="dxa"/>
            <w:vAlign w:val="center"/>
          </w:tcPr>
          <w:p w14:paraId="7E899CF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058438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523F6C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441A61E" w14:textId="77777777" w:rsidTr="00C50B27">
        <w:tc>
          <w:tcPr>
            <w:tcW w:w="9828" w:type="dxa"/>
            <w:gridSpan w:val="9"/>
            <w:shd w:val="clear" w:color="auto" w:fill="A6A6A6"/>
          </w:tcPr>
          <w:p w14:paraId="5EDB0AF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7CD683" w14:textId="77777777" w:rsidTr="00C50B27">
        <w:tc>
          <w:tcPr>
            <w:tcW w:w="6791" w:type="dxa"/>
            <w:gridSpan w:val="3"/>
          </w:tcPr>
          <w:p w14:paraId="358E79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D18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435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B4A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2A8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2B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4D03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73A918" w14:textId="77777777" w:rsidTr="00C50B27">
        <w:tc>
          <w:tcPr>
            <w:tcW w:w="6791" w:type="dxa"/>
            <w:gridSpan w:val="3"/>
          </w:tcPr>
          <w:p w14:paraId="283E1F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256EEDC" w14:textId="1BC38C33" w:rsidR="006847E2" w:rsidRPr="00C50B27" w:rsidRDefault="00AD03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1663A3" w14:textId="37E650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925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1F9B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0EF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499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E25039" w14:textId="77777777" w:rsidTr="00C50B27">
        <w:tc>
          <w:tcPr>
            <w:tcW w:w="6791" w:type="dxa"/>
            <w:gridSpan w:val="3"/>
          </w:tcPr>
          <w:p w14:paraId="432AF6A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4544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7307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E2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25F5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AFE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14C5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0BC0D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22C83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F0FDC8" w14:textId="77777777" w:rsidTr="00C50B27">
        <w:tc>
          <w:tcPr>
            <w:tcW w:w="6791" w:type="dxa"/>
            <w:gridSpan w:val="3"/>
          </w:tcPr>
          <w:p w14:paraId="5967537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F9CD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4311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021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F582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8A0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584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D63087" w14:textId="77777777" w:rsidTr="00C50B27">
        <w:tc>
          <w:tcPr>
            <w:tcW w:w="6791" w:type="dxa"/>
            <w:gridSpan w:val="3"/>
          </w:tcPr>
          <w:p w14:paraId="2044960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23C89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2B541" w14:textId="77777777" w:rsidR="006847E2" w:rsidRPr="00C50B27" w:rsidRDefault="00A73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6A077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1CEC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898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C536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21471C" w14:textId="77777777" w:rsidTr="00C50B27">
        <w:tc>
          <w:tcPr>
            <w:tcW w:w="6791" w:type="dxa"/>
            <w:gridSpan w:val="3"/>
          </w:tcPr>
          <w:p w14:paraId="251061A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07FA0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3F53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B24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3C5D3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E8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E22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DFFC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B1D9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3D56E6" w14:textId="77777777" w:rsidTr="00C50B27">
        <w:tc>
          <w:tcPr>
            <w:tcW w:w="6791" w:type="dxa"/>
            <w:gridSpan w:val="3"/>
          </w:tcPr>
          <w:p w14:paraId="49DDC0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291C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242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595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4393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E3D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3982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CCCBDB" w14:textId="77777777" w:rsidTr="00C50B27">
        <w:tc>
          <w:tcPr>
            <w:tcW w:w="6791" w:type="dxa"/>
            <w:gridSpan w:val="3"/>
          </w:tcPr>
          <w:p w14:paraId="1F3B9D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040F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E2DC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45F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6B70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C84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C5F8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A9F89C" w14:textId="77777777" w:rsidTr="00C50B27">
        <w:tc>
          <w:tcPr>
            <w:tcW w:w="6791" w:type="dxa"/>
            <w:gridSpan w:val="3"/>
          </w:tcPr>
          <w:p w14:paraId="05B5371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40E9552" w14:textId="04BB2D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324DB" w14:textId="2647E3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29AF02" w14:textId="17620433" w:rsidR="0055255D" w:rsidRPr="00C50B27" w:rsidRDefault="00B41C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2BB2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926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2168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74C758" w14:textId="77777777" w:rsidTr="00C50B27">
        <w:tc>
          <w:tcPr>
            <w:tcW w:w="6791" w:type="dxa"/>
            <w:gridSpan w:val="3"/>
          </w:tcPr>
          <w:p w14:paraId="63B32E7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C0A9B77" w14:textId="4C46DC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B1751" w14:textId="2EDF6C34" w:rsidR="0055255D" w:rsidRPr="00C50B27" w:rsidRDefault="00B41C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BA7E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98B8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E0B6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8E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F778E0" w14:textId="77777777" w:rsidTr="00B411DB">
        <w:tc>
          <w:tcPr>
            <w:tcW w:w="9828" w:type="dxa"/>
            <w:gridSpan w:val="9"/>
            <w:shd w:val="clear" w:color="auto" w:fill="A6A6A6"/>
          </w:tcPr>
          <w:p w14:paraId="3C10436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C665775" w14:textId="77777777" w:rsidTr="00C50B27">
        <w:tc>
          <w:tcPr>
            <w:tcW w:w="6791" w:type="dxa"/>
            <w:gridSpan w:val="3"/>
          </w:tcPr>
          <w:p w14:paraId="6EE4FF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234EC9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65A71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C7DA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105CA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BE4D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A5818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8B863B" w14:textId="77777777" w:rsidTr="00C50B27">
        <w:tc>
          <w:tcPr>
            <w:tcW w:w="6791" w:type="dxa"/>
            <w:gridSpan w:val="3"/>
          </w:tcPr>
          <w:p w14:paraId="4D35E7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F7D0A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0CD3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0BD2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9F35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348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398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124C3B" w14:textId="77777777" w:rsidTr="00C50B27">
        <w:tc>
          <w:tcPr>
            <w:tcW w:w="6791" w:type="dxa"/>
            <w:gridSpan w:val="3"/>
          </w:tcPr>
          <w:p w14:paraId="4BA970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4274E0" w14:textId="7D33B4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A8421" w14:textId="43AA8477" w:rsidR="00B411DB" w:rsidRPr="00C50B27" w:rsidRDefault="00AD03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FB95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AE62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FBA1A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5D8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7FC52D" w14:textId="77777777" w:rsidTr="00C50B27">
        <w:tc>
          <w:tcPr>
            <w:tcW w:w="9828" w:type="dxa"/>
            <w:gridSpan w:val="9"/>
          </w:tcPr>
          <w:p w14:paraId="090369F9" w14:textId="77777777" w:rsidR="004F78FF" w:rsidRP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40803FF" w14:textId="0D161211" w:rsidR="00B41C2D" w:rsidRDefault="00A73F75" w:rsidP="00AD0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D0375">
              <w:rPr>
                <w:sz w:val="22"/>
                <w:szCs w:val="22"/>
              </w:rPr>
              <w:t>zabývá tématem, které lze jednoznačně označit za velmi diskutované téma současnosti. Zaměřuje se</w:t>
            </w:r>
            <w:r w:rsidR="004F78FF">
              <w:rPr>
                <w:sz w:val="22"/>
                <w:szCs w:val="22"/>
              </w:rPr>
              <w:t xml:space="preserve"> </w:t>
            </w:r>
            <w:r w:rsidR="00AD0375">
              <w:rPr>
                <w:sz w:val="22"/>
                <w:szCs w:val="22"/>
              </w:rPr>
              <w:t xml:space="preserve">na problematické užívání sociálních sítí u žáků základních škol. Diplomová práce je zpracována pečlivě, ocenit lze teoretickou část práce, která otevírá všechny důležité aspekty související s problematikou. Pozitivně hodnotím zpracování kapitoly věnované excesivnímu a kompulzivnímu chování na sociálních sítích a zařazení klíčových poznatků ze současných výzkumů. Tyto podtrhují závažnost a významnost zkoumané problematiky. </w:t>
            </w:r>
            <w:r w:rsidR="00B41C2D">
              <w:rPr>
                <w:sz w:val="22"/>
                <w:szCs w:val="22"/>
              </w:rPr>
              <w:t xml:space="preserve">Kapitola zaměřená na faktory ovlivňující problematické užívání sociálních sítí je koncipována spíše z pohledu vzniku rizika, Nicméně za zmínku </w:t>
            </w:r>
            <w:r w:rsidR="009423D6">
              <w:rPr>
                <w:sz w:val="22"/>
                <w:szCs w:val="22"/>
              </w:rPr>
              <w:t xml:space="preserve">stojí </w:t>
            </w:r>
            <w:r w:rsidR="00B41C2D">
              <w:rPr>
                <w:sz w:val="22"/>
                <w:szCs w:val="22"/>
              </w:rPr>
              <w:t xml:space="preserve">také faktory, které působí protektivně. </w:t>
            </w:r>
          </w:p>
          <w:p w14:paraId="7F7A6BA0" w14:textId="433D72FE" w:rsidR="004F78FF" w:rsidRPr="00C50B27" w:rsidRDefault="00B41C2D" w:rsidP="00AD0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Důležitá je kapitola zaměřená na prevenci problematického užívání sociálních sítí. Metodologická část práce je promyšlená – cíle výzkumu jsou hodnotné a jednoznačně formulované. Pokud pomineme nevhodně zformulované hypotézy, diplomová práce i přes deskriptivní charakter přináší hodnotné výsledky. V metodologické části postrádám vysvětlení pro volbu škol (zda měla volba lokality Brno-venkov nějaký důvod). Výsledky první části výzkumu jsou vyhodnoceny v souladu se zvolenou metodikou (přítomnost všech kritérií pro označení excesivního užívání). Ostatní části potom byly vyhodnoceny stejným způsobem, ačkoliv </w:t>
            </w:r>
            <w:r w:rsidR="009423D6">
              <w:rPr>
                <w:sz w:val="22"/>
                <w:szCs w:val="22"/>
              </w:rPr>
              <w:t>by byl vhodnější</w:t>
            </w:r>
            <w:r>
              <w:rPr>
                <w:sz w:val="22"/>
                <w:szCs w:val="22"/>
              </w:rPr>
              <w:t xml:space="preserve"> jiný/přehlednější a přesnější způsob vyhodnocení. Veškeré výsledky jsou sice vyhodnoceny správně, ale v důsledku nevypovídají o míře excesivního nebo kompulzivního užívání, ale spíše o počtu souhlasných/nesouhlasných odpovědí. Vyhodnocení je v tomto směru příliš redukované. Cenná je kapitola věnovaná diskusi, ze které je patrné, že přináší řadu důležitých a podnětných výsledků. Některé </w:t>
            </w:r>
            <w:r w:rsidR="00D91DB7">
              <w:rPr>
                <w:sz w:val="22"/>
                <w:szCs w:val="22"/>
              </w:rPr>
              <w:t>komentáře</w:t>
            </w:r>
            <w:r>
              <w:rPr>
                <w:sz w:val="22"/>
                <w:szCs w:val="22"/>
              </w:rPr>
              <w:t xml:space="preserve"> </w:t>
            </w:r>
            <w:r w:rsidR="00D91DB7">
              <w:rPr>
                <w:sz w:val="22"/>
                <w:szCs w:val="22"/>
              </w:rPr>
              <w:t xml:space="preserve">jsou diskutabilní (např. že „pouze 8 % dívek splňuje všechna kritéria excesivního užívání“ nebo „větší množství chlapců je ‚závislejších‘ na sociálních sítích“ apod.). Rovněž formulované závěry nejsou zcela adekvátní, výsledky mohou naznačovat </w:t>
            </w:r>
            <w:r w:rsidR="00775C08">
              <w:rPr>
                <w:sz w:val="22"/>
                <w:szCs w:val="22"/>
              </w:rPr>
              <w:t>určité</w:t>
            </w:r>
            <w:r w:rsidR="00D91DB7">
              <w:rPr>
                <w:sz w:val="22"/>
                <w:szCs w:val="22"/>
              </w:rPr>
              <w:t xml:space="preserve"> tendence týkající se korelace mezi problematickým užíváním a rodičovskou kontrolou nebo věkem žáků</w:t>
            </w:r>
            <w:r w:rsidR="00775C08">
              <w:rPr>
                <w:sz w:val="22"/>
                <w:szCs w:val="22"/>
              </w:rPr>
              <w:t xml:space="preserve">, </w:t>
            </w:r>
            <w:r w:rsidR="00D91DB7">
              <w:rPr>
                <w:sz w:val="22"/>
                <w:szCs w:val="22"/>
              </w:rPr>
              <w:t xml:space="preserve">z prezentovaných výsledků však přímo nevyplývají. Práce však přináší řadu podnětných závěrů a lze ji považovat za přínosnou. Práci hodnotím velmi dobře a doporučuji k obhajobě. </w:t>
            </w:r>
          </w:p>
        </w:tc>
      </w:tr>
      <w:tr w:rsidR="00B411DB" w:rsidRPr="00C50B27" w14:paraId="2CA33A05" w14:textId="77777777" w:rsidTr="00C50B27">
        <w:tc>
          <w:tcPr>
            <w:tcW w:w="9828" w:type="dxa"/>
            <w:gridSpan w:val="9"/>
          </w:tcPr>
          <w:p w14:paraId="3EBBFFFA" w14:textId="77777777" w:rsidR="00B411DB" w:rsidRPr="00A73F7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D57EF3D" w14:textId="0B2F001F" w:rsidR="00B411DB" w:rsidRDefault="00D91DB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Vysvětlete, co přesně znamená souhlasné stanovisko pro posouzení kritéria excesivního užívání (ve vtahu k použité škále). </w:t>
            </w:r>
          </w:p>
          <w:p w14:paraId="7EDD3749" w14:textId="205AB121" w:rsidR="00D91DB7" w:rsidRDefault="00D91DB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formulovaným závěrům</w:t>
            </w:r>
            <w:r w:rsidR="00775C08">
              <w:rPr>
                <w:sz w:val="22"/>
                <w:szCs w:val="22"/>
              </w:rPr>
              <w:t>, které se týkají</w:t>
            </w:r>
            <w:r>
              <w:rPr>
                <w:sz w:val="22"/>
                <w:szCs w:val="22"/>
              </w:rPr>
              <w:t xml:space="preserve"> naznačených korelací. </w:t>
            </w:r>
          </w:p>
          <w:p w14:paraId="680B0784" w14:textId="7B05DD16" w:rsidR="00D91DB7" w:rsidRDefault="00D91DB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Považujete výsledky výzkumu z pohledu sociálního pedagoga za uspokojivé</w:t>
            </w:r>
            <w:r w:rsidR="00775C08">
              <w:rPr>
                <w:sz w:val="22"/>
                <w:szCs w:val="22"/>
              </w:rPr>
              <w:t>/pozitivní</w:t>
            </w:r>
            <w:r>
              <w:rPr>
                <w:sz w:val="22"/>
                <w:szCs w:val="22"/>
              </w:rPr>
              <w:t>?</w:t>
            </w:r>
          </w:p>
          <w:p w14:paraId="58D60EAB" w14:textId="22F08B09" w:rsidR="00D91DB7" w:rsidRDefault="00D91DB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volbu výzkumného souboru. </w:t>
            </w:r>
          </w:p>
          <w:p w14:paraId="42620F36" w14:textId="52422F7D" w:rsidR="00D91DB7" w:rsidRPr="004F78FF" w:rsidRDefault="00D91DB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vhodnější způsob vyhodnocení výsledků týkající se kompulzivního užívání a rodičovské kontroly. </w:t>
            </w:r>
          </w:p>
          <w:p w14:paraId="4181D3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48222CB" w14:textId="77777777" w:rsidTr="00C50B27">
        <w:tc>
          <w:tcPr>
            <w:tcW w:w="6791" w:type="dxa"/>
            <w:gridSpan w:val="3"/>
          </w:tcPr>
          <w:p w14:paraId="0CF589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2B997E6" w14:textId="1CA565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0538FB" w14:textId="78136F65" w:rsidR="00B411DB" w:rsidRPr="00C50B27" w:rsidRDefault="00D91D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467DAA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3B76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49A3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1786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D4B5FA" w14:textId="77777777" w:rsidTr="00C50B27">
        <w:tc>
          <w:tcPr>
            <w:tcW w:w="4068" w:type="dxa"/>
            <w:gridSpan w:val="2"/>
            <w:vAlign w:val="center"/>
          </w:tcPr>
          <w:p w14:paraId="0F7D8810" w14:textId="27F5E0D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</w:t>
            </w:r>
            <w:r w:rsidR="00D91DB7">
              <w:rPr>
                <w:sz w:val="22"/>
                <w:szCs w:val="22"/>
              </w:rPr>
              <w:t>4</w:t>
            </w:r>
            <w:r w:rsidR="004F78FF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5DD977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4D5629DC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44C1" w14:textId="77777777" w:rsidR="002A644E" w:rsidRDefault="002A644E">
      <w:r>
        <w:separator/>
      </w:r>
    </w:p>
  </w:endnote>
  <w:endnote w:type="continuationSeparator" w:id="0">
    <w:p w14:paraId="77CE28A4" w14:textId="77777777" w:rsidR="002A644E" w:rsidRDefault="002A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5B44" w14:textId="77777777" w:rsidR="002A644E" w:rsidRDefault="002A644E">
      <w:r>
        <w:separator/>
      </w:r>
    </w:p>
  </w:footnote>
  <w:footnote w:type="continuationSeparator" w:id="0">
    <w:p w14:paraId="465BF00C" w14:textId="77777777" w:rsidR="002A644E" w:rsidRDefault="002A644E">
      <w:r>
        <w:continuationSeparator/>
      </w:r>
    </w:p>
  </w:footnote>
  <w:footnote w:id="1">
    <w:p w14:paraId="7830B5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6A"/>
    <w:rsid w:val="000E2C47"/>
    <w:rsid w:val="0018636A"/>
    <w:rsid w:val="002A644E"/>
    <w:rsid w:val="0030780F"/>
    <w:rsid w:val="00362AB0"/>
    <w:rsid w:val="0037008D"/>
    <w:rsid w:val="003F5DA2"/>
    <w:rsid w:val="004F78FF"/>
    <w:rsid w:val="00512982"/>
    <w:rsid w:val="00514664"/>
    <w:rsid w:val="00526D47"/>
    <w:rsid w:val="0055255D"/>
    <w:rsid w:val="005C219A"/>
    <w:rsid w:val="006847E2"/>
    <w:rsid w:val="006A0967"/>
    <w:rsid w:val="00730C1A"/>
    <w:rsid w:val="00775C08"/>
    <w:rsid w:val="00834807"/>
    <w:rsid w:val="00915999"/>
    <w:rsid w:val="009423D6"/>
    <w:rsid w:val="00A73F75"/>
    <w:rsid w:val="00AD0375"/>
    <w:rsid w:val="00B411DB"/>
    <w:rsid w:val="00B41C2D"/>
    <w:rsid w:val="00BA3203"/>
    <w:rsid w:val="00C03D7D"/>
    <w:rsid w:val="00C50B27"/>
    <w:rsid w:val="00D62416"/>
    <w:rsid w:val="00D91DB7"/>
    <w:rsid w:val="00DC1BF5"/>
    <w:rsid w:val="00E709EA"/>
    <w:rsid w:val="00E87FCF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76A2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C:\Users\hrbackova\Desktop\POSUDEK VEDOUCÍHO BAKALÁŘSKÉ PRÁCE_2022.dotx</Template>
  <TotalTime>78</TotalTime>
  <Pages>2</Pages>
  <Words>523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2024-05-02T08:04:00Z</dcterms:created>
  <dcterms:modified xsi:type="dcterms:W3CDTF">2024-05-05T17:10:00Z</dcterms:modified>
</cp:coreProperties>
</file>