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19920A" w14:textId="77777777" w:rsidTr="00C50B27">
        <w:tc>
          <w:tcPr>
            <w:tcW w:w="9828" w:type="dxa"/>
            <w:gridSpan w:val="9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C50B2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691623" w14:textId="7491B24C" w:rsidR="006847E2" w:rsidRPr="00C50B27" w:rsidRDefault="003F5B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Výmolová</w:t>
            </w:r>
          </w:p>
        </w:tc>
      </w:tr>
      <w:tr w:rsidR="006847E2" w:rsidRPr="00C50B27" w14:paraId="2529B0DB" w14:textId="77777777" w:rsidTr="00C50B2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A453A4" w14:textId="503BC1D0" w:rsidR="006847E2" w:rsidRPr="00C50B27" w:rsidRDefault="003F5B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sociálního pedagoga s rodiči v prostředí základní školy</w:t>
            </w:r>
          </w:p>
        </w:tc>
      </w:tr>
      <w:tr w:rsidR="006847E2" w:rsidRPr="00C50B27" w14:paraId="2D2C3D7A" w14:textId="77777777" w:rsidTr="00C50B2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C50B2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C50B2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C50B2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C50B27">
        <w:tc>
          <w:tcPr>
            <w:tcW w:w="9828" w:type="dxa"/>
            <w:gridSpan w:val="9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C50B27">
        <w:tc>
          <w:tcPr>
            <w:tcW w:w="6791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8EE7AD" w14:textId="5831CA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11828B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F3C64" w14:textId="35762B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CC815" w14:textId="0D41EE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7311CF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C50B27">
        <w:tc>
          <w:tcPr>
            <w:tcW w:w="6791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30CC4D" w14:textId="26B7C1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53CAD0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A9486" w14:textId="35ECAD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0BAFC" w14:textId="7495E7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094344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C50B27">
        <w:tc>
          <w:tcPr>
            <w:tcW w:w="6791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74E6F" w14:textId="6BADB7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8C294" w14:textId="252A87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AD81D4" w14:textId="0A98DB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66E216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727AAA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C50B27">
        <w:tc>
          <w:tcPr>
            <w:tcW w:w="6791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7DC04C" w14:textId="5CC528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470ACA" w14:textId="5ECC40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14FA3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3D2023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AE1F0" w14:textId="0252CA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4576D3" w14:textId="77777777" w:rsidTr="00C50B27">
        <w:tc>
          <w:tcPr>
            <w:tcW w:w="6791" w:type="dxa"/>
            <w:gridSpan w:val="3"/>
          </w:tcPr>
          <w:p w14:paraId="27EA8E4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41F76F" w14:textId="28C1DD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361E" w14:textId="25B195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ED9BE" w14:textId="1F15E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14DDE1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6EBC96" w14:textId="129C65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9C45F0C" w14:textId="77777777" w:rsidTr="00C50B27">
        <w:tc>
          <w:tcPr>
            <w:tcW w:w="6791" w:type="dxa"/>
            <w:gridSpan w:val="3"/>
          </w:tcPr>
          <w:p w14:paraId="53EC36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6E711E" w14:textId="18FA1B1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394B4DF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E5199" w14:textId="191798B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D3638" w14:textId="61C68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5E1CD" w14:textId="304BAA0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FA9F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26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731FC4E" w14:textId="77777777" w:rsidTr="00C50B27">
        <w:tc>
          <w:tcPr>
            <w:tcW w:w="6791" w:type="dxa"/>
            <w:gridSpan w:val="3"/>
          </w:tcPr>
          <w:p w14:paraId="46C97C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3BDBCA" w14:textId="04F1EA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BAA66" w14:textId="74B954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4133A1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05447" w14:textId="4FEFE5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4DEE74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B4A017" w14:textId="77777777" w:rsidTr="00C50B27">
        <w:tc>
          <w:tcPr>
            <w:tcW w:w="6791" w:type="dxa"/>
            <w:gridSpan w:val="3"/>
          </w:tcPr>
          <w:p w14:paraId="33A917C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4FDEE9" w14:textId="5A09F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766E4" w14:textId="01955C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2EEEC" w14:textId="73AAFC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5E86C7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4FB49A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2E8F33" w14:textId="77777777" w:rsidTr="00C50B27">
        <w:tc>
          <w:tcPr>
            <w:tcW w:w="6791" w:type="dxa"/>
            <w:gridSpan w:val="3"/>
          </w:tcPr>
          <w:p w14:paraId="3D6E78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4C494C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898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C48904" w14:textId="33FAD6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C95C8F" w14:textId="6EE0752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0A853" w14:textId="00699E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4750C3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5A54E7" w14:textId="77777777" w:rsidTr="00C50B27">
        <w:tc>
          <w:tcPr>
            <w:tcW w:w="6791" w:type="dxa"/>
            <w:gridSpan w:val="3"/>
          </w:tcPr>
          <w:p w14:paraId="21389F8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330E51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BA2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3A493B" w14:textId="5A40F7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1839F2" w14:textId="1C072C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3C6C4" w14:textId="4D539E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3913F2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C86A3A" w14:textId="77777777" w:rsidTr="00B411DB">
        <w:tc>
          <w:tcPr>
            <w:tcW w:w="9828" w:type="dxa"/>
            <w:gridSpan w:val="9"/>
            <w:shd w:val="clear" w:color="auto" w:fill="A6A6A6"/>
          </w:tcPr>
          <w:p w14:paraId="287800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438F35" w14:textId="77777777" w:rsidTr="00C50B27">
        <w:tc>
          <w:tcPr>
            <w:tcW w:w="6791" w:type="dxa"/>
            <w:gridSpan w:val="3"/>
          </w:tcPr>
          <w:p w14:paraId="099FFC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DF28B" w14:textId="5C03760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E8826" w14:textId="2AAD78E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37C5648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24E03" w14:textId="4420C22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284D9A2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9F9DFD" w14:textId="77777777" w:rsidTr="00C50B27">
        <w:tc>
          <w:tcPr>
            <w:tcW w:w="6791" w:type="dxa"/>
            <w:gridSpan w:val="3"/>
          </w:tcPr>
          <w:p w14:paraId="13D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5B4F12" w14:textId="2CDCB7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3E2E" w14:textId="49FDE8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5F3FFA" w14:textId="73C43A4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64EC8" w14:textId="33FC5E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0BD2E0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FE389D" w14:textId="77777777" w:rsidTr="00C50B27">
        <w:tc>
          <w:tcPr>
            <w:tcW w:w="9828" w:type="dxa"/>
            <w:gridSpan w:val="9"/>
          </w:tcPr>
          <w:p w14:paraId="487CAF4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25E063F" w14:textId="024672FA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C228099" w14:textId="63B5A142" w:rsidR="00B411DB" w:rsidRDefault="007A5D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celkově hodnotím jako zdařilou</w:t>
            </w:r>
            <w:r w:rsidR="00E4551B">
              <w:rPr>
                <w:sz w:val="22"/>
                <w:szCs w:val="22"/>
              </w:rPr>
              <w:t xml:space="preserve"> a přínosnou pro obor. </w:t>
            </w:r>
          </w:p>
          <w:p w14:paraId="49F842E9" w14:textId="542BBEA2" w:rsidR="00E4551B" w:rsidRDefault="00E4551B" w:rsidP="00362AB0">
            <w:pPr>
              <w:rPr>
                <w:sz w:val="22"/>
                <w:szCs w:val="22"/>
              </w:rPr>
            </w:pPr>
          </w:p>
          <w:p w14:paraId="2D3D2C76" w14:textId="615BF32C" w:rsidR="00E4551B" w:rsidRDefault="00E4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snaží uchopit problematiku současnou aktuální optikou. K čemuž využívá zcela relevantní a</w:t>
            </w:r>
            <w:r w:rsidR="00620A17">
              <w:rPr>
                <w:sz w:val="22"/>
                <w:szCs w:val="22"/>
              </w:rPr>
              <w:t xml:space="preserve"> doložené zdroje. Práce je stavěna logicky, s formální úrovní odpovídající a jazykovou stylizací odpovídající profesní profilaci. </w:t>
            </w:r>
          </w:p>
          <w:p w14:paraId="1F8CCD5B" w14:textId="6A1DD5D7" w:rsidR="00620A17" w:rsidRDefault="0062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metody zvoleny adekvátně, postupovala v logických intencích přístupu. </w:t>
            </w:r>
          </w:p>
          <w:p w14:paraId="5E9822C6" w14:textId="2FB30AE2" w:rsidR="00E4551B" w:rsidRDefault="00E4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Obzvláště oceňuji postřehy v částech 5.2 a 5.3.</w:t>
            </w:r>
            <w:r w:rsidR="00620A17">
              <w:rPr>
                <w:sz w:val="22"/>
                <w:szCs w:val="22"/>
              </w:rPr>
              <w:t xml:space="preserve"> Škoda, že autorka s nimi více nepracovala ve formulovaných závěrech. </w:t>
            </w:r>
          </w:p>
          <w:p w14:paraId="6679DB41" w14:textId="6BDD4C5D" w:rsidR="00E4551B" w:rsidRDefault="00E4551B" w:rsidP="00362AB0">
            <w:pPr>
              <w:rPr>
                <w:sz w:val="22"/>
                <w:szCs w:val="22"/>
              </w:rPr>
            </w:pPr>
          </w:p>
          <w:p w14:paraId="23C78060" w14:textId="10E07FA9" w:rsidR="00E4551B" w:rsidRDefault="00E4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Četné využívání přímých citací, jak v teoretické, tak analytické výzkumné části, je plusem i mínusem práce. Na jedné straně poukazují na schopnost nalezení a zachycení relací sledovaného problému, na druhou stranu se v jejich množství ztrácí invence autorky (která tam přitom neschází)</w:t>
            </w:r>
          </w:p>
          <w:p w14:paraId="49B51654" w14:textId="0C1DD334" w:rsidR="00B411DB" w:rsidRDefault="00B411DB" w:rsidP="00362AB0">
            <w:pPr>
              <w:rPr>
                <w:sz w:val="22"/>
                <w:szCs w:val="22"/>
              </w:rPr>
            </w:pPr>
          </w:p>
          <w:p w14:paraId="6F3C2776" w14:textId="77777777" w:rsidR="00620A17" w:rsidRPr="00C50B27" w:rsidRDefault="00620A17" w:rsidP="00362AB0">
            <w:pPr>
              <w:rPr>
                <w:sz w:val="22"/>
                <w:szCs w:val="22"/>
              </w:rPr>
            </w:pPr>
          </w:p>
          <w:p w14:paraId="432667FC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337015B9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B1D33AE" w14:textId="77777777" w:rsidTr="00C50B27">
        <w:tc>
          <w:tcPr>
            <w:tcW w:w="9828" w:type="dxa"/>
            <w:gridSpan w:val="9"/>
          </w:tcPr>
          <w:p w14:paraId="4CCEDA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69381B4" w14:textId="656B2775" w:rsidR="00B411DB" w:rsidRPr="00C50B27" w:rsidRDefault="00E4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větší ukotvenost profese by se odrazila i v přístupu k řešení nových jevů (viz s. 79)?</w:t>
            </w:r>
          </w:p>
          <w:p w14:paraId="1A1844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00A02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BA58D0" w14:textId="77777777" w:rsidTr="00C50B27">
        <w:tc>
          <w:tcPr>
            <w:tcW w:w="6791" w:type="dxa"/>
            <w:gridSpan w:val="3"/>
          </w:tcPr>
          <w:p w14:paraId="7A5447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FAF64F6" w14:textId="6130CF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C0EF8E" w14:textId="195B5DF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B311A6" w14:textId="3825B3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B8D8D5" w14:textId="503FBC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5AD59E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233320" w14:textId="77777777" w:rsidTr="00C50B27">
        <w:tc>
          <w:tcPr>
            <w:tcW w:w="4068" w:type="dxa"/>
            <w:gridSpan w:val="2"/>
            <w:vAlign w:val="center"/>
          </w:tcPr>
          <w:p w14:paraId="29EDD099" w14:textId="358A6B9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551B">
              <w:rPr>
                <w:sz w:val="22"/>
                <w:szCs w:val="22"/>
              </w:rPr>
              <w:t xml:space="preserve"> 26.4.2024</w:t>
            </w:r>
          </w:p>
        </w:tc>
        <w:tc>
          <w:tcPr>
            <w:tcW w:w="5760" w:type="dxa"/>
            <w:gridSpan w:val="7"/>
            <w:vAlign w:val="center"/>
          </w:tcPr>
          <w:p w14:paraId="236837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D366B"/>
    <w:rsid w:val="00362AB0"/>
    <w:rsid w:val="003F5BA1"/>
    <w:rsid w:val="003F5DA2"/>
    <w:rsid w:val="00512982"/>
    <w:rsid w:val="00526D47"/>
    <w:rsid w:val="0055255D"/>
    <w:rsid w:val="005C219A"/>
    <w:rsid w:val="00620A17"/>
    <w:rsid w:val="006847E2"/>
    <w:rsid w:val="007A5D29"/>
    <w:rsid w:val="008614B3"/>
    <w:rsid w:val="009B2248"/>
    <w:rsid w:val="00AF1740"/>
    <w:rsid w:val="00B411DB"/>
    <w:rsid w:val="00BA3203"/>
    <w:rsid w:val="00C50B27"/>
    <w:rsid w:val="00CE0A8B"/>
    <w:rsid w:val="00DC1BF5"/>
    <w:rsid w:val="00E4551B"/>
    <w:rsid w:val="00E67C85"/>
    <w:rsid w:val="00E709EA"/>
    <w:rsid w:val="00F1326B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04FDB-56AA-4C64-B5C7-7B622986A81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2ab4446-0c7f-4ece-836c-d13be2bc0f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28</TotalTime>
  <Pages>1</Pages>
  <Words>298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3</cp:revision>
  <cp:lastPrinted>2012-04-25T08:21:00Z</cp:lastPrinted>
  <dcterms:created xsi:type="dcterms:W3CDTF">2024-04-28T21:18:00Z</dcterms:created>
  <dcterms:modified xsi:type="dcterms:W3CDTF">2024-04-28T21:46:00Z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