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2"/>
        <w:gridCol w:w="3599"/>
        <w:gridCol w:w="377"/>
        <w:gridCol w:w="390"/>
        <w:gridCol w:w="390"/>
        <w:gridCol w:w="371"/>
        <w:gridCol w:w="358"/>
        <w:gridCol w:w="345"/>
      </w:tblGrid>
      <w:tr w:rsidR="00164469" w14:paraId="62021AEF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068AA8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2E80FA3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D01CBE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EB574E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Rozumek</w:t>
            </w:r>
          </w:p>
        </w:tc>
      </w:tr>
      <w:tr w:rsidR="00164469" w14:paraId="0205994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0CEB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BA4F2DA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t>Well-being učitelů 1. stupně základních škol ve vztahu k velikosti školy</w:t>
            </w:r>
          </w:p>
        </w:tc>
      </w:tr>
      <w:tr w:rsidR="00164469" w14:paraId="41D9A20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D6B5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ED8A25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Antonín Zderčík, Ph.D.</w:t>
            </w:r>
          </w:p>
        </w:tc>
      </w:tr>
      <w:tr w:rsidR="00164469" w14:paraId="0AE0F86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29D8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69975F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  <w:r w:rsidR="004B5C4A">
              <w:rPr>
                <w:rFonts w:ascii="Arial" w:hAnsi="Arial" w:cs="Arial"/>
              </w:rPr>
              <w:t xml:space="preserve"> / M7503 Učitelství pro základní školy</w:t>
            </w:r>
          </w:p>
        </w:tc>
      </w:tr>
      <w:tr w:rsidR="00164469" w14:paraId="2453B57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A60F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4A26043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509098C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683B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D8786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19F321E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64115EE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6D51453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6972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5912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1E04FC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B1E1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646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3B75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23B1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323E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DA4E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FB3765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88D9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C41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4A70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CAAF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CCC1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8C830F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A09D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3E0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52AC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8E863" w14:textId="77777777" w:rsidR="00164469" w:rsidRDefault="000E26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B7D3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43C9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9E3E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1D440E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30B41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2CE00A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B68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782DF1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873C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1BC0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4D0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8F56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0206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1A9F4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FC2B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F4AAB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5054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D3AA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3A13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0774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0530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89039F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5D9E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A575D4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A640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062D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1997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C88B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943A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497E1D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00C57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1BED440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1BFF5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2729E4" w14:textId="77777777" w:rsidR="00164469" w:rsidRDefault="000E26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7ED3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7E7D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9AFF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5107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89D0C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9B9BC0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857B5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7E963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A6EB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AFA9CD" w14:textId="77777777" w:rsidR="00164469" w:rsidRDefault="00104C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11F1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5814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1B0B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8A33F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110147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56EB5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4622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9C29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E43A80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A51F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AB24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CB259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F656FD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0EE7F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A638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D114DB" w14:textId="77777777" w:rsidR="00164469" w:rsidRDefault="00104C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19F7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3580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7DD4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B3AF2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2551F8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181242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1620C3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A811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C1C9C9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670B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421A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F70E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E8B6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B810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68757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C32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A208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1FCD2" w14:textId="77777777" w:rsidR="00164469" w:rsidRDefault="006627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ECF2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4C7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260C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B4BA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B81CE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6F8BA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04C962E" w14:textId="77777777" w:rsidR="00104CF1" w:rsidRDefault="00104CF1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si vybral jako téma své závěrečné práce velmi aktuální téma Well-beingu u učitelů. Práci zpracoval za použití 215 zdrojů, přičemž většina z nich je cizojazyčných, což je úctyhodné.</w:t>
            </w:r>
          </w:p>
          <w:p w14:paraId="652A0B65" w14:textId="77777777" w:rsidR="00104CF1" w:rsidRDefault="00104CF1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je, nejen díky množství použitých zdrojů, </w:t>
            </w:r>
            <w:r w:rsidR="00655C2E">
              <w:rPr>
                <w:rFonts w:ascii="Arial" w:hAnsi="Arial" w:cs="Arial"/>
              </w:rPr>
              <w:t>na velmi vysoké úrovni. Autor</w:t>
            </w:r>
            <w:r>
              <w:rPr>
                <w:rFonts w:ascii="Arial" w:hAnsi="Arial" w:cs="Arial"/>
              </w:rPr>
              <w:t xml:space="preserve"> popsal všechny důležité pojmy pro pochopení tématu a zpracoval je tak, že je celá teoretická část velmi </w:t>
            </w:r>
            <w:r w:rsidR="00655C2E">
              <w:rPr>
                <w:rFonts w:ascii="Arial" w:hAnsi="Arial" w:cs="Arial"/>
              </w:rPr>
              <w:t xml:space="preserve">dobře čtivá. Jediná poznámka je k části v kapitole 3, kde autor zmiňuje použití starších zdrojů, ale nezdůvodnil proč tomu tak je. </w:t>
            </w:r>
          </w:p>
          <w:p w14:paraId="190413BC" w14:textId="77777777" w:rsidR="00655C2E" w:rsidRDefault="00655C2E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se autor vypořádal s vyhodnocením dotazníku na relativně slušné úrovni, avšak nenašel jsem v práci popis výběru škol, kterým byl zaslán dotazník, a dále ani zastoupení jednotlivých krajů, ze kterých respondenti pocházeli. V prezentaci výsledků chybí vždy popis otázky, kterou autor právě vyhodnocuje – ta se vždy objevuje pouze v přiloženém grafu. Ve vyhodnocování jednotlivých kategorií </w:t>
            </w:r>
            <w:r>
              <w:rPr>
                <w:rFonts w:ascii="Arial" w:hAnsi="Arial" w:cs="Arial"/>
              </w:rPr>
              <w:lastRenderedPageBreak/>
              <w:t>vidím jistou nekonzistentnost</w:t>
            </w:r>
            <w:r w:rsidR="003B2B69">
              <w:rPr>
                <w:rFonts w:ascii="Arial" w:hAnsi="Arial" w:cs="Arial"/>
              </w:rPr>
              <w:t>. Dále si nemyslím, že rozdíl relativních četností 5 % se dá automaticky považovat za statisticky významný.</w:t>
            </w:r>
          </w:p>
          <w:p w14:paraId="4C75D84E" w14:textId="77777777" w:rsidR="003B2B69" w:rsidRDefault="003B2B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Celkově je práce logicky členěna, kapitoly na sebe navazují. Objevují se chyby v přímých citacích</w:t>
            </w:r>
            <w:r w:rsidR="000E26A4">
              <w:rPr>
                <w:rFonts w:ascii="Arial" w:hAnsi="Arial" w:cs="Arial"/>
              </w:rPr>
              <w:t xml:space="preserve"> v teoretické části. Dále v celé práci chybí popis tabulek a grafů a odkaz na ně v textu. V seznamu tabulek chybí číslování stran.</w:t>
            </w:r>
          </w:p>
          <w:p w14:paraId="5FF80D56" w14:textId="77777777" w:rsidR="000E26A4" w:rsidRDefault="000E26A4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přes zmíněné nedostatky je práce především díky velmi dobře zpracované teoretické části a slušně zvládnuté praktické části na vysoké úrovni. Práci doporučuji k obhajobě.</w:t>
            </w:r>
          </w:p>
          <w:p w14:paraId="4A2496C0" w14:textId="77777777" w:rsidR="00662775" w:rsidRDefault="00662775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431B1F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3A1CB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26B8A7E" w14:textId="7777777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0E26A4">
              <w:rPr>
                <w:rFonts w:ascii="Arial" w:hAnsi="Arial" w:cs="Arial"/>
              </w:rPr>
              <w:t xml:space="preserve">Jakým způsobem byly školy vybírány pro dotazníkové šetření a jaké bylo zastoupení těchto škol v jednotlivých krajích ČR? </w:t>
            </w:r>
          </w:p>
          <w:p w14:paraId="62ACD598" w14:textId="77777777" w:rsidR="000E26A4" w:rsidRDefault="000E26A4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1B8B0F8C" w14:textId="7777777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E26A4">
              <w:rPr>
                <w:rFonts w:ascii="Arial" w:hAnsi="Arial" w:cs="Arial"/>
              </w:rPr>
              <w:t xml:space="preserve"> Jakým způsobem by bylo možné vytvořit v jednotlivých podkategoriích (např. fyzické a psychické zdraví) jedno celkové skóre v dané oblasti pro jednoho respondenta?  </w:t>
            </w:r>
          </w:p>
          <w:p w14:paraId="40E033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D9DF51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8562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1C74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A8EC0E" w14:textId="77777777" w:rsidR="00164469" w:rsidRPr="000202D6" w:rsidRDefault="000E26A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202D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7487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7F8F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BC4B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A803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D8995D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D079A0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0202D6">
              <w:rPr>
                <w:rFonts w:ascii="Arial" w:hAnsi="Arial" w:cs="Arial"/>
              </w:rPr>
              <w:t>3. 5. 2024</w:t>
            </w:r>
          </w:p>
          <w:p w14:paraId="0BD6DC26" w14:textId="77777777" w:rsidR="000202D6" w:rsidRDefault="000202D6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C85C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2455455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A96FD" w14:textId="77777777" w:rsidR="00A623B2" w:rsidRDefault="00A623B2" w:rsidP="00164469">
      <w:pPr>
        <w:spacing w:after="0" w:line="240" w:lineRule="auto"/>
      </w:pPr>
      <w:r>
        <w:separator/>
      </w:r>
    </w:p>
  </w:endnote>
  <w:endnote w:type="continuationSeparator" w:id="0">
    <w:p w14:paraId="3D301545" w14:textId="77777777" w:rsidR="00A623B2" w:rsidRDefault="00A623B2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E4DB9" w14:textId="77777777" w:rsidR="00A623B2" w:rsidRDefault="00A623B2" w:rsidP="00164469">
      <w:pPr>
        <w:spacing w:after="0" w:line="240" w:lineRule="auto"/>
      </w:pPr>
      <w:r>
        <w:separator/>
      </w:r>
    </w:p>
  </w:footnote>
  <w:footnote w:type="continuationSeparator" w:id="0">
    <w:p w14:paraId="34BFCEFC" w14:textId="77777777" w:rsidR="00A623B2" w:rsidRDefault="00A623B2" w:rsidP="00164469">
      <w:pPr>
        <w:spacing w:after="0" w:line="240" w:lineRule="auto"/>
      </w:pPr>
      <w:r>
        <w:continuationSeparator/>
      </w:r>
    </w:p>
  </w:footnote>
  <w:footnote w:id="1">
    <w:p w14:paraId="1F178CE0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202D6"/>
    <w:rsid w:val="000723A2"/>
    <w:rsid w:val="000C68B8"/>
    <w:rsid w:val="000C6AE5"/>
    <w:rsid w:val="000E26A4"/>
    <w:rsid w:val="00104CF1"/>
    <w:rsid w:val="001221F9"/>
    <w:rsid w:val="00164469"/>
    <w:rsid w:val="001751B1"/>
    <w:rsid w:val="00264589"/>
    <w:rsid w:val="003B2B69"/>
    <w:rsid w:val="004B5C4A"/>
    <w:rsid w:val="004D1C11"/>
    <w:rsid w:val="00572A8F"/>
    <w:rsid w:val="00580A65"/>
    <w:rsid w:val="005B0DD1"/>
    <w:rsid w:val="00655C2E"/>
    <w:rsid w:val="00660E55"/>
    <w:rsid w:val="00662775"/>
    <w:rsid w:val="007B3852"/>
    <w:rsid w:val="00832719"/>
    <w:rsid w:val="0085298D"/>
    <w:rsid w:val="00875DAF"/>
    <w:rsid w:val="0088121A"/>
    <w:rsid w:val="00891BB8"/>
    <w:rsid w:val="009F1B98"/>
    <w:rsid w:val="00A623B2"/>
    <w:rsid w:val="00A96683"/>
    <w:rsid w:val="00B31AD8"/>
    <w:rsid w:val="00CA332E"/>
    <w:rsid w:val="00D633AD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E018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openxmlformats.org/package/2006/metadata/core-properties"/>
    <ds:schemaRef ds:uri="db654c09-90c4-4df8-a6de-dce6f1145463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56fde35-8b97-41bb-9d42-10c2f97fa4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4641C-8AEB-4908-A1E4-2A79FA0E1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2841</Characters>
  <Application>Microsoft Office Word</Application>
  <DocSecurity>4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2024-05-06T07:23:00Z</dcterms:created>
  <dcterms:modified xsi:type="dcterms:W3CDTF">2024-05-06T07:23:00Z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