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19"/>
        <w:gridCol w:w="711"/>
        <w:gridCol w:w="2692"/>
        <w:gridCol w:w="504"/>
        <w:gridCol w:w="503"/>
        <w:gridCol w:w="505"/>
        <w:gridCol w:w="506"/>
        <w:gridCol w:w="506"/>
        <w:gridCol w:w="377"/>
      </w:tblGrid>
      <w:tr w:rsidR="006847E2" w:rsidRPr="00D72BC8" w14:paraId="5DF038B7" w14:textId="77777777" w:rsidTr="0053726B">
        <w:tc>
          <w:tcPr>
            <w:tcW w:w="9923" w:type="dxa"/>
            <w:gridSpan w:val="9"/>
          </w:tcPr>
          <w:p w14:paraId="3F5FEC12" w14:textId="5BC7EF0F" w:rsidR="006847E2" w:rsidRPr="00D72BC8" w:rsidRDefault="003923F7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>THESIS REVIEWER</w:t>
            </w:r>
            <w:r>
              <w:rPr>
                <w:b/>
                <w:lang w:val="en-GB"/>
              </w:rPr>
              <w:t>’</w:t>
            </w:r>
            <w:r w:rsidRPr="00D72BC8">
              <w:rPr>
                <w:b/>
                <w:lang w:val="en-GB"/>
              </w:rPr>
              <w:t xml:space="preserve">S </w:t>
            </w:r>
            <w:r w:rsidRPr="005B0393">
              <w:rPr>
                <w:b/>
                <w:caps/>
                <w:lang w:val="en-GB"/>
              </w:rPr>
              <w:t>assessment</w:t>
            </w:r>
          </w:p>
        </w:tc>
      </w:tr>
      <w:tr w:rsidR="006847E2" w:rsidRPr="00D72BC8" w14:paraId="670FF31D" w14:textId="77777777" w:rsidTr="005249F0">
        <w:tc>
          <w:tcPr>
            <w:tcW w:w="3619" w:type="dxa"/>
          </w:tcPr>
          <w:p w14:paraId="63BCBDF0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304" w:type="dxa"/>
            <w:gridSpan w:val="8"/>
          </w:tcPr>
          <w:p w14:paraId="5ACF8AE2" w14:textId="58E2F31C" w:rsidR="006847E2" w:rsidRPr="00D72BC8" w:rsidRDefault="00633CE2" w:rsidP="00362AB0">
            <w:pPr>
              <w:rPr>
                <w:lang w:val="en-GB"/>
              </w:rPr>
            </w:pPr>
            <w:r w:rsidRPr="00633CE2">
              <w:rPr>
                <w:lang w:val="en-GB"/>
              </w:rPr>
              <w:t xml:space="preserve">Denisa Kusinová </w:t>
            </w:r>
          </w:p>
        </w:tc>
      </w:tr>
      <w:tr w:rsidR="006847E2" w:rsidRPr="00D72BC8" w14:paraId="7D8D096F" w14:textId="77777777" w:rsidTr="005249F0">
        <w:tc>
          <w:tcPr>
            <w:tcW w:w="3619" w:type="dxa"/>
          </w:tcPr>
          <w:p w14:paraId="69EE98C4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304" w:type="dxa"/>
            <w:gridSpan w:val="8"/>
          </w:tcPr>
          <w:p w14:paraId="0167935D" w14:textId="0C700371" w:rsidR="006847E2" w:rsidRPr="00D72BC8" w:rsidRDefault="00633CE2" w:rsidP="00362AB0">
            <w:pPr>
              <w:rPr>
                <w:lang w:val="en-GB"/>
              </w:rPr>
            </w:pPr>
            <w:r w:rsidRPr="00633CE2">
              <w:rPr>
                <w:lang w:val="en-GB"/>
              </w:rPr>
              <w:t>David Lodge</w:t>
            </w:r>
            <w:r>
              <w:rPr>
                <w:lang w:val="en-GB"/>
              </w:rPr>
              <w:t>’</w:t>
            </w:r>
            <w:r w:rsidRPr="00633CE2">
              <w:rPr>
                <w:lang w:val="en-GB"/>
              </w:rPr>
              <w:t xml:space="preserve">s </w:t>
            </w:r>
            <w:r w:rsidRPr="00633CE2">
              <w:rPr>
                <w:i/>
                <w:iCs/>
                <w:lang w:val="en-GB"/>
              </w:rPr>
              <w:t>Nice Work</w:t>
            </w:r>
            <w:r w:rsidRPr="00633CE2">
              <w:rPr>
                <w:lang w:val="en-GB"/>
              </w:rPr>
              <w:t xml:space="preserve"> as Campus Novel</w:t>
            </w:r>
          </w:p>
        </w:tc>
      </w:tr>
      <w:tr w:rsidR="006847E2" w:rsidRPr="00D72BC8" w14:paraId="70A1E0A1" w14:textId="77777777" w:rsidTr="005249F0">
        <w:tc>
          <w:tcPr>
            <w:tcW w:w="3619" w:type="dxa"/>
          </w:tcPr>
          <w:p w14:paraId="26AFDF70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304" w:type="dxa"/>
            <w:gridSpan w:val="8"/>
          </w:tcPr>
          <w:p w14:paraId="441B914C" w14:textId="26213851" w:rsidR="006847E2" w:rsidRPr="00D72BC8" w:rsidRDefault="000A5134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793F7D27" w14:textId="77777777" w:rsidTr="005249F0">
        <w:tc>
          <w:tcPr>
            <w:tcW w:w="3619" w:type="dxa"/>
          </w:tcPr>
          <w:p w14:paraId="0D338065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304" w:type="dxa"/>
            <w:gridSpan w:val="8"/>
          </w:tcPr>
          <w:p w14:paraId="0BD15892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36E4C07C" w14:textId="77777777" w:rsidTr="005249F0">
        <w:tc>
          <w:tcPr>
            <w:tcW w:w="3619" w:type="dxa"/>
          </w:tcPr>
          <w:p w14:paraId="13B13024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304" w:type="dxa"/>
            <w:gridSpan w:val="8"/>
          </w:tcPr>
          <w:p w14:paraId="0F908902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4CC9F8D8" w14:textId="77777777" w:rsidTr="005249F0">
        <w:tc>
          <w:tcPr>
            <w:tcW w:w="3619" w:type="dxa"/>
            <w:vAlign w:val="center"/>
          </w:tcPr>
          <w:p w14:paraId="00B915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304" w:type="dxa"/>
            <w:gridSpan w:val="8"/>
          </w:tcPr>
          <w:p w14:paraId="5782B797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1DDE0B41" w14:textId="77777777" w:rsidTr="0053726B">
        <w:tc>
          <w:tcPr>
            <w:tcW w:w="9923" w:type="dxa"/>
            <w:gridSpan w:val="9"/>
            <w:shd w:val="clear" w:color="auto" w:fill="A6A6A6"/>
          </w:tcPr>
          <w:p w14:paraId="7B5C455D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0C2AD5EB" w14:textId="77777777" w:rsidTr="005249F0">
        <w:tc>
          <w:tcPr>
            <w:tcW w:w="7022" w:type="dxa"/>
            <w:gridSpan w:val="3"/>
          </w:tcPr>
          <w:p w14:paraId="6A6289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4" w:type="dxa"/>
          </w:tcPr>
          <w:p w14:paraId="614FC78A" w14:textId="21FD195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4CA6D452" w14:textId="479B0AE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72C29CD" w14:textId="7E8ECEA8" w:rsidR="006847E2" w:rsidRPr="006E2DEB" w:rsidRDefault="006847E2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44C7969" w14:textId="77777777" w:rsidR="006847E2" w:rsidRPr="006E2DEB" w:rsidRDefault="006847E2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74DA861C" w14:textId="36624C0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377" w:type="dxa"/>
          </w:tcPr>
          <w:p w14:paraId="7E57DF9F" w14:textId="0ACEB0D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37FC347" w14:textId="77777777" w:rsidTr="005249F0">
        <w:tc>
          <w:tcPr>
            <w:tcW w:w="7022" w:type="dxa"/>
            <w:gridSpan w:val="3"/>
          </w:tcPr>
          <w:p w14:paraId="625D5549" w14:textId="0AEFC4A9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  <w:r w:rsidR="00AC10F0">
              <w:rPr>
                <w:lang w:val="en-GB"/>
              </w:rPr>
              <w:t xml:space="preserve"> (besides titles of works)</w:t>
            </w:r>
          </w:p>
        </w:tc>
        <w:tc>
          <w:tcPr>
            <w:tcW w:w="504" w:type="dxa"/>
          </w:tcPr>
          <w:p w14:paraId="319DC536" w14:textId="6BBA6F5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0CA36D7B" w14:textId="740B2C96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4ABB862" w14:textId="77777777" w:rsidR="006847E2" w:rsidRPr="006E2DEB" w:rsidRDefault="006847E2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C</w:t>
            </w:r>
          </w:p>
        </w:tc>
        <w:tc>
          <w:tcPr>
            <w:tcW w:w="506" w:type="dxa"/>
          </w:tcPr>
          <w:p w14:paraId="7ACD8A59" w14:textId="39EA1A9C" w:rsidR="006847E2" w:rsidRPr="006E2DEB" w:rsidRDefault="006847E2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A417730" w14:textId="60911BF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377" w:type="dxa"/>
          </w:tcPr>
          <w:p w14:paraId="7C8633D7" w14:textId="755532F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37C5BA49" w14:textId="77777777" w:rsidTr="005249F0">
        <w:tc>
          <w:tcPr>
            <w:tcW w:w="7022" w:type="dxa"/>
            <w:gridSpan w:val="3"/>
          </w:tcPr>
          <w:p w14:paraId="17736485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4" w:type="dxa"/>
          </w:tcPr>
          <w:p w14:paraId="40E4011B" w14:textId="66B97F4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060B4AE5" w14:textId="6A4EA915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A44DDBF" w14:textId="0F207CA5" w:rsidR="006847E2" w:rsidRPr="006E2DEB" w:rsidRDefault="006847E2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EFBEF2F" w14:textId="7C922EF6" w:rsidR="006847E2" w:rsidRPr="006E2DEB" w:rsidRDefault="00AC10F0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6213AF38" w14:textId="0B9E128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377" w:type="dxa"/>
          </w:tcPr>
          <w:p w14:paraId="2835ECAF" w14:textId="650BAAA3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02CB03F0" w14:textId="77777777" w:rsidTr="0053726B">
        <w:tc>
          <w:tcPr>
            <w:tcW w:w="9923" w:type="dxa"/>
            <w:gridSpan w:val="9"/>
            <w:shd w:val="clear" w:color="auto" w:fill="A6A6A6"/>
          </w:tcPr>
          <w:p w14:paraId="37884BA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7FEF95BF" w14:textId="77777777" w:rsidTr="005249F0">
        <w:tc>
          <w:tcPr>
            <w:tcW w:w="7022" w:type="dxa"/>
            <w:gridSpan w:val="3"/>
          </w:tcPr>
          <w:p w14:paraId="4162BF7E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4" w:type="dxa"/>
          </w:tcPr>
          <w:p w14:paraId="04590C30" w14:textId="3956F1A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67353586" w14:textId="5377E34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F533655" w14:textId="5007BA03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6586738" w14:textId="4CB9004A" w:rsidR="00E27B97" w:rsidRPr="006E2DEB" w:rsidRDefault="00F7692E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787CB16C" w14:textId="704CE2A2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77" w:type="dxa"/>
          </w:tcPr>
          <w:p w14:paraId="62AF7385" w14:textId="66A4FE3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7ACA5B4C" w14:textId="77777777" w:rsidTr="005249F0">
        <w:tc>
          <w:tcPr>
            <w:tcW w:w="7022" w:type="dxa"/>
            <w:gridSpan w:val="3"/>
          </w:tcPr>
          <w:p w14:paraId="2550B7D3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4" w:type="dxa"/>
          </w:tcPr>
          <w:p w14:paraId="24A8E1CF" w14:textId="052F4CE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7DEB98F6" w14:textId="6DE855C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258229B" w14:textId="456FD26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347D49" w14:textId="0193AE72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6AB71F5A" w14:textId="78DD8E32" w:rsidR="00E27B97" w:rsidRPr="006E2DEB" w:rsidRDefault="00F7692E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E</w:t>
            </w:r>
          </w:p>
        </w:tc>
        <w:tc>
          <w:tcPr>
            <w:tcW w:w="377" w:type="dxa"/>
          </w:tcPr>
          <w:p w14:paraId="0E3AA4A1" w14:textId="62B9C21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5441552E" w14:textId="77777777" w:rsidTr="005249F0">
        <w:tc>
          <w:tcPr>
            <w:tcW w:w="7022" w:type="dxa"/>
            <w:gridSpan w:val="3"/>
          </w:tcPr>
          <w:p w14:paraId="401D764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4" w:type="dxa"/>
            <w:vAlign w:val="center"/>
          </w:tcPr>
          <w:p w14:paraId="454EA15C" w14:textId="464F08DC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  <w:vAlign w:val="center"/>
          </w:tcPr>
          <w:p w14:paraId="74912906" w14:textId="7E09500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7FDFCCE1" w14:textId="2956B27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47C3BDC3" w14:textId="0B5725ED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B53BC94" w14:textId="77777777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E</w:t>
            </w:r>
          </w:p>
        </w:tc>
        <w:tc>
          <w:tcPr>
            <w:tcW w:w="377" w:type="dxa"/>
            <w:vAlign w:val="center"/>
          </w:tcPr>
          <w:p w14:paraId="16765255" w14:textId="6113B94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5249F0" w:rsidRPr="00D72BC8" w14:paraId="54D99B47" w14:textId="77777777" w:rsidTr="005249F0">
        <w:tc>
          <w:tcPr>
            <w:tcW w:w="7022" w:type="dxa"/>
            <w:gridSpan w:val="3"/>
          </w:tcPr>
          <w:p w14:paraId="696D986E" w14:textId="77777777" w:rsidR="005249F0" w:rsidRPr="00AD2438" w:rsidRDefault="005249F0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4" w:type="dxa"/>
          </w:tcPr>
          <w:p w14:paraId="2C7DA22F" w14:textId="0E0DEF26" w:rsidR="005249F0" w:rsidRPr="00D72BC8" w:rsidRDefault="005249F0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6AC39FF7" w14:textId="4C3450D6" w:rsidR="005249F0" w:rsidRPr="00D72BC8" w:rsidRDefault="005249F0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DDCBE17" w14:textId="0B475FD6" w:rsidR="005249F0" w:rsidRPr="00D72BC8" w:rsidRDefault="005249F0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8755FC2" w14:textId="509F5331" w:rsidR="005249F0" w:rsidRPr="006E2DEB" w:rsidRDefault="005249F0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1C5656EB" w14:textId="09C67F30" w:rsidR="005249F0" w:rsidRPr="00D72BC8" w:rsidRDefault="005249F0" w:rsidP="005249F0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 E</w:t>
            </w:r>
          </w:p>
        </w:tc>
        <w:tc>
          <w:tcPr>
            <w:tcW w:w="377" w:type="dxa"/>
          </w:tcPr>
          <w:p w14:paraId="1CB7DE58" w14:textId="1F0A1B19" w:rsidR="005249F0" w:rsidRPr="00D72BC8" w:rsidRDefault="005249F0" w:rsidP="00E844D4">
            <w:pPr>
              <w:rPr>
                <w:lang w:val="en-GB"/>
              </w:rPr>
            </w:pPr>
          </w:p>
        </w:tc>
      </w:tr>
      <w:tr w:rsidR="00E844D4" w:rsidRPr="00D72BC8" w14:paraId="13D20901" w14:textId="77777777" w:rsidTr="005249F0">
        <w:tc>
          <w:tcPr>
            <w:tcW w:w="7022" w:type="dxa"/>
            <w:gridSpan w:val="3"/>
          </w:tcPr>
          <w:p w14:paraId="3B26CD4F" w14:textId="77777777" w:rsidR="00E844D4" w:rsidRPr="00AD2438" w:rsidRDefault="00E844D4" w:rsidP="00E844D4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4" w:type="dxa"/>
          </w:tcPr>
          <w:p w14:paraId="5A9F135C" w14:textId="22CBFF17" w:rsidR="00E844D4" w:rsidRPr="00D72BC8" w:rsidRDefault="00E844D4" w:rsidP="00E844D4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23B68B16" w14:textId="3D528BDA" w:rsidR="00E844D4" w:rsidRPr="00D72BC8" w:rsidRDefault="00E844D4" w:rsidP="00E844D4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D029C97" w14:textId="4D0E6C03" w:rsidR="00E844D4" w:rsidRPr="00D72BC8" w:rsidRDefault="00E844D4" w:rsidP="00E844D4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F918E47" w14:textId="77777777" w:rsidR="00E844D4" w:rsidRPr="006E2DEB" w:rsidRDefault="00E844D4" w:rsidP="00E844D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6242B923" w14:textId="0EDCBD9E" w:rsidR="00E844D4" w:rsidRPr="006E2DEB" w:rsidRDefault="00E844D4" w:rsidP="00E844D4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E</w:t>
            </w:r>
          </w:p>
        </w:tc>
        <w:tc>
          <w:tcPr>
            <w:tcW w:w="377" w:type="dxa"/>
          </w:tcPr>
          <w:p w14:paraId="34C56575" w14:textId="06087E2A" w:rsidR="00E844D4" w:rsidRPr="00D72BC8" w:rsidRDefault="00E844D4" w:rsidP="00E844D4">
            <w:pPr>
              <w:jc w:val="center"/>
              <w:rPr>
                <w:lang w:val="en-GB"/>
              </w:rPr>
            </w:pPr>
          </w:p>
        </w:tc>
      </w:tr>
      <w:tr w:rsidR="00E27B97" w:rsidRPr="00D72BC8" w14:paraId="2D659193" w14:textId="77777777" w:rsidTr="005249F0">
        <w:tc>
          <w:tcPr>
            <w:tcW w:w="7022" w:type="dxa"/>
            <w:gridSpan w:val="3"/>
          </w:tcPr>
          <w:p w14:paraId="7BB03A7C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4" w:type="dxa"/>
          </w:tcPr>
          <w:p w14:paraId="32C0A00F" w14:textId="4D0EAA6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22C9206A" w14:textId="088E102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8ED487E" w14:textId="0705E77B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202D646" w14:textId="624C8185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21E326BB" w14:textId="731E0902" w:rsidR="00E27B97" w:rsidRPr="006E2DEB" w:rsidRDefault="006E2DEB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E</w:t>
            </w:r>
          </w:p>
        </w:tc>
        <w:tc>
          <w:tcPr>
            <w:tcW w:w="377" w:type="dxa"/>
          </w:tcPr>
          <w:p w14:paraId="22518B9C" w14:textId="5E5A32E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572BED21" w14:textId="77777777" w:rsidTr="0053726B">
        <w:tc>
          <w:tcPr>
            <w:tcW w:w="9923" w:type="dxa"/>
            <w:gridSpan w:val="9"/>
          </w:tcPr>
          <w:p w14:paraId="2C8E8D32" w14:textId="77777777" w:rsidR="00E27B97" w:rsidRPr="00D72BC8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73CB7401" w14:textId="4E91A5EC" w:rsidR="00E27B97" w:rsidRPr="00AC10F0" w:rsidRDefault="00E27B97" w:rsidP="00E0604F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1037F9B9" w14:textId="308F68D8" w:rsidR="00E04D49" w:rsidRPr="00D72BC8" w:rsidRDefault="00E04D49" w:rsidP="00E04D4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English is generally </w:t>
            </w:r>
            <w:r w:rsidR="006E2DEB">
              <w:rPr>
                <w:lang w:val="en-GB"/>
              </w:rPr>
              <w:t>sufficient</w:t>
            </w:r>
            <w:r>
              <w:rPr>
                <w:lang w:val="en-GB"/>
              </w:rPr>
              <w:t>, although, tellingly</w:t>
            </w:r>
            <w:r w:rsidR="006B74B8">
              <w:rPr>
                <w:lang w:val="en-GB"/>
              </w:rPr>
              <w:t xml:space="preserve"> according to the overall content of the thesis</w:t>
            </w:r>
            <w:r>
              <w:rPr>
                <w:lang w:val="en-GB"/>
              </w:rPr>
              <w:t xml:space="preserve">, titles of novels, including </w:t>
            </w:r>
            <w:r w:rsidRPr="00DA7BAE">
              <w:rPr>
                <w:i/>
                <w:lang w:val="en-GB"/>
              </w:rPr>
              <w:t>Nice Work</w:t>
            </w:r>
            <w:r w:rsidRPr="004A745F">
              <w:rPr>
                <w:lang w:val="en-GB"/>
              </w:rPr>
              <w:t>,</w:t>
            </w:r>
            <w:r>
              <w:rPr>
                <w:lang w:val="en-GB"/>
              </w:rPr>
              <w:t xml:space="preserve"> are consistently written incorrectly with no italics or with quotation marks throughout the entire work. </w:t>
            </w:r>
          </w:p>
          <w:p w14:paraId="7BF56531" w14:textId="77777777" w:rsidR="00E04D49" w:rsidRPr="00F7692E" w:rsidRDefault="00E04D49" w:rsidP="00E0604F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00F8DBE8" w14:textId="2C5C363D" w:rsidR="00E0604F" w:rsidRDefault="00E0604F" w:rsidP="00E060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In the ba</w:t>
            </w:r>
            <w:r w:rsidR="00E04D49">
              <w:rPr>
                <w:lang w:val="en-GB"/>
              </w:rPr>
              <w:t>ckground chapter 1 a three-page overview of the campus novel is presented</w:t>
            </w:r>
            <w:r w:rsidR="00AC10F0">
              <w:rPr>
                <w:lang w:val="en-GB"/>
              </w:rPr>
              <w:t>,</w:t>
            </w:r>
            <w:r w:rsidR="00E04D49">
              <w:rPr>
                <w:lang w:val="en-GB"/>
              </w:rPr>
              <w:t xml:space="preserve"> including genre features and historical context. In my view this is the deepest part of the thesis</w:t>
            </w:r>
            <w:r w:rsidR="006B74B8">
              <w:rPr>
                <w:lang w:val="en-GB"/>
              </w:rPr>
              <w:t>, and it is a pity some of the ideas featured here are not used later for analytical purposes</w:t>
            </w:r>
            <w:r w:rsidR="00E04D49">
              <w:rPr>
                <w:lang w:val="en-GB"/>
              </w:rPr>
              <w:t xml:space="preserve">. In chapter 2 </w:t>
            </w:r>
            <w:r>
              <w:rPr>
                <w:lang w:val="en-GB"/>
              </w:rPr>
              <w:t xml:space="preserve">there </w:t>
            </w:r>
            <w:r w:rsidR="00E04D49">
              <w:rPr>
                <w:lang w:val="en-GB"/>
              </w:rPr>
              <w:t>is a</w:t>
            </w:r>
            <w:r>
              <w:rPr>
                <w:lang w:val="en-GB"/>
              </w:rPr>
              <w:t xml:space="preserve"> flee</w:t>
            </w:r>
            <w:r w:rsidR="00E04D49">
              <w:rPr>
                <w:lang w:val="en-GB"/>
              </w:rPr>
              <w:t>ting reference</w:t>
            </w:r>
            <w:r>
              <w:rPr>
                <w:lang w:val="en-GB"/>
              </w:rPr>
              <w:t xml:space="preserve"> to the campus novels of Kingsley Amis and Malcolm Bradbury, but there is no attempt to contextualize their works, e.g., by comparing them or contrasting them</w:t>
            </w:r>
            <w:r w:rsidR="006B74B8">
              <w:rPr>
                <w:lang w:val="en-GB"/>
              </w:rPr>
              <w:t xml:space="preserve"> to Lodge’s </w:t>
            </w:r>
            <w:r w:rsidR="00AC10F0">
              <w:rPr>
                <w:lang w:val="en-GB"/>
              </w:rPr>
              <w:t>fiction</w:t>
            </w:r>
            <w:r w:rsidR="006B74B8">
              <w:rPr>
                <w:lang w:val="en-GB"/>
              </w:rPr>
              <w:t xml:space="preserve"> in the genre</w:t>
            </w:r>
            <w:r>
              <w:rPr>
                <w:lang w:val="en-GB"/>
              </w:rPr>
              <w:t>.</w:t>
            </w:r>
            <w:r w:rsidR="00E04D49">
              <w:rPr>
                <w:lang w:val="en-GB"/>
              </w:rPr>
              <w:t xml:space="preserve"> </w:t>
            </w:r>
          </w:p>
          <w:p w14:paraId="7A91BEE8" w14:textId="4455B6ED" w:rsidR="00E04D49" w:rsidRPr="00F7692E" w:rsidRDefault="00E04D49" w:rsidP="00E0604F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27578AA0" w14:textId="28FE40FD" w:rsidR="00E04D49" w:rsidRDefault="00E04D49" w:rsidP="00E060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What follows are plot summaries </w:t>
            </w:r>
            <w:r w:rsidR="00AC10F0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two other </w:t>
            </w:r>
            <w:r w:rsidR="006B74B8">
              <w:rPr>
                <w:lang w:val="en-GB"/>
              </w:rPr>
              <w:t xml:space="preserve">campus novels by </w:t>
            </w:r>
            <w:r>
              <w:rPr>
                <w:lang w:val="en-GB"/>
              </w:rPr>
              <w:t>Lodge</w:t>
            </w:r>
            <w:r w:rsidR="006B74B8">
              <w:rPr>
                <w:lang w:val="en-GB"/>
              </w:rPr>
              <w:t xml:space="preserve">; page 16 is the only place throughout the whole thesis where </w:t>
            </w:r>
            <w:r>
              <w:rPr>
                <w:lang w:val="en-GB"/>
              </w:rPr>
              <w:t xml:space="preserve">the titles of </w:t>
            </w:r>
            <w:r w:rsidR="008F22AD">
              <w:rPr>
                <w:lang w:val="en-GB"/>
              </w:rPr>
              <w:t xml:space="preserve">any </w:t>
            </w:r>
            <w:r>
              <w:rPr>
                <w:lang w:val="en-GB"/>
              </w:rPr>
              <w:t xml:space="preserve">novels are written correctly. </w:t>
            </w:r>
            <w:r w:rsidR="004C007D">
              <w:rPr>
                <w:lang w:val="en-GB"/>
              </w:rPr>
              <w:t>In chapter</w:t>
            </w:r>
            <w:r w:rsidR="006B74B8">
              <w:rPr>
                <w:lang w:val="en-GB"/>
              </w:rPr>
              <w:t xml:space="preserve"> 4</w:t>
            </w:r>
            <w:r w:rsidR="004C007D">
              <w:rPr>
                <w:lang w:val="en-GB"/>
              </w:rPr>
              <w:t xml:space="preserve">, character descriptions featuring the basest details </w:t>
            </w:r>
            <w:r w:rsidR="006B74B8">
              <w:rPr>
                <w:lang w:val="en-GB"/>
              </w:rPr>
              <w:t>along</w:t>
            </w:r>
            <w:r w:rsidR="004C007D">
              <w:rPr>
                <w:lang w:val="en-GB"/>
              </w:rPr>
              <w:t xml:space="preserve"> </w:t>
            </w:r>
            <w:r w:rsidR="00AC10F0">
              <w:rPr>
                <w:lang w:val="en-GB"/>
              </w:rPr>
              <w:t xml:space="preserve">with </w:t>
            </w:r>
            <w:r w:rsidR="004C007D">
              <w:rPr>
                <w:lang w:val="en-GB"/>
              </w:rPr>
              <w:t xml:space="preserve">a </w:t>
            </w:r>
            <w:r w:rsidR="006B74B8">
              <w:rPr>
                <w:lang w:val="en-GB"/>
              </w:rPr>
              <w:t>seven-page (!</w:t>
            </w:r>
            <w:r w:rsidR="00F7692E">
              <w:rPr>
                <w:lang w:val="en-GB"/>
              </w:rPr>
              <w:t xml:space="preserve">) plot summary of the entire novel </w:t>
            </w:r>
            <w:r w:rsidR="00223E8F">
              <w:rPr>
                <w:lang w:val="en-GB"/>
              </w:rPr>
              <w:t>are</w:t>
            </w:r>
            <w:r w:rsidR="006B74B8">
              <w:rPr>
                <w:lang w:val="en-GB"/>
              </w:rPr>
              <w:t xml:space="preserve"> presented </w:t>
            </w:r>
            <w:r w:rsidR="00F7692E">
              <w:rPr>
                <w:lang w:val="en-GB"/>
              </w:rPr>
              <w:t>with no exploration of the events described.</w:t>
            </w:r>
          </w:p>
          <w:p w14:paraId="5C90E476" w14:textId="77777777" w:rsidR="00E0604F" w:rsidRPr="00F7692E" w:rsidRDefault="00E0604F" w:rsidP="00E0604F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017681BB" w14:textId="11CCE35F" w:rsidR="00BF7AB1" w:rsidRDefault="004A745F" w:rsidP="00BF7AB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There is little analysis of </w:t>
            </w:r>
            <w:r w:rsidR="00223E8F" w:rsidRPr="00223E8F">
              <w:rPr>
                <w:i/>
                <w:iCs/>
                <w:lang w:val="en-GB"/>
              </w:rPr>
              <w:t>Nice Work</w:t>
            </w:r>
            <w:r w:rsidR="00223E8F">
              <w:rPr>
                <w:lang w:val="en-GB"/>
              </w:rPr>
              <w:t xml:space="preserve"> </w:t>
            </w:r>
            <w:r>
              <w:rPr>
                <w:lang w:val="en-GB"/>
              </w:rPr>
              <w:t>at all</w:t>
            </w:r>
            <w:r w:rsidR="00F7692E">
              <w:rPr>
                <w:lang w:val="en-GB"/>
              </w:rPr>
              <w:t xml:space="preserve"> in the</w:t>
            </w:r>
            <w:r w:rsidR="004E5863">
              <w:rPr>
                <w:lang w:val="en-GB"/>
              </w:rPr>
              <w:t xml:space="preserve"> four-paragraph chapter REFLECTIONS OF BRITISH SOCIETY</w:t>
            </w:r>
            <w:r w:rsidR="00F7692E">
              <w:rPr>
                <w:lang w:val="en-GB"/>
              </w:rPr>
              <w:t>, which features</w:t>
            </w:r>
            <w:r w:rsidR="00E0604F">
              <w:rPr>
                <w:lang w:val="en-GB"/>
              </w:rPr>
              <w:t xml:space="preserve"> only the most superficial references to the novel such as </w:t>
            </w:r>
            <w:r w:rsidR="00BF7AB1">
              <w:rPr>
                <w:lang w:val="en-GB"/>
              </w:rPr>
              <w:t xml:space="preserve">the existence of </w:t>
            </w:r>
            <w:r w:rsidR="00E0604F">
              <w:rPr>
                <w:lang w:val="en-GB"/>
              </w:rPr>
              <w:t xml:space="preserve">“conflicting views on Thatcher’s policies,” </w:t>
            </w:r>
            <w:r w:rsidR="00EF085C">
              <w:rPr>
                <w:lang w:val="en-GB"/>
              </w:rPr>
              <w:t xml:space="preserve">(32) </w:t>
            </w:r>
            <w:r w:rsidR="00E0604F">
              <w:rPr>
                <w:lang w:val="en-GB"/>
              </w:rPr>
              <w:t>leaving the reader to wonder what in fact some of these differences might be.</w:t>
            </w:r>
            <w:r w:rsidR="00F7692E">
              <w:rPr>
                <w:lang w:val="en-GB"/>
              </w:rPr>
              <w:t xml:space="preserve"> Such shallowness is no surprise, since the sources that the thesis writer </w:t>
            </w:r>
            <w:r w:rsidR="006B74B8">
              <w:rPr>
                <w:lang w:val="en-GB"/>
              </w:rPr>
              <w:t>references</w:t>
            </w:r>
            <w:r w:rsidR="00F7692E">
              <w:rPr>
                <w:lang w:val="en-GB"/>
              </w:rPr>
              <w:t xml:space="preserve"> most often are student works</w:t>
            </w:r>
            <w:r w:rsidR="008F22AD">
              <w:rPr>
                <w:lang w:val="en-GB"/>
              </w:rPr>
              <w:t>, including</w:t>
            </w:r>
            <w:r w:rsidR="006B74B8">
              <w:rPr>
                <w:lang w:val="en-GB"/>
              </w:rPr>
              <w:t xml:space="preserve"> </w:t>
            </w:r>
            <w:r w:rsidR="008F22AD">
              <w:rPr>
                <w:lang w:val="en-GB"/>
              </w:rPr>
              <w:t xml:space="preserve">a number of </w:t>
            </w:r>
            <w:r w:rsidR="00F7692E">
              <w:rPr>
                <w:lang w:val="en-GB"/>
              </w:rPr>
              <w:t>master’s and bachelor’s theses.</w:t>
            </w:r>
          </w:p>
          <w:p w14:paraId="23CC9E5A" w14:textId="77777777" w:rsidR="008F22AD" w:rsidRPr="008F22AD" w:rsidRDefault="008F22AD" w:rsidP="00BF7AB1">
            <w:pPr>
              <w:jc w:val="both"/>
              <w:rPr>
                <w:sz w:val="6"/>
                <w:szCs w:val="6"/>
                <w:lang w:val="en-GB"/>
              </w:rPr>
            </w:pPr>
          </w:p>
          <w:p w14:paraId="10102A1A" w14:textId="6BC50C51" w:rsidR="00E27B97" w:rsidRPr="00BF7AB1" w:rsidRDefault="00F7692E" w:rsidP="00BF7AB1">
            <w:pPr>
              <w:jc w:val="both"/>
              <w:rPr>
                <w:sz w:val="6"/>
                <w:szCs w:val="6"/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E27B97" w:rsidRPr="00D72BC8" w14:paraId="235E85D5" w14:textId="77777777" w:rsidTr="0053726B">
        <w:tc>
          <w:tcPr>
            <w:tcW w:w="9923" w:type="dxa"/>
            <w:gridSpan w:val="9"/>
          </w:tcPr>
          <w:p w14:paraId="4B34E1FB" w14:textId="77777777" w:rsidR="00E27B97" w:rsidRPr="00D72BC8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6F05037B" w14:textId="50B2A432" w:rsidR="00E27B97" w:rsidRDefault="00EF085C" w:rsidP="000F4C91">
            <w:pPr>
              <w:pStyle w:val="Odstavecseseznamem"/>
              <w:numPr>
                <w:ilvl w:val="0"/>
                <w:numId w:val="1"/>
              </w:numPr>
              <w:rPr>
                <w:lang w:val="en-GB"/>
              </w:rPr>
            </w:pPr>
            <w:r w:rsidRPr="0053726B">
              <w:rPr>
                <w:lang w:val="en-GB"/>
              </w:rPr>
              <w:t xml:space="preserve">Please point out a few ways the </w:t>
            </w:r>
            <w:r w:rsidR="0053726B" w:rsidRPr="0053726B">
              <w:rPr>
                <w:lang w:val="en-GB"/>
              </w:rPr>
              <w:t xml:space="preserve">results of the </w:t>
            </w:r>
            <w:r w:rsidRPr="0053726B">
              <w:rPr>
                <w:lang w:val="en-GB"/>
              </w:rPr>
              <w:t xml:space="preserve">social programs of Thatcherism are reflected in </w:t>
            </w:r>
            <w:r w:rsidR="0053726B" w:rsidRPr="0053726B">
              <w:rPr>
                <w:i/>
                <w:lang w:val="en-GB"/>
              </w:rPr>
              <w:t>Nice Work</w:t>
            </w:r>
            <w:r w:rsidR="0053726B" w:rsidRPr="0053726B">
              <w:rPr>
                <w:lang w:val="en-GB"/>
              </w:rPr>
              <w:t xml:space="preserve">, </w:t>
            </w:r>
            <w:r w:rsidRPr="0053726B">
              <w:rPr>
                <w:lang w:val="en-GB"/>
              </w:rPr>
              <w:t xml:space="preserve">e.g., the “conflicting views” </w:t>
            </w:r>
            <w:r w:rsidR="0053726B" w:rsidRPr="0053726B">
              <w:rPr>
                <w:lang w:val="en-GB"/>
              </w:rPr>
              <w:t xml:space="preserve">of characters </w:t>
            </w:r>
            <w:r w:rsidR="00BF7AB1">
              <w:rPr>
                <w:lang w:val="en-GB"/>
              </w:rPr>
              <w:t xml:space="preserve">as </w:t>
            </w:r>
            <w:r w:rsidRPr="0053726B">
              <w:rPr>
                <w:lang w:val="en-GB"/>
              </w:rPr>
              <w:t xml:space="preserve">referenced </w:t>
            </w:r>
            <w:r w:rsidR="0053726B" w:rsidRPr="0053726B">
              <w:rPr>
                <w:lang w:val="en-GB"/>
              </w:rPr>
              <w:t>above.</w:t>
            </w:r>
            <w:r w:rsidRPr="0053726B">
              <w:rPr>
                <w:lang w:val="en-GB"/>
              </w:rPr>
              <w:t xml:space="preserve"> </w:t>
            </w:r>
          </w:p>
          <w:p w14:paraId="7051F5F7" w14:textId="77777777" w:rsidR="00BF7AB1" w:rsidRPr="00BF7AB1" w:rsidRDefault="00BF7AB1" w:rsidP="00BF7AB1">
            <w:pPr>
              <w:pStyle w:val="Odstavecseseznamem"/>
              <w:rPr>
                <w:sz w:val="6"/>
                <w:szCs w:val="6"/>
                <w:lang w:val="en-GB"/>
              </w:rPr>
            </w:pPr>
          </w:p>
          <w:p w14:paraId="3E565113" w14:textId="188161CD" w:rsidR="00E27B97" w:rsidRDefault="0053726B" w:rsidP="0053726B">
            <w:pPr>
              <w:pStyle w:val="Odstavecseseznamem"/>
              <w:numPr>
                <w:ilvl w:val="0"/>
                <w:numId w:val="1"/>
              </w:numPr>
              <w:rPr>
                <w:lang w:val="en-GB"/>
              </w:rPr>
            </w:pPr>
            <w:r w:rsidRPr="0053726B">
              <w:rPr>
                <w:lang w:val="en-GB"/>
              </w:rPr>
              <w:t xml:space="preserve">In your opinion, what is the significance of the title of the novel </w:t>
            </w:r>
            <w:r w:rsidRPr="0053726B">
              <w:rPr>
                <w:i/>
                <w:lang w:val="en-GB"/>
              </w:rPr>
              <w:t>Nice Work</w:t>
            </w:r>
            <w:r w:rsidRPr="0053726B">
              <w:rPr>
                <w:lang w:val="en-GB"/>
              </w:rPr>
              <w:t>?</w:t>
            </w:r>
            <w:r>
              <w:rPr>
                <w:lang w:val="en-GB"/>
              </w:rPr>
              <w:t xml:space="preserve"> You can express your ideas in rhetorical terms, socio-political terms, or a combination of both.</w:t>
            </w:r>
          </w:p>
          <w:p w14:paraId="0490000C" w14:textId="7EFCABC3" w:rsidR="0053726B" w:rsidRPr="00BF7AB1" w:rsidRDefault="0053726B" w:rsidP="0053726B">
            <w:pPr>
              <w:pStyle w:val="Odstavecseseznamem"/>
              <w:rPr>
                <w:sz w:val="6"/>
                <w:szCs w:val="6"/>
                <w:lang w:val="en-GB"/>
              </w:rPr>
            </w:pPr>
          </w:p>
        </w:tc>
      </w:tr>
      <w:tr w:rsidR="00E27B97" w:rsidRPr="00D72BC8" w14:paraId="2929CCBF" w14:textId="77777777" w:rsidTr="005249F0">
        <w:tc>
          <w:tcPr>
            <w:tcW w:w="7022" w:type="dxa"/>
            <w:gridSpan w:val="3"/>
          </w:tcPr>
          <w:p w14:paraId="7C40FC11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4" w:type="dxa"/>
          </w:tcPr>
          <w:p w14:paraId="64130126" w14:textId="5E6F3E8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3" w:type="dxa"/>
          </w:tcPr>
          <w:p w14:paraId="481FFB13" w14:textId="4D76B79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DEFF3CD" w14:textId="206B3FA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68C887" w14:textId="3BD19A6D" w:rsidR="00E27B97" w:rsidRPr="006E2DEB" w:rsidRDefault="00E27B97" w:rsidP="00D72BC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53E1C0B4" w14:textId="4DD692FC" w:rsidR="00E27B97" w:rsidRPr="006E2DEB" w:rsidRDefault="006E2DEB" w:rsidP="00D72BC8">
            <w:pPr>
              <w:jc w:val="center"/>
              <w:rPr>
                <w:b/>
                <w:bCs/>
                <w:lang w:val="en-GB"/>
              </w:rPr>
            </w:pPr>
            <w:r w:rsidRPr="006E2DEB">
              <w:rPr>
                <w:b/>
                <w:bCs/>
                <w:lang w:val="en-GB"/>
              </w:rPr>
              <w:t>E</w:t>
            </w:r>
          </w:p>
        </w:tc>
        <w:tc>
          <w:tcPr>
            <w:tcW w:w="377" w:type="dxa"/>
          </w:tcPr>
          <w:p w14:paraId="16AA952E" w14:textId="6CBFA7B9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7C091E75" w14:textId="77777777" w:rsidTr="005249F0">
        <w:tc>
          <w:tcPr>
            <w:tcW w:w="4330" w:type="dxa"/>
            <w:gridSpan w:val="2"/>
            <w:vAlign w:val="center"/>
          </w:tcPr>
          <w:p w14:paraId="43A0765B" w14:textId="25DC5C8B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F7692E">
              <w:rPr>
                <w:lang w:val="en-GB"/>
              </w:rPr>
              <w:t xml:space="preserve"> 21.5.2024</w:t>
            </w:r>
          </w:p>
        </w:tc>
        <w:tc>
          <w:tcPr>
            <w:tcW w:w="5593" w:type="dxa"/>
            <w:gridSpan w:val="7"/>
            <w:vAlign w:val="center"/>
          </w:tcPr>
          <w:p w14:paraId="7DE95905" w14:textId="1044E5A1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  <w:r w:rsidR="00BD0B0F">
              <w:rPr>
                <w:lang w:val="en-GB"/>
              </w:rPr>
              <w:t xml:space="preserve"> </w:t>
            </w:r>
            <w:r w:rsidR="00BD0B0F">
              <w:rPr>
                <w:lang w:val="en-GB"/>
              </w:rPr>
              <w:t>Daniel Sampey, MFA, v.r.</w:t>
            </w:r>
            <w:bookmarkStart w:id="0" w:name="_GoBack"/>
            <w:bookmarkEnd w:id="0"/>
          </w:p>
        </w:tc>
      </w:tr>
    </w:tbl>
    <w:p w14:paraId="04E26246" w14:textId="77777777" w:rsidR="006847E2" w:rsidRPr="00382E0D" w:rsidRDefault="006847E2">
      <w:pPr>
        <w:rPr>
          <w:lang w:val="en-GB"/>
        </w:rPr>
      </w:pPr>
    </w:p>
    <w:sectPr w:rsidR="006847E2" w:rsidRPr="00382E0D" w:rsidSect="005372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7149" w14:textId="77777777" w:rsidR="00C3038E" w:rsidRDefault="00C3038E">
      <w:r>
        <w:separator/>
      </w:r>
    </w:p>
  </w:endnote>
  <w:endnote w:type="continuationSeparator" w:id="0">
    <w:p w14:paraId="4A3AC58E" w14:textId="77777777" w:rsidR="00C3038E" w:rsidRDefault="00C3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0F5EA" w14:textId="77777777" w:rsidR="00C3038E" w:rsidRDefault="00C3038E">
      <w:r>
        <w:separator/>
      </w:r>
    </w:p>
  </w:footnote>
  <w:footnote w:type="continuationSeparator" w:id="0">
    <w:p w14:paraId="07119BB8" w14:textId="77777777" w:rsidR="00C3038E" w:rsidRDefault="00C3038E">
      <w:r>
        <w:continuationSeparator/>
      </w:r>
    </w:p>
  </w:footnote>
  <w:footnote w:id="1">
    <w:p w14:paraId="34957504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F3E"/>
    <w:multiLevelType w:val="hybridMultilevel"/>
    <w:tmpl w:val="32B6E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65813"/>
    <w:rsid w:val="00070373"/>
    <w:rsid w:val="00073326"/>
    <w:rsid w:val="000841C9"/>
    <w:rsid w:val="000A5134"/>
    <w:rsid w:val="00130773"/>
    <w:rsid w:val="00146DE3"/>
    <w:rsid w:val="001C1CA8"/>
    <w:rsid w:val="00223E8F"/>
    <w:rsid w:val="002267CB"/>
    <w:rsid w:val="00290D72"/>
    <w:rsid w:val="003043DF"/>
    <w:rsid w:val="00314C3C"/>
    <w:rsid w:val="00362AB0"/>
    <w:rsid w:val="00382E0D"/>
    <w:rsid w:val="003923F7"/>
    <w:rsid w:val="003E027C"/>
    <w:rsid w:val="003F5DA2"/>
    <w:rsid w:val="00401253"/>
    <w:rsid w:val="004A745F"/>
    <w:rsid w:val="004C007D"/>
    <w:rsid w:val="004C2086"/>
    <w:rsid w:val="004E038A"/>
    <w:rsid w:val="004E5863"/>
    <w:rsid w:val="005249F0"/>
    <w:rsid w:val="00526D47"/>
    <w:rsid w:val="00536266"/>
    <w:rsid w:val="0053726B"/>
    <w:rsid w:val="00546EFC"/>
    <w:rsid w:val="00556723"/>
    <w:rsid w:val="005A58F6"/>
    <w:rsid w:val="005B053C"/>
    <w:rsid w:val="005C15AB"/>
    <w:rsid w:val="00633CE2"/>
    <w:rsid w:val="006847E2"/>
    <w:rsid w:val="006A32C9"/>
    <w:rsid w:val="006B0899"/>
    <w:rsid w:val="006B74B8"/>
    <w:rsid w:val="006C11CA"/>
    <w:rsid w:val="006E1A66"/>
    <w:rsid w:val="006E2DEB"/>
    <w:rsid w:val="0083569C"/>
    <w:rsid w:val="00836F0C"/>
    <w:rsid w:val="008F22AD"/>
    <w:rsid w:val="009125CB"/>
    <w:rsid w:val="00913F8D"/>
    <w:rsid w:val="00934626"/>
    <w:rsid w:val="00967103"/>
    <w:rsid w:val="00972182"/>
    <w:rsid w:val="009875B9"/>
    <w:rsid w:val="009A5501"/>
    <w:rsid w:val="009E1481"/>
    <w:rsid w:val="00A55E2A"/>
    <w:rsid w:val="00AA599B"/>
    <w:rsid w:val="00AC10F0"/>
    <w:rsid w:val="00AD6957"/>
    <w:rsid w:val="00B02BED"/>
    <w:rsid w:val="00B10B4C"/>
    <w:rsid w:val="00BA3203"/>
    <w:rsid w:val="00BC13A9"/>
    <w:rsid w:val="00BD0B0F"/>
    <w:rsid w:val="00BF7AB1"/>
    <w:rsid w:val="00C11E00"/>
    <w:rsid w:val="00C3038E"/>
    <w:rsid w:val="00D72BC8"/>
    <w:rsid w:val="00DA7BAE"/>
    <w:rsid w:val="00DC1BF5"/>
    <w:rsid w:val="00E04D49"/>
    <w:rsid w:val="00E0604F"/>
    <w:rsid w:val="00E27B97"/>
    <w:rsid w:val="00E468BE"/>
    <w:rsid w:val="00E844D4"/>
    <w:rsid w:val="00EC2DDF"/>
    <w:rsid w:val="00EE598B"/>
    <w:rsid w:val="00EF085C"/>
    <w:rsid w:val="00F31918"/>
    <w:rsid w:val="00F4093C"/>
    <w:rsid w:val="00F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3188"/>
  <w15:chartTrackingRefBased/>
  <w15:docId w15:val="{2D7F52D0-F7A0-4195-8550-2A3CF9A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1</Pages>
  <Words>439</Words>
  <Characters>2454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2009-05-26T05:13:00Z</cp:lastPrinted>
  <dcterms:created xsi:type="dcterms:W3CDTF">2024-05-28T05:53:00Z</dcterms:created>
  <dcterms:modified xsi:type="dcterms:W3CDTF">2024-05-28T05:53:00Z</dcterms:modified>
</cp:coreProperties>
</file>