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93"/>
        <w:gridCol w:w="720"/>
        <w:gridCol w:w="2723"/>
        <w:gridCol w:w="507"/>
        <w:gridCol w:w="506"/>
        <w:gridCol w:w="506"/>
        <w:gridCol w:w="507"/>
        <w:gridCol w:w="506"/>
        <w:gridCol w:w="652"/>
      </w:tblGrid>
      <w:tr w:rsidR="006847E2" w:rsidRPr="00AD2438" w14:paraId="757F6009" w14:textId="77777777" w:rsidTr="0014330D">
        <w:tc>
          <w:tcPr>
            <w:tcW w:w="10620" w:type="dxa"/>
            <w:gridSpan w:val="9"/>
          </w:tcPr>
          <w:p w14:paraId="3C14654F" w14:textId="1D41482B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452C98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0AB6EFB" w14:textId="77777777" w:rsidTr="0014330D">
        <w:tc>
          <w:tcPr>
            <w:tcW w:w="3993" w:type="dxa"/>
          </w:tcPr>
          <w:p w14:paraId="32943F64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627" w:type="dxa"/>
            <w:gridSpan w:val="8"/>
          </w:tcPr>
          <w:p w14:paraId="7C50BE8F" w14:textId="7435A6B5" w:rsidR="006847E2" w:rsidRPr="00AD2438" w:rsidRDefault="003244C8" w:rsidP="00362AB0">
            <w:pPr>
              <w:rPr>
                <w:lang w:val="en-GB"/>
              </w:rPr>
            </w:pPr>
            <w:r w:rsidRPr="003244C8">
              <w:rPr>
                <w:lang w:val="en-GB"/>
              </w:rPr>
              <w:t>Aneta</w:t>
            </w:r>
            <w:r>
              <w:rPr>
                <w:lang w:val="en-GB"/>
              </w:rPr>
              <w:t xml:space="preserve"> </w:t>
            </w:r>
            <w:r w:rsidRPr="003244C8">
              <w:rPr>
                <w:lang w:val="en-GB"/>
              </w:rPr>
              <w:t>Jánětová</w:t>
            </w:r>
          </w:p>
        </w:tc>
      </w:tr>
      <w:tr w:rsidR="006847E2" w:rsidRPr="00AD2438" w14:paraId="15652E28" w14:textId="77777777" w:rsidTr="0014330D">
        <w:tc>
          <w:tcPr>
            <w:tcW w:w="3993" w:type="dxa"/>
          </w:tcPr>
          <w:p w14:paraId="0BCD76E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627" w:type="dxa"/>
            <w:gridSpan w:val="8"/>
          </w:tcPr>
          <w:p w14:paraId="6457BFC7" w14:textId="601307E4" w:rsidR="006847E2" w:rsidRPr="00AD2438" w:rsidRDefault="003244C8" w:rsidP="00362AB0">
            <w:pPr>
              <w:rPr>
                <w:lang w:val="en-GB"/>
              </w:rPr>
            </w:pPr>
            <w:r w:rsidRPr="003244C8">
              <w:rPr>
                <w:lang w:val="en-GB"/>
              </w:rPr>
              <w:t xml:space="preserve">Film Adaptation of the First Novel in the </w:t>
            </w:r>
            <w:r w:rsidRPr="003244C8">
              <w:rPr>
                <w:i/>
                <w:iCs/>
                <w:lang w:val="en-GB"/>
              </w:rPr>
              <w:t>Hunger Games</w:t>
            </w:r>
            <w:r w:rsidRPr="003244C8">
              <w:rPr>
                <w:lang w:val="en-GB"/>
              </w:rPr>
              <w:t xml:space="preserve"> Trilogy</w:t>
            </w:r>
          </w:p>
        </w:tc>
      </w:tr>
      <w:tr w:rsidR="006847E2" w:rsidRPr="00AD2438" w14:paraId="1B68CB36" w14:textId="77777777" w:rsidTr="0014330D">
        <w:tc>
          <w:tcPr>
            <w:tcW w:w="3993" w:type="dxa"/>
          </w:tcPr>
          <w:p w14:paraId="65A8677B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627" w:type="dxa"/>
            <w:gridSpan w:val="8"/>
          </w:tcPr>
          <w:p w14:paraId="0896C74F" w14:textId="1737E866" w:rsidR="006847E2" w:rsidRPr="00AD2438" w:rsidRDefault="00A67350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F35E282" w14:textId="77777777" w:rsidTr="0014330D">
        <w:tc>
          <w:tcPr>
            <w:tcW w:w="3993" w:type="dxa"/>
          </w:tcPr>
          <w:p w14:paraId="1E48A239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627" w:type="dxa"/>
            <w:gridSpan w:val="8"/>
          </w:tcPr>
          <w:p w14:paraId="638422BF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30DD9519" w14:textId="77777777" w:rsidTr="0014330D">
        <w:tc>
          <w:tcPr>
            <w:tcW w:w="3993" w:type="dxa"/>
          </w:tcPr>
          <w:p w14:paraId="313F8F5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627" w:type="dxa"/>
            <w:gridSpan w:val="8"/>
          </w:tcPr>
          <w:p w14:paraId="6E6B991B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3D5EE86B" w14:textId="77777777" w:rsidTr="0014330D">
        <w:tc>
          <w:tcPr>
            <w:tcW w:w="3993" w:type="dxa"/>
            <w:vAlign w:val="center"/>
          </w:tcPr>
          <w:p w14:paraId="3FADB653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627" w:type="dxa"/>
            <w:gridSpan w:val="8"/>
          </w:tcPr>
          <w:p w14:paraId="06386A9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184EAAA9" w14:textId="77777777" w:rsidTr="0014330D">
        <w:tc>
          <w:tcPr>
            <w:tcW w:w="10620" w:type="dxa"/>
            <w:gridSpan w:val="9"/>
            <w:shd w:val="clear" w:color="auto" w:fill="A6A6A6"/>
          </w:tcPr>
          <w:p w14:paraId="7D073379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0ED06018" w14:textId="77777777" w:rsidTr="0014330D">
        <w:tc>
          <w:tcPr>
            <w:tcW w:w="7436" w:type="dxa"/>
            <w:gridSpan w:val="3"/>
          </w:tcPr>
          <w:p w14:paraId="1CF5D90F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1E94C8C0" w14:textId="2E2D4BE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E63F59" w14:textId="718C4B2F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8190BC1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3E4BD76" w14:textId="6271755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945233E" w14:textId="4F43431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1C65F763" w14:textId="1AC694B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4F273BA" w14:textId="77777777" w:rsidTr="0014330D">
        <w:tc>
          <w:tcPr>
            <w:tcW w:w="7436" w:type="dxa"/>
            <w:gridSpan w:val="3"/>
          </w:tcPr>
          <w:p w14:paraId="6B0325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2AF5840" w14:textId="35AF55F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D974C7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061D4ED" w14:textId="7DECCF8D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743271BE" w14:textId="0E80CAB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E428AB9" w14:textId="01AABF7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69D0A90E" w14:textId="2282740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5F0795D" w14:textId="77777777" w:rsidTr="0014330D">
        <w:tc>
          <w:tcPr>
            <w:tcW w:w="7436" w:type="dxa"/>
            <w:gridSpan w:val="3"/>
          </w:tcPr>
          <w:p w14:paraId="644E60C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DE40465" w14:textId="00E3509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F895675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2C69015" w14:textId="7CB26B03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46925DB4" w14:textId="7E361AE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21A7C4" w14:textId="03F2370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3E2E0131" w14:textId="2B9811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34226B0" w14:textId="77777777" w:rsidTr="0014330D">
        <w:tc>
          <w:tcPr>
            <w:tcW w:w="10620" w:type="dxa"/>
            <w:gridSpan w:val="9"/>
            <w:shd w:val="clear" w:color="auto" w:fill="A6A6A6"/>
          </w:tcPr>
          <w:p w14:paraId="756C9FF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425A126E" w14:textId="77777777" w:rsidTr="0014330D">
        <w:tc>
          <w:tcPr>
            <w:tcW w:w="7436" w:type="dxa"/>
            <w:gridSpan w:val="3"/>
          </w:tcPr>
          <w:p w14:paraId="7BD32B4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F30B1A9" w14:textId="6461162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A1CA34C" w14:textId="63C053F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7B15AAC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69F05DEF" w14:textId="7D727D52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55097EE" w14:textId="17DFBD6B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3FE153D6" w14:textId="7B9B823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8716088" w14:textId="77777777" w:rsidTr="0014330D">
        <w:tc>
          <w:tcPr>
            <w:tcW w:w="7436" w:type="dxa"/>
            <w:gridSpan w:val="3"/>
          </w:tcPr>
          <w:p w14:paraId="1481F010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57E35114" w14:textId="7BE431E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AA601B" w14:textId="2C3EAF9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135BE9C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55DE0F22" w14:textId="04A126B0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2F7687D" w14:textId="66B9E55E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287054C9" w14:textId="7C5BBEF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2149B35" w14:textId="77777777" w:rsidTr="0014330D">
        <w:tc>
          <w:tcPr>
            <w:tcW w:w="7436" w:type="dxa"/>
            <w:gridSpan w:val="3"/>
          </w:tcPr>
          <w:p w14:paraId="3091467B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049A6F0" w14:textId="0C7005D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4961F41" w14:textId="0B207B2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E39C0D3" w14:textId="2C4917BD" w:rsidR="006847E2" w:rsidRPr="00FF0876" w:rsidRDefault="007C5EA7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8A7520C" w14:textId="0E6A6022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6033F59" w14:textId="5355675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  <w:vAlign w:val="center"/>
          </w:tcPr>
          <w:p w14:paraId="15A1FA86" w14:textId="409C9D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0F25C30" w14:textId="77777777" w:rsidTr="0014330D">
        <w:tc>
          <w:tcPr>
            <w:tcW w:w="7436" w:type="dxa"/>
            <w:gridSpan w:val="3"/>
          </w:tcPr>
          <w:p w14:paraId="6B930064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0182E8C1" w14:textId="564757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27F83A" w14:textId="385CAC3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6A80D2" w14:textId="3555D1C1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0EDCBCAA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453E82B6" w14:textId="2213281E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0A29641D" w14:textId="0A05F84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5619A6C6" w14:textId="77777777" w:rsidTr="0014330D">
        <w:tc>
          <w:tcPr>
            <w:tcW w:w="7436" w:type="dxa"/>
            <w:gridSpan w:val="3"/>
          </w:tcPr>
          <w:p w14:paraId="1CC78B5C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E3A0DE2" w14:textId="7974D52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335931" w14:textId="665F84C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0F16838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083807C3" w14:textId="481016D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688E6807" w14:textId="3EA7D7D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3A39CA7B" w14:textId="1222085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C8130CE" w14:textId="77777777" w:rsidTr="0014330D">
        <w:tc>
          <w:tcPr>
            <w:tcW w:w="7436" w:type="dxa"/>
            <w:gridSpan w:val="3"/>
          </w:tcPr>
          <w:p w14:paraId="311FEED2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119AF8E" w14:textId="21BF342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09614" w14:textId="407D4B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73A5FA6" w14:textId="53F6DCB1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357429BD" w14:textId="77777777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FF0876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4472079C" w14:textId="49806613" w:rsidR="006847E2" w:rsidRPr="00FF0876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659ABE3E" w14:textId="3F415C5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99A1225" w14:textId="77777777" w:rsidTr="0014330D">
        <w:tc>
          <w:tcPr>
            <w:tcW w:w="10620" w:type="dxa"/>
            <w:gridSpan w:val="9"/>
          </w:tcPr>
          <w:p w14:paraId="033A3857" w14:textId="77777777" w:rsidR="006847E2" w:rsidRPr="00AD2438" w:rsidRDefault="00C11E00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6B900B7D" w14:textId="77777777" w:rsidR="006847E2" w:rsidRPr="00677025" w:rsidRDefault="006847E2" w:rsidP="00362AB0">
            <w:pPr>
              <w:rPr>
                <w:sz w:val="6"/>
                <w:szCs w:val="6"/>
                <w:lang w:val="en-GB"/>
              </w:rPr>
            </w:pPr>
          </w:p>
          <w:p w14:paraId="1015A8DC" w14:textId="6045567D" w:rsidR="006847E2" w:rsidRPr="006C72ED" w:rsidRDefault="00606101" w:rsidP="006C72ED">
            <w:pPr>
              <w:jc w:val="both"/>
              <w:rPr>
                <w:lang w:val="en-US"/>
              </w:rPr>
            </w:pPr>
            <w:r>
              <w:rPr>
                <w:lang w:val="en-GB"/>
              </w:rPr>
              <w:t>The theoretical background</w:t>
            </w:r>
            <w:r w:rsidR="008C5467">
              <w:rPr>
                <w:lang w:val="en-GB"/>
              </w:rPr>
              <w:t xml:space="preserve"> </w:t>
            </w:r>
            <w:r w:rsidR="005E4D08">
              <w:rPr>
                <w:lang w:val="en-GB"/>
              </w:rPr>
              <w:t>outlin</w:t>
            </w:r>
            <w:r w:rsidR="008C5467">
              <w:rPr>
                <w:lang w:val="en-GB"/>
              </w:rPr>
              <w:t>ing</w:t>
            </w:r>
            <w:r w:rsidR="00981EFD">
              <w:rPr>
                <w:lang w:val="en-GB"/>
              </w:rPr>
              <w:t xml:space="preserve"> standard sources such as Hutcheon and </w:t>
            </w:r>
            <w:proofErr w:type="spellStart"/>
            <w:r w:rsidR="00981EFD">
              <w:rPr>
                <w:lang w:val="en-GB"/>
              </w:rPr>
              <w:t>Cattrysse</w:t>
            </w:r>
            <w:proofErr w:type="spellEnd"/>
            <w:r w:rsidR="00981EFD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generally well done</w:t>
            </w:r>
            <w:r w:rsidR="00981EFD">
              <w:rPr>
                <w:lang w:val="en-GB"/>
              </w:rPr>
              <w:t xml:space="preserve">. </w:t>
            </w:r>
            <w:r w:rsidR="008C5467">
              <w:rPr>
                <w:lang w:val="en-GB"/>
              </w:rPr>
              <w:t>T</w:t>
            </w:r>
            <w:r w:rsidR="00981EFD">
              <w:rPr>
                <w:lang w:val="en-GB"/>
              </w:rPr>
              <w:t xml:space="preserve">he thesis author’s research also </w:t>
            </w:r>
            <w:r w:rsidR="005E4D08">
              <w:rPr>
                <w:lang w:val="en-GB"/>
              </w:rPr>
              <w:t>briefly introduces</w:t>
            </w:r>
            <w:r w:rsidR="00981EFD">
              <w:rPr>
                <w:lang w:val="en-GB"/>
              </w:rPr>
              <w:t xml:space="preserve"> more recent interpretations </w:t>
            </w:r>
            <w:r w:rsidR="005E4D08">
              <w:rPr>
                <w:lang w:val="en-GB"/>
              </w:rPr>
              <w:t xml:space="preserve">such as those of </w:t>
            </w:r>
            <w:proofErr w:type="spellStart"/>
            <w:r w:rsidR="00981EFD">
              <w:rPr>
                <w:lang w:val="en-GB"/>
              </w:rPr>
              <w:t>Kamilla</w:t>
            </w:r>
            <w:proofErr w:type="spellEnd"/>
            <w:r w:rsidR="00981EFD">
              <w:rPr>
                <w:lang w:val="en-GB"/>
              </w:rPr>
              <w:t xml:space="preserve"> Elliot (2020), who emphasises the “never-ending” nature of adaptation theory and practice.</w:t>
            </w:r>
            <w:r w:rsidR="005E4D08">
              <w:rPr>
                <w:lang w:val="en-GB"/>
              </w:rPr>
              <w:t xml:space="preserve"> The challenging Question of Fidelity is explored </w:t>
            </w:r>
            <w:r w:rsidR="00CE1A87">
              <w:rPr>
                <w:lang w:val="en-GB"/>
              </w:rPr>
              <w:t>using recent research</w:t>
            </w:r>
            <w:r w:rsidR="00E34396">
              <w:rPr>
                <w:lang w:val="en-GB"/>
              </w:rPr>
              <w:t>,</w:t>
            </w:r>
            <w:r w:rsidR="00CE1A87">
              <w:rPr>
                <w:lang w:val="en-GB"/>
              </w:rPr>
              <w:t xml:space="preserve"> followed by another subchapter examining the view of film adaptations as inferior to </w:t>
            </w:r>
            <w:r w:rsidR="00E34396">
              <w:rPr>
                <w:lang w:val="en-GB"/>
              </w:rPr>
              <w:t xml:space="preserve">the </w:t>
            </w:r>
            <w:r w:rsidR="00CE1A87">
              <w:rPr>
                <w:lang w:val="en-GB"/>
              </w:rPr>
              <w:t>works of literature that they are based on</w:t>
            </w:r>
            <w:r w:rsidR="006C72ED">
              <w:rPr>
                <w:lang w:val="en-GB"/>
              </w:rPr>
              <w:t xml:space="preserve">, circling back to </w:t>
            </w:r>
            <w:proofErr w:type="spellStart"/>
            <w:r w:rsidR="00E34396">
              <w:rPr>
                <w:lang w:val="en-GB"/>
              </w:rPr>
              <w:t>Cattrysse’s</w:t>
            </w:r>
            <w:proofErr w:type="spellEnd"/>
            <w:r w:rsidR="00E34396">
              <w:rPr>
                <w:lang w:val="en-GB"/>
              </w:rPr>
              <w:t xml:space="preserve"> </w:t>
            </w:r>
            <w:r w:rsidR="006C72ED">
              <w:rPr>
                <w:lang w:val="en-GB"/>
              </w:rPr>
              <w:t>Adaptation as Translation</w:t>
            </w:r>
            <w:r w:rsidR="008C5467">
              <w:rPr>
                <w:lang w:val="en-GB"/>
              </w:rPr>
              <w:t xml:space="preserve">. </w:t>
            </w:r>
            <w:r w:rsidR="004A41C7">
              <w:rPr>
                <w:lang w:val="en-US"/>
              </w:rPr>
              <w:t xml:space="preserve">Specific examples from film adaptations using various techniques </w:t>
            </w:r>
            <w:r w:rsidR="007C0455">
              <w:rPr>
                <w:lang w:val="en-US"/>
              </w:rPr>
              <w:t xml:space="preserve">are used well to </w:t>
            </w:r>
            <w:r w:rsidR="004A41C7">
              <w:rPr>
                <w:lang w:val="en-US"/>
              </w:rPr>
              <w:t>supplement the ideas in this chapter.</w:t>
            </w:r>
          </w:p>
          <w:p w14:paraId="3DEDB712" w14:textId="77777777" w:rsidR="006C72ED" w:rsidRPr="004A41C7" w:rsidRDefault="006C72ED" w:rsidP="006C72ED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66D02B57" w14:textId="67469C38" w:rsidR="006C72ED" w:rsidRDefault="004A41C7" w:rsidP="006C72ED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 xml:space="preserve">Such examples are </w:t>
            </w:r>
            <w:r w:rsidR="007C0455">
              <w:rPr>
                <w:lang w:val="en-US"/>
              </w:rPr>
              <w:t>featured</w:t>
            </w:r>
            <w:r>
              <w:rPr>
                <w:lang w:val="en-US"/>
              </w:rPr>
              <w:t xml:space="preserve"> </w:t>
            </w:r>
            <w:r w:rsidR="00F10B1A">
              <w:rPr>
                <w:lang w:val="en-US"/>
              </w:rPr>
              <w:t xml:space="preserve">only </w:t>
            </w:r>
            <w:r w:rsidR="00475BC8">
              <w:rPr>
                <w:lang w:val="en-US"/>
              </w:rPr>
              <w:t xml:space="preserve">to a lesser extent </w:t>
            </w:r>
            <w:r>
              <w:rPr>
                <w:lang w:val="en-US"/>
              </w:rPr>
              <w:t xml:space="preserve">in </w:t>
            </w:r>
            <w:r w:rsidR="006C72ED" w:rsidRPr="006C72ED">
              <w:rPr>
                <w:lang w:val="en-US"/>
              </w:rPr>
              <w:t xml:space="preserve">Chapter </w:t>
            </w:r>
            <w:r w:rsidR="006C72ED">
              <w:rPr>
                <w:lang w:val="en-US"/>
              </w:rPr>
              <w:t>2</w:t>
            </w:r>
            <w:r w:rsidR="00E34396">
              <w:rPr>
                <w:lang w:val="en-US"/>
              </w:rPr>
              <w:t xml:space="preserve"> </w:t>
            </w:r>
            <w:r w:rsidR="006C72ED" w:rsidRPr="006C72ED">
              <w:rPr>
                <w:lang w:val="en-US"/>
              </w:rPr>
              <w:t>FILM</w:t>
            </w:r>
            <w:r w:rsidR="006C72ED" w:rsidRPr="006C72ED">
              <w:rPr>
                <w:lang w:val="en-GB"/>
              </w:rPr>
              <w:t xml:space="preserve"> ADAPTATION METHODS</w:t>
            </w:r>
            <w:r w:rsidR="00E34396">
              <w:rPr>
                <w:lang w:val="en-GB"/>
              </w:rPr>
              <w:t>, which consists of</w:t>
            </w:r>
            <w:r w:rsidR="006C72ED">
              <w:rPr>
                <w:lang w:val="en-GB"/>
              </w:rPr>
              <w:t xml:space="preserve"> </w:t>
            </w:r>
            <w:r w:rsidR="0029071C">
              <w:rPr>
                <w:lang w:val="en-GB"/>
              </w:rPr>
              <w:t>four</w:t>
            </w:r>
            <w:r w:rsidR="006C72E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subchapters discussing </w:t>
            </w:r>
            <w:r w:rsidR="0029071C">
              <w:rPr>
                <w:lang w:val="en-GB"/>
              </w:rPr>
              <w:t>visuals/descriptions, narration, “direct speech in novels” (important for the first person speech of Katniss in the novel as rendered in filmic language</w:t>
            </w:r>
            <w:r w:rsidR="005946D4">
              <w:rPr>
                <w:lang w:val="en-GB"/>
              </w:rPr>
              <w:t xml:space="preserve"> without her voice</w:t>
            </w:r>
            <w:r w:rsidR="00E34396">
              <w:rPr>
                <w:lang w:val="en-GB"/>
              </w:rPr>
              <w:t>-</w:t>
            </w:r>
            <w:r w:rsidR="005946D4">
              <w:rPr>
                <w:lang w:val="en-GB"/>
              </w:rPr>
              <w:t>over</w:t>
            </w:r>
            <w:r w:rsidR="00475BC8">
              <w:rPr>
                <w:lang w:val="en-GB"/>
              </w:rPr>
              <w:t>), and two (somewhat superficial) paragraphs on the implications of omission.</w:t>
            </w:r>
          </w:p>
          <w:p w14:paraId="02164471" w14:textId="77777777" w:rsidR="005946D4" w:rsidRPr="00796A26" w:rsidRDefault="005946D4" w:rsidP="006C72ED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A66CD4E" w14:textId="0C1B204A" w:rsidR="005946D4" w:rsidRDefault="00796A26" w:rsidP="005946D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Although t</w:t>
            </w:r>
            <w:r w:rsidR="005946D4">
              <w:rPr>
                <w:lang w:val="en-GB"/>
              </w:rPr>
              <w:t xml:space="preserve">he analytical section </w:t>
            </w:r>
            <w:r>
              <w:rPr>
                <w:lang w:val="en-GB"/>
              </w:rPr>
              <w:t xml:space="preserve">does use a few concepts from the theory to support the ideas presented, in my opinion this section is a bit less successful. The analysis </w:t>
            </w:r>
            <w:r w:rsidR="005946D4">
              <w:rPr>
                <w:lang w:val="en-GB"/>
              </w:rPr>
              <w:t>begins with an economical introduction, including a succinct four-paragraph summary of the “story” for those unfamiliar with the key plot points.</w:t>
            </w:r>
            <w:r w:rsidR="00222FB5">
              <w:rPr>
                <w:lang w:val="en-GB"/>
              </w:rPr>
              <w:t xml:space="preserve"> Four subchapters on Description vs. Visual Differences, omission, </w:t>
            </w:r>
            <w:r w:rsidR="00B36D5B">
              <w:rPr>
                <w:lang w:val="en-GB"/>
              </w:rPr>
              <w:t>R</w:t>
            </w:r>
            <w:r w:rsidR="00222FB5">
              <w:rPr>
                <w:lang w:val="en-GB"/>
              </w:rPr>
              <w:t xml:space="preserve">eworking </w:t>
            </w:r>
            <w:r w:rsidR="00B36D5B">
              <w:rPr>
                <w:lang w:val="en-GB"/>
              </w:rPr>
              <w:t>D</w:t>
            </w:r>
            <w:r w:rsidR="00222FB5">
              <w:rPr>
                <w:lang w:val="en-GB"/>
              </w:rPr>
              <w:t xml:space="preserve">ialogue, and Newly </w:t>
            </w:r>
            <w:r w:rsidR="00B36D5B">
              <w:rPr>
                <w:lang w:val="en-GB"/>
              </w:rPr>
              <w:t xml:space="preserve">Created Elements in the film are rich in detail, with pages from the novel </w:t>
            </w:r>
            <w:r w:rsidR="00350F34">
              <w:rPr>
                <w:lang w:val="en-GB"/>
              </w:rPr>
              <w:t xml:space="preserve">directly </w:t>
            </w:r>
            <w:r w:rsidR="00B36D5B">
              <w:rPr>
                <w:lang w:val="en-GB"/>
              </w:rPr>
              <w:t>compared with timestamp</w:t>
            </w:r>
            <w:r w:rsidR="007C0455">
              <w:rPr>
                <w:lang w:val="en-GB"/>
              </w:rPr>
              <w:t>s</w:t>
            </w:r>
            <w:r w:rsidR="00B36D5B">
              <w:rPr>
                <w:lang w:val="en-GB"/>
              </w:rPr>
              <w:t xml:space="preserve"> from the film </w:t>
            </w:r>
            <w:r w:rsidR="00350F34">
              <w:rPr>
                <w:lang w:val="en-GB"/>
              </w:rPr>
              <w:t xml:space="preserve">(cited as a Netflix webpage). Still, all of the abundant similarities and differences the thesis writer points out could have been analysed a bit more deeply if </w:t>
            </w:r>
            <w:r w:rsidR="000915C8">
              <w:rPr>
                <w:lang w:val="en-GB"/>
              </w:rPr>
              <w:t xml:space="preserve">they had been complemented by </w:t>
            </w:r>
            <w:r w:rsidR="00350F34">
              <w:rPr>
                <w:lang w:val="en-GB"/>
              </w:rPr>
              <w:t>the concepts presented in the theoretical backgroun</w:t>
            </w:r>
            <w:r w:rsidR="000915C8">
              <w:rPr>
                <w:lang w:val="en-GB"/>
              </w:rPr>
              <w:t xml:space="preserve">d (although </w:t>
            </w:r>
            <w:proofErr w:type="spellStart"/>
            <w:r w:rsidR="000915C8">
              <w:rPr>
                <w:lang w:val="en-GB"/>
              </w:rPr>
              <w:t>Cattrysse</w:t>
            </w:r>
            <w:proofErr w:type="spellEnd"/>
            <w:r w:rsidR="000915C8">
              <w:rPr>
                <w:lang w:val="en-GB"/>
              </w:rPr>
              <w:t xml:space="preserve"> is usefully referenced on page 29)</w:t>
            </w:r>
            <w:r w:rsidR="00350F34">
              <w:rPr>
                <w:lang w:val="en-GB"/>
              </w:rPr>
              <w:t>.</w:t>
            </w:r>
            <w:r w:rsidR="000915C8">
              <w:rPr>
                <w:lang w:val="en-GB"/>
              </w:rPr>
              <w:t xml:space="preserve"> </w:t>
            </w:r>
            <w:r w:rsidR="006B1EC4">
              <w:rPr>
                <w:lang w:val="en-GB"/>
              </w:rPr>
              <w:t>The</w:t>
            </w:r>
            <w:r w:rsidR="000915C8">
              <w:rPr>
                <w:lang w:val="en-GB"/>
              </w:rPr>
              <w:t xml:space="preserve"> student</w:t>
            </w:r>
            <w:r w:rsidR="006B1EC4">
              <w:rPr>
                <w:lang w:val="en-GB"/>
              </w:rPr>
              <w:t xml:space="preserve"> </w:t>
            </w:r>
            <w:r w:rsidR="000915C8">
              <w:rPr>
                <w:lang w:val="en-GB"/>
              </w:rPr>
              <w:t xml:space="preserve">does bring in new popular and expert sources to supplement her ideas, but applying </w:t>
            </w:r>
            <w:r w:rsidR="007C0455">
              <w:rPr>
                <w:lang w:val="en-GB"/>
              </w:rPr>
              <w:t xml:space="preserve">to a greater degree </w:t>
            </w:r>
            <w:r w:rsidR="000915C8">
              <w:rPr>
                <w:lang w:val="en-GB"/>
              </w:rPr>
              <w:t xml:space="preserve">the </w:t>
            </w:r>
            <w:r w:rsidR="007C0455">
              <w:rPr>
                <w:lang w:val="en-GB"/>
              </w:rPr>
              <w:t xml:space="preserve">exact </w:t>
            </w:r>
            <w:r w:rsidR="001D7D55">
              <w:rPr>
                <w:lang w:val="en-GB"/>
              </w:rPr>
              <w:t>concepts</w:t>
            </w:r>
            <w:r w:rsidR="000915C8">
              <w:rPr>
                <w:lang w:val="en-GB"/>
              </w:rPr>
              <w:t xml:space="preserve"> she introduce</w:t>
            </w:r>
            <w:r w:rsidR="007C0455">
              <w:rPr>
                <w:lang w:val="en-GB"/>
              </w:rPr>
              <w:t>s</w:t>
            </w:r>
            <w:r w:rsidR="000915C8">
              <w:rPr>
                <w:lang w:val="en-GB"/>
              </w:rPr>
              <w:t xml:space="preserve"> in the background would have contributed to a more cohesive overall </w:t>
            </w:r>
            <w:r w:rsidR="007C0455">
              <w:rPr>
                <w:lang w:val="en-GB"/>
              </w:rPr>
              <w:t>thesis</w:t>
            </w:r>
            <w:r w:rsidR="000915C8">
              <w:rPr>
                <w:lang w:val="en-GB"/>
              </w:rPr>
              <w:t>.</w:t>
            </w:r>
          </w:p>
          <w:p w14:paraId="1CE96EF2" w14:textId="77777777" w:rsidR="007C5EA7" w:rsidRPr="004069D1" w:rsidRDefault="007C5EA7" w:rsidP="00677025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089CFE05" w14:textId="4251F46F" w:rsidR="006847E2" w:rsidRPr="006C72ED" w:rsidRDefault="007C5EA7" w:rsidP="0067702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Despite some redundancies, t</w:t>
            </w:r>
            <w:r w:rsidR="00677025">
              <w:rPr>
                <w:lang w:val="en-GB"/>
              </w:rPr>
              <w:t xml:space="preserve">he language is </w:t>
            </w:r>
            <w:r>
              <w:rPr>
                <w:lang w:val="en-GB"/>
              </w:rPr>
              <w:t xml:space="preserve">generally </w:t>
            </w:r>
            <w:r w:rsidR="00677025">
              <w:rPr>
                <w:lang w:val="en-GB"/>
              </w:rPr>
              <w:t xml:space="preserve">rendered at a professional level and the information is interesting, thus in my view this thesis should be accepted by the committee. </w:t>
            </w:r>
          </w:p>
          <w:p w14:paraId="09C9B10E" w14:textId="77777777" w:rsidR="006847E2" w:rsidRPr="008C5467" w:rsidRDefault="006847E2" w:rsidP="00362AB0">
            <w:pPr>
              <w:rPr>
                <w:sz w:val="6"/>
                <w:szCs w:val="6"/>
                <w:lang w:val="en-GB"/>
              </w:rPr>
            </w:pPr>
          </w:p>
        </w:tc>
      </w:tr>
      <w:tr w:rsidR="006847E2" w:rsidRPr="00AD2438" w14:paraId="12D4CB73" w14:textId="77777777" w:rsidTr="0014330D">
        <w:tc>
          <w:tcPr>
            <w:tcW w:w="10620" w:type="dxa"/>
            <w:gridSpan w:val="9"/>
          </w:tcPr>
          <w:p w14:paraId="46B6E7CA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2B8D08E2" w14:textId="77777777" w:rsidR="00F10B1A" w:rsidRDefault="002C7D86" w:rsidP="00F10B1A">
            <w:pPr>
              <w:rPr>
                <w:lang w:val="en-GB"/>
              </w:rPr>
            </w:pPr>
            <w:r>
              <w:rPr>
                <w:lang w:val="en-GB"/>
              </w:rPr>
              <w:t xml:space="preserve">1) </w:t>
            </w:r>
            <w:r w:rsidR="00B31B9E" w:rsidRPr="002C7D86">
              <w:rPr>
                <w:lang w:val="en-GB"/>
              </w:rPr>
              <w:t xml:space="preserve">Based on your research, </w:t>
            </w:r>
            <w:r w:rsidR="00D710FE" w:rsidRPr="002C7D86">
              <w:rPr>
                <w:lang w:val="en-GB"/>
              </w:rPr>
              <w:t xml:space="preserve">what is the most important “problem” that </w:t>
            </w:r>
            <w:r w:rsidR="00F10B1A">
              <w:rPr>
                <w:lang w:val="en-GB"/>
              </w:rPr>
              <w:t>filmmakers and other media creators</w:t>
            </w:r>
            <w:r w:rsidR="00D710FE" w:rsidRPr="002C7D86">
              <w:rPr>
                <w:lang w:val="en-GB"/>
              </w:rPr>
              <w:t xml:space="preserve"> </w:t>
            </w:r>
          </w:p>
          <w:p w14:paraId="71E6FBC2" w14:textId="1FAAA12A" w:rsidR="006847E2" w:rsidRDefault="00D710FE" w:rsidP="00F10B1A">
            <w:pPr>
              <w:ind w:left="251"/>
              <w:rPr>
                <w:lang w:val="en-GB"/>
              </w:rPr>
            </w:pPr>
            <w:proofErr w:type="gramStart"/>
            <w:r w:rsidRPr="002C7D86">
              <w:rPr>
                <w:lang w:val="en-GB"/>
              </w:rPr>
              <w:t>must</w:t>
            </w:r>
            <w:proofErr w:type="gramEnd"/>
            <w:r w:rsidRPr="002C7D86">
              <w:rPr>
                <w:lang w:val="en-GB"/>
              </w:rPr>
              <w:t xml:space="preserve"> consider in adapting a literary work to a</w:t>
            </w:r>
            <w:r w:rsidR="002C7D86">
              <w:rPr>
                <w:lang w:val="en-GB"/>
              </w:rPr>
              <w:t>n</w:t>
            </w:r>
            <w:r w:rsidRPr="002C7D86">
              <w:rPr>
                <w:lang w:val="en-GB"/>
              </w:rPr>
              <w:t xml:space="preserve"> </w:t>
            </w:r>
            <w:proofErr w:type="spellStart"/>
            <w:r w:rsidRPr="002C7D86">
              <w:rPr>
                <w:lang w:val="en-GB"/>
              </w:rPr>
              <w:t>audiovisual</w:t>
            </w:r>
            <w:proofErr w:type="spellEnd"/>
            <w:r w:rsidRPr="002C7D86">
              <w:rPr>
                <w:lang w:val="en-GB"/>
              </w:rPr>
              <w:t xml:space="preserve"> medium?</w:t>
            </w:r>
            <w:r w:rsidR="001D7D55">
              <w:rPr>
                <w:lang w:val="en-GB"/>
              </w:rPr>
              <w:t xml:space="preserve"> </w:t>
            </w:r>
          </w:p>
          <w:p w14:paraId="0A544189" w14:textId="77777777" w:rsidR="008C5467" w:rsidRPr="008C5467" w:rsidRDefault="008C5467" w:rsidP="002C7D86">
            <w:pPr>
              <w:ind w:left="254"/>
              <w:rPr>
                <w:sz w:val="6"/>
                <w:szCs w:val="6"/>
                <w:lang w:val="en-GB"/>
              </w:rPr>
            </w:pPr>
          </w:p>
          <w:p w14:paraId="77E62C5C" w14:textId="77777777" w:rsidR="002C7D86" w:rsidRDefault="00D710FE" w:rsidP="00362AB0">
            <w:pPr>
              <w:rPr>
                <w:lang w:val="en-GB"/>
              </w:rPr>
            </w:pPr>
            <w:r w:rsidRPr="00D710FE">
              <w:rPr>
                <w:lang w:val="en-GB"/>
              </w:rPr>
              <w:t>2)</w:t>
            </w:r>
            <w:r>
              <w:rPr>
                <w:lang w:val="en-GB"/>
              </w:rPr>
              <w:t xml:space="preserve"> Can you comment on </w:t>
            </w:r>
            <w:r w:rsidR="002C7D86">
              <w:rPr>
                <w:lang w:val="en-GB"/>
              </w:rPr>
              <w:t xml:space="preserve">a film, TV or video adaptation of a literary work that was NOT as successful? </w:t>
            </w:r>
          </w:p>
          <w:p w14:paraId="7B4A515E" w14:textId="1F1CCF7E" w:rsidR="006847E2" w:rsidRPr="00AD2438" w:rsidRDefault="002C7D86" w:rsidP="008C5467">
            <w:pPr>
              <w:ind w:left="254"/>
              <w:rPr>
                <w:lang w:val="en-GB"/>
              </w:rPr>
            </w:pPr>
            <w:r>
              <w:rPr>
                <w:lang w:val="en-GB"/>
              </w:rPr>
              <w:t xml:space="preserve">What factors make it </w:t>
            </w:r>
            <w:r w:rsidR="001D7D55">
              <w:rPr>
                <w:lang w:val="en-GB"/>
              </w:rPr>
              <w:t xml:space="preserve">(either) </w:t>
            </w:r>
            <w:r>
              <w:rPr>
                <w:lang w:val="en-GB"/>
              </w:rPr>
              <w:t xml:space="preserve">less </w:t>
            </w:r>
            <w:r w:rsidR="001D7D55">
              <w:rPr>
                <w:lang w:val="en-GB"/>
              </w:rPr>
              <w:t>engaging</w:t>
            </w:r>
            <w:r>
              <w:rPr>
                <w:lang w:val="en-GB"/>
              </w:rPr>
              <w:t xml:space="preserve"> or less faithful to the original? </w:t>
            </w:r>
          </w:p>
          <w:p w14:paraId="6D207FD4" w14:textId="77777777" w:rsidR="006847E2" w:rsidRPr="008C5467" w:rsidRDefault="006847E2" w:rsidP="00362AB0">
            <w:pPr>
              <w:rPr>
                <w:sz w:val="6"/>
                <w:szCs w:val="6"/>
                <w:lang w:val="en-GB"/>
              </w:rPr>
            </w:pPr>
          </w:p>
        </w:tc>
      </w:tr>
      <w:tr w:rsidR="00B34571" w:rsidRPr="00AD2438" w14:paraId="3E9C42B3" w14:textId="77777777" w:rsidTr="0014330D">
        <w:tc>
          <w:tcPr>
            <w:tcW w:w="10620" w:type="dxa"/>
            <w:gridSpan w:val="9"/>
          </w:tcPr>
          <w:p w14:paraId="088DAFC1" w14:textId="1CD63BF6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5CC065D0" w14:textId="77777777" w:rsidTr="0014330D">
        <w:tc>
          <w:tcPr>
            <w:tcW w:w="7436" w:type="dxa"/>
            <w:gridSpan w:val="3"/>
          </w:tcPr>
          <w:p w14:paraId="0BB7A0BA" w14:textId="063A1A2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E9DAEED" w14:textId="13E1E83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24C8C25" w14:textId="3731FDC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A93D4F" w14:textId="77777777" w:rsidR="006847E2" w:rsidRPr="001433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14330D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10A1DFB0" w14:textId="42B5262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0F0A47" w14:textId="227377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350A0722" w14:textId="5C96DB9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E1F364A" w14:textId="77777777" w:rsidTr="0014330D">
        <w:tc>
          <w:tcPr>
            <w:tcW w:w="4713" w:type="dxa"/>
            <w:gridSpan w:val="2"/>
            <w:vAlign w:val="center"/>
          </w:tcPr>
          <w:p w14:paraId="5C0EBAD2" w14:textId="2A349093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6B1EC4">
              <w:rPr>
                <w:lang w:val="en-GB"/>
              </w:rPr>
              <w:t xml:space="preserve"> 27.5.202</w:t>
            </w:r>
            <w:r w:rsidR="00702B3D">
              <w:rPr>
                <w:lang w:val="en-GB"/>
              </w:rPr>
              <w:t>4</w:t>
            </w:r>
            <w:bookmarkStart w:id="0" w:name="_GoBack"/>
            <w:bookmarkEnd w:id="0"/>
          </w:p>
        </w:tc>
        <w:tc>
          <w:tcPr>
            <w:tcW w:w="5907" w:type="dxa"/>
            <w:gridSpan w:val="7"/>
            <w:vAlign w:val="center"/>
          </w:tcPr>
          <w:p w14:paraId="3C21F776" w14:textId="24719661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702B3D">
              <w:rPr>
                <w:lang w:val="en-GB"/>
              </w:rPr>
              <w:t xml:space="preserve"> </w:t>
            </w:r>
            <w:r w:rsidR="00702B3D">
              <w:rPr>
                <w:lang w:val="en-GB"/>
              </w:rPr>
              <w:t xml:space="preserve">Daniel Sampey, MFA, </w:t>
            </w:r>
            <w:proofErr w:type="spellStart"/>
            <w:r w:rsidR="00702B3D">
              <w:rPr>
                <w:lang w:val="en-GB"/>
              </w:rPr>
              <w:t>v.r</w:t>
            </w:r>
            <w:proofErr w:type="spellEnd"/>
            <w:r w:rsidR="00702B3D">
              <w:rPr>
                <w:lang w:val="en-GB"/>
              </w:rPr>
              <w:t>.</w:t>
            </w:r>
          </w:p>
        </w:tc>
      </w:tr>
    </w:tbl>
    <w:p w14:paraId="0E72BF94" w14:textId="77777777" w:rsidR="006847E2" w:rsidRPr="001B2D89" w:rsidRDefault="006847E2" w:rsidP="0014330D">
      <w:pPr>
        <w:rPr>
          <w:lang w:val="en-GB"/>
        </w:rPr>
      </w:pPr>
    </w:p>
    <w:sectPr w:rsidR="006847E2" w:rsidRPr="001B2D89" w:rsidSect="0014330D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C33F" w14:textId="77777777" w:rsidR="00E34DBC" w:rsidRDefault="00E34DBC">
      <w:r>
        <w:separator/>
      </w:r>
    </w:p>
  </w:endnote>
  <w:endnote w:type="continuationSeparator" w:id="0">
    <w:p w14:paraId="001AF0A1" w14:textId="77777777" w:rsidR="00E34DBC" w:rsidRDefault="00E3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FCC43" w14:textId="77777777" w:rsidR="00E34DBC" w:rsidRDefault="00E34DBC">
      <w:r>
        <w:separator/>
      </w:r>
    </w:p>
  </w:footnote>
  <w:footnote w:type="continuationSeparator" w:id="0">
    <w:p w14:paraId="0267D378" w14:textId="77777777" w:rsidR="00E34DBC" w:rsidRDefault="00E34DBC">
      <w:r>
        <w:continuationSeparator/>
      </w:r>
    </w:p>
  </w:footnote>
  <w:footnote w:id="1">
    <w:p w14:paraId="069C4086" w14:textId="7E0A0B0D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4189F"/>
    <w:multiLevelType w:val="hybridMultilevel"/>
    <w:tmpl w:val="5B7887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4572D"/>
    <w:rsid w:val="00065813"/>
    <w:rsid w:val="00073326"/>
    <w:rsid w:val="000841C9"/>
    <w:rsid w:val="000915C8"/>
    <w:rsid w:val="00094414"/>
    <w:rsid w:val="0014330D"/>
    <w:rsid w:val="00146DE3"/>
    <w:rsid w:val="001574CE"/>
    <w:rsid w:val="001A4163"/>
    <w:rsid w:val="001B2D89"/>
    <w:rsid w:val="001C1CA8"/>
    <w:rsid w:val="001C3C78"/>
    <w:rsid w:val="001D7D55"/>
    <w:rsid w:val="00222FB5"/>
    <w:rsid w:val="00264BBF"/>
    <w:rsid w:val="0029071C"/>
    <w:rsid w:val="002C7D86"/>
    <w:rsid w:val="0030066B"/>
    <w:rsid w:val="003043DF"/>
    <w:rsid w:val="003244C8"/>
    <w:rsid w:val="00350F34"/>
    <w:rsid w:val="00362AB0"/>
    <w:rsid w:val="00382E0D"/>
    <w:rsid w:val="003A69C4"/>
    <w:rsid w:val="003B3B7E"/>
    <w:rsid w:val="003B751B"/>
    <w:rsid w:val="003D4EB1"/>
    <w:rsid w:val="003E027C"/>
    <w:rsid w:val="003E4580"/>
    <w:rsid w:val="003F5DA2"/>
    <w:rsid w:val="00401253"/>
    <w:rsid w:val="004069D1"/>
    <w:rsid w:val="004213F0"/>
    <w:rsid w:val="00452C98"/>
    <w:rsid w:val="00475BC8"/>
    <w:rsid w:val="004A41C7"/>
    <w:rsid w:val="004B6A3B"/>
    <w:rsid w:val="004C2086"/>
    <w:rsid w:val="004E038A"/>
    <w:rsid w:val="00526D47"/>
    <w:rsid w:val="00546EFC"/>
    <w:rsid w:val="0055567C"/>
    <w:rsid w:val="00581274"/>
    <w:rsid w:val="005946D4"/>
    <w:rsid w:val="005A58F6"/>
    <w:rsid w:val="005B053C"/>
    <w:rsid w:val="005E4D08"/>
    <w:rsid w:val="00603BFD"/>
    <w:rsid w:val="00606101"/>
    <w:rsid w:val="00677025"/>
    <w:rsid w:val="006847E2"/>
    <w:rsid w:val="006B1EC4"/>
    <w:rsid w:val="006C72ED"/>
    <w:rsid w:val="006E1A66"/>
    <w:rsid w:val="006F6B46"/>
    <w:rsid w:val="00702B3D"/>
    <w:rsid w:val="00744306"/>
    <w:rsid w:val="007634DC"/>
    <w:rsid w:val="0076649B"/>
    <w:rsid w:val="00796A26"/>
    <w:rsid w:val="007C0455"/>
    <w:rsid w:val="007C5EA7"/>
    <w:rsid w:val="007E7DCD"/>
    <w:rsid w:val="00821D8A"/>
    <w:rsid w:val="00836F0C"/>
    <w:rsid w:val="008C5467"/>
    <w:rsid w:val="00913F8D"/>
    <w:rsid w:val="00934626"/>
    <w:rsid w:val="00967103"/>
    <w:rsid w:val="00981EFD"/>
    <w:rsid w:val="009875B9"/>
    <w:rsid w:val="009A2A6C"/>
    <w:rsid w:val="009B73EB"/>
    <w:rsid w:val="00A55E2A"/>
    <w:rsid w:val="00A67350"/>
    <w:rsid w:val="00AA599B"/>
    <w:rsid w:val="00AA6F07"/>
    <w:rsid w:val="00AB4C6D"/>
    <w:rsid w:val="00AD2438"/>
    <w:rsid w:val="00B10B4C"/>
    <w:rsid w:val="00B31B9E"/>
    <w:rsid w:val="00B34571"/>
    <w:rsid w:val="00B36D5B"/>
    <w:rsid w:val="00B70B6A"/>
    <w:rsid w:val="00B8332F"/>
    <w:rsid w:val="00BA3203"/>
    <w:rsid w:val="00C11E00"/>
    <w:rsid w:val="00CB2F07"/>
    <w:rsid w:val="00CD4F89"/>
    <w:rsid w:val="00CE1A87"/>
    <w:rsid w:val="00CE6DBD"/>
    <w:rsid w:val="00D6218D"/>
    <w:rsid w:val="00D710FE"/>
    <w:rsid w:val="00DC1BF5"/>
    <w:rsid w:val="00DE70E0"/>
    <w:rsid w:val="00E27C53"/>
    <w:rsid w:val="00E300A4"/>
    <w:rsid w:val="00E34396"/>
    <w:rsid w:val="00E34DBC"/>
    <w:rsid w:val="00E468BE"/>
    <w:rsid w:val="00EC2DDF"/>
    <w:rsid w:val="00ED5ACA"/>
    <w:rsid w:val="00EE598B"/>
    <w:rsid w:val="00F10B1A"/>
    <w:rsid w:val="00F46169"/>
    <w:rsid w:val="00FC48C4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EF7C"/>
  <w15:chartTrackingRefBased/>
  <w15:docId w15:val="{CC21C3C3-6443-464F-ACF4-8FE2409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1</Pages>
  <Words>543</Words>
  <Characters>3151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2013-05-10T11:09:00Z</cp:lastPrinted>
  <dcterms:created xsi:type="dcterms:W3CDTF">2024-05-27T08:13:00Z</dcterms:created>
  <dcterms:modified xsi:type="dcterms:W3CDTF">2024-05-27T08:13:00Z</dcterms:modified>
</cp:coreProperties>
</file>