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D805" w14:textId="77777777" w:rsidR="0068457B" w:rsidRDefault="0068457B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C3E0D8E" w14:textId="33119AE3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DE93A3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94741">
        <w:rPr>
          <w:rFonts w:asciiTheme="minorHAnsi" w:hAnsiTheme="minorHAnsi" w:cstheme="minorHAnsi"/>
          <w:sz w:val="22"/>
          <w:szCs w:val="22"/>
        </w:rPr>
        <w:t xml:space="preserve">Bc. </w:t>
      </w:r>
      <w:r w:rsidR="004419C9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4419C9">
        <w:rPr>
          <w:rFonts w:asciiTheme="minorHAnsi" w:hAnsiTheme="minorHAnsi" w:cstheme="minorHAnsi"/>
          <w:sz w:val="22"/>
          <w:szCs w:val="22"/>
        </w:rPr>
        <w:t>Santlerová</w:t>
      </w:r>
      <w:proofErr w:type="spellEnd"/>
      <w:r w:rsidR="004419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419C9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4419C9">
        <w:rPr>
          <w:rFonts w:asciiTheme="minorHAnsi" w:hAnsiTheme="minorHAnsi" w:cstheme="minorHAnsi"/>
          <w:sz w:val="22"/>
          <w:szCs w:val="22"/>
        </w:rPr>
        <w:t xml:space="preserve">. </w:t>
      </w:r>
      <w:r w:rsidR="00B26518">
        <w:rPr>
          <w:rFonts w:asciiTheme="minorHAnsi" w:hAnsiTheme="minorHAnsi" w:cstheme="minorHAnsi"/>
          <w:sz w:val="22"/>
          <w:szCs w:val="22"/>
        </w:rPr>
        <w:t xml:space="preserve"> </w:t>
      </w:r>
      <w:r w:rsidR="00894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7CB6E5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94741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14FE6DF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94741">
        <w:rPr>
          <w:rFonts w:cstheme="minorHAnsi"/>
        </w:rPr>
        <w:t xml:space="preserve">Projekt </w:t>
      </w:r>
      <w:r w:rsidR="004419C9">
        <w:rPr>
          <w:rFonts w:cstheme="minorHAnsi"/>
        </w:rPr>
        <w:t xml:space="preserve">na zřízení mateřské školy ve zdravotnickém zařízení </w:t>
      </w:r>
    </w:p>
    <w:p w14:paraId="35028D0F" w14:textId="65869A6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9474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513067" w:rsidR="000E094A" w:rsidRDefault="00193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C5ED6A0" w:rsidR="000E094A" w:rsidRPr="008E2593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2593">
              <w:rPr>
                <w:rFonts w:cstheme="minorHAnsi"/>
              </w:rPr>
              <w:t xml:space="preserve">Cíl diplomové práce je formulován jasně, konkrétně a v souladu s tématem diplomové práce a se zásadami pro zpracování diplomové práce. </w:t>
            </w:r>
          </w:p>
          <w:p w14:paraId="204804A3" w14:textId="5E720E62" w:rsidR="008B781B" w:rsidRPr="008E2593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2593">
              <w:rPr>
                <w:rFonts w:cstheme="minorHAnsi"/>
              </w:rPr>
              <w:t xml:space="preserve">Metody zpracování diplomové práce </w:t>
            </w:r>
            <w:r w:rsidR="00916470" w:rsidRPr="008E2593">
              <w:rPr>
                <w:rFonts w:cstheme="minorHAnsi"/>
              </w:rPr>
              <w:t xml:space="preserve">mohly být zpracovány podrobněji. Diplomantka mohla vyjmenovat a následně identifikovat způsob využití metod ve své diplomové práci. V dané kapitole jsou uvedeny pouze analytické nástroje, který jsou v diplomové práci využity. </w:t>
            </w:r>
            <w:r w:rsidRPr="008E2593">
              <w:rPr>
                <w:rFonts w:cstheme="minorHAnsi"/>
              </w:rPr>
              <w:t xml:space="preserve"> </w:t>
            </w:r>
          </w:p>
          <w:p w14:paraId="05E6B5AA" w14:textId="3AFFC20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C27E7A" w14:textId="77777777" w:rsidR="002D456C" w:rsidRPr="000E094A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387779" w:rsidR="000E094A" w:rsidRDefault="002D4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0D1049" w14:textId="77777777" w:rsidR="008E2593" w:rsidRPr="008E2593" w:rsidRDefault="00B86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2593">
              <w:rPr>
                <w:rFonts w:cstheme="minorHAnsi"/>
              </w:rPr>
              <w:t>Teoretická část</w:t>
            </w:r>
            <w:r w:rsidR="008E2593" w:rsidRPr="008E2593">
              <w:rPr>
                <w:rFonts w:cstheme="minorHAnsi"/>
              </w:rPr>
              <w:t xml:space="preserve"> je v souladu se Zásadami pro vypracování DP. Je rozčleněna do tří hlavních kapitol, v první kapitole diplomantka teoreticky popisuje založení firemní mateřské školy. Následuje kapitola týkající se možných analýz prostředí z teoretického pohledu a postup založení mateřské školy. </w:t>
            </w:r>
          </w:p>
          <w:p w14:paraId="26D554A0" w14:textId="72E0A74F" w:rsidR="00EE4EF4" w:rsidRPr="008E2593" w:rsidRDefault="008E25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2593">
              <w:rPr>
                <w:rFonts w:cstheme="minorHAnsi"/>
              </w:rPr>
              <w:t xml:space="preserve">Na závěr teoretické části je kapitola Shrnutí teoretické části, kde diplomantka stručně popisuje východiska pro zpracování části analytické.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D40E7E" w:rsidR="000E094A" w:rsidRDefault="00C16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21C5E02" w:rsidR="000E094A" w:rsidRPr="008E2593" w:rsidRDefault="00CB1909" w:rsidP="008E25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2593">
              <w:rPr>
                <w:rFonts w:cstheme="minorHAnsi"/>
              </w:rPr>
              <w:t xml:space="preserve">Praktická část – analýza – </w:t>
            </w:r>
            <w:r w:rsidR="008E2593" w:rsidRPr="008E2593">
              <w:rPr>
                <w:rFonts w:cstheme="minorHAnsi"/>
              </w:rPr>
              <w:t xml:space="preserve">je vyhodnocena jako plagiát. Diplomantka využívá formulací z diplomové práce </w:t>
            </w:r>
            <w:proofErr w:type="spellStart"/>
            <w:r w:rsidR="008E2593" w:rsidRPr="008E2593">
              <w:rPr>
                <w:rFonts w:cstheme="minorHAnsi"/>
              </w:rPr>
              <w:t>dipl</w:t>
            </w:r>
            <w:proofErr w:type="spellEnd"/>
            <w:r w:rsidR="008E2593" w:rsidRPr="008E2593">
              <w:rPr>
                <w:rFonts w:cstheme="minorHAnsi"/>
              </w:rPr>
              <w:t xml:space="preserve">. </w:t>
            </w:r>
            <w:proofErr w:type="spellStart"/>
            <w:r w:rsidR="008E2593" w:rsidRPr="008E2593">
              <w:rPr>
                <w:rFonts w:cstheme="minorHAnsi"/>
              </w:rPr>
              <w:t>Hruzové</w:t>
            </w:r>
            <w:proofErr w:type="spellEnd"/>
            <w:r w:rsidR="008E2593" w:rsidRPr="008E2593">
              <w:rPr>
                <w:rFonts w:cstheme="minorHAnsi"/>
              </w:rPr>
              <w:t xml:space="preserve">, která byla obhájena v roce 2020. Jako plagiát je vyhodnocena SWOT analýza, silné a slabé stránky, částečně příležitosti, formulace odpovědí na dotazníkové šetření a dotazník, který využívá pro získání dat ohledně založení firemní mateřské školky. </w:t>
            </w:r>
          </w:p>
          <w:p w14:paraId="303103B0" w14:textId="5EB5D16A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1A9AD97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97FF4D" w:rsidR="000E094A" w:rsidRDefault="00C16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A00FC9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A00FC9">
              <w:rPr>
                <w:rFonts w:cstheme="minorHAnsi"/>
                <w:i/>
                <w:sz w:val="20"/>
              </w:rPr>
              <w:t xml:space="preserve">Komentář se zaměří na: </w:t>
            </w:r>
            <w:r w:rsidR="004D378C" w:rsidRPr="00A00FC9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 w:rsidRPr="00A00FC9">
              <w:rPr>
                <w:rFonts w:cstheme="minorHAnsi"/>
                <w:i/>
                <w:sz w:val="20"/>
              </w:rPr>
              <w:t>;</w:t>
            </w:r>
            <w:r w:rsidR="004D378C" w:rsidRPr="00A00FC9">
              <w:rPr>
                <w:rFonts w:cstheme="minorHAnsi"/>
                <w:i/>
                <w:sz w:val="20"/>
              </w:rPr>
              <w:t xml:space="preserve"> podložen</w:t>
            </w:r>
            <w:r w:rsidRPr="00A00FC9">
              <w:rPr>
                <w:rFonts w:cstheme="minorHAnsi"/>
                <w:i/>
                <w:sz w:val="20"/>
              </w:rPr>
              <w:t xml:space="preserve">ost návrhů </w:t>
            </w:r>
            <w:r w:rsidR="00CC5272" w:rsidRPr="00A00FC9">
              <w:rPr>
                <w:rFonts w:cstheme="minorHAnsi"/>
                <w:i/>
                <w:sz w:val="20"/>
              </w:rPr>
              <w:t>odpovídajícími</w:t>
            </w:r>
            <w:r w:rsidR="004D378C" w:rsidRPr="00A00FC9">
              <w:rPr>
                <w:rFonts w:cstheme="minorHAnsi"/>
                <w:i/>
                <w:sz w:val="20"/>
              </w:rPr>
              <w:t xml:space="preserve"> argumenty</w:t>
            </w:r>
            <w:r w:rsidR="003A2041" w:rsidRPr="00A00FC9">
              <w:rPr>
                <w:rFonts w:cstheme="minorHAnsi"/>
                <w:i/>
                <w:sz w:val="20"/>
              </w:rPr>
              <w:t>;</w:t>
            </w:r>
            <w:r w:rsidRPr="00A00FC9">
              <w:rPr>
                <w:rFonts w:cstheme="minorHAnsi"/>
                <w:i/>
                <w:sz w:val="20"/>
              </w:rPr>
              <w:t xml:space="preserve"> splnění</w:t>
            </w:r>
            <w:r w:rsidR="004D378C" w:rsidRPr="00A00FC9">
              <w:rPr>
                <w:rFonts w:cstheme="minorHAnsi"/>
                <w:i/>
                <w:sz w:val="20"/>
              </w:rPr>
              <w:t xml:space="preserve"> stanoven</w:t>
            </w:r>
            <w:r w:rsidRPr="00A00FC9">
              <w:rPr>
                <w:rFonts w:cstheme="minorHAnsi"/>
                <w:i/>
                <w:sz w:val="20"/>
              </w:rPr>
              <w:t>ých</w:t>
            </w:r>
            <w:r w:rsidR="004D378C" w:rsidRPr="00A00FC9">
              <w:rPr>
                <w:rFonts w:cstheme="minorHAnsi"/>
                <w:i/>
                <w:sz w:val="20"/>
              </w:rPr>
              <w:t xml:space="preserve"> cí</w:t>
            </w:r>
            <w:r w:rsidRPr="00A00FC9">
              <w:rPr>
                <w:rFonts w:cstheme="minorHAnsi"/>
                <w:i/>
                <w:sz w:val="20"/>
              </w:rPr>
              <w:t>lů</w:t>
            </w:r>
            <w:r w:rsidR="004D378C" w:rsidRPr="00A00FC9">
              <w:rPr>
                <w:rFonts w:cstheme="minorHAnsi"/>
                <w:i/>
                <w:sz w:val="20"/>
              </w:rPr>
              <w:t>.</w:t>
            </w:r>
            <w:r w:rsidR="00CC5272" w:rsidRPr="00A00FC9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A00FC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5695F1" w14:textId="4AF3A131" w:rsidR="00D41F9F" w:rsidRPr="0017020E" w:rsidRDefault="008E25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7020E">
              <w:rPr>
                <w:rFonts w:cstheme="minorHAnsi"/>
              </w:rPr>
              <w:t>Projektová část je taktéž posouzena jako plagiát, kde diplomantka využívá stejnou diplomovou práci jako v části analytické. Zde se jedná o popis projektu, nákladovou analýzu – kde z </w:t>
            </w:r>
            <w:proofErr w:type="gramStart"/>
            <w:r w:rsidRPr="0017020E">
              <w:rPr>
                <w:rFonts w:cstheme="minorHAnsi"/>
              </w:rPr>
              <w:t>90%</w:t>
            </w:r>
            <w:proofErr w:type="gramEnd"/>
            <w:r w:rsidRPr="0017020E">
              <w:rPr>
                <w:rFonts w:cstheme="minorHAnsi"/>
              </w:rPr>
              <w:t xml:space="preserve"> vzala již vypracované tabulky a lehce pozměnila čísla (např. v původní tabulce bylo 1500 CZK měsíčně, diplomantka upravila na 2000 CZK měsíčně). To nelze považovat za práci diplomantky. Stejně tak riziková analýza je </w:t>
            </w:r>
            <w:r w:rsidR="0017020E" w:rsidRPr="0017020E">
              <w:rPr>
                <w:rFonts w:cstheme="minorHAnsi"/>
              </w:rPr>
              <w:t xml:space="preserve">vyhodnocena jako plagiát. </w:t>
            </w:r>
          </w:p>
          <w:p w14:paraId="3A166478" w14:textId="77777777" w:rsidR="000E094A" w:rsidRPr="00A00FC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A00FC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813CB9" w:rsidR="000E094A" w:rsidRDefault="00A00F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F7BC02B" w:rsidR="000E094A" w:rsidRPr="0017020E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7020E">
              <w:rPr>
                <w:rFonts w:cstheme="minorHAnsi"/>
              </w:rPr>
              <w:t xml:space="preserve">Formální úroveň práce – bez větších formálních chyb.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1007E4" w:rsidR="009C7318" w:rsidRDefault="00C16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04BF3F2" w:rsidR="00386EEB" w:rsidRPr="000E094A" w:rsidRDefault="00D51499" w:rsidP="00C16F6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Diplomová práce je zpracována na téma</w:t>
            </w:r>
            <w:r w:rsidR="00A00FC9">
              <w:rPr>
                <w:rFonts w:cstheme="minorHAnsi"/>
              </w:rPr>
              <w:t xml:space="preserve"> </w:t>
            </w:r>
            <w:r w:rsidR="00C16F6B">
              <w:rPr>
                <w:rFonts w:cstheme="minorHAnsi"/>
              </w:rPr>
              <w:t>Projekt na zřízení mateřské školy ve zdravotnickém zařízení</w:t>
            </w:r>
            <w:r w:rsidR="00C16F6B">
              <w:rPr>
                <w:rFonts w:cstheme="minorHAnsi"/>
              </w:rPr>
              <w:t xml:space="preserve">. Diplomová práce byla vyhodnocena jako plagiát, a proto ji nedoporučuji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9883CFD" w:rsidR="009C7318" w:rsidRPr="00916470" w:rsidRDefault="00FD32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16470">
        <w:rPr>
          <w:rFonts w:cstheme="minorHAnsi"/>
        </w:rPr>
        <w:t xml:space="preserve">Konzultovala jste v organizaci Vámi navržený projekt? Bude realizován? </w:t>
      </w:r>
    </w:p>
    <w:p w14:paraId="55DA52BC" w14:textId="04EB7E08" w:rsidR="005C4ACA" w:rsidRDefault="00DA06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A068C">
        <w:rPr>
          <w:rFonts w:cstheme="minorHAnsi"/>
        </w:rPr>
        <w:t xml:space="preserve">Představte komisi statistické vyhodnocení dotazníkového šetření. </w:t>
      </w:r>
    </w:p>
    <w:p w14:paraId="2CE8C7B3" w14:textId="0D16BAF0" w:rsidR="00DA068C" w:rsidRDefault="00DA068C" w:rsidP="00DC7D52">
      <w:pPr>
        <w:spacing w:after="120" w:line="240" w:lineRule="auto"/>
        <w:jc w:val="both"/>
      </w:pPr>
    </w:p>
    <w:p w14:paraId="3C0E3AF1" w14:textId="77777777" w:rsidR="0017020E" w:rsidRDefault="0017020E" w:rsidP="00DC7D52">
      <w:pPr>
        <w:spacing w:after="120" w:line="240" w:lineRule="auto"/>
        <w:jc w:val="both"/>
      </w:pPr>
      <w:bookmarkStart w:id="1" w:name="_GoBack"/>
      <w:bookmarkEnd w:id="1"/>
    </w:p>
    <w:p w14:paraId="4E3072FA" w14:textId="5C116B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16F6B">
            <w:rPr>
              <w:rFonts w:cstheme="minorHAnsi"/>
              <w:b/>
            </w:rPr>
            <w:t>nesplňuje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16F6B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35E4771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16F6B">
            <w:rPr>
              <w:rFonts w:cstheme="minorHAnsi"/>
              <w:b/>
            </w:rPr>
            <w:t>je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13B07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6F6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16E8"/>
    <w:rsid w:val="000A3023"/>
    <w:rsid w:val="000C0458"/>
    <w:rsid w:val="000E094A"/>
    <w:rsid w:val="00144F5B"/>
    <w:rsid w:val="00166F66"/>
    <w:rsid w:val="0017020E"/>
    <w:rsid w:val="00182165"/>
    <w:rsid w:val="00193909"/>
    <w:rsid w:val="001A20C4"/>
    <w:rsid w:val="001A3F0F"/>
    <w:rsid w:val="001F5ACB"/>
    <w:rsid w:val="00201AAB"/>
    <w:rsid w:val="0024258E"/>
    <w:rsid w:val="0029651C"/>
    <w:rsid w:val="002A6FFC"/>
    <w:rsid w:val="002D456C"/>
    <w:rsid w:val="002D6FF7"/>
    <w:rsid w:val="00366C75"/>
    <w:rsid w:val="00384926"/>
    <w:rsid w:val="00386EEB"/>
    <w:rsid w:val="003A2041"/>
    <w:rsid w:val="004419C9"/>
    <w:rsid w:val="004B28E3"/>
    <w:rsid w:val="004D378C"/>
    <w:rsid w:val="00510D72"/>
    <w:rsid w:val="005C4ACA"/>
    <w:rsid w:val="0067082B"/>
    <w:rsid w:val="0068457B"/>
    <w:rsid w:val="00694399"/>
    <w:rsid w:val="006C4198"/>
    <w:rsid w:val="0073639B"/>
    <w:rsid w:val="007553A6"/>
    <w:rsid w:val="00813088"/>
    <w:rsid w:val="0085398A"/>
    <w:rsid w:val="00870A67"/>
    <w:rsid w:val="00894741"/>
    <w:rsid w:val="008B781B"/>
    <w:rsid w:val="008E2072"/>
    <w:rsid w:val="008E2593"/>
    <w:rsid w:val="008E6C95"/>
    <w:rsid w:val="008F1462"/>
    <w:rsid w:val="00916470"/>
    <w:rsid w:val="009424A9"/>
    <w:rsid w:val="00974EA2"/>
    <w:rsid w:val="0097798F"/>
    <w:rsid w:val="00985DAE"/>
    <w:rsid w:val="00987B93"/>
    <w:rsid w:val="00996A8C"/>
    <w:rsid w:val="009C322A"/>
    <w:rsid w:val="009C7318"/>
    <w:rsid w:val="00A00FC9"/>
    <w:rsid w:val="00A36E8A"/>
    <w:rsid w:val="00A40E93"/>
    <w:rsid w:val="00A7527E"/>
    <w:rsid w:val="00B14451"/>
    <w:rsid w:val="00B26518"/>
    <w:rsid w:val="00B70504"/>
    <w:rsid w:val="00B863A4"/>
    <w:rsid w:val="00B87F63"/>
    <w:rsid w:val="00BA16DD"/>
    <w:rsid w:val="00BE5531"/>
    <w:rsid w:val="00C02883"/>
    <w:rsid w:val="00C16F6B"/>
    <w:rsid w:val="00C712C1"/>
    <w:rsid w:val="00C91CB7"/>
    <w:rsid w:val="00CA34A9"/>
    <w:rsid w:val="00CB1909"/>
    <w:rsid w:val="00CC5272"/>
    <w:rsid w:val="00CD12C3"/>
    <w:rsid w:val="00D41F9F"/>
    <w:rsid w:val="00D51499"/>
    <w:rsid w:val="00D957FF"/>
    <w:rsid w:val="00DA068C"/>
    <w:rsid w:val="00DC7D52"/>
    <w:rsid w:val="00E22423"/>
    <w:rsid w:val="00E60843"/>
    <w:rsid w:val="00EE4EF4"/>
    <w:rsid w:val="00EF1720"/>
    <w:rsid w:val="00F27539"/>
    <w:rsid w:val="00F5461D"/>
    <w:rsid w:val="00F82A48"/>
    <w:rsid w:val="00FC2852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5d438d1-2776-4e6f-aa77-0285660b9062"/>
    <ds:schemaRef ds:uri="http://purl.org/dc/elements/1.1/"/>
    <ds:schemaRef ds:uri="http://schemas.openxmlformats.org/package/2006/metadata/core-properties"/>
    <ds:schemaRef ds:uri="14b5c4b1-a205-4656-bd10-1a2605af84da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D7C2B4-3596-46B8-9DF2-A2815A64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6</cp:revision>
  <cp:lastPrinted>2024-05-09T11:27:00Z</cp:lastPrinted>
  <dcterms:created xsi:type="dcterms:W3CDTF">2024-05-14T12:52:00Z</dcterms:created>
  <dcterms:modified xsi:type="dcterms:W3CDTF">2024-05-14T13:04:00Z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