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9C" w:rsidRPr="0013588D" w:rsidRDefault="00FC0C38" w:rsidP="00F218E6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</w:t>
      </w:r>
      <w:r w:rsidR="0028399C"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/>
      </w:tblPr>
      <w:tblGrid>
        <w:gridCol w:w="1867"/>
        <w:gridCol w:w="6406"/>
        <w:gridCol w:w="1147"/>
      </w:tblGrid>
      <w:tr w:rsidR="00515A76" w:rsidRPr="0013588D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:rsidR="00515A76" w:rsidRPr="0013588D" w:rsidRDefault="00733C1A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Žišková</w:t>
            </w:r>
            <w:proofErr w:type="spellEnd"/>
          </w:p>
        </w:tc>
      </w:tr>
      <w:tr w:rsidR="00515A76" w:rsidRPr="0013588D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:rsidR="00515A76" w:rsidRPr="0013588D" w:rsidRDefault="00733C1A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Strategie budování osobní značky pro začínající podnikatele</w:t>
            </w:r>
          </w:p>
        </w:tc>
      </w:tr>
      <w:tr w:rsidR="00303FEA" w:rsidRPr="0013588D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:rsidR="00303FEA" w:rsidRPr="00303FEA" w:rsidRDefault="00F218E6" w:rsidP="00F218E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Kamila Gamalová, MBA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6567768"/>
    <w:bookmarkStart w:id="1" w:name="_MON_1336568010"/>
    <w:bookmarkStart w:id="2" w:name="_MON_1336569207"/>
    <w:bookmarkStart w:id="3" w:name="_MON_1336569462"/>
    <w:bookmarkStart w:id="4" w:name="_MON_1336569602"/>
    <w:bookmarkStart w:id="5" w:name="_MON_1336569707"/>
    <w:bookmarkStart w:id="6" w:name="_MON_1336569710"/>
    <w:bookmarkStart w:id="7" w:name="_MON_1336569723"/>
    <w:bookmarkStart w:id="8" w:name="_MON_1336569737"/>
    <w:bookmarkStart w:id="9" w:name="_MON_1336569885"/>
    <w:bookmarkStart w:id="10" w:name="_MON_1336570037"/>
    <w:bookmarkStart w:id="11" w:name="_MON_1336574844"/>
    <w:bookmarkStart w:id="12" w:name="_MON_1336824645"/>
    <w:bookmarkStart w:id="13" w:name="_MON_1336824890"/>
    <w:bookmarkStart w:id="14" w:name="_MON_1336826773"/>
    <w:bookmarkStart w:id="15" w:name="_MON_1337070796"/>
    <w:bookmarkStart w:id="16" w:name="_MON_1337071463"/>
    <w:bookmarkStart w:id="17" w:name="_MON_1338811697"/>
    <w:bookmarkStart w:id="18" w:name="_MON_1338811926"/>
    <w:bookmarkStart w:id="19" w:name="_MON_1338812973"/>
    <w:bookmarkStart w:id="20" w:name="_MON_1338813343"/>
    <w:bookmarkStart w:id="21" w:name="_MON_1338813386"/>
    <w:bookmarkStart w:id="22" w:name="_MON_1343394148"/>
    <w:bookmarkStart w:id="23" w:name="_MON_1364913299"/>
    <w:bookmarkStart w:id="24" w:name="_MON_1364913932"/>
    <w:bookmarkStart w:id="25" w:name="_MON_1364914587"/>
    <w:bookmarkStart w:id="26" w:name="_MON_1366620866"/>
    <w:bookmarkStart w:id="27" w:name="_MON_1366621397"/>
    <w:bookmarkStart w:id="28" w:name="_MON_1366621611"/>
    <w:bookmarkStart w:id="29" w:name="_MON_1394448231"/>
    <w:bookmarkStart w:id="30" w:name="_MON_1394448643"/>
    <w:bookmarkStart w:id="31" w:name="_MON_1394448838"/>
    <w:bookmarkStart w:id="32" w:name="_MON_1394448863"/>
    <w:bookmarkStart w:id="33" w:name="_MON_1394448890"/>
    <w:bookmarkStart w:id="34" w:name="_MON_1394605234"/>
    <w:bookmarkStart w:id="35" w:name="_MON_1425718649"/>
    <w:bookmarkStart w:id="36" w:name="_MON_1425718884"/>
    <w:bookmarkStart w:id="37" w:name="_MON_1425718913"/>
    <w:bookmarkStart w:id="38" w:name="_MON_1425719005"/>
    <w:bookmarkStart w:id="39" w:name="_MON_1425719063"/>
    <w:bookmarkStart w:id="40" w:name="_MON_1425719119"/>
    <w:bookmarkStart w:id="41" w:name="_MON_1425719133"/>
    <w:bookmarkStart w:id="42" w:name="_MON_1425719143"/>
    <w:bookmarkStart w:id="43" w:name="_MON_1425719189"/>
    <w:bookmarkStart w:id="44" w:name="_MON_1332850022"/>
    <w:bookmarkStart w:id="45" w:name="_MON_1332850151"/>
    <w:bookmarkStart w:id="46" w:name="_MON_1332850182"/>
    <w:bookmarkStart w:id="47" w:name="_MON_1332850323"/>
    <w:bookmarkStart w:id="48" w:name="_MON_1332850330"/>
    <w:bookmarkStart w:id="49" w:name="_MON_1332850382"/>
    <w:bookmarkStart w:id="50" w:name="_MON_1332850412"/>
    <w:bookmarkStart w:id="51" w:name="_MON_1332850434"/>
    <w:bookmarkStart w:id="52" w:name="_MON_1332850454"/>
    <w:bookmarkStart w:id="53" w:name="_MON_1332850828"/>
    <w:bookmarkStart w:id="54" w:name="_MON_1334675527"/>
    <w:bookmarkStart w:id="55" w:name="_MON_1334675836"/>
    <w:bookmarkStart w:id="56" w:name="_MON_1334675884"/>
    <w:bookmarkStart w:id="57" w:name="_MON_1334676345"/>
    <w:bookmarkStart w:id="58" w:name="_MON_1334676387"/>
    <w:bookmarkStart w:id="59" w:name="_MON_1335188663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5189463"/>
    <w:bookmarkEnd w:id="60"/>
    <w:p w:rsidR="00515A76" w:rsidRPr="0013588D" w:rsidRDefault="00007923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4" w:dyaOrig="35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40.5pt;height:168pt" o:ole="">
            <v:imagedata r:id="rId7" o:title=""/>
          </v:shape>
          <o:OLEObject Type="Embed" ProgID="Excel.Sheet.8" ShapeID="_x0000_i1028" DrawAspect="Content" ObjectID="_1776514635" r:id="rId8"/>
        </w:object>
      </w:r>
    </w:p>
    <w:p w:rsidR="00A156EE" w:rsidRDefault="00A156EE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:rsidR="00BE3E76" w:rsidRDefault="00BE3E76" w:rsidP="00BE3E76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Kvalitní zpracování teoretické části práce navazující na část praktickou;</w:t>
      </w:r>
    </w:p>
    <w:p w:rsidR="00BE3E76" w:rsidRDefault="00BE3E76" w:rsidP="00BE3E76">
      <w:pPr>
        <w:numPr>
          <w:ilvl w:val="0"/>
          <w:numId w:val="4"/>
        </w:numPr>
        <w:spacing w:after="60"/>
        <w:outlineLv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Relevantní interpretace dat získaných pomocí kvalitativních výzkumných metod;</w:t>
      </w:r>
    </w:p>
    <w:p w:rsidR="00BE3E76" w:rsidRDefault="00BE3E76" w:rsidP="00BE3E76">
      <w:pPr>
        <w:numPr>
          <w:ilvl w:val="0"/>
          <w:numId w:val="4"/>
        </w:numPr>
        <w:spacing w:after="60"/>
        <w:outlineLvl w:val="0"/>
        <w:rPr>
          <w:rFonts w:ascii="Calibri" w:eastAsia="Calibri" w:hAnsi="Calibri" w:cs="Calibri"/>
          <w:sz w:val="24"/>
          <w:szCs w:val="24"/>
        </w:rPr>
      </w:pPr>
      <w:r w:rsidRPr="00BE3E76">
        <w:rPr>
          <w:rFonts w:ascii="Calibri" w:eastAsia="Calibri" w:hAnsi="Calibri" w:cs="Calibri"/>
          <w:sz w:val="24"/>
          <w:szCs w:val="24"/>
        </w:rPr>
        <w:t>Výběr aktuálního tématu s přínosem do praxe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BE3E76" w:rsidRPr="00565566" w:rsidRDefault="00BE3E76" w:rsidP="00BE3E76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</w:t>
      </w:r>
      <w:r w:rsidRPr="00565566">
        <w:rPr>
          <w:rFonts w:ascii="Calibri" w:eastAsia="Calibri" w:hAnsi="Calibri" w:cs="Calibri"/>
          <w:sz w:val="24"/>
          <w:szCs w:val="24"/>
        </w:rPr>
        <w:t>ypracování relevantních praktických doporučení;</w:t>
      </w:r>
    </w:p>
    <w:p w:rsidR="00BE3E76" w:rsidRPr="00BE3E76" w:rsidRDefault="00BE3E76" w:rsidP="00BE3E76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Kultivovaný jazykový projev.</w:t>
      </w:r>
      <w:bookmarkStart w:id="61" w:name="_GoBack"/>
      <w:bookmarkEnd w:id="61"/>
    </w:p>
    <w:p w:rsidR="0013785B" w:rsidRDefault="0013785B" w:rsidP="0013785B">
      <w:pPr>
        <w:rPr>
          <w:rFonts w:ascii="Calibri" w:eastAsia="Calibri" w:hAnsi="Calibri" w:cs="Calibri"/>
          <w:sz w:val="24"/>
          <w:szCs w:val="24"/>
        </w:rPr>
      </w:pPr>
    </w:p>
    <w:p w:rsidR="00F218E6" w:rsidRPr="00007923" w:rsidRDefault="00D82BD1" w:rsidP="00D82BD1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  <w:shd w:val="clear" w:color="auto" w:fill="FFFFFF"/>
        </w:rPr>
      </w:pPr>
      <w:r w:rsidRPr="00007923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Systém na kontrolu plagiátorství (STAG UTB) </w:t>
      </w:r>
      <w:r w:rsidR="00007923" w:rsidRPr="00007923">
        <w:rPr>
          <w:rFonts w:ascii="Calibri" w:hAnsi="Calibri" w:cs="Calibri"/>
          <w:b/>
          <w:sz w:val="24"/>
          <w:szCs w:val="24"/>
          <w:shd w:val="clear" w:color="auto" w:fill="FFFFFF"/>
        </w:rPr>
        <w:t>identifikoval shodu 2</w:t>
      </w:r>
      <w:r w:rsidRPr="00007923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%. Vedouc</w:t>
      </w:r>
      <w:r w:rsidR="00007923" w:rsidRPr="00007923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í práce konstatuje, že práce </w:t>
      </w:r>
      <w:r w:rsidRPr="00007923">
        <w:rPr>
          <w:rFonts w:ascii="Calibri" w:hAnsi="Calibri" w:cs="Calibri"/>
          <w:b/>
          <w:sz w:val="24"/>
          <w:szCs w:val="24"/>
          <w:shd w:val="clear" w:color="auto" w:fill="FFFFFF"/>
        </w:rPr>
        <w:t>není plagiát.</w:t>
      </w:r>
    </w:p>
    <w:p w:rsidR="00F218E6" w:rsidRPr="00007923" w:rsidRDefault="00F218E6" w:rsidP="00F218E6">
      <w:pPr>
        <w:ind w:left="284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F218E6">
      <w:pPr>
        <w:jc w:val="both"/>
        <w:rPr>
          <w:rFonts w:ascii="Calibri" w:hAnsi="Calibri" w:cs="Calibri"/>
          <w:b/>
          <w:sz w:val="24"/>
          <w:szCs w:val="24"/>
        </w:rPr>
      </w:pPr>
      <w:r w:rsidRPr="00007923">
        <w:rPr>
          <w:rFonts w:ascii="Calibri" w:hAnsi="Calibri" w:cs="Calibri"/>
          <w:b/>
          <w:sz w:val="24"/>
          <w:szCs w:val="24"/>
        </w:rPr>
        <w:t xml:space="preserve">Ve Zlíně dne </w:t>
      </w:r>
      <w:r w:rsidR="00007923" w:rsidRPr="00007923">
        <w:rPr>
          <w:rFonts w:ascii="Calibri" w:hAnsi="Calibri" w:cs="Calibri"/>
          <w:b/>
          <w:sz w:val="24"/>
          <w:szCs w:val="24"/>
        </w:rPr>
        <w:t>6. 5</w:t>
      </w:r>
      <w:r w:rsidR="00A05ED6" w:rsidRPr="00007923">
        <w:rPr>
          <w:rFonts w:ascii="Calibri" w:hAnsi="Calibri" w:cs="Calibri"/>
          <w:b/>
          <w:sz w:val="24"/>
          <w:szCs w:val="24"/>
        </w:rPr>
        <w:t>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A05ED6">
        <w:rPr>
          <w:rFonts w:ascii="Calibri" w:hAnsi="Calibri" w:cs="Calibri"/>
          <w:b/>
          <w:sz w:val="24"/>
          <w:szCs w:val="24"/>
        </w:rPr>
        <w:t xml:space="preserve">Kamila Gamalová </w:t>
      </w:r>
      <w:proofErr w:type="gramStart"/>
      <w:r w:rsidR="00A05ED6">
        <w:rPr>
          <w:rFonts w:ascii="Calibri" w:hAnsi="Calibri" w:cs="Calibri"/>
          <w:b/>
          <w:sz w:val="24"/>
          <w:szCs w:val="24"/>
        </w:rPr>
        <w:t>v.r.</w:t>
      </w:r>
      <w:proofErr w:type="gramEnd"/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98A" w:rsidRDefault="006C598A">
      <w:r>
        <w:separator/>
      </w:r>
    </w:p>
  </w:endnote>
  <w:endnote w:type="continuationSeparator" w:id="0">
    <w:p w:rsidR="006C598A" w:rsidRDefault="006C5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Corbel"/>
    <w:charset w:val="00"/>
    <w:family w:val="auto"/>
    <w:pitch w:val="variable"/>
    <w:sig w:usb0="00000001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AD4A35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23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98A" w:rsidRDefault="006C598A">
      <w:r>
        <w:separator/>
      </w:r>
    </w:p>
  </w:footnote>
  <w:footnote w:type="continuationSeparator" w:id="0">
    <w:p w:rsidR="006C598A" w:rsidRDefault="006C59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A3370F">
    <w:pPr>
      <w:pStyle w:val="Zhlav"/>
    </w:pPr>
    <w:r w:rsidRPr="00A627C7"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04A5E"/>
    <w:multiLevelType w:val="hybridMultilevel"/>
    <w:tmpl w:val="4E301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E7EE2"/>
    <w:multiLevelType w:val="hybridMultilevel"/>
    <w:tmpl w:val="979E2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766FD3"/>
    <w:rsid w:val="0000792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5022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3785B"/>
    <w:rsid w:val="0014316C"/>
    <w:rsid w:val="00147C9F"/>
    <w:rsid w:val="00171E88"/>
    <w:rsid w:val="00176C75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2053"/>
    <w:rsid w:val="00224DFA"/>
    <w:rsid w:val="0023276F"/>
    <w:rsid w:val="002343C9"/>
    <w:rsid w:val="00244BC9"/>
    <w:rsid w:val="00250D9A"/>
    <w:rsid w:val="00252ECC"/>
    <w:rsid w:val="0026323D"/>
    <w:rsid w:val="0026381D"/>
    <w:rsid w:val="00270D8C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227D3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32895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0D8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C58"/>
    <w:rsid w:val="00581EDF"/>
    <w:rsid w:val="005820B2"/>
    <w:rsid w:val="005934FB"/>
    <w:rsid w:val="00595345"/>
    <w:rsid w:val="005B2CF0"/>
    <w:rsid w:val="005B2F81"/>
    <w:rsid w:val="005D522F"/>
    <w:rsid w:val="005D6260"/>
    <w:rsid w:val="005E1DEF"/>
    <w:rsid w:val="005E78E0"/>
    <w:rsid w:val="005F65E0"/>
    <w:rsid w:val="00600872"/>
    <w:rsid w:val="006178EB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92C51"/>
    <w:rsid w:val="006A14D7"/>
    <w:rsid w:val="006A4B26"/>
    <w:rsid w:val="006B540B"/>
    <w:rsid w:val="006C598A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3C1A"/>
    <w:rsid w:val="007377CF"/>
    <w:rsid w:val="00757D03"/>
    <w:rsid w:val="00766DB7"/>
    <w:rsid w:val="00766FD3"/>
    <w:rsid w:val="00770B81"/>
    <w:rsid w:val="007836C0"/>
    <w:rsid w:val="00784F1B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3E35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0BCF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05ED6"/>
    <w:rsid w:val="00A127ED"/>
    <w:rsid w:val="00A156EE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85BF7"/>
    <w:rsid w:val="00A937FC"/>
    <w:rsid w:val="00AA09BC"/>
    <w:rsid w:val="00AC0287"/>
    <w:rsid w:val="00AD4A35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26F6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3E76"/>
    <w:rsid w:val="00BE5B19"/>
    <w:rsid w:val="00BF11F1"/>
    <w:rsid w:val="00C10AE5"/>
    <w:rsid w:val="00C47F7E"/>
    <w:rsid w:val="00C6091C"/>
    <w:rsid w:val="00C626AF"/>
    <w:rsid w:val="00C7046F"/>
    <w:rsid w:val="00C75DA8"/>
    <w:rsid w:val="00C83B7F"/>
    <w:rsid w:val="00CA5936"/>
    <w:rsid w:val="00CB5F99"/>
    <w:rsid w:val="00CC72DF"/>
    <w:rsid w:val="00CD06B9"/>
    <w:rsid w:val="00CD44EE"/>
    <w:rsid w:val="00CF6F04"/>
    <w:rsid w:val="00D02B3B"/>
    <w:rsid w:val="00D03B21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82BD1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57E20"/>
    <w:rsid w:val="00E62741"/>
    <w:rsid w:val="00E62F8B"/>
    <w:rsid w:val="00E65FC8"/>
    <w:rsid w:val="00E66A01"/>
    <w:rsid w:val="00E72341"/>
    <w:rsid w:val="00E76B83"/>
    <w:rsid w:val="00E81A1D"/>
    <w:rsid w:val="00E8251D"/>
    <w:rsid w:val="00EA033D"/>
    <w:rsid w:val="00EA044B"/>
    <w:rsid w:val="00EA13D2"/>
    <w:rsid w:val="00EB5965"/>
    <w:rsid w:val="00EB5BBF"/>
    <w:rsid w:val="00EC3D50"/>
    <w:rsid w:val="00EE1C65"/>
    <w:rsid w:val="00EF6AC0"/>
    <w:rsid w:val="00F04F5E"/>
    <w:rsid w:val="00F130D7"/>
    <w:rsid w:val="00F159E0"/>
    <w:rsid w:val="00F218E6"/>
    <w:rsid w:val="00F26FA3"/>
    <w:rsid w:val="00F27AC4"/>
    <w:rsid w:val="00F33516"/>
    <w:rsid w:val="00F34EB2"/>
    <w:rsid w:val="00F37C5E"/>
    <w:rsid w:val="00F45044"/>
    <w:rsid w:val="00F52FB6"/>
    <w:rsid w:val="00F86541"/>
    <w:rsid w:val="00F92ED5"/>
    <w:rsid w:val="00FA6194"/>
    <w:rsid w:val="00FA7A3E"/>
    <w:rsid w:val="00FC0C38"/>
    <w:rsid w:val="00FD715C"/>
    <w:rsid w:val="00FE1A52"/>
    <w:rsid w:val="00FF206A"/>
    <w:rsid w:val="00FF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vrendokumentu">
    <w:name w:val="Document Map"/>
    <w:basedOn w:val="Normln"/>
    <w:link w:val="Rozvr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B326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Kamila Gamalová</cp:lastModifiedBy>
  <cp:revision>8</cp:revision>
  <cp:lastPrinted>2010-04-15T13:27:00Z</cp:lastPrinted>
  <dcterms:created xsi:type="dcterms:W3CDTF">2024-04-03T12:05:00Z</dcterms:created>
  <dcterms:modified xsi:type="dcterms:W3CDTF">2024-05-06T13:29:00Z</dcterms:modified>
</cp:coreProperties>
</file>