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15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Štěpánka </w:t>
            </w:r>
            <w:proofErr w:type="spellStart"/>
            <w:r>
              <w:rPr>
                <w:sz w:val="22"/>
                <w:szCs w:val="22"/>
              </w:rPr>
              <w:t>Laurenzová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15FF" w:rsidRDefault="002415FF" w:rsidP="00362AB0">
            <w:pPr>
              <w:rPr>
                <w:sz w:val="22"/>
                <w:szCs w:val="22"/>
              </w:rPr>
            </w:pPr>
            <w:r w:rsidRPr="002415FF">
              <w:rPr>
                <w:sz w:val="22"/>
                <w:szCs w:val="22"/>
              </w:rPr>
              <w:t xml:space="preserve">Analýza cílových skupin </w:t>
            </w:r>
            <w:proofErr w:type="spellStart"/>
            <w:r w:rsidRPr="002415FF">
              <w:rPr>
                <w:sz w:val="22"/>
                <w:szCs w:val="22"/>
              </w:rPr>
              <w:t>Feuersteinova</w:t>
            </w:r>
            <w:proofErr w:type="spellEnd"/>
            <w:r w:rsidRPr="002415FF">
              <w:rPr>
                <w:sz w:val="22"/>
                <w:szCs w:val="22"/>
              </w:rPr>
              <w:t xml:space="preserve"> instrumentálního obohacování – stav v ČR 2023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15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014E3" w:rsidRDefault="006847E2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014E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014E3" w:rsidRDefault="005C219A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3014E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014E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014E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3014E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014E3" w:rsidRDefault="0055255D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014E3" w:rsidRDefault="00B411DB" w:rsidP="00514664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014E3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014E3" w:rsidRDefault="00B411DB" w:rsidP="00C50B27">
            <w:pPr>
              <w:jc w:val="center"/>
              <w:rPr>
                <w:sz w:val="22"/>
                <w:szCs w:val="22"/>
              </w:rPr>
            </w:pPr>
            <w:r w:rsidRPr="003014E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014E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014E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73EFD" w:rsidRDefault="00173EFD" w:rsidP="00362AB0">
            <w:pPr>
              <w:rPr>
                <w:sz w:val="22"/>
                <w:szCs w:val="22"/>
              </w:rPr>
            </w:pPr>
            <w:r w:rsidRPr="00173EFD">
              <w:rPr>
                <w:sz w:val="22"/>
                <w:szCs w:val="22"/>
              </w:rPr>
              <w:t xml:space="preserve">Práce je velmi </w:t>
            </w:r>
            <w:r>
              <w:rPr>
                <w:sz w:val="22"/>
                <w:szCs w:val="22"/>
              </w:rPr>
              <w:t xml:space="preserve">přínosná svojí empirickou částí, kdy zkoumá realitu mezi lektory metody FIE. Popisuje jejich cílové skupiny, zakázky jejich klientů i jejich potřeby. Jedná se o první mapování prostoru, žádná ucelená data v této oblasti nebyla dosud v ČR k dispozici. </w:t>
            </w:r>
          </w:p>
          <w:p w:rsidR="00173EFD" w:rsidRPr="00173EFD" w:rsidRDefault="00173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výbornou empirickou částí pokulhává teoretická část práce, která vychází spíše nižšího počtu zdrojů a mohla by být rozsáhlejší.</w:t>
            </w:r>
          </w:p>
          <w:p w:rsidR="00B411DB" w:rsidRPr="00C50B27" w:rsidRDefault="00B411DB" w:rsidP="003014E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73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klienty a diagnózami lektoři FIE v ČR nejčastěji pracují?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15FE1" w:rsidRDefault="00B411DB" w:rsidP="00C50B27">
            <w:pPr>
              <w:jc w:val="center"/>
              <w:rPr>
                <w:sz w:val="22"/>
                <w:szCs w:val="22"/>
              </w:rPr>
            </w:pPr>
            <w:r w:rsidRPr="00D15FE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15F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15F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60" w:rsidRDefault="00EC4360">
      <w:r>
        <w:separator/>
      </w:r>
    </w:p>
  </w:endnote>
  <w:endnote w:type="continuationSeparator" w:id="0">
    <w:p w:rsidR="00EC4360" w:rsidRDefault="00E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60" w:rsidRDefault="00EC4360">
      <w:r>
        <w:separator/>
      </w:r>
    </w:p>
  </w:footnote>
  <w:footnote w:type="continuationSeparator" w:id="0">
    <w:p w:rsidR="00EC4360" w:rsidRDefault="00EC43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74"/>
    <w:rsid w:val="000E2C47"/>
    <w:rsid w:val="00173EFD"/>
    <w:rsid w:val="00220DF8"/>
    <w:rsid w:val="002415FF"/>
    <w:rsid w:val="002E72CE"/>
    <w:rsid w:val="003014E3"/>
    <w:rsid w:val="00324F74"/>
    <w:rsid w:val="00362AB0"/>
    <w:rsid w:val="003F5DA2"/>
    <w:rsid w:val="00512982"/>
    <w:rsid w:val="00514664"/>
    <w:rsid w:val="00526D47"/>
    <w:rsid w:val="0055255D"/>
    <w:rsid w:val="005C219A"/>
    <w:rsid w:val="006847E2"/>
    <w:rsid w:val="006B5B45"/>
    <w:rsid w:val="00724058"/>
    <w:rsid w:val="00730C1A"/>
    <w:rsid w:val="00834807"/>
    <w:rsid w:val="0090285F"/>
    <w:rsid w:val="009917BC"/>
    <w:rsid w:val="00B411DB"/>
    <w:rsid w:val="00BA3203"/>
    <w:rsid w:val="00C03D7D"/>
    <w:rsid w:val="00C50671"/>
    <w:rsid w:val="00C50B27"/>
    <w:rsid w:val="00D15FE1"/>
    <w:rsid w:val="00D62416"/>
    <w:rsid w:val="00DC1BF5"/>
    <w:rsid w:val="00E709EA"/>
    <w:rsid w:val="00E87FCF"/>
    <w:rsid w:val="00EC4360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14EC1"/>
  <w15:chartTrackingRefBased/>
  <w15:docId w15:val="{3D0CB69D-6937-4A25-A2F9-48725E5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127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4</cp:revision>
  <cp:lastPrinted>2012-04-25T08:21:00Z</cp:lastPrinted>
  <dcterms:created xsi:type="dcterms:W3CDTF">2024-05-05T18:08:00Z</dcterms:created>
  <dcterms:modified xsi:type="dcterms:W3CDTF">2024-05-05T20:14:00Z</dcterms:modified>
</cp:coreProperties>
</file>