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6365" w:rsidP="00362AB0">
            <w:pPr>
              <w:rPr>
                <w:sz w:val="22"/>
                <w:szCs w:val="22"/>
              </w:rPr>
            </w:pPr>
            <w:r w:rsidRPr="00916365">
              <w:rPr>
                <w:sz w:val="22"/>
                <w:szCs w:val="22"/>
              </w:rPr>
              <w:t xml:space="preserve">Bc. Kateřina </w:t>
            </w:r>
            <w:proofErr w:type="spellStart"/>
            <w:r w:rsidRPr="00916365"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6365" w:rsidP="00362AB0">
            <w:pPr>
              <w:rPr>
                <w:sz w:val="22"/>
                <w:szCs w:val="22"/>
              </w:rPr>
            </w:pPr>
            <w:r w:rsidRPr="00916365">
              <w:rPr>
                <w:sz w:val="22"/>
                <w:szCs w:val="22"/>
              </w:rPr>
              <w:t>Kolektivní důvěra žáků 2.</w:t>
            </w:r>
            <w:r w:rsidR="00687093">
              <w:rPr>
                <w:sz w:val="22"/>
                <w:szCs w:val="22"/>
              </w:rPr>
              <w:t xml:space="preserve"> </w:t>
            </w:r>
            <w:r w:rsidRPr="00916365">
              <w:rPr>
                <w:sz w:val="22"/>
                <w:szCs w:val="22"/>
              </w:rPr>
              <w:t>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6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16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6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DE50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26F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6C6CC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937F9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současné době je </w:t>
            </w:r>
            <w:r w:rsidR="00DE5023">
              <w:rPr>
                <w:sz w:val="22"/>
                <w:szCs w:val="22"/>
              </w:rPr>
              <w:t>kvalita</w:t>
            </w:r>
            <w:r>
              <w:rPr>
                <w:sz w:val="22"/>
                <w:szCs w:val="22"/>
              </w:rPr>
              <w:t xml:space="preserve"> ve vzdělávání pře</w:t>
            </w:r>
            <w:r w:rsidR="00DE502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mětem zájmu mnoha diskuzí napříč vědními obory. Právě kolektivní důvěra se ukazuje jako významný indikátor kvality vzdělávacího prostředí. Vzhledem k výše uvedenému a zároveň ke studovanému oboru hodnotím velmi positivně výběr tématu. </w:t>
            </w:r>
          </w:p>
          <w:p w:rsidR="009937F9" w:rsidRDefault="00DE5023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standardně dělena na část teoretickou a empirickou. V rámci teoretické části jsou popsány fundamentální koncepty. Stěžej</w:t>
            </w:r>
            <w:r w:rsidR="003C0904">
              <w:rPr>
                <w:sz w:val="22"/>
                <w:szCs w:val="22"/>
              </w:rPr>
              <w:t>ní se jeví první kapitola, která</w:t>
            </w:r>
            <w:r>
              <w:rPr>
                <w:sz w:val="22"/>
                <w:szCs w:val="22"/>
              </w:rPr>
              <w:t xml:space="preserve"> popisuje kolektivní důvěru </w:t>
            </w:r>
            <w:r w:rsidR="009915FE">
              <w:rPr>
                <w:sz w:val="22"/>
                <w:szCs w:val="22"/>
              </w:rPr>
              <w:t xml:space="preserve">z hlediska různých vědních disciplín, dále je důraz kladen na analýzu a syntézu daného fenoménu </w:t>
            </w:r>
            <w:r>
              <w:rPr>
                <w:sz w:val="22"/>
                <w:szCs w:val="22"/>
              </w:rPr>
              <w:t>v kontextu školního prostředí</w:t>
            </w:r>
            <w:r w:rsidR="009915FE">
              <w:rPr>
                <w:sz w:val="22"/>
                <w:szCs w:val="22"/>
              </w:rPr>
              <w:t xml:space="preserve">. Autorka postupuje v deskripci velmi systematicky, jednotlivé koncepty popisuje srozumitelně, kdy je zřejmá snaha o vymezení vně i mimo jiné fenomény tak, aby čtenář mohl lépe pochopit, co tedy kolektivní důvěra je a není, jak se projevuje a jak ji lze identifikovat. Druhá kapitola teoretické části diplomové práce popisuje školní prostředí a jeho význam pro tvorbu a dynamiku kolektivní důvěry. Poslední kapitola teoretické části pojednává o specificích vývojového období staršího školního věku ve vztahu ke kolektivní důvěře. </w:t>
            </w:r>
            <w:r w:rsidR="00E34128">
              <w:rPr>
                <w:sz w:val="22"/>
                <w:szCs w:val="22"/>
              </w:rPr>
              <w:t>Stěžejní se zde jeví podkapitola 3.3, která popisuje vztah</w:t>
            </w:r>
            <w:r w:rsidR="00687093">
              <w:rPr>
                <w:sz w:val="22"/>
                <w:szCs w:val="22"/>
              </w:rPr>
              <w:t>,</w:t>
            </w:r>
            <w:r w:rsidR="00E34128">
              <w:rPr>
                <w:sz w:val="22"/>
                <w:szCs w:val="22"/>
              </w:rPr>
              <w:t xml:space="preserve"> význam a vliv vrstevnické skupiny. Na tomto místě by možná bylo vhodné danou oblast detailněji propracovat.</w:t>
            </w:r>
          </w:p>
          <w:p w:rsidR="00264BD1" w:rsidRPr="00264BD1" w:rsidRDefault="00630909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e</w:t>
            </w:r>
            <w:r w:rsidR="00E34128">
              <w:rPr>
                <w:sz w:val="22"/>
                <w:szCs w:val="22"/>
              </w:rPr>
              <w:t>mpirická část diplomové práce</w:t>
            </w:r>
            <w:r>
              <w:rPr>
                <w:sz w:val="22"/>
                <w:szCs w:val="22"/>
              </w:rPr>
              <w:t xml:space="preserve"> je představena metodologie výzkumného šetření. </w:t>
            </w:r>
            <w:r w:rsidR="00264BD1">
              <w:rPr>
                <w:sz w:val="22"/>
                <w:szCs w:val="22"/>
              </w:rPr>
              <w:t>Autorka vhodně navazuje na faktory, jež jsou popsány v teoretické části diplomové práce (tj. socioekonomický status s. 18</w:t>
            </w:r>
            <w:r w:rsidR="00726F8D">
              <w:rPr>
                <w:sz w:val="22"/>
                <w:szCs w:val="22"/>
              </w:rPr>
              <w:t>; generalizovaná důvěra s. 15),</w:t>
            </w:r>
            <w:r w:rsidR="00264BD1">
              <w:rPr>
                <w:sz w:val="22"/>
                <w:szCs w:val="22"/>
              </w:rPr>
              <w:t xml:space="preserve"> v kapitole 4.3 a se kterými dále pracuje ve vztahu ke kolektivní důvěře. </w:t>
            </w:r>
            <w:r>
              <w:rPr>
                <w:sz w:val="22"/>
                <w:szCs w:val="22"/>
              </w:rPr>
              <w:t xml:space="preserve">Kladně hodnotím </w:t>
            </w:r>
            <w:r w:rsidR="00264BD1">
              <w:rPr>
                <w:sz w:val="22"/>
                <w:szCs w:val="22"/>
              </w:rPr>
              <w:t>jasné</w:t>
            </w:r>
            <w:r>
              <w:rPr>
                <w:sz w:val="22"/>
                <w:szCs w:val="22"/>
              </w:rPr>
              <w:t xml:space="preserve"> a transparentní v</w:t>
            </w:r>
            <w:r w:rsidR="00264BD1">
              <w:rPr>
                <w:sz w:val="22"/>
                <w:szCs w:val="22"/>
              </w:rPr>
              <w:t xml:space="preserve">ymezení všech náležitostí metodologie výzkumu, včetně využití </w:t>
            </w:r>
            <w:r w:rsidR="00264BD1" w:rsidRPr="00264BD1">
              <w:rPr>
                <w:i/>
                <w:sz w:val="22"/>
                <w:szCs w:val="22"/>
              </w:rPr>
              <w:t xml:space="preserve">Student Trust in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Faculty</w:t>
            </w:r>
            <w:proofErr w:type="spellEnd"/>
            <w:r w:rsidR="00264BD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64BD1">
              <w:rPr>
                <w:i/>
                <w:sz w:val="22"/>
                <w:szCs w:val="22"/>
              </w:rPr>
              <w:t>MaccArthur</w:t>
            </w:r>
            <w:proofErr w:type="spellEnd"/>
            <w:r w:rsidR="00264BD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Scale</w:t>
            </w:r>
            <w:proofErr w:type="spellEnd"/>
            <w:r w:rsidR="00264BD1" w:rsidRPr="00264B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of</w:t>
            </w:r>
            <w:proofErr w:type="spellEnd"/>
            <w:r w:rsidR="00264BD1" w:rsidRPr="00264B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Subjective</w:t>
            </w:r>
            <w:proofErr w:type="spellEnd"/>
            <w:r w:rsidR="00264BD1" w:rsidRPr="00264B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Social</w:t>
            </w:r>
            <w:proofErr w:type="spellEnd"/>
            <w:r w:rsidR="00264BD1" w:rsidRPr="00264BD1">
              <w:rPr>
                <w:i/>
                <w:sz w:val="22"/>
                <w:szCs w:val="22"/>
              </w:rPr>
              <w:t xml:space="preserve"> Status –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Youth</w:t>
            </w:r>
            <w:proofErr w:type="spellEnd"/>
            <w:r w:rsidR="00264BD1" w:rsidRPr="00264B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64BD1" w:rsidRPr="00264BD1">
              <w:rPr>
                <w:i/>
                <w:sz w:val="22"/>
                <w:szCs w:val="22"/>
              </w:rPr>
              <w:t>Version</w:t>
            </w:r>
            <w:proofErr w:type="spellEnd"/>
            <w:r w:rsidR="00264BD1">
              <w:rPr>
                <w:i/>
                <w:sz w:val="22"/>
                <w:szCs w:val="22"/>
              </w:rPr>
              <w:t xml:space="preserve"> </w:t>
            </w:r>
            <w:r w:rsidR="00264BD1">
              <w:rPr>
                <w:sz w:val="22"/>
                <w:szCs w:val="22"/>
              </w:rPr>
              <w:t xml:space="preserve">a část </w:t>
            </w:r>
            <w:r w:rsidR="00264BD1" w:rsidRPr="00264BD1">
              <w:rPr>
                <w:i/>
                <w:sz w:val="22"/>
                <w:szCs w:val="22"/>
              </w:rPr>
              <w:t>Rosenbergovy škály důvěry</w:t>
            </w:r>
            <w:r w:rsidR="00264BD1">
              <w:rPr>
                <w:i/>
                <w:sz w:val="22"/>
                <w:szCs w:val="22"/>
              </w:rPr>
              <w:t xml:space="preserve">. </w:t>
            </w:r>
            <w:r w:rsidR="00264BD1">
              <w:rPr>
                <w:sz w:val="22"/>
                <w:szCs w:val="22"/>
              </w:rPr>
              <w:t>Analý</w:t>
            </w:r>
            <w:r w:rsidR="008874C5">
              <w:rPr>
                <w:sz w:val="22"/>
                <w:szCs w:val="22"/>
              </w:rPr>
              <w:t>za dat je přehledná a splňuje požadavky odborného textu. V závěru empirické části diplomové práce je uvedena interpretace dat, kterou považuji za velmi zdařilou, neboť se autorka opět vrací k již realizovaným výzkumům, přistupuje k daným zjištěním kriticky a poukazuje na možné příčiny uvedených vztahů.</w:t>
            </w:r>
          </w:p>
          <w:p w:rsidR="00E34128" w:rsidRDefault="00264BD1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Určitým limitem diplomové práce se zdá  být velikost výzkumného souboru, nicméně sama autorka si daného limitu je vědoma (s. 67-68) a v kontextu zobecnění s ním pracuje. Autorka dále vhodně uvádí další možné limity výzkumného šetřené. </w:t>
            </w:r>
          </w:p>
          <w:p w:rsidR="009937F9" w:rsidRDefault="009937F9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Positivně hodnotím autorčinu zainteresovanost, </w:t>
            </w:r>
            <w:r w:rsidR="008874C5">
              <w:rPr>
                <w:sz w:val="22"/>
                <w:szCs w:val="22"/>
              </w:rPr>
              <w:t xml:space="preserve">reflexi zpětné vazby, </w:t>
            </w:r>
            <w:r>
              <w:rPr>
                <w:sz w:val="22"/>
                <w:szCs w:val="22"/>
              </w:rPr>
              <w:t>scho</w:t>
            </w:r>
            <w:r w:rsidR="00DE5023">
              <w:rPr>
                <w:sz w:val="22"/>
                <w:szCs w:val="22"/>
              </w:rPr>
              <w:t xml:space="preserve">pnost samostatné odborné práce a </w:t>
            </w:r>
            <w:r>
              <w:rPr>
                <w:sz w:val="22"/>
                <w:szCs w:val="22"/>
              </w:rPr>
              <w:t>využ</w:t>
            </w:r>
            <w:r w:rsidR="00DE5023">
              <w:rPr>
                <w:sz w:val="22"/>
                <w:szCs w:val="22"/>
              </w:rPr>
              <w:t>ívání řady zahraničních zdrojů (vzhledem k absenci českých zd</w:t>
            </w:r>
            <w:r w:rsidR="00726F8D">
              <w:rPr>
                <w:sz w:val="22"/>
                <w:szCs w:val="22"/>
              </w:rPr>
              <w:t>rojů, autorka čerpala zejména ze</w:t>
            </w:r>
            <w:bookmarkStart w:id="0" w:name="_GoBack"/>
            <w:bookmarkEnd w:id="0"/>
            <w:r w:rsidR="00DE5023">
              <w:rPr>
                <w:sz w:val="22"/>
                <w:szCs w:val="22"/>
              </w:rPr>
              <w:t xml:space="preserve"> zahraničních odborných studií a publikací</w:t>
            </w:r>
            <w:r w:rsidR="00687093">
              <w:rPr>
                <w:sz w:val="22"/>
                <w:szCs w:val="22"/>
              </w:rPr>
              <w:t>,</w:t>
            </w:r>
            <w:r w:rsidR="008874C5">
              <w:rPr>
                <w:sz w:val="22"/>
                <w:szCs w:val="22"/>
              </w:rPr>
              <w:t xml:space="preserve"> viz seznam literatury</w:t>
            </w:r>
            <w:r w:rsidR="00DE5023">
              <w:rPr>
                <w:sz w:val="22"/>
                <w:szCs w:val="22"/>
              </w:rPr>
              <w:t>).</w:t>
            </w:r>
          </w:p>
          <w:p w:rsidR="00B411DB" w:rsidRPr="00C50B27" w:rsidRDefault="008874C5" w:rsidP="008874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hodnotím velmi positivně, splňuje požadavky kladeny na tento druh textu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6C6CCC" w:rsidRDefault="00766BBC" w:rsidP="00362AB0">
            <w:pPr>
              <w:pStyle w:val="Odstavecseseznamem"/>
              <w:numPr>
                <w:ilvl w:val="0"/>
                <w:numId w:val="1"/>
              </w:numPr>
              <w:ind w:left="303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</w:t>
            </w:r>
            <w:r w:rsidR="006C6CCC">
              <w:rPr>
                <w:sz w:val="22"/>
                <w:szCs w:val="22"/>
              </w:rPr>
              <w:t>by mohly být další možné výzkumy v dané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6CCC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6CCC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6C6CCC">
              <w:rPr>
                <w:sz w:val="22"/>
                <w:szCs w:val="22"/>
              </w:rPr>
              <w:t>v.r.</w:t>
            </w:r>
            <w:proofErr w:type="gramEnd"/>
            <w:r w:rsidR="006C6CC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25" w:rsidRDefault="00775A25">
      <w:r>
        <w:separator/>
      </w:r>
    </w:p>
  </w:endnote>
  <w:endnote w:type="continuationSeparator" w:id="0">
    <w:p w:rsidR="00775A25" w:rsidRDefault="0077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25" w:rsidRDefault="00775A25">
      <w:r>
        <w:separator/>
      </w:r>
    </w:p>
  </w:footnote>
  <w:footnote w:type="continuationSeparator" w:id="0">
    <w:p w:rsidR="00775A25" w:rsidRDefault="00775A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50B"/>
    <w:multiLevelType w:val="hybridMultilevel"/>
    <w:tmpl w:val="8A02E2DE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65"/>
    <w:rsid w:val="00264BD1"/>
    <w:rsid w:val="00362AB0"/>
    <w:rsid w:val="003C0904"/>
    <w:rsid w:val="003F5DA2"/>
    <w:rsid w:val="00512982"/>
    <w:rsid w:val="00514664"/>
    <w:rsid w:val="00526D47"/>
    <w:rsid w:val="0055255D"/>
    <w:rsid w:val="005C219A"/>
    <w:rsid w:val="00630909"/>
    <w:rsid w:val="006847E2"/>
    <w:rsid w:val="00687093"/>
    <w:rsid w:val="006C6CCC"/>
    <w:rsid w:val="0070056B"/>
    <w:rsid w:val="00726F8D"/>
    <w:rsid w:val="00766BBC"/>
    <w:rsid w:val="00775A25"/>
    <w:rsid w:val="008874C5"/>
    <w:rsid w:val="00916365"/>
    <w:rsid w:val="009915FE"/>
    <w:rsid w:val="009937F9"/>
    <w:rsid w:val="009E56E7"/>
    <w:rsid w:val="00A72E5D"/>
    <w:rsid w:val="00B411DB"/>
    <w:rsid w:val="00BA3203"/>
    <w:rsid w:val="00C50B27"/>
    <w:rsid w:val="00CC557C"/>
    <w:rsid w:val="00DC1BF5"/>
    <w:rsid w:val="00DE5023"/>
    <w:rsid w:val="00E34128"/>
    <w:rsid w:val="00E709EA"/>
    <w:rsid w:val="00E83040"/>
    <w:rsid w:val="00F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4FBAC"/>
  <w15:chartTrackingRefBased/>
  <w15:docId w15:val="{2CDFCF77-5282-4A86-BC22-1A928CC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1185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9</cp:revision>
  <cp:lastPrinted>2012-04-25T08:21:00Z</cp:lastPrinted>
  <dcterms:created xsi:type="dcterms:W3CDTF">2024-04-25T12:46:00Z</dcterms:created>
  <dcterms:modified xsi:type="dcterms:W3CDTF">2024-04-30T06:04:00Z</dcterms:modified>
</cp:coreProperties>
</file>