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1.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2.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BC9D31" w14:textId="77777777" w:rsidR="00493E31" w:rsidRPr="00ED7A21" w:rsidRDefault="0004655A" w:rsidP="00A75F83">
      <w:pPr>
        <w:spacing w:line="360" w:lineRule="auto"/>
        <w:jc w:val="center"/>
        <w:rPr>
          <w:rFonts w:asciiTheme="majorBidi" w:hAnsiTheme="majorBidi" w:cstheme="majorBidi"/>
          <w:b/>
          <w:bCs/>
          <w:sz w:val="28"/>
          <w:szCs w:val="28"/>
          <w:lang w:val="en-GB"/>
        </w:rPr>
      </w:pPr>
      <w:r w:rsidRPr="00ED7A21">
        <w:rPr>
          <w:rFonts w:asciiTheme="majorBidi" w:hAnsiTheme="majorBidi" w:cstheme="majorBidi"/>
          <w:b/>
          <w:bCs/>
          <w:noProof/>
          <w:sz w:val="28"/>
          <w:szCs w:val="28"/>
        </w:rPr>
        <w:drawing>
          <wp:inline distT="0" distB="0" distL="0" distR="0" wp14:anchorId="507F96F8" wp14:editId="49CF7C17">
            <wp:extent cx="4312277" cy="11658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18783" cy="1167619"/>
                    </a:xfrm>
                    <a:prstGeom prst="rect">
                      <a:avLst/>
                    </a:prstGeom>
                  </pic:spPr>
                </pic:pic>
              </a:graphicData>
            </a:graphic>
          </wp:inline>
        </w:drawing>
      </w:r>
    </w:p>
    <w:p w14:paraId="5C13BE0D" w14:textId="77777777" w:rsidR="00961F6B" w:rsidRDefault="00961F6B" w:rsidP="00961F6B">
      <w:pPr>
        <w:spacing w:after="0" w:line="240" w:lineRule="auto"/>
        <w:jc w:val="center"/>
        <w:rPr>
          <w:rFonts w:asciiTheme="majorBidi" w:hAnsiTheme="majorBidi" w:cstheme="majorBidi"/>
          <w:b/>
          <w:bCs/>
          <w:sz w:val="28"/>
          <w:szCs w:val="28"/>
          <w:lang w:val="en-GB"/>
        </w:rPr>
      </w:pPr>
      <w:r w:rsidRPr="00961F6B">
        <w:rPr>
          <w:rFonts w:ascii="Times New Roman" w:eastAsia="Calibri" w:hAnsi="Times New Roman" w:cs="Times New Roman"/>
          <w:sz w:val="28"/>
          <w:szCs w:val="28"/>
          <w:lang w:val="en-GB"/>
        </w:rPr>
        <w:t>Doctoral Thesis</w:t>
      </w:r>
    </w:p>
    <w:p w14:paraId="439C3E6D" w14:textId="77777777" w:rsidR="00961F6B" w:rsidRDefault="00961F6B" w:rsidP="00360C88">
      <w:pPr>
        <w:spacing w:after="0" w:line="240" w:lineRule="auto"/>
        <w:jc w:val="center"/>
        <w:rPr>
          <w:rFonts w:ascii="Times New Roman" w:eastAsia="Calibri" w:hAnsi="Times New Roman" w:cs="Times New Roman"/>
          <w:b/>
          <w:sz w:val="40"/>
          <w:szCs w:val="40"/>
          <w:lang w:val="en-GB"/>
        </w:rPr>
      </w:pPr>
    </w:p>
    <w:p w14:paraId="46E2616E" w14:textId="77777777" w:rsidR="00680BF9" w:rsidRDefault="00680BF9" w:rsidP="00680BF9">
      <w:pPr>
        <w:spacing w:after="0" w:line="240" w:lineRule="auto"/>
        <w:jc w:val="center"/>
        <w:rPr>
          <w:rFonts w:ascii="Times New Roman" w:eastAsia="Calibri" w:hAnsi="Times New Roman" w:cs="Times New Roman"/>
          <w:b/>
          <w:sz w:val="40"/>
          <w:szCs w:val="40"/>
          <w:lang w:val="en-GB"/>
        </w:rPr>
      </w:pPr>
      <w:bookmarkStart w:id="0" w:name="_Hlk161776670"/>
      <w:r w:rsidRPr="00A21860">
        <w:rPr>
          <w:rFonts w:ascii="Times New Roman" w:eastAsia="Calibri" w:hAnsi="Times New Roman" w:cs="Times New Roman"/>
          <w:b/>
          <w:sz w:val="40"/>
          <w:szCs w:val="40"/>
          <w:lang w:val="en-GB"/>
        </w:rPr>
        <w:t xml:space="preserve">Protection of Privacy Information </w:t>
      </w:r>
    </w:p>
    <w:p w14:paraId="11E16FCD" w14:textId="50E6F218" w:rsidR="00680BF9" w:rsidRPr="00360C88" w:rsidRDefault="00680BF9" w:rsidP="00680BF9">
      <w:pPr>
        <w:spacing w:after="0" w:line="240" w:lineRule="auto"/>
        <w:jc w:val="center"/>
        <w:rPr>
          <w:rFonts w:ascii="Times New Roman" w:eastAsia="Calibri" w:hAnsi="Times New Roman" w:cs="Times New Roman"/>
          <w:b/>
          <w:sz w:val="40"/>
          <w:szCs w:val="40"/>
          <w:lang w:val="en-GB"/>
        </w:rPr>
      </w:pPr>
      <w:r w:rsidRPr="00A21860">
        <w:rPr>
          <w:rFonts w:ascii="Times New Roman" w:eastAsia="Calibri" w:hAnsi="Times New Roman" w:cs="Times New Roman"/>
          <w:b/>
          <w:sz w:val="40"/>
          <w:szCs w:val="40"/>
          <w:lang w:val="en-GB"/>
        </w:rPr>
        <w:t xml:space="preserve">in E-Government </w:t>
      </w:r>
    </w:p>
    <w:p w14:paraId="108AD38F" w14:textId="77777777" w:rsidR="00680BF9" w:rsidRPr="00ED7A21" w:rsidRDefault="00680BF9" w:rsidP="00680BF9">
      <w:pPr>
        <w:spacing w:line="360" w:lineRule="auto"/>
        <w:jc w:val="center"/>
        <w:rPr>
          <w:rFonts w:asciiTheme="majorBidi" w:hAnsiTheme="majorBidi" w:cstheme="majorBidi"/>
          <w:b/>
          <w:bCs/>
          <w:sz w:val="32"/>
          <w:szCs w:val="32"/>
          <w:lang w:val="en-GB"/>
        </w:rPr>
      </w:pPr>
    </w:p>
    <w:p w14:paraId="38E2BE63" w14:textId="77777777" w:rsidR="00680BF9" w:rsidRPr="00360C88" w:rsidRDefault="00680BF9" w:rsidP="00680BF9">
      <w:pPr>
        <w:spacing w:after="0" w:line="240" w:lineRule="auto"/>
        <w:jc w:val="center"/>
        <w:rPr>
          <w:rFonts w:ascii="Times New Roman" w:eastAsia="Calibri" w:hAnsi="Times New Roman" w:cs="Times New Roman"/>
          <w:b/>
          <w:sz w:val="32"/>
          <w:szCs w:val="32"/>
          <w:lang w:val="en-GB"/>
        </w:rPr>
      </w:pPr>
      <w:proofErr w:type="spellStart"/>
      <w:r w:rsidRPr="00725099">
        <w:rPr>
          <w:rFonts w:ascii="Times New Roman" w:eastAsia="Calibri" w:hAnsi="Times New Roman" w:cs="Times New Roman"/>
          <w:b/>
          <w:sz w:val="32"/>
          <w:szCs w:val="32"/>
          <w:lang w:val="en-GB"/>
        </w:rPr>
        <w:t>Ochrana</w:t>
      </w:r>
      <w:proofErr w:type="spellEnd"/>
      <w:r w:rsidRPr="00725099">
        <w:rPr>
          <w:rFonts w:ascii="Times New Roman" w:eastAsia="Calibri" w:hAnsi="Times New Roman" w:cs="Times New Roman"/>
          <w:b/>
          <w:sz w:val="32"/>
          <w:szCs w:val="32"/>
          <w:lang w:val="en-GB"/>
        </w:rPr>
        <w:t xml:space="preserve"> </w:t>
      </w:r>
      <w:proofErr w:type="spellStart"/>
      <w:r w:rsidRPr="00725099">
        <w:rPr>
          <w:rFonts w:ascii="Times New Roman" w:eastAsia="Calibri" w:hAnsi="Times New Roman" w:cs="Times New Roman"/>
          <w:b/>
          <w:sz w:val="32"/>
          <w:szCs w:val="32"/>
          <w:lang w:val="en-GB"/>
        </w:rPr>
        <w:t>osobních</w:t>
      </w:r>
      <w:proofErr w:type="spellEnd"/>
      <w:r w:rsidRPr="00725099">
        <w:rPr>
          <w:rFonts w:ascii="Times New Roman" w:eastAsia="Calibri" w:hAnsi="Times New Roman" w:cs="Times New Roman"/>
          <w:b/>
          <w:sz w:val="32"/>
          <w:szCs w:val="32"/>
          <w:lang w:val="en-GB"/>
        </w:rPr>
        <w:t xml:space="preserve"> </w:t>
      </w:r>
      <w:proofErr w:type="spellStart"/>
      <w:r w:rsidRPr="00725099">
        <w:rPr>
          <w:rFonts w:ascii="Times New Roman" w:eastAsia="Calibri" w:hAnsi="Times New Roman" w:cs="Times New Roman"/>
          <w:b/>
          <w:sz w:val="32"/>
          <w:szCs w:val="32"/>
          <w:lang w:val="en-GB"/>
        </w:rPr>
        <w:t>údajů</w:t>
      </w:r>
      <w:proofErr w:type="spellEnd"/>
      <w:r w:rsidRPr="00725099">
        <w:rPr>
          <w:rFonts w:ascii="Times New Roman" w:eastAsia="Calibri" w:hAnsi="Times New Roman" w:cs="Times New Roman"/>
          <w:b/>
          <w:sz w:val="32"/>
          <w:szCs w:val="32"/>
          <w:lang w:val="en-GB"/>
        </w:rPr>
        <w:t xml:space="preserve"> v e-</w:t>
      </w:r>
      <w:proofErr w:type="spellStart"/>
      <w:r w:rsidRPr="00725099">
        <w:rPr>
          <w:rFonts w:ascii="Times New Roman" w:eastAsia="Calibri" w:hAnsi="Times New Roman" w:cs="Times New Roman"/>
          <w:b/>
          <w:sz w:val="32"/>
          <w:szCs w:val="32"/>
          <w:lang w:val="en-GB"/>
        </w:rPr>
        <w:t>Governmentu</w:t>
      </w:r>
      <w:proofErr w:type="spellEnd"/>
      <w:r w:rsidRPr="00360C88" w:rsidDel="008C699C">
        <w:rPr>
          <w:rFonts w:ascii="Times New Roman" w:eastAsia="Calibri" w:hAnsi="Times New Roman" w:cs="Times New Roman"/>
          <w:b/>
          <w:sz w:val="32"/>
          <w:szCs w:val="32"/>
          <w:lang w:val="en-GB"/>
        </w:rPr>
        <w:t xml:space="preserve"> </w:t>
      </w:r>
    </w:p>
    <w:p w14:paraId="6DAEA099" w14:textId="77777777" w:rsidR="00680BF9" w:rsidRDefault="00680BF9" w:rsidP="00680BF9">
      <w:pPr>
        <w:spacing w:line="360" w:lineRule="auto"/>
        <w:jc w:val="center"/>
        <w:rPr>
          <w:rFonts w:asciiTheme="majorBidi" w:hAnsiTheme="majorBidi" w:cstheme="majorBidi"/>
          <w:b/>
          <w:bCs/>
          <w:sz w:val="28"/>
          <w:szCs w:val="28"/>
          <w:lang w:val="en-GB"/>
        </w:rPr>
      </w:pPr>
    </w:p>
    <w:p w14:paraId="5F53F61B" w14:textId="77777777" w:rsidR="00680BF9" w:rsidRPr="00ED7A21" w:rsidRDefault="00680BF9" w:rsidP="00680BF9">
      <w:pPr>
        <w:spacing w:line="360" w:lineRule="auto"/>
        <w:jc w:val="center"/>
        <w:rPr>
          <w:rFonts w:asciiTheme="majorBidi" w:hAnsiTheme="majorBidi" w:cstheme="majorBidi"/>
          <w:b/>
          <w:bCs/>
          <w:sz w:val="28"/>
          <w:szCs w:val="28"/>
          <w:lang w:val="en-GB"/>
        </w:rPr>
      </w:pPr>
    </w:p>
    <w:p w14:paraId="331552A2" w14:textId="77777777" w:rsidR="00680BF9" w:rsidRPr="00ED7A21" w:rsidRDefault="00680BF9" w:rsidP="00680BF9">
      <w:pPr>
        <w:spacing w:line="360" w:lineRule="auto"/>
        <w:jc w:val="center"/>
        <w:rPr>
          <w:rFonts w:asciiTheme="majorBidi" w:hAnsiTheme="majorBidi" w:cstheme="majorBidi"/>
          <w:b/>
          <w:bCs/>
          <w:sz w:val="28"/>
          <w:szCs w:val="28"/>
          <w:lang w:val="en-GB"/>
        </w:rPr>
      </w:pPr>
    </w:p>
    <w:p w14:paraId="540FEF1C" w14:textId="77777777" w:rsidR="00680BF9" w:rsidRPr="00ED7A21" w:rsidRDefault="00680BF9" w:rsidP="00680BF9">
      <w:pPr>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Author: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Hemin </w:t>
      </w:r>
      <w:r>
        <w:rPr>
          <w:rFonts w:asciiTheme="majorBidi" w:hAnsiTheme="majorBidi" w:cstheme="majorBidi"/>
          <w:sz w:val="28"/>
          <w:szCs w:val="28"/>
          <w:lang w:val="en-GB"/>
        </w:rPr>
        <w:t xml:space="preserve">Akram </w:t>
      </w:r>
      <w:r w:rsidRPr="00ED7A21">
        <w:rPr>
          <w:rFonts w:asciiTheme="majorBidi" w:hAnsiTheme="majorBidi" w:cstheme="majorBidi"/>
          <w:sz w:val="28"/>
          <w:szCs w:val="28"/>
          <w:lang w:val="en-GB"/>
        </w:rPr>
        <w:t>Muhammad</w:t>
      </w:r>
    </w:p>
    <w:p w14:paraId="0254F259" w14:textId="77777777" w:rsidR="00680BF9" w:rsidRPr="00ED7A21" w:rsidRDefault="00680BF9" w:rsidP="00680BF9">
      <w:pPr>
        <w:spacing w:line="360" w:lineRule="auto"/>
        <w:rPr>
          <w:rFonts w:asciiTheme="majorBidi" w:hAnsiTheme="majorBidi" w:cstheme="majorBidi"/>
          <w:sz w:val="28"/>
          <w:szCs w:val="28"/>
          <w:lang w:val="en-GB"/>
        </w:rPr>
      </w:pPr>
      <w:r w:rsidRPr="00FC2120">
        <w:rPr>
          <w:rFonts w:ascii="Times New Roman" w:hAnsi="Times New Roman"/>
          <w:sz w:val="28"/>
          <w:szCs w:val="28"/>
          <w:lang w:val="en-GB"/>
        </w:rPr>
        <w:t>Degree programme:</w:t>
      </w:r>
      <w:r>
        <w:rPr>
          <w:rFonts w:ascii="Times New Roman" w:hAnsi="Times New Roman"/>
          <w:sz w:val="28"/>
          <w:szCs w:val="28"/>
          <w:lang w:val="en-GB"/>
        </w:rPr>
        <w:tab/>
      </w:r>
      <w:r w:rsidRPr="00360C88">
        <w:rPr>
          <w:rFonts w:ascii="Times New Roman" w:hAnsi="Times New Roman"/>
          <w:sz w:val="28"/>
          <w:szCs w:val="28"/>
          <w:lang w:val="en-GB"/>
        </w:rPr>
        <w:t>P3902 / Engineering Informatics</w:t>
      </w:r>
    </w:p>
    <w:p w14:paraId="0FE1E666" w14:textId="77777777" w:rsidR="00680BF9" w:rsidRPr="00ED7A21" w:rsidRDefault="00680BF9" w:rsidP="00680BF9">
      <w:pPr>
        <w:spacing w:line="360" w:lineRule="auto"/>
        <w:rPr>
          <w:rFonts w:asciiTheme="majorBidi" w:hAnsiTheme="majorBidi" w:cstheme="majorBidi"/>
          <w:sz w:val="28"/>
          <w:szCs w:val="28"/>
          <w:lang w:val="en-GB"/>
        </w:rPr>
      </w:pPr>
      <w:r w:rsidRPr="00FC2120">
        <w:rPr>
          <w:rFonts w:ascii="Times New Roman" w:hAnsi="Times New Roman"/>
          <w:sz w:val="28"/>
          <w:szCs w:val="28"/>
          <w:lang w:val="en-GB"/>
        </w:rPr>
        <w:t>Degree course:</w:t>
      </w:r>
      <w:r>
        <w:rPr>
          <w:rFonts w:ascii="Times New Roman" w:hAnsi="Times New Roman"/>
          <w:sz w:val="28"/>
          <w:szCs w:val="28"/>
          <w:lang w:val="en-GB"/>
        </w:rPr>
        <w:tab/>
      </w:r>
      <w:r>
        <w:rPr>
          <w:rFonts w:ascii="Times New Roman" w:hAnsi="Times New Roman"/>
          <w:sz w:val="28"/>
          <w:szCs w:val="28"/>
          <w:lang w:val="en-GB"/>
        </w:rPr>
        <w:tab/>
      </w:r>
      <w:r w:rsidRPr="00360C88">
        <w:rPr>
          <w:rFonts w:ascii="Times New Roman" w:hAnsi="Times New Roman"/>
          <w:sz w:val="28"/>
          <w:szCs w:val="28"/>
          <w:lang w:val="en-GB"/>
        </w:rPr>
        <w:t>3902V023 / Engineering Informatics</w:t>
      </w:r>
    </w:p>
    <w:p w14:paraId="68509505" w14:textId="77777777" w:rsidR="00680BF9" w:rsidRDefault="00680BF9" w:rsidP="00680BF9">
      <w:pPr>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Supervisor: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Pr>
          <w:rFonts w:asciiTheme="majorBidi" w:hAnsiTheme="majorBidi" w:cstheme="majorBidi"/>
          <w:sz w:val="28"/>
          <w:szCs w:val="28"/>
          <w:lang w:val="en-GB"/>
        </w:rPr>
        <w:tab/>
        <w:t>A</w:t>
      </w:r>
      <w:r w:rsidRPr="00ED7A21">
        <w:rPr>
          <w:rFonts w:asciiTheme="majorBidi" w:hAnsiTheme="majorBidi" w:cstheme="majorBidi"/>
          <w:sz w:val="28"/>
          <w:szCs w:val="28"/>
          <w:lang w:val="en-GB"/>
        </w:rPr>
        <w:t xml:space="preserve">ssoc. </w:t>
      </w:r>
      <w:r>
        <w:rPr>
          <w:rFonts w:asciiTheme="majorBidi" w:hAnsiTheme="majorBidi" w:cstheme="majorBidi"/>
          <w:sz w:val="28"/>
          <w:szCs w:val="28"/>
          <w:lang w:val="en-GB"/>
        </w:rPr>
        <w:t>P</w:t>
      </w:r>
      <w:r w:rsidRPr="00ED7A21">
        <w:rPr>
          <w:rFonts w:asciiTheme="majorBidi" w:hAnsiTheme="majorBidi" w:cstheme="majorBidi"/>
          <w:sz w:val="28"/>
          <w:szCs w:val="28"/>
          <w:lang w:val="en-GB"/>
        </w:rPr>
        <w:t>rof.</w:t>
      </w:r>
      <w:r>
        <w:rPr>
          <w:rFonts w:asciiTheme="majorBidi" w:hAnsiTheme="majorBidi" w:cstheme="majorBidi"/>
          <w:sz w:val="28"/>
          <w:szCs w:val="28"/>
          <w:lang w:val="en-GB"/>
        </w:rPr>
        <w:t xml:space="preserve"> Ing.</w:t>
      </w:r>
      <w:r w:rsidRPr="00ED7A21">
        <w:rPr>
          <w:rFonts w:asciiTheme="majorBidi" w:hAnsiTheme="majorBidi" w:cstheme="majorBidi"/>
          <w:sz w:val="28"/>
          <w:szCs w:val="28"/>
          <w:lang w:val="en-GB"/>
        </w:rPr>
        <w:t xml:space="preserve"> Martin Hromada, Ph.D. </w:t>
      </w:r>
    </w:p>
    <w:p w14:paraId="7671D9F9" w14:textId="77777777" w:rsidR="00680BF9" w:rsidRDefault="00680BF9" w:rsidP="00680BF9">
      <w:pPr>
        <w:spacing w:line="360" w:lineRule="auto"/>
        <w:rPr>
          <w:rFonts w:ascii="Times New Roman" w:hAnsi="Times New Roman"/>
          <w:sz w:val="28"/>
          <w:szCs w:val="28"/>
          <w:lang w:val="en-GB"/>
        </w:rPr>
      </w:pPr>
      <w:r w:rsidRPr="00FC2120">
        <w:rPr>
          <w:rFonts w:ascii="Times New Roman" w:hAnsi="Times New Roman"/>
          <w:sz w:val="28"/>
          <w:szCs w:val="28"/>
          <w:lang w:val="en-GB"/>
        </w:rPr>
        <w:t>External examiners:</w:t>
      </w:r>
      <w:r>
        <w:rPr>
          <w:rFonts w:ascii="Times New Roman" w:hAnsi="Times New Roman"/>
          <w:sz w:val="28"/>
          <w:szCs w:val="28"/>
          <w:lang w:val="en-GB"/>
        </w:rPr>
        <w:tab/>
      </w:r>
      <w:proofErr w:type="spellStart"/>
      <w:r>
        <w:rPr>
          <w:rFonts w:ascii="Times New Roman" w:hAnsi="Times New Roman"/>
          <w:sz w:val="28"/>
          <w:szCs w:val="28"/>
          <w:lang w:val="en-GB"/>
        </w:rPr>
        <w:t>P</w:t>
      </w:r>
      <w:r w:rsidRPr="005B1D0D">
        <w:rPr>
          <w:rFonts w:ascii="Times New Roman" w:hAnsi="Times New Roman"/>
          <w:sz w:val="28"/>
          <w:szCs w:val="28"/>
          <w:lang w:val="en-GB"/>
        </w:rPr>
        <w:t>lk</w:t>
      </w:r>
      <w:proofErr w:type="spellEnd"/>
      <w:r w:rsidRPr="005B1D0D">
        <w:rPr>
          <w:rFonts w:ascii="Times New Roman" w:hAnsi="Times New Roman"/>
          <w:sz w:val="28"/>
          <w:szCs w:val="28"/>
          <w:lang w:val="en-GB"/>
        </w:rPr>
        <w:t xml:space="preserve">. </w:t>
      </w:r>
      <w:r>
        <w:rPr>
          <w:rFonts w:ascii="Times New Roman" w:hAnsi="Times New Roman"/>
          <w:sz w:val="28"/>
          <w:szCs w:val="28"/>
          <w:lang w:val="en-GB"/>
        </w:rPr>
        <w:t>Assoc</w:t>
      </w:r>
      <w:r w:rsidRPr="005B1D0D">
        <w:rPr>
          <w:rFonts w:ascii="Times New Roman" w:hAnsi="Times New Roman"/>
          <w:sz w:val="28"/>
          <w:szCs w:val="28"/>
          <w:lang w:val="en-GB"/>
        </w:rPr>
        <w:t>.</w:t>
      </w:r>
      <w:r>
        <w:rPr>
          <w:rFonts w:ascii="Times New Roman" w:hAnsi="Times New Roman"/>
          <w:sz w:val="28"/>
          <w:szCs w:val="28"/>
          <w:lang w:val="en-GB"/>
        </w:rPr>
        <w:t xml:space="preserve"> Prof.</w:t>
      </w:r>
      <w:r w:rsidRPr="005B1D0D">
        <w:rPr>
          <w:rFonts w:ascii="Times New Roman" w:hAnsi="Times New Roman"/>
          <w:sz w:val="28"/>
          <w:szCs w:val="28"/>
          <w:lang w:val="en-GB"/>
        </w:rPr>
        <w:t xml:space="preserve"> Ing. Petr </w:t>
      </w:r>
      <w:proofErr w:type="spellStart"/>
      <w:r w:rsidRPr="005B1D0D">
        <w:rPr>
          <w:rFonts w:ascii="Times New Roman" w:hAnsi="Times New Roman"/>
          <w:sz w:val="28"/>
          <w:szCs w:val="28"/>
          <w:lang w:val="en-GB"/>
        </w:rPr>
        <w:t>Hrůza</w:t>
      </w:r>
      <w:proofErr w:type="spellEnd"/>
      <w:r w:rsidRPr="005B1D0D">
        <w:rPr>
          <w:rFonts w:ascii="Times New Roman" w:hAnsi="Times New Roman"/>
          <w:sz w:val="28"/>
          <w:szCs w:val="28"/>
          <w:lang w:val="en-GB"/>
        </w:rPr>
        <w:t>, Ph.D.</w:t>
      </w:r>
    </w:p>
    <w:p w14:paraId="08C41AA6" w14:textId="77777777" w:rsidR="00680BF9" w:rsidRDefault="00680BF9" w:rsidP="00680BF9">
      <w:pPr>
        <w:spacing w:line="360" w:lineRule="auto"/>
        <w:rPr>
          <w:rFonts w:asciiTheme="majorBidi" w:hAnsiTheme="majorBidi" w:cstheme="majorBidi"/>
          <w:sz w:val="28"/>
          <w:szCs w:val="28"/>
          <w:lang w:val="en-GB"/>
        </w:rPr>
      </w:pPr>
      <w:r>
        <w:rPr>
          <w:rFonts w:asciiTheme="majorBidi" w:hAnsiTheme="majorBidi" w:cstheme="majorBidi"/>
          <w:sz w:val="28"/>
          <w:szCs w:val="28"/>
          <w:lang w:val="en-GB"/>
        </w:rPr>
        <w:tab/>
      </w:r>
      <w:r>
        <w:rPr>
          <w:rFonts w:asciiTheme="majorBidi" w:hAnsiTheme="majorBidi" w:cstheme="majorBidi"/>
          <w:sz w:val="28"/>
          <w:szCs w:val="28"/>
          <w:lang w:val="en-GB"/>
        </w:rPr>
        <w:tab/>
      </w:r>
      <w:r>
        <w:rPr>
          <w:rFonts w:asciiTheme="majorBidi" w:hAnsiTheme="majorBidi" w:cstheme="majorBidi"/>
          <w:sz w:val="28"/>
          <w:szCs w:val="28"/>
          <w:lang w:val="en-GB"/>
        </w:rPr>
        <w:tab/>
      </w:r>
      <w:r>
        <w:rPr>
          <w:rFonts w:asciiTheme="majorBidi" w:hAnsiTheme="majorBidi" w:cstheme="majorBidi"/>
          <w:sz w:val="28"/>
          <w:szCs w:val="28"/>
          <w:lang w:val="en-GB"/>
        </w:rPr>
        <w:tab/>
        <w:t>P</w:t>
      </w:r>
      <w:r w:rsidRPr="005B1D0D">
        <w:rPr>
          <w:rFonts w:asciiTheme="majorBidi" w:hAnsiTheme="majorBidi" w:cstheme="majorBidi"/>
          <w:sz w:val="28"/>
          <w:szCs w:val="28"/>
          <w:lang w:val="en-GB"/>
        </w:rPr>
        <w:t>rof. Ing. Zdeněk D</w:t>
      </w:r>
      <w:r>
        <w:rPr>
          <w:rFonts w:asciiTheme="majorBidi" w:hAnsiTheme="majorBidi" w:cstheme="majorBidi"/>
          <w:sz w:val="28"/>
          <w:szCs w:val="28"/>
          <w:lang w:val="en-GB"/>
        </w:rPr>
        <w:t>vořák</w:t>
      </w:r>
      <w:r w:rsidRPr="005B1D0D">
        <w:rPr>
          <w:rFonts w:asciiTheme="majorBidi" w:hAnsiTheme="majorBidi" w:cstheme="majorBidi"/>
          <w:sz w:val="28"/>
          <w:szCs w:val="28"/>
          <w:lang w:val="en-GB"/>
        </w:rPr>
        <w:t>, PhD.</w:t>
      </w:r>
    </w:p>
    <w:p w14:paraId="663F0913" w14:textId="77777777" w:rsidR="00680BF9" w:rsidRPr="00ED7A21" w:rsidRDefault="00680BF9" w:rsidP="00680BF9">
      <w:pPr>
        <w:spacing w:line="360" w:lineRule="auto"/>
        <w:rPr>
          <w:rFonts w:asciiTheme="majorBidi" w:hAnsiTheme="majorBidi" w:cstheme="majorBidi"/>
          <w:sz w:val="28"/>
          <w:szCs w:val="28"/>
          <w:lang w:val="en-GB"/>
        </w:rPr>
      </w:pPr>
      <w:r>
        <w:rPr>
          <w:rFonts w:asciiTheme="majorBidi" w:hAnsiTheme="majorBidi" w:cstheme="majorBidi"/>
          <w:sz w:val="28"/>
          <w:szCs w:val="28"/>
          <w:lang w:val="en-GB"/>
        </w:rPr>
        <w:tab/>
      </w:r>
      <w:r>
        <w:rPr>
          <w:rFonts w:asciiTheme="majorBidi" w:hAnsiTheme="majorBidi" w:cstheme="majorBidi"/>
          <w:sz w:val="28"/>
          <w:szCs w:val="28"/>
          <w:lang w:val="en-GB"/>
        </w:rPr>
        <w:tab/>
      </w:r>
      <w:r>
        <w:rPr>
          <w:rFonts w:asciiTheme="majorBidi" w:hAnsiTheme="majorBidi" w:cstheme="majorBidi"/>
          <w:sz w:val="28"/>
          <w:szCs w:val="28"/>
          <w:lang w:val="en-GB"/>
        </w:rPr>
        <w:tab/>
      </w:r>
      <w:r>
        <w:rPr>
          <w:rFonts w:asciiTheme="majorBidi" w:hAnsiTheme="majorBidi" w:cstheme="majorBidi"/>
          <w:sz w:val="28"/>
          <w:szCs w:val="28"/>
          <w:lang w:val="en-GB"/>
        </w:rPr>
        <w:tab/>
        <w:t>P</w:t>
      </w:r>
      <w:r w:rsidRPr="005B1D0D">
        <w:rPr>
          <w:rFonts w:asciiTheme="majorBidi" w:hAnsiTheme="majorBidi" w:cstheme="majorBidi"/>
          <w:sz w:val="28"/>
          <w:szCs w:val="28"/>
          <w:lang w:val="en-GB"/>
        </w:rPr>
        <w:t>rof. Mgr. Roman Jašek, Ph.D., DBA.</w:t>
      </w:r>
    </w:p>
    <w:p w14:paraId="6DDC0DB5" w14:textId="77777777" w:rsidR="00493E31" w:rsidRPr="00ED7A21" w:rsidRDefault="00493E31" w:rsidP="00A75F83">
      <w:pPr>
        <w:spacing w:line="360" w:lineRule="auto"/>
        <w:rPr>
          <w:rFonts w:asciiTheme="majorBidi" w:hAnsiTheme="majorBidi" w:cstheme="majorBidi"/>
          <w:sz w:val="28"/>
          <w:szCs w:val="28"/>
          <w:lang w:val="en-GB"/>
        </w:rPr>
      </w:pPr>
    </w:p>
    <w:p w14:paraId="2E06C374" w14:textId="1D22D1C3" w:rsidR="00E745EF" w:rsidRDefault="00493E31" w:rsidP="001909B6">
      <w:pPr>
        <w:spacing w:line="360" w:lineRule="auto"/>
        <w:jc w:val="center"/>
        <w:rPr>
          <w:rFonts w:asciiTheme="majorBidi" w:hAnsiTheme="majorBidi" w:cstheme="majorBidi"/>
          <w:sz w:val="28"/>
          <w:szCs w:val="28"/>
          <w:lang w:val="en-GB"/>
        </w:rPr>
      </w:pPr>
      <w:proofErr w:type="spellStart"/>
      <w:r w:rsidRPr="00ED7A21">
        <w:rPr>
          <w:rFonts w:asciiTheme="majorBidi" w:hAnsiTheme="majorBidi" w:cstheme="majorBidi"/>
          <w:sz w:val="28"/>
          <w:szCs w:val="28"/>
          <w:lang w:val="en-GB"/>
        </w:rPr>
        <w:t>Zlin</w:t>
      </w:r>
      <w:proofErr w:type="spellEnd"/>
      <w:r w:rsidRPr="00ED7A21">
        <w:rPr>
          <w:rFonts w:asciiTheme="majorBidi" w:hAnsiTheme="majorBidi" w:cstheme="majorBidi"/>
          <w:sz w:val="28"/>
          <w:szCs w:val="28"/>
          <w:lang w:val="en-GB"/>
        </w:rPr>
        <w:t>, 202</w:t>
      </w:r>
      <w:r w:rsidR="001D7D66" w:rsidRPr="00ED7A21">
        <w:rPr>
          <w:rFonts w:asciiTheme="majorBidi" w:hAnsiTheme="majorBidi" w:cstheme="majorBidi"/>
          <w:sz w:val="28"/>
          <w:szCs w:val="28"/>
          <w:lang w:val="en-GB"/>
        </w:rPr>
        <w:t>4</w:t>
      </w:r>
    </w:p>
    <w:bookmarkEnd w:id="0"/>
    <w:p w14:paraId="4291168C" w14:textId="77777777" w:rsidR="00680BF9" w:rsidRDefault="00E745EF" w:rsidP="00680BF9">
      <w:pPr>
        <w:spacing w:line="360" w:lineRule="auto"/>
        <w:jc w:val="both"/>
        <w:rPr>
          <w:rFonts w:asciiTheme="majorBidi" w:hAnsiTheme="majorBidi" w:cstheme="majorBidi"/>
          <w:sz w:val="28"/>
          <w:szCs w:val="28"/>
          <w:lang w:val="en-GB"/>
        </w:rPr>
      </w:pPr>
      <w:r>
        <w:rPr>
          <w:rFonts w:asciiTheme="majorBidi" w:hAnsiTheme="majorBidi" w:cstheme="majorBidi"/>
          <w:sz w:val="28"/>
          <w:szCs w:val="28"/>
          <w:lang w:val="en-GB"/>
        </w:rPr>
        <w:br w:type="page"/>
      </w:r>
      <w:r w:rsidR="00680BF9" w:rsidRPr="00FC2120">
        <w:rPr>
          <w:rFonts w:ascii="Times New Roman" w:hAnsi="Times New Roman"/>
          <w:sz w:val="28"/>
          <w:szCs w:val="28"/>
          <w:lang w:val="en-GB"/>
        </w:rPr>
        <w:lastRenderedPageBreak/>
        <w:t xml:space="preserve">© </w:t>
      </w:r>
      <w:r w:rsidR="00680BF9" w:rsidRPr="00ED7A21">
        <w:rPr>
          <w:rFonts w:asciiTheme="majorBidi" w:hAnsiTheme="majorBidi" w:cstheme="majorBidi"/>
          <w:sz w:val="28"/>
          <w:szCs w:val="28"/>
          <w:lang w:val="en-GB"/>
        </w:rPr>
        <w:t xml:space="preserve">Hemin </w:t>
      </w:r>
      <w:r w:rsidR="00680BF9">
        <w:rPr>
          <w:rFonts w:asciiTheme="majorBidi" w:hAnsiTheme="majorBidi" w:cstheme="majorBidi"/>
          <w:sz w:val="28"/>
          <w:szCs w:val="28"/>
          <w:lang w:val="en-GB"/>
        </w:rPr>
        <w:t xml:space="preserve">Akram </w:t>
      </w:r>
      <w:r w:rsidR="00680BF9" w:rsidRPr="00ED7A21">
        <w:rPr>
          <w:rFonts w:asciiTheme="majorBidi" w:hAnsiTheme="majorBidi" w:cstheme="majorBidi"/>
          <w:sz w:val="28"/>
          <w:szCs w:val="28"/>
          <w:lang w:val="en-GB"/>
        </w:rPr>
        <w:t>Muhammad</w:t>
      </w:r>
    </w:p>
    <w:p w14:paraId="531AE415" w14:textId="77777777" w:rsidR="00680BF9" w:rsidRDefault="00680BF9" w:rsidP="00680BF9">
      <w:pPr>
        <w:spacing w:line="360" w:lineRule="auto"/>
        <w:jc w:val="both"/>
        <w:rPr>
          <w:rFonts w:asciiTheme="majorBidi" w:hAnsiTheme="majorBidi" w:cstheme="majorBidi"/>
          <w:sz w:val="28"/>
          <w:szCs w:val="28"/>
          <w:lang w:val="en-GB"/>
        </w:rPr>
      </w:pPr>
    </w:p>
    <w:p w14:paraId="49ACD0B2" w14:textId="77777777" w:rsidR="00680BF9" w:rsidRPr="00FC2120" w:rsidRDefault="00680BF9" w:rsidP="00680BF9">
      <w:pPr>
        <w:spacing w:after="0"/>
        <w:rPr>
          <w:rFonts w:ascii="Times New Roman" w:hAnsi="Times New Roman"/>
          <w:b/>
          <w:sz w:val="28"/>
          <w:szCs w:val="28"/>
          <w:lang w:val="en-GB"/>
        </w:rPr>
      </w:pPr>
      <w:r w:rsidRPr="00FC2120">
        <w:rPr>
          <w:rFonts w:ascii="Times New Roman" w:hAnsi="Times New Roman"/>
          <w:sz w:val="28"/>
          <w:szCs w:val="28"/>
          <w:lang w:val="en-GB"/>
        </w:rPr>
        <w:t xml:space="preserve">Published by </w:t>
      </w:r>
      <w:r w:rsidRPr="00FC2120">
        <w:rPr>
          <w:rFonts w:ascii="Times New Roman" w:hAnsi="Times New Roman"/>
          <w:b/>
          <w:sz w:val="28"/>
          <w:szCs w:val="28"/>
          <w:lang w:val="en-GB"/>
        </w:rPr>
        <w:t xml:space="preserve">Tomas Bata University in </w:t>
      </w:r>
      <w:proofErr w:type="spellStart"/>
      <w:r w:rsidRPr="00FC2120">
        <w:rPr>
          <w:rFonts w:ascii="Times New Roman" w:hAnsi="Times New Roman"/>
          <w:b/>
          <w:sz w:val="28"/>
          <w:szCs w:val="28"/>
          <w:lang w:val="en-GB"/>
        </w:rPr>
        <w:t>Zlín</w:t>
      </w:r>
      <w:proofErr w:type="spellEnd"/>
      <w:r>
        <w:rPr>
          <w:rFonts w:ascii="Times New Roman" w:hAnsi="Times New Roman"/>
          <w:b/>
          <w:sz w:val="28"/>
          <w:szCs w:val="28"/>
          <w:lang w:val="en-GB"/>
        </w:rPr>
        <w:t xml:space="preserve"> </w:t>
      </w:r>
      <w:r w:rsidRPr="00725099">
        <w:rPr>
          <w:rFonts w:ascii="Times New Roman" w:hAnsi="Times New Roman"/>
          <w:sz w:val="28"/>
          <w:szCs w:val="28"/>
          <w:lang w:val="en-GB"/>
        </w:rPr>
        <w:t>in the Edition</w:t>
      </w:r>
      <w:r w:rsidRPr="00725099">
        <w:rPr>
          <w:rFonts w:ascii="Times New Roman" w:hAnsi="Times New Roman"/>
          <w:b/>
          <w:sz w:val="28"/>
          <w:szCs w:val="28"/>
          <w:lang w:val="en-GB"/>
        </w:rPr>
        <w:t xml:space="preserve"> Doctoral </w:t>
      </w:r>
      <w:r>
        <w:rPr>
          <w:rFonts w:ascii="Times New Roman" w:hAnsi="Times New Roman"/>
          <w:b/>
          <w:sz w:val="28"/>
          <w:szCs w:val="28"/>
          <w:lang w:val="en-GB"/>
        </w:rPr>
        <w:t>T</w:t>
      </w:r>
      <w:r w:rsidRPr="00725099">
        <w:rPr>
          <w:rFonts w:ascii="Times New Roman" w:hAnsi="Times New Roman"/>
          <w:b/>
          <w:sz w:val="28"/>
          <w:szCs w:val="28"/>
          <w:lang w:val="en-GB"/>
        </w:rPr>
        <w:t>hesis.</w:t>
      </w:r>
    </w:p>
    <w:p w14:paraId="548505CB" w14:textId="05CF190E" w:rsidR="00424D48" w:rsidRPr="00ED7A21" w:rsidRDefault="00680BF9" w:rsidP="00680BF9">
      <w:pPr>
        <w:rPr>
          <w:rFonts w:asciiTheme="majorBidi" w:hAnsiTheme="majorBidi" w:cstheme="majorBidi"/>
          <w:sz w:val="28"/>
          <w:szCs w:val="28"/>
          <w:lang w:val="en-GB"/>
        </w:rPr>
      </w:pPr>
      <w:r w:rsidRPr="00FC2120">
        <w:rPr>
          <w:rFonts w:ascii="Times New Roman" w:hAnsi="Times New Roman"/>
          <w:sz w:val="28"/>
          <w:szCs w:val="28"/>
          <w:lang w:val="en-GB"/>
        </w:rPr>
        <w:t>The publication was issued in the year 20</w:t>
      </w:r>
      <w:r>
        <w:rPr>
          <w:rFonts w:ascii="Times New Roman" w:hAnsi="Times New Roman"/>
          <w:sz w:val="28"/>
          <w:szCs w:val="28"/>
          <w:lang w:val="en-GB"/>
        </w:rPr>
        <w:t>24.</w:t>
      </w:r>
      <w:r w:rsidRPr="00FC2120">
        <w:rPr>
          <w:rFonts w:ascii="Times New Roman" w:hAnsi="Times New Roman"/>
          <w:sz w:val="28"/>
          <w:szCs w:val="28"/>
          <w:lang w:val="en-GB"/>
        </w:rPr>
        <w:t xml:space="preserve">     </w:t>
      </w:r>
    </w:p>
    <w:p w14:paraId="0E3C0F9F" w14:textId="48A046BF" w:rsidR="00E8774A" w:rsidRDefault="00E8774A" w:rsidP="00E8774A">
      <w:pPr>
        <w:spacing w:line="360" w:lineRule="auto"/>
        <w:jc w:val="both"/>
        <w:rPr>
          <w:rFonts w:asciiTheme="majorBidi" w:hAnsiTheme="majorBidi" w:cstheme="majorBidi"/>
          <w:b/>
          <w:bCs/>
          <w:sz w:val="32"/>
          <w:szCs w:val="32"/>
          <w:lang w:val="en-GB"/>
        </w:rPr>
      </w:pPr>
    </w:p>
    <w:p w14:paraId="47C6EE0B" w14:textId="35A701F9" w:rsidR="006A5458" w:rsidRDefault="006A5458" w:rsidP="00E8774A">
      <w:pPr>
        <w:spacing w:line="360" w:lineRule="auto"/>
        <w:jc w:val="both"/>
        <w:rPr>
          <w:rFonts w:asciiTheme="majorBidi" w:hAnsiTheme="majorBidi" w:cstheme="majorBidi"/>
          <w:b/>
          <w:bCs/>
          <w:sz w:val="32"/>
          <w:szCs w:val="32"/>
          <w:lang w:val="en-GB"/>
        </w:rPr>
      </w:pPr>
    </w:p>
    <w:p w14:paraId="63038F76" w14:textId="1AA39230" w:rsidR="006A5458" w:rsidRDefault="006A5458" w:rsidP="00E8774A">
      <w:pPr>
        <w:spacing w:line="360" w:lineRule="auto"/>
        <w:jc w:val="both"/>
        <w:rPr>
          <w:rFonts w:asciiTheme="majorBidi" w:hAnsiTheme="majorBidi" w:cstheme="majorBidi"/>
          <w:b/>
          <w:bCs/>
          <w:sz w:val="32"/>
          <w:szCs w:val="32"/>
          <w:lang w:val="en-GB"/>
        </w:rPr>
      </w:pPr>
    </w:p>
    <w:p w14:paraId="102BF9A2" w14:textId="02146631" w:rsidR="006A5458" w:rsidRDefault="006A5458" w:rsidP="00E8774A">
      <w:pPr>
        <w:spacing w:line="360" w:lineRule="auto"/>
        <w:jc w:val="both"/>
        <w:rPr>
          <w:rFonts w:asciiTheme="majorBidi" w:hAnsiTheme="majorBidi" w:cstheme="majorBidi"/>
          <w:b/>
          <w:bCs/>
          <w:sz w:val="32"/>
          <w:szCs w:val="32"/>
          <w:lang w:val="en-GB"/>
        </w:rPr>
      </w:pPr>
    </w:p>
    <w:p w14:paraId="63A10AF7" w14:textId="3F63BB74" w:rsidR="006A5458" w:rsidRDefault="006A5458" w:rsidP="00E8774A">
      <w:pPr>
        <w:spacing w:line="360" w:lineRule="auto"/>
        <w:jc w:val="both"/>
        <w:rPr>
          <w:rFonts w:ascii="Times New Roman" w:eastAsia="Calibri" w:hAnsi="Times New Roman" w:cs="Times New Roman"/>
          <w:i/>
          <w:sz w:val="28"/>
          <w:szCs w:val="28"/>
          <w:lang w:val="en-GB"/>
        </w:rPr>
      </w:pPr>
      <w:proofErr w:type="spellStart"/>
      <w:r w:rsidRPr="006A5458">
        <w:rPr>
          <w:rFonts w:ascii="Times New Roman" w:eastAsia="Calibri" w:hAnsi="Times New Roman" w:cs="Times New Roman"/>
          <w:sz w:val="28"/>
          <w:szCs w:val="28"/>
          <w:lang w:val="en-GB"/>
        </w:rPr>
        <w:t>Klíčová</w:t>
      </w:r>
      <w:proofErr w:type="spellEnd"/>
      <w:r w:rsidRPr="006A5458">
        <w:rPr>
          <w:rFonts w:ascii="Times New Roman" w:eastAsia="Calibri" w:hAnsi="Times New Roman" w:cs="Times New Roman"/>
          <w:sz w:val="28"/>
          <w:szCs w:val="28"/>
          <w:lang w:val="en-GB"/>
        </w:rPr>
        <w:t xml:space="preserve"> </w:t>
      </w:r>
      <w:proofErr w:type="spellStart"/>
      <w:r w:rsidRPr="006A5458">
        <w:rPr>
          <w:rFonts w:ascii="Times New Roman" w:eastAsia="Calibri" w:hAnsi="Times New Roman" w:cs="Times New Roman"/>
          <w:sz w:val="28"/>
          <w:szCs w:val="28"/>
          <w:lang w:val="en-GB"/>
        </w:rPr>
        <w:t>slova</w:t>
      </w:r>
      <w:proofErr w:type="spellEnd"/>
      <w:r w:rsidRPr="006A5458">
        <w:rPr>
          <w:rFonts w:ascii="Times New Roman" w:eastAsia="Calibri" w:hAnsi="Times New Roman" w:cs="Times New Roman"/>
          <w:sz w:val="28"/>
          <w:szCs w:val="28"/>
          <w:lang w:val="en-GB"/>
        </w:rPr>
        <w:t>:</w:t>
      </w:r>
      <w:r w:rsidRPr="006A5458">
        <w:rPr>
          <w:rFonts w:asciiTheme="majorBidi" w:hAnsiTheme="majorBidi" w:cstheme="majorBidi"/>
          <w:b/>
          <w:bCs/>
          <w:sz w:val="32"/>
          <w:szCs w:val="32"/>
          <w:lang w:val="en-GB"/>
        </w:rPr>
        <w:t xml:space="preserve"> </w:t>
      </w:r>
      <w:r w:rsidRPr="006A5458">
        <w:rPr>
          <w:rFonts w:ascii="Times New Roman" w:eastAsia="Calibri" w:hAnsi="Times New Roman" w:cs="Times New Roman"/>
          <w:i/>
          <w:sz w:val="28"/>
          <w:szCs w:val="28"/>
          <w:lang w:val="en-GB"/>
        </w:rPr>
        <w:t xml:space="preserve">E-Government, </w:t>
      </w:r>
      <w:proofErr w:type="spellStart"/>
      <w:r w:rsidRPr="006A5458">
        <w:rPr>
          <w:rFonts w:ascii="Times New Roman" w:eastAsia="Calibri" w:hAnsi="Times New Roman" w:cs="Times New Roman"/>
          <w:i/>
          <w:sz w:val="28"/>
          <w:szCs w:val="28"/>
          <w:lang w:val="en-GB"/>
        </w:rPr>
        <w:t>Bezpečnost</w:t>
      </w:r>
      <w:proofErr w:type="spellEnd"/>
      <w:r w:rsidRPr="006A5458">
        <w:rPr>
          <w:rFonts w:ascii="Times New Roman" w:eastAsia="Calibri" w:hAnsi="Times New Roman" w:cs="Times New Roman"/>
          <w:i/>
          <w:sz w:val="28"/>
          <w:szCs w:val="28"/>
          <w:lang w:val="en-GB"/>
        </w:rPr>
        <w:t xml:space="preserve"> </w:t>
      </w:r>
      <w:proofErr w:type="spellStart"/>
      <w:r w:rsidRPr="006A5458">
        <w:rPr>
          <w:rFonts w:ascii="Times New Roman" w:eastAsia="Calibri" w:hAnsi="Times New Roman" w:cs="Times New Roman"/>
          <w:i/>
          <w:sz w:val="28"/>
          <w:szCs w:val="28"/>
          <w:lang w:val="en-GB"/>
        </w:rPr>
        <w:t>osobních</w:t>
      </w:r>
      <w:proofErr w:type="spellEnd"/>
      <w:r w:rsidRPr="006A5458">
        <w:rPr>
          <w:rFonts w:ascii="Times New Roman" w:eastAsia="Calibri" w:hAnsi="Times New Roman" w:cs="Times New Roman"/>
          <w:i/>
          <w:sz w:val="28"/>
          <w:szCs w:val="28"/>
          <w:lang w:val="en-GB"/>
        </w:rPr>
        <w:t xml:space="preserve"> </w:t>
      </w:r>
      <w:proofErr w:type="spellStart"/>
      <w:r>
        <w:rPr>
          <w:rFonts w:ascii="Times New Roman" w:eastAsia="Calibri" w:hAnsi="Times New Roman" w:cs="Times New Roman"/>
          <w:i/>
          <w:sz w:val="28"/>
          <w:szCs w:val="28"/>
          <w:lang w:val="en-GB"/>
        </w:rPr>
        <w:t>údaj</w:t>
      </w:r>
      <w:proofErr w:type="spellEnd"/>
      <w:r>
        <w:rPr>
          <w:rFonts w:ascii="Times New Roman" w:eastAsia="Calibri" w:hAnsi="Times New Roman" w:cs="Times New Roman"/>
          <w:i/>
          <w:sz w:val="28"/>
          <w:szCs w:val="28"/>
          <w:lang w:val="cs-CZ"/>
        </w:rPr>
        <w:t>ů</w:t>
      </w:r>
      <w:r w:rsidRPr="006A5458">
        <w:rPr>
          <w:rFonts w:ascii="Times New Roman" w:eastAsia="Calibri" w:hAnsi="Times New Roman" w:cs="Times New Roman"/>
          <w:i/>
          <w:sz w:val="28"/>
          <w:szCs w:val="28"/>
          <w:lang w:val="en-GB"/>
        </w:rPr>
        <w:t>, SOAR, AHP</w:t>
      </w:r>
    </w:p>
    <w:p w14:paraId="701B2342" w14:textId="5F5EBF20" w:rsidR="00C918F2" w:rsidRPr="00ED7A21" w:rsidRDefault="00C918F2" w:rsidP="00E8774A">
      <w:pPr>
        <w:spacing w:line="360" w:lineRule="auto"/>
        <w:jc w:val="both"/>
        <w:rPr>
          <w:rFonts w:asciiTheme="majorBidi" w:hAnsiTheme="majorBidi" w:cstheme="majorBidi"/>
          <w:b/>
          <w:bCs/>
          <w:sz w:val="32"/>
          <w:szCs w:val="32"/>
          <w:lang w:val="en-GB"/>
        </w:rPr>
      </w:pPr>
      <w:r w:rsidRPr="00C918F2">
        <w:rPr>
          <w:rFonts w:ascii="Times New Roman" w:eastAsia="Calibri" w:hAnsi="Times New Roman" w:cs="Times New Roman"/>
          <w:sz w:val="28"/>
          <w:szCs w:val="28"/>
          <w:lang w:val="en-GB"/>
        </w:rPr>
        <w:t>Keywords:</w:t>
      </w:r>
      <w:r w:rsidRPr="00C918F2">
        <w:rPr>
          <w:rFonts w:asciiTheme="majorBidi" w:hAnsiTheme="majorBidi" w:cstheme="majorBidi"/>
          <w:b/>
          <w:bCs/>
          <w:sz w:val="32"/>
          <w:szCs w:val="32"/>
          <w:lang w:val="en-GB"/>
        </w:rPr>
        <w:t xml:space="preserve"> </w:t>
      </w:r>
      <w:r w:rsidRPr="00C918F2">
        <w:rPr>
          <w:rFonts w:ascii="Times New Roman" w:eastAsia="Calibri" w:hAnsi="Times New Roman" w:cs="Times New Roman"/>
          <w:i/>
          <w:sz w:val="28"/>
          <w:szCs w:val="28"/>
          <w:lang w:val="en-GB"/>
        </w:rPr>
        <w:t>E-Government, Personal Information Security, SOAR, AHP</w:t>
      </w:r>
    </w:p>
    <w:p w14:paraId="056FC4E4" w14:textId="77777777" w:rsidR="00730AC5" w:rsidRDefault="00730AC5" w:rsidP="00E8774A">
      <w:pPr>
        <w:spacing w:line="360" w:lineRule="auto"/>
        <w:jc w:val="both"/>
        <w:rPr>
          <w:rFonts w:asciiTheme="majorBidi" w:hAnsiTheme="majorBidi" w:cstheme="majorBidi"/>
          <w:b/>
          <w:bCs/>
          <w:sz w:val="32"/>
          <w:szCs w:val="32"/>
          <w:lang w:val="en-GB"/>
        </w:rPr>
      </w:pPr>
    </w:p>
    <w:p w14:paraId="3DB03F25" w14:textId="3A730F6E" w:rsidR="00730AC5" w:rsidRDefault="00730AC5" w:rsidP="00E8774A">
      <w:pPr>
        <w:spacing w:line="360" w:lineRule="auto"/>
        <w:jc w:val="both"/>
        <w:rPr>
          <w:rFonts w:asciiTheme="majorBidi" w:hAnsiTheme="majorBidi" w:cstheme="majorBidi"/>
          <w:b/>
          <w:bCs/>
          <w:sz w:val="32"/>
          <w:szCs w:val="32"/>
          <w:lang w:val="en-GB"/>
        </w:rPr>
      </w:pPr>
    </w:p>
    <w:p w14:paraId="6B23D323" w14:textId="77777777" w:rsidR="00680BF9" w:rsidRDefault="00680BF9" w:rsidP="00E8774A">
      <w:pPr>
        <w:spacing w:line="360" w:lineRule="auto"/>
        <w:jc w:val="both"/>
        <w:rPr>
          <w:rFonts w:asciiTheme="majorBidi" w:hAnsiTheme="majorBidi" w:cstheme="majorBidi"/>
          <w:b/>
          <w:bCs/>
          <w:sz w:val="32"/>
          <w:szCs w:val="32"/>
          <w:lang w:val="en-GB"/>
        </w:rPr>
      </w:pPr>
    </w:p>
    <w:p w14:paraId="45431B17" w14:textId="77777777" w:rsidR="00680BF9" w:rsidRDefault="00680BF9" w:rsidP="00680BF9">
      <w:pPr>
        <w:spacing w:line="360" w:lineRule="auto"/>
        <w:jc w:val="both"/>
        <w:rPr>
          <w:rFonts w:ascii="Times New Roman" w:hAnsi="Times New Roman"/>
          <w:sz w:val="28"/>
          <w:szCs w:val="28"/>
          <w:lang w:val="en-GB"/>
        </w:rPr>
      </w:pPr>
      <w:r w:rsidRPr="00FC2120">
        <w:rPr>
          <w:rFonts w:ascii="Times New Roman" w:hAnsi="Times New Roman"/>
          <w:sz w:val="28"/>
          <w:szCs w:val="28"/>
          <w:lang w:val="en-GB"/>
        </w:rPr>
        <w:t xml:space="preserve">Full text of the scientific publication is available in the Library of TBU in </w:t>
      </w:r>
      <w:proofErr w:type="spellStart"/>
      <w:r w:rsidRPr="00FC2120">
        <w:rPr>
          <w:rFonts w:ascii="Times New Roman" w:hAnsi="Times New Roman"/>
          <w:sz w:val="28"/>
          <w:szCs w:val="28"/>
          <w:lang w:val="en-GB"/>
        </w:rPr>
        <w:t>Zlín</w:t>
      </w:r>
      <w:proofErr w:type="spellEnd"/>
      <w:r w:rsidRPr="00FC2120">
        <w:rPr>
          <w:rFonts w:ascii="Times New Roman" w:hAnsi="Times New Roman"/>
          <w:sz w:val="28"/>
          <w:szCs w:val="28"/>
          <w:lang w:val="en-GB"/>
        </w:rPr>
        <w:t>.</w:t>
      </w:r>
    </w:p>
    <w:p w14:paraId="33C9500D" w14:textId="77777777" w:rsidR="00730AC5" w:rsidRDefault="00730AC5" w:rsidP="00E8774A">
      <w:pPr>
        <w:spacing w:line="360" w:lineRule="auto"/>
        <w:jc w:val="both"/>
        <w:rPr>
          <w:rFonts w:ascii="Times New Roman" w:hAnsi="Times New Roman"/>
          <w:sz w:val="28"/>
          <w:szCs w:val="28"/>
          <w:lang w:val="en-GB"/>
        </w:rPr>
      </w:pPr>
    </w:p>
    <w:p w14:paraId="18AB6BDA" w14:textId="77777777" w:rsidR="00730AC5" w:rsidRDefault="00730AC5" w:rsidP="00E8774A">
      <w:pPr>
        <w:spacing w:line="360" w:lineRule="auto"/>
        <w:jc w:val="both"/>
        <w:rPr>
          <w:rFonts w:ascii="Times New Roman" w:hAnsi="Times New Roman"/>
          <w:sz w:val="28"/>
          <w:szCs w:val="28"/>
          <w:lang w:val="en-GB"/>
        </w:rPr>
      </w:pPr>
    </w:p>
    <w:p w14:paraId="7AE361DB" w14:textId="77777777" w:rsidR="00730AC5" w:rsidRDefault="00730AC5" w:rsidP="00E8774A">
      <w:pPr>
        <w:spacing w:line="360" w:lineRule="auto"/>
        <w:jc w:val="both"/>
        <w:rPr>
          <w:rFonts w:ascii="Times New Roman" w:hAnsi="Times New Roman"/>
          <w:sz w:val="28"/>
          <w:szCs w:val="28"/>
          <w:lang w:val="en-GB"/>
        </w:rPr>
      </w:pPr>
    </w:p>
    <w:p w14:paraId="01EDB809" w14:textId="77777777" w:rsidR="00730AC5" w:rsidRDefault="00730AC5" w:rsidP="00E8774A">
      <w:pPr>
        <w:spacing w:line="360" w:lineRule="auto"/>
        <w:jc w:val="both"/>
        <w:rPr>
          <w:rFonts w:ascii="Times New Roman" w:hAnsi="Times New Roman"/>
          <w:sz w:val="28"/>
          <w:szCs w:val="28"/>
          <w:lang w:val="en-GB"/>
        </w:rPr>
      </w:pPr>
    </w:p>
    <w:p w14:paraId="5294A768" w14:textId="77777777" w:rsidR="00730AC5" w:rsidRDefault="00730AC5" w:rsidP="00E8774A">
      <w:pPr>
        <w:spacing w:line="360" w:lineRule="auto"/>
        <w:jc w:val="both"/>
        <w:rPr>
          <w:rFonts w:ascii="Times New Roman" w:hAnsi="Times New Roman"/>
          <w:sz w:val="28"/>
          <w:szCs w:val="28"/>
          <w:lang w:val="en-GB"/>
        </w:rPr>
      </w:pPr>
    </w:p>
    <w:p w14:paraId="01E7B9AD" w14:textId="7083F08A" w:rsidR="00E8774A" w:rsidRPr="00ED7A21" w:rsidRDefault="00E8774A" w:rsidP="00E8774A">
      <w:pPr>
        <w:spacing w:line="360" w:lineRule="auto"/>
        <w:jc w:val="both"/>
        <w:rPr>
          <w:rFonts w:asciiTheme="majorBidi" w:hAnsiTheme="majorBidi" w:cstheme="majorBidi"/>
          <w:b/>
          <w:bCs/>
          <w:sz w:val="32"/>
          <w:szCs w:val="32"/>
          <w:lang w:val="en-GB"/>
        </w:rPr>
      </w:pPr>
      <w:r w:rsidRPr="00ED7A21">
        <w:rPr>
          <w:rFonts w:asciiTheme="majorBidi" w:hAnsiTheme="majorBidi" w:cstheme="majorBidi"/>
          <w:b/>
          <w:bCs/>
          <w:sz w:val="32"/>
          <w:szCs w:val="32"/>
          <w:lang w:val="en-GB"/>
        </w:rPr>
        <w:lastRenderedPageBreak/>
        <w:t>Acknowledgement</w:t>
      </w:r>
    </w:p>
    <w:p w14:paraId="31CADBD8" w14:textId="7351BD51" w:rsidR="00E8774A" w:rsidRPr="00ED7A21" w:rsidRDefault="00E8774A" w:rsidP="00E8774A">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 want to start by paying gratitude to the late </w:t>
      </w:r>
      <w:r w:rsidR="003D532A" w:rsidRPr="00ED7A21">
        <w:rPr>
          <w:rFonts w:asciiTheme="majorBidi" w:hAnsiTheme="majorBidi" w:cstheme="majorBidi"/>
          <w:sz w:val="28"/>
          <w:szCs w:val="28"/>
          <w:lang w:val="en-GB"/>
        </w:rPr>
        <w:t>assoc. prof</w:t>
      </w:r>
      <w:r w:rsidRPr="00ED7A21">
        <w:rPr>
          <w:rFonts w:asciiTheme="majorBidi" w:hAnsiTheme="majorBidi" w:cstheme="majorBidi"/>
          <w:sz w:val="28"/>
          <w:szCs w:val="28"/>
          <w:lang w:val="en-GB"/>
        </w:rPr>
        <w:t xml:space="preserve">. Lukas, who gave me a lot of assistance throughout my first two years of study. He was </w:t>
      </w:r>
      <w:r w:rsidR="00695205"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 incomparable supervisor. His goodness will always be remembered. I pray to God that he may rest in paradise. My second supervisor, </w:t>
      </w:r>
      <w:r w:rsidR="003D532A" w:rsidRPr="00ED7A21">
        <w:rPr>
          <w:rFonts w:asciiTheme="majorBidi" w:hAnsiTheme="majorBidi" w:cstheme="majorBidi"/>
          <w:sz w:val="28"/>
          <w:szCs w:val="28"/>
          <w:lang w:val="en-GB"/>
        </w:rPr>
        <w:t>assoc. prof</w:t>
      </w:r>
      <w:r w:rsidRPr="00ED7A21">
        <w:rPr>
          <w:rFonts w:asciiTheme="majorBidi" w:hAnsiTheme="majorBidi" w:cstheme="majorBidi"/>
          <w:sz w:val="28"/>
          <w:szCs w:val="28"/>
          <w:lang w:val="en-GB"/>
        </w:rPr>
        <w:t xml:space="preserve">. Hromada, also deserves my sincere gratitude and admiration for his invaluable advice and helpful criticism during this pivotal time in my life. I like to thank him for his time and efforts, which have improved my knowledge </w:t>
      </w:r>
      <w:r w:rsidR="00695205"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and academic professionalism. I must also express my gratitude to my family and those who helped me. </w:t>
      </w:r>
    </w:p>
    <w:p w14:paraId="4E60B793"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6F6F6588"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1F96F829"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7DBB0A24"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0B8111B3"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7190B500"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577CAAF3"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64B7001F"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5B8C88EA" w14:textId="77777777" w:rsidR="00E8774A" w:rsidRPr="00ED7A21" w:rsidRDefault="00E8774A" w:rsidP="00F13396">
      <w:pPr>
        <w:spacing w:line="360" w:lineRule="auto"/>
        <w:rPr>
          <w:rFonts w:asciiTheme="majorBidi" w:hAnsiTheme="majorBidi" w:cstheme="majorBidi"/>
          <w:b/>
          <w:bCs/>
          <w:color w:val="000000"/>
          <w:sz w:val="28"/>
          <w:szCs w:val="28"/>
          <w:lang w:val="en-GB"/>
        </w:rPr>
      </w:pPr>
    </w:p>
    <w:p w14:paraId="2569E9D1" w14:textId="77777777" w:rsidR="004A2DCF" w:rsidRDefault="004A2DCF" w:rsidP="00E8774A">
      <w:pPr>
        <w:spacing w:line="360" w:lineRule="auto"/>
        <w:rPr>
          <w:rFonts w:asciiTheme="majorBidi" w:hAnsiTheme="majorBidi" w:cstheme="majorBidi"/>
          <w:b/>
          <w:bCs/>
          <w:color w:val="000000"/>
          <w:sz w:val="32"/>
          <w:szCs w:val="32"/>
          <w:lang w:val="en-GB"/>
        </w:rPr>
      </w:pPr>
    </w:p>
    <w:p w14:paraId="6D272A84" w14:textId="77777777" w:rsidR="004A2DCF" w:rsidRDefault="004A2DCF" w:rsidP="00E8774A">
      <w:pPr>
        <w:spacing w:line="360" w:lineRule="auto"/>
        <w:rPr>
          <w:rFonts w:asciiTheme="majorBidi" w:hAnsiTheme="majorBidi" w:cstheme="majorBidi"/>
          <w:b/>
          <w:bCs/>
          <w:color w:val="000000"/>
          <w:sz w:val="32"/>
          <w:szCs w:val="32"/>
          <w:lang w:val="en-GB"/>
        </w:rPr>
      </w:pPr>
    </w:p>
    <w:p w14:paraId="45008E36" w14:textId="77777777" w:rsidR="004A2DCF" w:rsidRDefault="004A2DCF" w:rsidP="00E8774A">
      <w:pPr>
        <w:spacing w:line="360" w:lineRule="auto"/>
        <w:rPr>
          <w:rFonts w:asciiTheme="majorBidi" w:hAnsiTheme="majorBidi" w:cstheme="majorBidi"/>
          <w:b/>
          <w:bCs/>
          <w:color w:val="000000"/>
          <w:sz w:val="32"/>
          <w:szCs w:val="32"/>
          <w:lang w:val="en-GB"/>
        </w:rPr>
      </w:pPr>
    </w:p>
    <w:p w14:paraId="35CF41F3" w14:textId="666F7B45" w:rsidR="00234EBE" w:rsidRDefault="00234EBE">
      <w:pPr>
        <w:rPr>
          <w:rFonts w:asciiTheme="majorBidi" w:hAnsiTheme="majorBidi" w:cstheme="majorBidi"/>
          <w:b/>
          <w:bCs/>
          <w:color w:val="000000"/>
          <w:sz w:val="32"/>
          <w:szCs w:val="32"/>
          <w:lang w:val="en-GB"/>
        </w:rPr>
      </w:pPr>
      <w:proofErr w:type="spellStart"/>
      <w:r w:rsidRPr="00ED7A21">
        <w:rPr>
          <w:rFonts w:asciiTheme="majorBidi" w:hAnsiTheme="majorBidi" w:cstheme="majorBidi"/>
          <w:b/>
          <w:bCs/>
          <w:color w:val="000000"/>
          <w:sz w:val="32"/>
          <w:szCs w:val="32"/>
          <w:lang w:val="en-GB"/>
        </w:rPr>
        <w:lastRenderedPageBreak/>
        <w:t>Abstra</w:t>
      </w:r>
      <w:r>
        <w:rPr>
          <w:rFonts w:asciiTheme="majorBidi" w:hAnsiTheme="majorBidi" w:cstheme="majorBidi"/>
          <w:b/>
          <w:bCs/>
          <w:color w:val="000000"/>
          <w:sz w:val="32"/>
          <w:szCs w:val="32"/>
          <w:lang w:val="en-GB"/>
        </w:rPr>
        <w:t>kt</w:t>
      </w:r>
      <w:proofErr w:type="spellEnd"/>
    </w:p>
    <w:p w14:paraId="7829887F" w14:textId="1E134373" w:rsidR="00234EBE" w:rsidRPr="00234EBE" w:rsidRDefault="00234EBE" w:rsidP="00234EBE">
      <w:pPr>
        <w:spacing w:line="360" w:lineRule="auto"/>
        <w:jc w:val="both"/>
        <w:rPr>
          <w:rFonts w:asciiTheme="majorBidi" w:hAnsiTheme="majorBidi" w:cstheme="majorBidi"/>
          <w:color w:val="000000"/>
          <w:sz w:val="28"/>
          <w:szCs w:val="28"/>
          <w:lang w:val="en-GB"/>
        </w:rPr>
      </w:pPr>
      <w:proofErr w:type="spellStart"/>
      <w:r w:rsidRPr="00234EBE">
        <w:rPr>
          <w:rFonts w:asciiTheme="majorBidi" w:hAnsiTheme="majorBidi" w:cstheme="majorBidi"/>
          <w:color w:val="000000"/>
          <w:sz w:val="28"/>
          <w:szCs w:val="28"/>
          <w:lang w:val="en-GB"/>
        </w:rPr>
        <w:t>Služby</w:t>
      </w:r>
      <w:proofErr w:type="spellEnd"/>
      <w:r w:rsidRPr="00234EBE">
        <w:rPr>
          <w:rFonts w:asciiTheme="majorBidi" w:hAnsiTheme="majorBidi" w:cstheme="majorBidi"/>
          <w:color w:val="000000"/>
          <w:sz w:val="28"/>
          <w:szCs w:val="28"/>
          <w:lang w:val="en-GB"/>
        </w:rPr>
        <w:t xml:space="preserve"> e-</w:t>
      </w:r>
      <w:proofErr w:type="spellStart"/>
      <w:r w:rsidRPr="00234EBE">
        <w:rPr>
          <w:rFonts w:asciiTheme="majorBidi" w:hAnsiTheme="majorBidi" w:cstheme="majorBidi"/>
          <w:color w:val="000000"/>
          <w:sz w:val="28"/>
          <w:szCs w:val="28"/>
          <w:lang w:val="en-GB"/>
        </w:rPr>
        <w:t>governmentu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jsou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poskytovány</w:t>
      </w:r>
      <w:proofErr w:type="spellEnd"/>
      <w:r w:rsidRPr="00234EBE">
        <w:rPr>
          <w:rFonts w:asciiTheme="majorBidi" w:hAnsiTheme="majorBidi" w:cstheme="majorBidi"/>
          <w:color w:val="000000"/>
          <w:sz w:val="28"/>
          <w:szCs w:val="28"/>
          <w:lang w:val="en-GB"/>
        </w:rPr>
        <w:t xml:space="preserve"> ve </w:t>
      </w:r>
      <w:proofErr w:type="spellStart"/>
      <w:r w:rsidRPr="00234EBE">
        <w:rPr>
          <w:rFonts w:asciiTheme="majorBidi" w:hAnsiTheme="majorBidi" w:cstheme="majorBidi"/>
          <w:color w:val="000000"/>
          <w:sz w:val="28"/>
          <w:szCs w:val="28"/>
          <w:lang w:val="en-GB"/>
        </w:rPr>
        <w:t>vyspělých</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většině</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rozvojových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zemí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Vhodná</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aplikace</w:t>
      </w:r>
      <w:proofErr w:type="spellEnd"/>
      <w:r w:rsidRPr="00234EBE">
        <w:rPr>
          <w:rFonts w:asciiTheme="majorBidi" w:hAnsiTheme="majorBidi" w:cstheme="majorBidi"/>
          <w:color w:val="000000"/>
          <w:sz w:val="28"/>
          <w:szCs w:val="28"/>
          <w:lang w:val="en-GB"/>
        </w:rPr>
        <w:t xml:space="preserve"> e-</w:t>
      </w:r>
      <w:proofErr w:type="spellStart"/>
      <w:r w:rsidRPr="00234EBE">
        <w:rPr>
          <w:rFonts w:asciiTheme="majorBidi" w:hAnsiTheme="majorBidi" w:cstheme="majorBidi"/>
          <w:color w:val="000000"/>
          <w:sz w:val="28"/>
          <w:szCs w:val="28"/>
          <w:lang w:val="en-GB"/>
        </w:rPr>
        <w:t>governmentu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umožňuje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vyšší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úroveň</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efektivity</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vládních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úkol</w:t>
      </w:r>
      <w:r>
        <w:rPr>
          <w:rFonts w:asciiTheme="majorBidi" w:hAnsiTheme="majorBidi" w:cstheme="majorBidi"/>
          <w:color w:val="000000"/>
          <w:sz w:val="28"/>
          <w:szCs w:val="28"/>
          <w:lang w:val="en-GB"/>
        </w:rPr>
        <w:t>ů</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zlepšování</w:t>
      </w:r>
      <w:proofErr w:type="spellEnd"/>
      <w:r>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procesů</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postupů</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zvyšuje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kvalitu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veřejných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služeb</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zlepšuje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také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využívání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informací</w:t>
      </w:r>
      <w:proofErr w:type="spellEnd"/>
      <w:r w:rsidRPr="00234EBE">
        <w:rPr>
          <w:rFonts w:asciiTheme="majorBidi" w:hAnsiTheme="majorBidi" w:cstheme="majorBidi"/>
          <w:color w:val="000000"/>
          <w:sz w:val="28"/>
          <w:szCs w:val="28"/>
          <w:lang w:val="en-GB"/>
        </w:rPr>
        <w:t xml:space="preserve"> v </w:t>
      </w:r>
      <w:proofErr w:type="spellStart"/>
      <w:r w:rsidRPr="00234EBE">
        <w:rPr>
          <w:rFonts w:asciiTheme="majorBidi" w:hAnsiTheme="majorBidi" w:cstheme="majorBidi"/>
          <w:color w:val="000000"/>
          <w:sz w:val="28"/>
          <w:szCs w:val="28"/>
          <w:lang w:val="en-GB"/>
        </w:rPr>
        <w:t>rozhodovacích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procesech</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umožňuje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lepší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komunikaci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mezi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různými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vládními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úřady</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Kromě</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toho</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hraje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velkou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roli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při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snižování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korupce</w:t>
      </w:r>
      <w:proofErr w:type="spellEnd"/>
      <w:r w:rsidRPr="00234EBE">
        <w:rPr>
          <w:rFonts w:asciiTheme="majorBidi" w:hAnsiTheme="majorBidi" w:cstheme="majorBidi"/>
          <w:color w:val="000000"/>
          <w:sz w:val="28"/>
          <w:szCs w:val="28"/>
          <w:lang w:val="en-GB"/>
        </w:rPr>
        <w:t>. V e-</w:t>
      </w:r>
      <w:proofErr w:type="spellStart"/>
      <w:r w:rsidRPr="00234EBE">
        <w:rPr>
          <w:rFonts w:asciiTheme="majorBidi" w:hAnsiTheme="majorBidi" w:cstheme="majorBidi"/>
          <w:color w:val="000000"/>
          <w:sz w:val="28"/>
          <w:szCs w:val="28"/>
          <w:lang w:val="en-GB"/>
        </w:rPr>
        <w:t>governmentu</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mají</w:t>
      </w:r>
      <w:proofErr w:type="spellEnd"/>
      <w:r>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jednotlivci</w:t>
      </w:r>
      <w:proofErr w:type="spellEnd"/>
      <w:r>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obavy</w:t>
      </w:r>
      <w:proofErr w:type="spellEnd"/>
      <w:r w:rsidRPr="00234EBE">
        <w:rPr>
          <w:rFonts w:asciiTheme="majorBidi" w:hAnsiTheme="majorBidi" w:cstheme="majorBidi"/>
          <w:color w:val="000000"/>
          <w:sz w:val="28"/>
          <w:szCs w:val="28"/>
          <w:lang w:val="en-GB"/>
        </w:rPr>
        <w:t xml:space="preserve"> o </w:t>
      </w:r>
      <w:proofErr w:type="spellStart"/>
      <w:r w:rsidRPr="00234EBE">
        <w:rPr>
          <w:rFonts w:asciiTheme="majorBidi" w:hAnsiTheme="majorBidi" w:cstheme="majorBidi"/>
          <w:color w:val="000000"/>
          <w:sz w:val="28"/>
          <w:szCs w:val="28"/>
          <w:lang w:val="en-GB"/>
        </w:rPr>
        <w:t>své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soukromí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protože</w:t>
      </w:r>
      <w:proofErr w:type="spellEnd"/>
      <w:r w:rsidRPr="00234EBE">
        <w:rPr>
          <w:rFonts w:asciiTheme="majorBidi" w:hAnsiTheme="majorBidi" w:cstheme="majorBidi"/>
          <w:color w:val="000000"/>
          <w:sz w:val="28"/>
          <w:szCs w:val="28"/>
          <w:lang w:val="en-GB"/>
        </w:rPr>
        <w:t xml:space="preserve"> e-government </w:t>
      </w:r>
      <w:proofErr w:type="spellStart"/>
      <w:r w:rsidRPr="00234EBE">
        <w:rPr>
          <w:rFonts w:asciiTheme="majorBidi" w:hAnsiTheme="majorBidi" w:cstheme="majorBidi"/>
          <w:color w:val="000000"/>
          <w:sz w:val="28"/>
          <w:szCs w:val="28"/>
          <w:lang w:val="en-GB"/>
        </w:rPr>
        <w:t>často</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zpracovává</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osobní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údaje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Tento</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výzkum</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reflektuje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obavy</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překážky</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které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ovlivňují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bezpečnost</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osobních</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údajů</w:t>
      </w:r>
      <w:proofErr w:type="spellEnd"/>
      <w:r>
        <w:rPr>
          <w:rFonts w:asciiTheme="majorBidi" w:hAnsiTheme="majorBidi" w:cstheme="majorBidi"/>
          <w:color w:val="000000"/>
          <w:sz w:val="28"/>
          <w:szCs w:val="28"/>
          <w:lang w:val="en-GB"/>
        </w:rPr>
        <w:t xml:space="preserve"> </w:t>
      </w:r>
      <w:r w:rsidRPr="00234EBE">
        <w:rPr>
          <w:rFonts w:asciiTheme="majorBidi" w:hAnsiTheme="majorBidi" w:cstheme="majorBidi"/>
          <w:color w:val="000000"/>
          <w:sz w:val="28"/>
          <w:szCs w:val="28"/>
          <w:lang w:val="en-GB"/>
        </w:rPr>
        <w:t>v e-</w:t>
      </w:r>
      <w:proofErr w:type="spellStart"/>
      <w:r w:rsidRPr="00234EBE">
        <w:rPr>
          <w:rFonts w:asciiTheme="majorBidi" w:hAnsiTheme="majorBidi" w:cstheme="majorBidi"/>
          <w:color w:val="000000"/>
          <w:sz w:val="28"/>
          <w:szCs w:val="28"/>
          <w:lang w:val="en-GB"/>
        </w:rPr>
        <w:t>governmentu</w:t>
      </w:r>
      <w:proofErr w:type="spellEnd"/>
      <w:r>
        <w:rPr>
          <w:rFonts w:asciiTheme="majorBidi" w:hAnsiTheme="majorBidi" w:cstheme="majorBidi"/>
          <w:color w:val="000000"/>
          <w:sz w:val="28"/>
          <w:szCs w:val="28"/>
          <w:lang w:val="en-GB"/>
        </w:rPr>
        <w:t>.</w:t>
      </w:r>
      <w:r w:rsidRPr="00234EBE">
        <w:rPr>
          <w:rFonts w:asciiTheme="majorBidi" w:hAnsiTheme="majorBidi" w:cstheme="majorBidi"/>
          <w:color w:val="000000"/>
          <w:sz w:val="28"/>
          <w:szCs w:val="28"/>
          <w:lang w:val="en-GB"/>
        </w:rPr>
        <w:t xml:space="preserve"> </w:t>
      </w:r>
      <w:r>
        <w:rPr>
          <w:rFonts w:asciiTheme="majorBidi" w:hAnsiTheme="majorBidi" w:cstheme="majorBidi"/>
          <w:color w:val="000000"/>
          <w:sz w:val="28"/>
          <w:szCs w:val="28"/>
          <w:lang w:val="en-GB"/>
        </w:rPr>
        <w:t>S</w:t>
      </w:r>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ohledem</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na</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většinu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bezpečnostních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hledisek</w:t>
      </w:r>
      <w:proofErr w:type="spellEnd"/>
      <w:r w:rsidRPr="00234EBE">
        <w:rPr>
          <w:rFonts w:asciiTheme="majorBidi" w:hAnsiTheme="majorBidi" w:cstheme="majorBidi"/>
          <w:color w:val="000000"/>
          <w:sz w:val="28"/>
          <w:szCs w:val="28"/>
          <w:lang w:val="en-GB"/>
        </w:rPr>
        <w:t xml:space="preserve">, </w:t>
      </w:r>
      <w:r>
        <w:rPr>
          <w:rFonts w:asciiTheme="majorBidi" w:hAnsiTheme="majorBidi" w:cstheme="majorBidi"/>
          <w:color w:val="000000"/>
          <w:sz w:val="28"/>
          <w:szCs w:val="28"/>
          <w:lang w:val="en-GB"/>
        </w:rPr>
        <w:t xml:space="preserve">je </w:t>
      </w:r>
      <w:proofErr w:type="spellStart"/>
      <w:r w:rsidRPr="00234EBE">
        <w:rPr>
          <w:rFonts w:asciiTheme="majorBidi" w:hAnsiTheme="majorBidi" w:cstheme="majorBidi"/>
          <w:color w:val="000000"/>
          <w:sz w:val="28"/>
          <w:szCs w:val="28"/>
          <w:lang w:val="en-GB"/>
        </w:rPr>
        <w:t>navrh</w:t>
      </w:r>
      <w:r>
        <w:rPr>
          <w:rFonts w:asciiTheme="majorBidi" w:hAnsiTheme="majorBidi" w:cstheme="majorBidi"/>
          <w:color w:val="000000"/>
          <w:sz w:val="28"/>
          <w:szCs w:val="28"/>
          <w:lang w:val="en-GB"/>
        </w:rPr>
        <w:t>ovaný</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nový</w:t>
      </w:r>
      <w:proofErr w:type="spellEnd"/>
      <w:r w:rsidRPr="00234EBE">
        <w:rPr>
          <w:rFonts w:asciiTheme="majorBidi" w:hAnsiTheme="majorBidi" w:cstheme="majorBidi"/>
          <w:color w:val="000000"/>
          <w:sz w:val="28"/>
          <w:szCs w:val="28"/>
          <w:lang w:val="en-GB"/>
        </w:rPr>
        <w:t xml:space="preserve"> model e-</w:t>
      </w:r>
      <w:proofErr w:type="spellStart"/>
      <w:r w:rsidRPr="00234EBE">
        <w:rPr>
          <w:rFonts w:asciiTheme="majorBidi" w:hAnsiTheme="majorBidi" w:cstheme="majorBidi"/>
          <w:color w:val="000000"/>
          <w:sz w:val="28"/>
          <w:szCs w:val="28"/>
          <w:lang w:val="en-GB"/>
        </w:rPr>
        <w:t>governmentu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w:t>
      </w:r>
      <w:r>
        <w:rPr>
          <w:rFonts w:asciiTheme="majorBidi" w:hAnsiTheme="majorBidi" w:cstheme="majorBidi"/>
          <w:color w:val="000000"/>
          <w:sz w:val="28"/>
          <w:szCs w:val="28"/>
          <w:lang w:val="en-GB"/>
        </w:rPr>
        <w:t>aměřen</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právě</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na</w:t>
      </w:r>
      <w:proofErr w:type="spellEnd"/>
      <w:r>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ochran</w:t>
      </w:r>
      <w:r>
        <w:rPr>
          <w:rFonts w:asciiTheme="majorBidi" w:hAnsiTheme="majorBidi" w:cstheme="majorBidi"/>
          <w:color w:val="000000"/>
          <w:sz w:val="28"/>
          <w:szCs w:val="28"/>
          <w:lang w:val="en-GB"/>
        </w:rPr>
        <w:t>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osobních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údajů</w:t>
      </w:r>
      <w:proofErr w:type="spellEnd"/>
      <w:r w:rsidRPr="00234EBE">
        <w:rPr>
          <w:rFonts w:asciiTheme="majorBidi" w:hAnsiTheme="majorBidi" w:cstheme="majorBidi"/>
          <w:color w:val="000000"/>
          <w:sz w:val="28"/>
          <w:szCs w:val="28"/>
          <w:lang w:val="en-GB"/>
        </w:rPr>
        <w:t xml:space="preserve">. </w:t>
      </w:r>
      <w:r>
        <w:rPr>
          <w:rFonts w:asciiTheme="majorBidi" w:hAnsiTheme="majorBidi" w:cstheme="majorBidi"/>
          <w:color w:val="000000"/>
          <w:sz w:val="28"/>
          <w:szCs w:val="28"/>
          <w:lang w:val="en-GB"/>
        </w:rPr>
        <w:t>Z</w:t>
      </w:r>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hlediska</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metodologie</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lze</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výzkum</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vnímat</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jako</w:t>
      </w:r>
      <w:proofErr w:type="spellEnd"/>
      <w:r>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kvalitativní</w:t>
      </w:r>
      <w:proofErr w:type="spellEnd"/>
      <w:r w:rsidRPr="00234EBE">
        <w:rPr>
          <w:rFonts w:asciiTheme="majorBidi" w:hAnsiTheme="majorBidi" w:cstheme="majorBidi"/>
          <w:color w:val="000000"/>
          <w:sz w:val="28"/>
          <w:szCs w:val="28"/>
          <w:lang w:val="en-GB"/>
        </w:rPr>
        <w:t xml:space="preserve">, </w:t>
      </w:r>
      <w:r>
        <w:rPr>
          <w:rFonts w:asciiTheme="majorBidi" w:hAnsiTheme="majorBidi" w:cstheme="majorBidi"/>
          <w:color w:val="000000"/>
          <w:sz w:val="28"/>
          <w:szCs w:val="28"/>
          <w:lang w:val="en-GB"/>
        </w:rPr>
        <w:t xml:space="preserve">je </w:t>
      </w:r>
      <w:proofErr w:type="spellStart"/>
      <w:r>
        <w:rPr>
          <w:rFonts w:asciiTheme="majorBidi" w:hAnsiTheme="majorBidi" w:cstheme="majorBidi"/>
          <w:color w:val="000000"/>
          <w:sz w:val="28"/>
          <w:szCs w:val="28"/>
          <w:lang w:val="en-GB"/>
        </w:rPr>
        <w:t>postaven</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na</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případových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studiích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obsahové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analýze</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srovnávací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studii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Navrhovaný</w:t>
      </w:r>
      <w:proofErr w:type="spellEnd"/>
      <w:r w:rsidRPr="00234EBE">
        <w:rPr>
          <w:rFonts w:asciiTheme="majorBidi" w:hAnsiTheme="majorBidi" w:cstheme="majorBidi"/>
          <w:color w:val="000000"/>
          <w:sz w:val="28"/>
          <w:szCs w:val="28"/>
          <w:lang w:val="en-GB"/>
        </w:rPr>
        <w:t xml:space="preserve"> model </w:t>
      </w:r>
      <w:proofErr w:type="spellStart"/>
      <w:r w:rsidRPr="00234EBE">
        <w:rPr>
          <w:rFonts w:asciiTheme="majorBidi" w:hAnsiTheme="majorBidi" w:cstheme="majorBidi"/>
          <w:color w:val="000000"/>
          <w:sz w:val="28"/>
          <w:szCs w:val="28"/>
          <w:lang w:val="en-GB"/>
        </w:rPr>
        <w:t>zahrnuje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metody</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které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vládám</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umožňují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zvýšit</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úroveň</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ochrany</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osobních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údajů</w:t>
      </w:r>
      <w:proofErr w:type="spellEnd"/>
      <w:r w:rsidRPr="00234EBE">
        <w:rPr>
          <w:rFonts w:asciiTheme="majorBidi" w:hAnsiTheme="majorBidi" w:cstheme="majorBidi"/>
          <w:color w:val="000000"/>
          <w:sz w:val="28"/>
          <w:szCs w:val="28"/>
          <w:lang w:val="en-GB"/>
        </w:rPr>
        <w:t xml:space="preserve"> v </w:t>
      </w:r>
      <w:proofErr w:type="spellStart"/>
      <w:r w:rsidRPr="00234EBE">
        <w:rPr>
          <w:rFonts w:asciiTheme="majorBidi" w:hAnsiTheme="majorBidi" w:cstheme="majorBidi"/>
          <w:color w:val="000000"/>
          <w:sz w:val="28"/>
          <w:szCs w:val="28"/>
          <w:lang w:val="en-GB"/>
        </w:rPr>
        <w:t>právní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sociální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organizační</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technické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oblasti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Kromě</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nastínění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požadavků</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na</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ochranu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osobních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údajů</w:t>
      </w:r>
      <w:proofErr w:type="spellEnd"/>
      <w:r w:rsidRPr="00234EBE">
        <w:rPr>
          <w:rFonts w:asciiTheme="majorBidi" w:hAnsiTheme="majorBidi" w:cstheme="majorBidi"/>
          <w:color w:val="000000"/>
          <w:sz w:val="28"/>
          <w:szCs w:val="28"/>
          <w:lang w:val="en-GB"/>
        </w:rPr>
        <w:t xml:space="preserve"> pro </w:t>
      </w:r>
      <w:proofErr w:type="spellStart"/>
      <w:r w:rsidRPr="00234EBE">
        <w:rPr>
          <w:rFonts w:asciiTheme="majorBidi" w:hAnsiTheme="majorBidi" w:cstheme="majorBidi"/>
          <w:color w:val="000000"/>
          <w:sz w:val="28"/>
          <w:szCs w:val="28"/>
          <w:lang w:val="en-GB"/>
        </w:rPr>
        <w:t>každou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úroveň</w:t>
      </w:r>
      <w:proofErr w:type="spellEnd"/>
      <w:r>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modelu</w:t>
      </w:r>
      <w:proofErr w:type="spellEnd"/>
      <w:r>
        <w:rPr>
          <w:rFonts w:asciiTheme="majorBidi" w:hAnsiTheme="majorBidi" w:cstheme="majorBidi"/>
          <w:color w:val="000000"/>
          <w:sz w:val="28"/>
          <w:szCs w:val="28"/>
          <w:lang w:val="en-GB"/>
        </w:rPr>
        <w:t>,</w:t>
      </w:r>
      <w:r w:rsidRPr="00234EBE">
        <w:rPr>
          <w:rFonts w:asciiTheme="majorBidi" w:hAnsiTheme="majorBidi" w:cstheme="majorBidi"/>
          <w:color w:val="000000"/>
          <w:sz w:val="28"/>
          <w:szCs w:val="28"/>
          <w:lang w:val="en-GB"/>
        </w:rPr>
        <w:t xml:space="preserve"> model </w:t>
      </w:r>
      <w:proofErr w:type="spellStart"/>
      <w:r w:rsidRPr="00234EBE">
        <w:rPr>
          <w:rFonts w:asciiTheme="majorBidi" w:hAnsiTheme="majorBidi" w:cstheme="majorBidi"/>
          <w:color w:val="000000"/>
          <w:sz w:val="28"/>
          <w:szCs w:val="28"/>
          <w:lang w:val="en-GB"/>
        </w:rPr>
        <w:t>poskytuje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strategii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zlepšování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pravidla</w:t>
      </w:r>
      <w:proofErr w:type="spellEnd"/>
      <w:r>
        <w:rPr>
          <w:rFonts w:asciiTheme="majorBidi" w:hAnsiTheme="majorBidi" w:cstheme="majorBidi"/>
          <w:color w:val="000000"/>
          <w:sz w:val="28"/>
          <w:szCs w:val="28"/>
          <w:lang w:val="en-GB"/>
        </w:rPr>
        <w:t>,</w:t>
      </w:r>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procesy</w:t>
      </w:r>
      <w:proofErr w:type="spellEnd"/>
      <w:r w:rsidRPr="00234EBE">
        <w:rPr>
          <w:rFonts w:asciiTheme="majorBidi" w:hAnsiTheme="majorBidi" w:cstheme="majorBidi"/>
          <w:color w:val="000000"/>
          <w:sz w:val="28"/>
          <w:szCs w:val="28"/>
          <w:lang w:val="en-GB"/>
        </w:rPr>
        <w:t xml:space="preserve"> </w:t>
      </w:r>
      <w:proofErr w:type="gramStart"/>
      <w:r w:rsidRPr="00234EBE">
        <w:rPr>
          <w:rFonts w:asciiTheme="majorBidi" w:hAnsiTheme="majorBidi" w:cstheme="majorBidi"/>
          <w:color w:val="000000"/>
          <w:sz w:val="28"/>
          <w:szCs w:val="28"/>
          <w:lang w:val="en-GB"/>
        </w:rPr>
        <w:t>a</w:t>
      </w:r>
      <w:proofErr w:type="gram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indikátory</w:t>
      </w:r>
      <w:proofErr w:type="spellEnd"/>
      <w:r>
        <w:rPr>
          <w:rFonts w:asciiTheme="majorBidi" w:hAnsiTheme="majorBidi" w:cstheme="majorBidi"/>
          <w:color w:val="000000"/>
          <w:sz w:val="28"/>
          <w:szCs w:val="28"/>
          <w:lang w:val="en-GB"/>
        </w:rPr>
        <w:t xml:space="preserve"> pro </w:t>
      </w:r>
      <w:proofErr w:type="spellStart"/>
      <w:r w:rsidR="003530B5">
        <w:rPr>
          <w:rFonts w:asciiTheme="majorBidi" w:hAnsiTheme="majorBidi" w:cstheme="majorBidi"/>
          <w:color w:val="000000"/>
          <w:sz w:val="28"/>
          <w:szCs w:val="28"/>
          <w:lang w:val="en-GB"/>
        </w:rPr>
        <w:t>budoucí</w:t>
      </w:r>
      <w:proofErr w:type="spellEnd"/>
      <w:r w:rsidR="003530B5">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implementaci</w:t>
      </w:r>
      <w:proofErr w:type="spellEnd"/>
      <w:r w:rsidRPr="00234EBE">
        <w:rPr>
          <w:rFonts w:asciiTheme="majorBidi" w:hAnsiTheme="majorBidi" w:cstheme="majorBidi"/>
          <w:color w:val="000000"/>
          <w:sz w:val="28"/>
          <w:szCs w:val="28"/>
          <w:lang w:val="en-GB"/>
        </w:rPr>
        <w:t>.</w:t>
      </w:r>
    </w:p>
    <w:p w14:paraId="6C666DF0" w14:textId="5B09A522" w:rsidR="00234EBE" w:rsidRPr="00234EBE" w:rsidRDefault="00234EBE" w:rsidP="00234EBE">
      <w:pPr>
        <w:spacing w:line="360" w:lineRule="auto"/>
        <w:jc w:val="both"/>
        <w:rPr>
          <w:rFonts w:asciiTheme="majorBidi" w:hAnsiTheme="majorBidi" w:cstheme="majorBidi"/>
          <w:color w:val="000000"/>
          <w:sz w:val="28"/>
          <w:szCs w:val="28"/>
          <w:lang w:val="en-GB"/>
        </w:rPr>
      </w:pPr>
      <w:proofErr w:type="spellStart"/>
      <w:r w:rsidRPr="00234EBE">
        <w:rPr>
          <w:rFonts w:asciiTheme="majorBidi" w:hAnsiTheme="majorBidi" w:cstheme="majorBidi"/>
          <w:color w:val="000000"/>
          <w:sz w:val="28"/>
          <w:szCs w:val="28"/>
          <w:lang w:val="en-GB"/>
        </w:rPr>
        <w:t>Stejně</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tak</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byla</w:t>
      </w:r>
      <w:proofErr w:type="spellEnd"/>
      <w:r w:rsidRPr="00234EBE">
        <w:rPr>
          <w:rFonts w:asciiTheme="majorBidi" w:hAnsiTheme="majorBidi" w:cstheme="majorBidi"/>
          <w:color w:val="000000"/>
          <w:sz w:val="28"/>
          <w:szCs w:val="28"/>
          <w:lang w:val="en-GB"/>
        </w:rPr>
        <w:t xml:space="preserve"> v </w:t>
      </w:r>
      <w:proofErr w:type="spellStart"/>
      <w:r w:rsidRPr="00234EBE">
        <w:rPr>
          <w:rFonts w:asciiTheme="majorBidi" w:hAnsiTheme="majorBidi" w:cstheme="majorBidi"/>
          <w:color w:val="000000"/>
          <w:sz w:val="28"/>
          <w:szCs w:val="28"/>
          <w:lang w:val="en-GB"/>
        </w:rPr>
        <w:t>této</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práci</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navrhnuta</w:t>
      </w:r>
      <w:proofErr w:type="spellEnd"/>
      <w:r>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použita</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nová</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metod</w:t>
      </w:r>
      <w:r>
        <w:rPr>
          <w:rFonts w:asciiTheme="majorBidi" w:hAnsiTheme="majorBidi" w:cstheme="majorBidi"/>
          <w:color w:val="000000"/>
          <w:sz w:val="28"/>
          <w:szCs w:val="28"/>
          <w:lang w:val="en-GB"/>
        </w:rPr>
        <w:t>a</w:t>
      </w:r>
      <w:proofErr w:type="spellEnd"/>
      <w:r w:rsidRPr="00234EBE">
        <w:rPr>
          <w:rFonts w:asciiTheme="majorBidi" w:hAnsiTheme="majorBidi" w:cstheme="majorBidi"/>
          <w:color w:val="000000"/>
          <w:sz w:val="28"/>
          <w:szCs w:val="28"/>
          <w:lang w:val="en-GB"/>
        </w:rPr>
        <w:t xml:space="preserve"> pro </w:t>
      </w:r>
      <w:proofErr w:type="spellStart"/>
      <w:r w:rsidRPr="00234EBE">
        <w:rPr>
          <w:rFonts w:asciiTheme="majorBidi" w:hAnsiTheme="majorBidi" w:cstheme="majorBidi"/>
          <w:color w:val="000000"/>
          <w:sz w:val="28"/>
          <w:szCs w:val="28"/>
          <w:lang w:val="en-GB"/>
        </w:rPr>
        <w:t>hodnocení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navrženého</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modelu</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Využívá</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analýzu</w:t>
      </w:r>
      <w:proofErr w:type="spellEnd"/>
      <w:r w:rsidRPr="00234EBE">
        <w:rPr>
          <w:rFonts w:asciiTheme="majorBidi" w:hAnsiTheme="majorBidi" w:cstheme="majorBidi"/>
          <w:color w:val="000000"/>
          <w:sz w:val="28"/>
          <w:szCs w:val="28"/>
          <w:lang w:val="en-GB"/>
        </w:rPr>
        <w:t xml:space="preserve"> SOAR (Strengths, Opportunities, Aspirations, and Results) k </w:t>
      </w:r>
      <w:proofErr w:type="spellStart"/>
      <w:r w:rsidRPr="00234EBE">
        <w:rPr>
          <w:rFonts w:asciiTheme="majorBidi" w:hAnsiTheme="majorBidi" w:cstheme="majorBidi"/>
          <w:color w:val="000000"/>
          <w:sz w:val="28"/>
          <w:szCs w:val="28"/>
          <w:lang w:val="en-GB"/>
        </w:rPr>
        <w:t>vyhodnocení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fází</w:t>
      </w:r>
      <w:proofErr w:type="spellEnd"/>
      <w:r w:rsidRPr="00234EBE">
        <w:rPr>
          <w:rFonts w:asciiTheme="majorBidi" w:hAnsiTheme="majorBidi" w:cstheme="majorBidi"/>
          <w:color w:val="000000"/>
          <w:sz w:val="28"/>
          <w:szCs w:val="28"/>
          <w:lang w:val="en-GB"/>
        </w:rPr>
        <w:t xml:space="preserve"> a </w:t>
      </w:r>
      <w:proofErr w:type="spellStart"/>
      <w:r w:rsidRPr="00234EBE">
        <w:rPr>
          <w:rFonts w:asciiTheme="majorBidi" w:hAnsiTheme="majorBidi" w:cstheme="majorBidi"/>
          <w:color w:val="000000"/>
          <w:sz w:val="28"/>
          <w:szCs w:val="28"/>
          <w:lang w:val="en-GB"/>
        </w:rPr>
        <w:t>kombinuje</w:t>
      </w:r>
      <w:proofErr w:type="spellEnd"/>
      <w:r w:rsidRPr="00234EBE">
        <w:rPr>
          <w:rFonts w:asciiTheme="majorBidi" w:hAnsiTheme="majorBidi" w:cstheme="majorBidi"/>
          <w:color w:val="000000"/>
          <w:sz w:val="28"/>
          <w:szCs w:val="28"/>
          <w:lang w:val="en-GB"/>
        </w:rPr>
        <w:t xml:space="preserve"> ji s </w:t>
      </w:r>
      <w:proofErr w:type="spellStart"/>
      <w:r w:rsidRPr="00234EBE">
        <w:rPr>
          <w:rFonts w:asciiTheme="majorBidi" w:hAnsiTheme="majorBidi" w:cstheme="majorBidi"/>
          <w:color w:val="000000"/>
          <w:sz w:val="28"/>
          <w:szCs w:val="28"/>
          <w:lang w:val="en-GB"/>
        </w:rPr>
        <w:t>procesem</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analytické</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hierarchie</w:t>
      </w:r>
      <w:proofErr w:type="spellEnd"/>
      <w:r w:rsidRPr="00234EBE">
        <w:rPr>
          <w:rFonts w:asciiTheme="majorBidi" w:hAnsiTheme="majorBidi" w:cstheme="majorBidi"/>
          <w:color w:val="000000"/>
          <w:sz w:val="28"/>
          <w:szCs w:val="28"/>
          <w:lang w:val="en-GB"/>
        </w:rPr>
        <w:t xml:space="preserve"> (AHP) k </w:t>
      </w:r>
      <w:proofErr w:type="spellStart"/>
      <w:r w:rsidRPr="00234EBE">
        <w:rPr>
          <w:rFonts w:asciiTheme="majorBidi" w:hAnsiTheme="majorBidi" w:cstheme="majorBidi"/>
          <w:color w:val="000000"/>
          <w:sz w:val="28"/>
          <w:szCs w:val="28"/>
          <w:lang w:val="en-GB"/>
        </w:rPr>
        <w:t>určení</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aplikovatelnosti</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modelu</w:t>
      </w:r>
      <w:proofErr w:type="spellEnd"/>
      <w:r w:rsidRPr="00234EBE">
        <w:rPr>
          <w:rFonts w:asciiTheme="majorBidi" w:hAnsiTheme="majorBidi" w:cstheme="majorBidi"/>
          <w:color w:val="000000"/>
          <w:sz w:val="28"/>
          <w:szCs w:val="28"/>
          <w:lang w:val="en-GB"/>
        </w:rPr>
        <w:t>.</w:t>
      </w:r>
    </w:p>
    <w:p w14:paraId="5E27914C" w14:textId="3D15728E" w:rsidR="00234EBE" w:rsidRDefault="00234EBE" w:rsidP="004D50C8">
      <w:pPr>
        <w:spacing w:line="360" w:lineRule="auto"/>
        <w:jc w:val="both"/>
        <w:rPr>
          <w:rFonts w:asciiTheme="majorBidi" w:hAnsiTheme="majorBidi" w:cstheme="majorBidi"/>
          <w:b/>
          <w:bCs/>
          <w:color w:val="000000"/>
          <w:sz w:val="32"/>
          <w:szCs w:val="32"/>
          <w:lang w:val="en-GB"/>
        </w:rPr>
      </w:pPr>
      <w:proofErr w:type="spellStart"/>
      <w:r w:rsidRPr="00234EBE">
        <w:rPr>
          <w:rFonts w:asciiTheme="majorBidi" w:hAnsiTheme="majorBidi" w:cstheme="majorBidi"/>
          <w:color w:val="000000"/>
          <w:sz w:val="28"/>
          <w:szCs w:val="28"/>
          <w:lang w:val="en-GB"/>
        </w:rPr>
        <w:t>Závěry</w:t>
      </w:r>
      <w:proofErr w:type="spellEnd"/>
      <w:r w:rsidRPr="00234EBE">
        <w:rPr>
          <w:rFonts w:asciiTheme="majorBidi" w:hAnsiTheme="majorBidi" w:cstheme="majorBidi"/>
          <w:color w:val="000000"/>
          <w:sz w:val="28"/>
          <w:szCs w:val="28"/>
          <w:lang w:val="en-GB"/>
        </w:rPr>
        <w:t xml:space="preserve"> </w:t>
      </w:r>
      <w:proofErr w:type="spellStart"/>
      <w:r>
        <w:rPr>
          <w:rFonts w:asciiTheme="majorBidi" w:hAnsiTheme="majorBidi" w:cstheme="majorBidi"/>
          <w:color w:val="000000"/>
          <w:sz w:val="28"/>
          <w:szCs w:val="28"/>
          <w:lang w:val="en-GB"/>
        </w:rPr>
        <w:t>práce</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ukazují</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že</w:t>
      </w:r>
      <w:proofErr w:type="spellEnd"/>
      <w:r w:rsidRPr="00234EBE">
        <w:rPr>
          <w:rFonts w:asciiTheme="majorBidi" w:hAnsiTheme="majorBidi" w:cstheme="majorBidi"/>
          <w:color w:val="000000"/>
          <w:sz w:val="28"/>
          <w:szCs w:val="28"/>
          <w:lang w:val="en-GB"/>
        </w:rPr>
        <w:t xml:space="preserve"> model je </w:t>
      </w:r>
      <w:proofErr w:type="spellStart"/>
      <w:r w:rsidRPr="00234EBE">
        <w:rPr>
          <w:rFonts w:asciiTheme="majorBidi" w:hAnsiTheme="majorBidi" w:cstheme="majorBidi"/>
          <w:color w:val="000000"/>
          <w:sz w:val="28"/>
          <w:szCs w:val="28"/>
          <w:lang w:val="en-GB"/>
        </w:rPr>
        <w:t>vhodný</w:t>
      </w:r>
      <w:proofErr w:type="spellEnd"/>
      <w:r w:rsidRPr="00234EBE">
        <w:rPr>
          <w:rFonts w:asciiTheme="majorBidi" w:hAnsiTheme="majorBidi" w:cstheme="majorBidi"/>
          <w:color w:val="000000"/>
          <w:sz w:val="28"/>
          <w:szCs w:val="28"/>
          <w:lang w:val="en-GB"/>
        </w:rPr>
        <w:t xml:space="preserve"> k </w:t>
      </w:r>
      <w:proofErr w:type="spellStart"/>
      <w:r w:rsidR="0086619F">
        <w:rPr>
          <w:rFonts w:asciiTheme="majorBidi" w:hAnsiTheme="majorBidi" w:cstheme="majorBidi"/>
          <w:color w:val="000000"/>
          <w:sz w:val="28"/>
          <w:szCs w:val="28"/>
          <w:lang w:val="en-GB"/>
        </w:rPr>
        <w:t>praktické</w:t>
      </w:r>
      <w:proofErr w:type="spellEnd"/>
      <w:r w:rsidR="0086619F">
        <w:rPr>
          <w:rFonts w:asciiTheme="majorBidi" w:hAnsiTheme="majorBidi" w:cstheme="majorBidi"/>
          <w:color w:val="000000"/>
          <w:sz w:val="28"/>
          <w:szCs w:val="28"/>
          <w:lang w:val="en-GB"/>
        </w:rPr>
        <w:t xml:space="preserve"> </w:t>
      </w:r>
      <w:proofErr w:type="spellStart"/>
      <w:r w:rsidR="0086619F">
        <w:rPr>
          <w:rFonts w:asciiTheme="majorBidi" w:hAnsiTheme="majorBidi" w:cstheme="majorBidi"/>
          <w:color w:val="000000"/>
          <w:sz w:val="28"/>
          <w:szCs w:val="28"/>
          <w:lang w:val="en-GB"/>
        </w:rPr>
        <w:t>aplikaci</w:t>
      </w:r>
      <w:proofErr w:type="spellEnd"/>
      <w:r w:rsidRPr="00234EBE">
        <w:rPr>
          <w:rFonts w:asciiTheme="majorBidi" w:hAnsiTheme="majorBidi" w:cstheme="majorBidi"/>
          <w:color w:val="000000"/>
          <w:sz w:val="28"/>
          <w:szCs w:val="28"/>
          <w:lang w:val="en-GB"/>
        </w:rPr>
        <w:t xml:space="preserve">. Model je </w:t>
      </w:r>
      <w:proofErr w:type="spellStart"/>
      <w:r w:rsidRPr="00234EBE">
        <w:rPr>
          <w:rFonts w:asciiTheme="majorBidi" w:hAnsiTheme="majorBidi" w:cstheme="majorBidi"/>
          <w:color w:val="000000"/>
          <w:sz w:val="28"/>
          <w:szCs w:val="28"/>
          <w:lang w:val="en-GB"/>
        </w:rPr>
        <w:t>tedy</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použitelnou</w:t>
      </w:r>
      <w:proofErr w:type="spellEnd"/>
      <w:r w:rsidRPr="00234EBE">
        <w:rPr>
          <w:rFonts w:asciiTheme="majorBidi" w:hAnsiTheme="majorBidi" w:cstheme="majorBidi"/>
          <w:color w:val="000000"/>
          <w:sz w:val="28"/>
          <w:szCs w:val="28"/>
          <w:lang w:val="en-GB"/>
        </w:rPr>
        <w:t xml:space="preserve"> </w:t>
      </w:r>
      <w:r w:rsidR="0086619F">
        <w:rPr>
          <w:rFonts w:asciiTheme="majorBidi" w:hAnsiTheme="majorBidi" w:cstheme="majorBidi"/>
          <w:color w:val="000000"/>
          <w:sz w:val="28"/>
          <w:szCs w:val="28"/>
          <w:lang w:val="en-GB"/>
        </w:rPr>
        <w:t xml:space="preserve">a </w:t>
      </w:r>
      <w:proofErr w:type="spellStart"/>
      <w:r w:rsidR="0086619F">
        <w:rPr>
          <w:rFonts w:asciiTheme="majorBidi" w:hAnsiTheme="majorBidi" w:cstheme="majorBidi"/>
          <w:color w:val="000000"/>
          <w:sz w:val="28"/>
          <w:szCs w:val="28"/>
          <w:lang w:val="en-GB"/>
        </w:rPr>
        <w:t>vhodnou</w:t>
      </w:r>
      <w:proofErr w:type="spellEnd"/>
      <w:r w:rsidR="0086619F">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volbou</w:t>
      </w:r>
      <w:proofErr w:type="spellEnd"/>
      <w:r w:rsidRPr="00234EBE">
        <w:rPr>
          <w:rFonts w:asciiTheme="majorBidi" w:hAnsiTheme="majorBidi" w:cstheme="majorBidi"/>
          <w:color w:val="000000"/>
          <w:sz w:val="28"/>
          <w:szCs w:val="28"/>
          <w:lang w:val="en-GB"/>
        </w:rPr>
        <w:t xml:space="preserve"> pro </w:t>
      </w:r>
      <w:proofErr w:type="spellStart"/>
      <w:r w:rsidR="0086619F">
        <w:rPr>
          <w:rFonts w:asciiTheme="majorBidi" w:hAnsiTheme="majorBidi" w:cstheme="majorBidi"/>
          <w:color w:val="000000"/>
          <w:sz w:val="28"/>
          <w:szCs w:val="28"/>
          <w:lang w:val="en-GB"/>
        </w:rPr>
        <w:t>budpvání</w:t>
      </w:r>
      <w:proofErr w:type="spellEnd"/>
      <w:r>
        <w:rPr>
          <w:rFonts w:asciiTheme="majorBidi" w:hAnsiTheme="majorBidi" w:cstheme="majorBidi"/>
          <w:color w:val="000000"/>
          <w:sz w:val="28"/>
          <w:szCs w:val="28"/>
          <w:lang w:val="en-GB"/>
        </w:rPr>
        <w:t xml:space="preserve"> </w:t>
      </w:r>
      <w:r w:rsidRPr="00234EBE">
        <w:rPr>
          <w:rFonts w:asciiTheme="majorBidi" w:hAnsiTheme="majorBidi" w:cstheme="majorBidi"/>
          <w:color w:val="000000"/>
          <w:sz w:val="28"/>
          <w:szCs w:val="28"/>
          <w:lang w:val="en-GB"/>
        </w:rPr>
        <w:t>e-</w:t>
      </w:r>
      <w:proofErr w:type="spellStart"/>
      <w:r w:rsidRPr="00234EBE">
        <w:rPr>
          <w:rFonts w:asciiTheme="majorBidi" w:hAnsiTheme="majorBidi" w:cstheme="majorBidi"/>
          <w:color w:val="000000"/>
          <w:sz w:val="28"/>
          <w:szCs w:val="28"/>
          <w:lang w:val="en-GB"/>
        </w:rPr>
        <w:t>government</w:t>
      </w:r>
      <w:r w:rsidR="0086619F">
        <w:rPr>
          <w:rFonts w:asciiTheme="majorBidi" w:hAnsiTheme="majorBidi" w:cstheme="majorBidi"/>
          <w:color w:val="000000"/>
          <w:sz w:val="28"/>
          <w:szCs w:val="28"/>
          <w:lang w:val="en-GB"/>
        </w:rPr>
        <w:t>u</w:t>
      </w:r>
      <w:proofErr w:type="spellEnd"/>
      <w:r w:rsidRPr="00234EBE">
        <w:rPr>
          <w:rFonts w:asciiTheme="majorBidi" w:hAnsiTheme="majorBidi" w:cstheme="majorBidi"/>
          <w:color w:val="000000"/>
          <w:sz w:val="28"/>
          <w:szCs w:val="28"/>
          <w:lang w:val="en-GB"/>
        </w:rPr>
        <w:t xml:space="preserve"> v </w:t>
      </w:r>
      <w:proofErr w:type="spellStart"/>
      <w:r w:rsidRPr="00234EBE">
        <w:rPr>
          <w:rFonts w:asciiTheme="majorBidi" w:hAnsiTheme="majorBidi" w:cstheme="majorBidi"/>
          <w:color w:val="000000"/>
          <w:sz w:val="28"/>
          <w:szCs w:val="28"/>
          <w:lang w:val="en-GB"/>
        </w:rPr>
        <w:t>rozvojových</w:t>
      </w:r>
      <w:proofErr w:type="spellEnd"/>
      <w:r w:rsidRPr="00234EBE">
        <w:rPr>
          <w:rFonts w:asciiTheme="majorBidi" w:hAnsiTheme="majorBidi" w:cstheme="majorBidi"/>
          <w:color w:val="000000"/>
          <w:sz w:val="28"/>
          <w:szCs w:val="28"/>
          <w:lang w:val="en-GB"/>
        </w:rPr>
        <w:t xml:space="preserve"> </w:t>
      </w:r>
      <w:proofErr w:type="spellStart"/>
      <w:r w:rsidRPr="00234EBE">
        <w:rPr>
          <w:rFonts w:asciiTheme="majorBidi" w:hAnsiTheme="majorBidi" w:cstheme="majorBidi"/>
          <w:color w:val="000000"/>
          <w:sz w:val="28"/>
          <w:szCs w:val="28"/>
          <w:lang w:val="en-GB"/>
        </w:rPr>
        <w:t>zemích</w:t>
      </w:r>
      <w:proofErr w:type="spellEnd"/>
      <w:r w:rsidRPr="00234EBE">
        <w:rPr>
          <w:rFonts w:asciiTheme="majorBidi" w:hAnsiTheme="majorBidi" w:cstheme="majorBidi"/>
          <w:color w:val="000000"/>
          <w:sz w:val="28"/>
          <w:szCs w:val="28"/>
          <w:lang w:val="en-GB"/>
        </w:rPr>
        <w:t>.</w:t>
      </w:r>
      <w:r>
        <w:rPr>
          <w:rFonts w:asciiTheme="majorBidi" w:hAnsiTheme="majorBidi" w:cstheme="majorBidi"/>
          <w:b/>
          <w:bCs/>
          <w:color w:val="000000"/>
          <w:sz w:val="32"/>
          <w:szCs w:val="32"/>
          <w:lang w:val="en-GB"/>
        </w:rPr>
        <w:br w:type="page"/>
      </w:r>
    </w:p>
    <w:p w14:paraId="396D692D" w14:textId="4B1ACC97" w:rsidR="00E8774A" w:rsidRPr="00ED7A21" w:rsidRDefault="00E8774A" w:rsidP="00E8774A">
      <w:pPr>
        <w:spacing w:line="360" w:lineRule="auto"/>
        <w:rPr>
          <w:rFonts w:asciiTheme="majorBidi" w:hAnsiTheme="majorBidi" w:cstheme="majorBidi"/>
          <w:color w:val="000000"/>
          <w:sz w:val="32"/>
          <w:szCs w:val="32"/>
          <w:lang w:val="en-GB"/>
        </w:rPr>
      </w:pPr>
      <w:r w:rsidRPr="00ED7A21">
        <w:rPr>
          <w:rFonts w:asciiTheme="majorBidi" w:hAnsiTheme="majorBidi" w:cstheme="majorBidi"/>
          <w:b/>
          <w:bCs/>
          <w:color w:val="000000"/>
          <w:sz w:val="32"/>
          <w:szCs w:val="32"/>
          <w:lang w:val="en-GB"/>
        </w:rPr>
        <w:lastRenderedPageBreak/>
        <w:t>Abstract</w:t>
      </w:r>
    </w:p>
    <w:p w14:paraId="3568B9F7" w14:textId="21D8BCD2" w:rsidR="00E8774A" w:rsidRPr="00ED7A21" w:rsidRDefault="00E8774A" w:rsidP="00E8774A">
      <w:pPr>
        <w:spacing w:line="360" w:lineRule="auto"/>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E-government services are provided in developed and most of the developing countries. The appropriate application of e-government allows for higher levels of effectiveness and efficiency in governmental tasks, improvement </w:t>
      </w:r>
      <w:r w:rsidR="00695205"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 xml:space="preserve">of processes and procedures, increases the quality of public services, also improves the use of information in the decision-making processes and allows for better communication among different governmental offices. As well as, it has a great role in reducing corruption. In e-government, individuals </w:t>
      </w:r>
      <w:r w:rsidR="00695205"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 xml:space="preserve">are concerned about their privacy since e-government frequently deals with personal information. This research studies the concerns and obstacles that affect personal information security in e-government, </w:t>
      </w:r>
      <w:r w:rsidR="003D532A" w:rsidRPr="00ED7A21">
        <w:rPr>
          <w:rFonts w:asciiTheme="majorBidi" w:hAnsiTheme="majorBidi" w:cstheme="majorBidi"/>
          <w:color w:val="000000"/>
          <w:sz w:val="28"/>
          <w:szCs w:val="28"/>
          <w:lang w:val="en-GB"/>
        </w:rPr>
        <w:t>considering</w:t>
      </w:r>
      <w:r w:rsidRPr="00ED7A21">
        <w:rPr>
          <w:rFonts w:asciiTheme="majorBidi" w:hAnsiTheme="majorBidi" w:cstheme="majorBidi"/>
          <w:color w:val="000000"/>
          <w:sz w:val="28"/>
          <w:szCs w:val="28"/>
          <w:lang w:val="en-GB"/>
        </w:rPr>
        <w:t xml:space="preserve"> the majority of security viewpoints, it proposes a new model of e-government from perspective of protecting personal data. The study is qualitative in terms of methodology, it depends on documentary studies, content analysis and comparative study. The proposed model includes methods that enable governments to increase the level of personal data protection in the legal, social, organizational and technical areas. The model provides an improvement strategy, rules and processes, and compliance indicators in addition to outlining the personal data protection requirements for each level. </w:t>
      </w:r>
    </w:p>
    <w:p w14:paraId="0DB311AC" w14:textId="77BCD852" w:rsidR="00E8774A" w:rsidRPr="00ED7A21" w:rsidRDefault="00E8774A" w:rsidP="00E8774A">
      <w:pPr>
        <w:spacing w:line="360" w:lineRule="auto"/>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As well as, in this thesis a novel methodology has been used to </w:t>
      </w:r>
      <w:r w:rsidR="001D7D66" w:rsidRPr="00ED7A21">
        <w:rPr>
          <w:rFonts w:asciiTheme="majorBidi" w:hAnsiTheme="majorBidi" w:cstheme="majorBidi"/>
          <w:color w:val="000000"/>
          <w:sz w:val="28"/>
          <w:szCs w:val="28"/>
          <w:lang w:val="en-GB"/>
        </w:rPr>
        <w:t>evaluate</w:t>
      </w:r>
      <w:r w:rsidRPr="00ED7A21">
        <w:rPr>
          <w:rFonts w:asciiTheme="majorBidi" w:hAnsiTheme="majorBidi" w:cstheme="majorBidi"/>
          <w:color w:val="000000"/>
          <w:sz w:val="28"/>
          <w:szCs w:val="28"/>
          <w:lang w:val="en-GB"/>
        </w:rPr>
        <w:t xml:space="preserve"> the proposed model. It uses SOAR (Strengths, Opportunities, Aspirations, and Results) analysis to evaluate the stages and combines it with the Analytic Hierarchy Process (AHP) to determine the feasibility of the model. </w:t>
      </w:r>
      <w:r w:rsidR="00695205"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 xml:space="preserve">The study's findings demonstrate that the model is suitable for adoption </w:t>
      </w:r>
      <w:r w:rsidR="00695205"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 xml:space="preserve">and is acceptable. The model is thus a workable choice for establishing </w:t>
      </w:r>
      <w:r w:rsidR="00695205"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an e-government in developing countries.</w:t>
      </w:r>
    </w:p>
    <w:p w14:paraId="29B9BE44" w14:textId="77777777" w:rsidR="00F13396" w:rsidRPr="00ED7A21" w:rsidRDefault="00F13396" w:rsidP="00F13396">
      <w:pPr>
        <w:spacing w:line="360" w:lineRule="auto"/>
        <w:rPr>
          <w:rFonts w:asciiTheme="majorBidi" w:hAnsiTheme="majorBidi" w:cstheme="majorBidi"/>
          <w:b/>
          <w:bCs/>
          <w:color w:val="000000"/>
          <w:sz w:val="28"/>
          <w:szCs w:val="28"/>
          <w:lang w:val="en-GB"/>
        </w:rPr>
      </w:pPr>
      <w:r w:rsidRPr="00ED7A21">
        <w:rPr>
          <w:rFonts w:asciiTheme="majorBidi" w:hAnsiTheme="majorBidi" w:cstheme="majorBidi"/>
          <w:b/>
          <w:bCs/>
          <w:color w:val="000000"/>
          <w:sz w:val="28"/>
          <w:szCs w:val="28"/>
          <w:lang w:val="en-GB"/>
        </w:rPr>
        <w:lastRenderedPageBreak/>
        <w:t xml:space="preserve">Abbreviations </w:t>
      </w:r>
    </w:p>
    <w:p w14:paraId="748088F2"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AHP</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Analytic Hierarchy Process </w:t>
      </w:r>
    </w:p>
    <w:p w14:paraId="021295F1"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AICPA</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The American Institute of Certified Public Accountants  </w:t>
      </w:r>
    </w:p>
    <w:p w14:paraId="1E0EF2EE"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BS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British Standard</w:t>
      </w:r>
    </w:p>
    <w:p w14:paraId="3E8A46AA"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CA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Central Admin</w:t>
      </w:r>
    </w:p>
    <w:p w14:paraId="59C5CD0F"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CAI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Central Admin Interface</w:t>
      </w:r>
    </w:p>
    <w:p w14:paraId="1458A87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CDPR</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General Data Protection Regulation  </w:t>
      </w:r>
    </w:p>
    <w:p w14:paraId="2843CC47"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CDS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Central Data Store</w:t>
      </w:r>
    </w:p>
    <w:p w14:paraId="4C007A9C"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CEO</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Chief of Executive Officer </w:t>
      </w:r>
    </w:p>
    <w:p w14:paraId="496CA310"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Consistency Index </w:t>
      </w:r>
    </w:p>
    <w:p w14:paraId="67B88855"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CIS</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proofErr w:type="spellStart"/>
      <w:r w:rsidRPr="00ED7A21">
        <w:rPr>
          <w:rFonts w:asciiTheme="majorBidi" w:hAnsiTheme="majorBidi" w:cstheme="majorBidi"/>
          <w:sz w:val="28"/>
          <w:szCs w:val="28"/>
          <w:lang w:val="en-GB"/>
        </w:rPr>
        <w:t>Center</w:t>
      </w:r>
      <w:proofErr w:type="spellEnd"/>
      <w:r w:rsidRPr="00ED7A21">
        <w:rPr>
          <w:rFonts w:asciiTheme="majorBidi" w:hAnsiTheme="majorBidi" w:cstheme="majorBidi"/>
          <w:sz w:val="28"/>
          <w:szCs w:val="28"/>
          <w:lang w:val="en-GB"/>
        </w:rPr>
        <w:t xml:space="preserve"> for Internet Security</w:t>
      </w:r>
      <w:r w:rsidRPr="00ED7A21" w:rsidDel="009A594C">
        <w:rPr>
          <w:rFonts w:asciiTheme="majorBidi" w:hAnsiTheme="majorBidi" w:cstheme="majorBidi"/>
          <w:sz w:val="28"/>
          <w:szCs w:val="28"/>
          <w:lang w:val="en-GB"/>
        </w:rPr>
        <w:t xml:space="preserve"> </w:t>
      </w:r>
    </w:p>
    <w:p w14:paraId="2D5317D2"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CR</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Consistency Ratio </w:t>
      </w:r>
    </w:p>
    <w:p w14:paraId="67C59F30"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CS</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Central Server</w:t>
      </w:r>
    </w:p>
    <w:p w14:paraId="2378F4B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CSC</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Critical Security Controls  </w:t>
      </w:r>
    </w:p>
    <w:p w14:paraId="7250E91E"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CW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Criteria Weight</w:t>
      </w:r>
    </w:p>
    <w:p w14:paraId="250C1F8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EDS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External Data Store</w:t>
      </w:r>
    </w:p>
    <w:p w14:paraId="5D22732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EI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Extreme Important </w:t>
      </w:r>
    </w:p>
    <w:p w14:paraId="0DA89BB4" w14:textId="1F09CC1E" w:rsidR="00354B11" w:rsidRPr="00ED7A21" w:rsidRDefault="00354B11" w:rsidP="00357DD8">
      <w:pPr>
        <w:spacing w:line="240" w:lineRule="auto"/>
        <w:ind w:left="2160" w:hanging="2160"/>
        <w:jc w:val="both"/>
        <w:rPr>
          <w:rFonts w:asciiTheme="majorBidi" w:hAnsiTheme="majorBidi" w:cstheme="majorBidi"/>
          <w:sz w:val="28"/>
          <w:szCs w:val="28"/>
          <w:lang w:val="en-GB"/>
        </w:rPr>
      </w:pPr>
      <w:proofErr w:type="spellStart"/>
      <w:r w:rsidRPr="00ED7A21">
        <w:rPr>
          <w:rFonts w:asciiTheme="majorBidi" w:hAnsiTheme="majorBidi" w:cstheme="majorBidi"/>
          <w:sz w:val="28"/>
          <w:szCs w:val="28"/>
          <w:lang w:val="en-GB"/>
        </w:rPr>
        <w:t>eIDAS</w:t>
      </w:r>
      <w:proofErr w:type="spellEnd"/>
      <w:r w:rsidRPr="00ED7A21">
        <w:rPr>
          <w:rFonts w:asciiTheme="majorBidi" w:hAnsiTheme="majorBidi" w:cstheme="majorBidi"/>
          <w:sz w:val="28"/>
          <w:szCs w:val="28"/>
          <w:lang w:val="en-GB"/>
        </w:rPr>
        <w:tab/>
      </w:r>
      <w:r w:rsidRPr="00ED7A21">
        <w:rPr>
          <w:rFonts w:asciiTheme="majorBidi" w:hAnsiTheme="majorBidi" w:cstheme="majorBidi"/>
          <w:sz w:val="28"/>
          <w:szCs w:val="28"/>
          <w:lang w:val="en-GB" w:bidi="en-US"/>
        </w:rPr>
        <w:t>Electronic Identification and Trust Services for Electronic Transactions in the Internal Market</w:t>
      </w:r>
    </w:p>
    <w:p w14:paraId="1869F786"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ELM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Expected Legal Measure</w:t>
      </w:r>
    </w:p>
    <w:p w14:paraId="34498CD2"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EOM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Expected Organization Measure</w:t>
      </w:r>
    </w:p>
    <w:p w14:paraId="04AC3686"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ES</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Encryption Server  </w:t>
      </w:r>
    </w:p>
    <w:p w14:paraId="5DB46B2D"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EU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Europe </w:t>
      </w:r>
    </w:p>
    <w:p w14:paraId="6D807589"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FIP</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Fair Information Practice  </w:t>
      </w:r>
    </w:p>
    <w:p w14:paraId="742A00F4"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GAP</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General Accepted Privacy  </w:t>
      </w:r>
    </w:p>
    <w:p w14:paraId="0A7377F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GS</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Green </w:t>
      </w:r>
      <w:proofErr w:type="spellStart"/>
      <w:r w:rsidRPr="00ED7A21">
        <w:rPr>
          <w:rFonts w:asciiTheme="majorBidi" w:hAnsiTheme="majorBidi" w:cstheme="majorBidi"/>
          <w:sz w:val="28"/>
          <w:szCs w:val="28"/>
          <w:lang w:val="en-GB"/>
        </w:rPr>
        <w:t>Sojitz</w:t>
      </w:r>
      <w:proofErr w:type="spellEnd"/>
    </w:p>
    <w:p w14:paraId="0ACE2B2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HR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Human Resource </w:t>
      </w:r>
    </w:p>
    <w:p w14:paraId="225A4AA4"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ICT</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Information and Communication Technology </w:t>
      </w:r>
    </w:p>
    <w:p w14:paraId="7CEE3663"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ID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Identity Number</w:t>
      </w:r>
    </w:p>
    <w:p w14:paraId="59A978BD"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IS</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Information Systems  </w:t>
      </w:r>
    </w:p>
    <w:p w14:paraId="5589BF67"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ISO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International Standard Organization</w:t>
      </w:r>
    </w:p>
    <w:p w14:paraId="2080BCF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IT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Information Technology</w:t>
      </w:r>
    </w:p>
    <w:p w14:paraId="05DE34D0"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ITRC</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Identity Theft Resource Centre  </w:t>
      </w:r>
    </w:p>
    <w:p w14:paraId="389CC450"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KPI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key performance indicators  </w:t>
      </w:r>
    </w:p>
    <w:p w14:paraId="7124061A"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KRG</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Kurdistan Region Government  </w:t>
      </w:r>
    </w:p>
    <w:p w14:paraId="0E0B19DF"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LAI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Local Admin Interface</w:t>
      </w:r>
    </w:p>
    <w:p w14:paraId="5AEC2E64"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LDS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Local Data Store</w:t>
      </w:r>
    </w:p>
    <w:p w14:paraId="31BC9CE1"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LS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Local Server</w:t>
      </w:r>
    </w:p>
    <w:p w14:paraId="2BDB2274"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MCE</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Multi-criteria evaluation  </w:t>
      </w:r>
    </w:p>
    <w:p w14:paraId="10C59742"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MI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Moderate Important  </w:t>
      </w:r>
    </w:p>
    <w:p w14:paraId="07486DA9"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NIST</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National Institute of Standards and Technology </w:t>
      </w:r>
    </w:p>
    <w:p w14:paraId="00A3A618"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OECD</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Organization for Economic Co‐operation and Development </w:t>
      </w:r>
    </w:p>
    <w:p w14:paraId="212794F4"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OSF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Open Security Foundation  </w:t>
      </w:r>
    </w:p>
    <w:p w14:paraId="068A0AE5"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PD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Personal Data</w:t>
      </w:r>
    </w:p>
    <w:p w14:paraId="78D09F49"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PDPA</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Personal Data Protection Act  </w:t>
      </w:r>
    </w:p>
    <w:p w14:paraId="767B9C87"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PI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Public Interface</w:t>
      </w:r>
    </w:p>
    <w:p w14:paraId="7F30E9F0"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PISL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Personal Information Security Level</w:t>
      </w:r>
    </w:p>
    <w:p w14:paraId="128BA8FB"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PKI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Public-Key Infrastructures  </w:t>
      </w:r>
    </w:p>
    <w:p w14:paraId="12DE645A"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PLM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Practiced Legal Measure</w:t>
      </w:r>
    </w:p>
    <w:p w14:paraId="78BC88E3"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POM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Practiced Organization Measure</w:t>
      </w:r>
    </w:p>
    <w:p w14:paraId="73DC7581"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PPI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Protecting personal Information  </w:t>
      </w:r>
    </w:p>
    <w:p w14:paraId="6B94DE9B"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RI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Random Index  </w:t>
      </w:r>
    </w:p>
    <w:p w14:paraId="492CCD2E"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SI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Strong Important </w:t>
      </w:r>
    </w:p>
    <w:p w14:paraId="56C834B4"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SOAR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Strengths, Opportunities, Aspirations, and Results</w:t>
      </w:r>
    </w:p>
    <w:p w14:paraId="599AB2CF"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SSN</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Social Security Number  </w:t>
      </w:r>
    </w:p>
    <w:p w14:paraId="1ECA8BBD"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SWOT</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Strengths, Weaknesses, Opportunities, and Threats   </w:t>
      </w:r>
    </w:p>
    <w:p w14:paraId="5B5F91A6"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UN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United Nations</w:t>
      </w:r>
    </w:p>
    <w:p w14:paraId="7C636BC9" w14:textId="77777777"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VSI</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 xml:space="preserve">Very Strong Important </w:t>
      </w:r>
    </w:p>
    <w:p w14:paraId="0D2B0019" w14:textId="30F30275" w:rsidR="00354B11" w:rsidRPr="00ED7A21" w:rsidRDefault="00354B11" w:rsidP="00582801">
      <w:pPr>
        <w:spacing w:line="24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WS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Weighted Sum</w:t>
      </w:r>
    </w:p>
    <w:p w14:paraId="75B21E70" w14:textId="627FF9C0" w:rsidR="00354B11" w:rsidRPr="00ED7A21" w:rsidRDefault="00354B11">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sdt>
      <w:sdtPr>
        <w:rPr>
          <w:rFonts w:ascii="Times New Roman" w:eastAsiaTheme="minorHAnsi" w:hAnsi="Times New Roman" w:cs="Times New Roman"/>
          <w:color w:val="auto"/>
          <w:sz w:val="24"/>
          <w:szCs w:val="24"/>
          <w:lang w:val="en-GB"/>
        </w:rPr>
        <w:id w:val="992992715"/>
        <w:docPartObj>
          <w:docPartGallery w:val="Table of Contents"/>
          <w:docPartUnique/>
        </w:docPartObj>
      </w:sdtPr>
      <w:sdtEndPr>
        <w:rPr>
          <w:rFonts w:asciiTheme="majorBidi" w:hAnsiTheme="majorBidi" w:cstheme="minorBidi"/>
          <w:b/>
          <w:bCs/>
          <w:noProof/>
          <w:sz w:val="28"/>
          <w:szCs w:val="28"/>
        </w:rPr>
      </w:sdtEndPr>
      <w:sdtContent>
        <w:p w14:paraId="299DDE81" w14:textId="77777777" w:rsidR="005D2F18" w:rsidRPr="00ED7A21" w:rsidRDefault="005D2F18" w:rsidP="005D2F18">
          <w:pPr>
            <w:pStyle w:val="Nadpisobsahu"/>
            <w:spacing w:line="360" w:lineRule="auto"/>
            <w:rPr>
              <w:rStyle w:val="Nadpis3Char"/>
              <w:rFonts w:eastAsiaTheme="majorEastAsia"/>
              <w:color w:val="auto"/>
              <w:sz w:val="24"/>
              <w:szCs w:val="24"/>
              <w:lang w:val="en-GB"/>
            </w:rPr>
          </w:pPr>
          <w:r w:rsidRPr="00ED7A21">
            <w:rPr>
              <w:rStyle w:val="Nadpis3Char"/>
              <w:rFonts w:eastAsiaTheme="majorEastAsia"/>
              <w:color w:val="auto"/>
              <w:sz w:val="24"/>
              <w:szCs w:val="24"/>
              <w:lang w:val="en-GB"/>
            </w:rPr>
            <w:t>Contents</w:t>
          </w:r>
        </w:p>
        <w:p w14:paraId="5BF2DEEB" w14:textId="5A3377B9" w:rsidR="001D7D66" w:rsidRPr="00ED7A21" w:rsidRDefault="005D2F18">
          <w:pPr>
            <w:pStyle w:val="Obsah1"/>
            <w:rPr>
              <w:rFonts w:ascii="Times New Roman" w:eastAsiaTheme="minorEastAsia" w:hAnsi="Times New Roman" w:cs="Times New Roman"/>
              <w:noProof/>
              <w:sz w:val="24"/>
              <w:szCs w:val="24"/>
              <w:lang w:val="en-GB" w:eastAsia="sk-SK"/>
            </w:rPr>
          </w:pPr>
          <w:r w:rsidRPr="00ED7A21">
            <w:rPr>
              <w:rFonts w:ascii="Times New Roman" w:hAnsi="Times New Roman" w:cs="Times New Roman"/>
              <w:sz w:val="24"/>
              <w:szCs w:val="24"/>
              <w:lang w:val="en-GB"/>
            </w:rPr>
            <w:fldChar w:fldCharType="begin"/>
          </w:r>
          <w:r w:rsidRPr="00ED7A21">
            <w:rPr>
              <w:rFonts w:ascii="Times New Roman" w:hAnsi="Times New Roman" w:cs="Times New Roman"/>
              <w:sz w:val="24"/>
              <w:szCs w:val="24"/>
              <w:lang w:val="en-GB"/>
            </w:rPr>
            <w:instrText xml:space="preserve"> TOC \o "1-3" \h \z \u </w:instrText>
          </w:r>
          <w:r w:rsidRPr="00ED7A21">
            <w:rPr>
              <w:rFonts w:ascii="Times New Roman" w:hAnsi="Times New Roman" w:cs="Times New Roman"/>
              <w:sz w:val="24"/>
              <w:szCs w:val="24"/>
              <w:lang w:val="en-GB"/>
            </w:rPr>
            <w:fldChar w:fldCharType="separate"/>
          </w:r>
          <w:hyperlink w:anchor="_Toc160538485" w:history="1">
            <w:r w:rsidR="001D7D66" w:rsidRPr="00ED7A21">
              <w:rPr>
                <w:rStyle w:val="Hypertextovodkaz"/>
                <w:rFonts w:ascii="Times New Roman" w:hAnsi="Times New Roman" w:cs="Times New Roman"/>
                <w:b/>
                <w:bCs/>
                <w:noProof/>
                <w:sz w:val="24"/>
                <w:szCs w:val="24"/>
                <w:lang w:val="en-GB"/>
              </w:rPr>
              <w:t>Introduction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_Toc160538485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14</w:t>
            </w:r>
            <w:r w:rsidR="001D7D66" w:rsidRPr="00ED7A21">
              <w:rPr>
                <w:rFonts w:ascii="Times New Roman" w:hAnsi="Times New Roman" w:cs="Times New Roman"/>
                <w:noProof/>
                <w:webHidden/>
                <w:sz w:val="24"/>
                <w:szCs w:val="24"/>
                <w:lang w:val="en-GB"/>
              </w:rPr>
              <w:fldChar w:fldCharType="end"/>
            </w:r>
          </w:hyperlink>
        </w:p>
        <w:p w14:paraId="0F5ECD2B" w14:textId="4A62C024"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486" w:history="1">
            <w:r w:rsidR="001D7D66" w:rsidRPr="00ED7A21">
              <w:rPr>
                <w:rStyle w:val="Hypertextovodkaz"/>
                <w:rFonts w:ascii="Times New Roman" w:hAnsi="Times New Roman" w:cs="Times New Roman"/>
                <w:b/>
                <w:bCs/>
                <w:noProof/>
                <w:sz w:val="24"/>
                <w:szCs w:val="24"/>
                <w:lang w:val="en-GB"/>
              </w:rPr>
              <w:t>Thesis Structure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_Toc160538486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19</w:t>
            </w:r>
            <w:r w:rsidR="001D7D66" w:rsidRPr="00ED7A21">
              <w:rPr>
                <w:rFonts w:ascii="Times New Roman" w:hAnsi="Times New Roman" w:cs="Times New Roman"/>
                <w:noProof/>
                <w:webHidden/>
                <w:sz w:val="24"/>
                <w:szCs w:val="24"/>
                <w:lang w:val="en-GB"/>
              </w:rPr>
              <w:fldChar w:fldCharType="end"/>
            </w:r>
          </w:hyperlink>
        </w:p>
        <w:p w14:paraId="42F19E66" w14:textId="38442CE7"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87" w:history="1">
            <w:r w:rsidR="001D7D66" w:rsidRPr="00ED7A21">
              <w:rPr>
                <w:rStyle w:val="Hypertextovodkaz"/>
                <w:rFonts w:ascii="Times New Roman" w:hAnsi="Times New Roman" w:cs="Times New Roman"/>
                <w:noProof/>
                <w:sz w:val="24"/>
                <w:szCs w:val="24"/>
                <w:lang w:val="en-GB" w:eastAsia="zh-CN"/>
              </w:rPr>
              <w:t>Chapter 1: State of the Art</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_Toc160538487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19</w:t>
            </w:r>
            <w:r w:rsidR="001D7D66" w:rsidRPr="00ED7A21">
              <w:rPr>
                <w:rFonts w:ascii="Times New Roman" w:hAnsi="Times New Roman" w:cs="Times New Roman"/>
                <w:noProof/>
                <w:webHidden/>
                <w:sz w:val="24"/>
                <w:szCs w:val="24"/>
                <w:lang w:val="en-GB"/>
              </w:rPr>
              <w:fldChar w:fldCharType="end"/>
            </w:r>
          </w:hyperlink>
        </w:p>
        <w:p w14:paraId="4A56763C" w14:textId="5AF283B8"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88" w:history="1">
            <w:r w:rsidR="001D7D66" w:rsidRPr="00ED7A21">
              <w:rPr>
                <w:rStyle w:val="Hypertextovodkaz"/>
                <w:rFonts w:ascii="Times New Roman" w:hAnsi="Times New Roman" w:cs="Times New Roman"/>
                <w:noProof/>
                <w:sz w:val="24"/>
                <w:szCs w:val="24"/>
                <w:lang w:val="en-GB" w:eastAsia="zh-CN"/>
              </w:rPr>
              <w:t>Chapter 2: E-Government Implementation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_Toc160538488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19</w:t>
            </w:r>
            <w:r w:rsidR="001D7D66" w:rsidRPr="00ED7A21">
              <w:rPr>
                <w:rFonts w:ascii="Times New Roman" w:hAnsi="Times New Roman" w:cs="Times New Roman"/>
                <w:noProof/>
                <w:webHidden/>
                <w:sz w:val="24"/>
                <w:szCs w:val="24"/>
                <w:lang w:val="en-GB"/>
              </w:rPr>
              <w:fldChar w:fldCharType="end"/>
            </w:r>
          </w:hyperlink>
        </w:p>
        <w:p w14:paraId="7202CB10" w14:textId="2B4887DD"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89" w:history="1">
            <w:r w:rsidR="001D7D66" w:rsidRPr="00ED7A21">
              <w:rPr>
                <w:rStyle w:val="Hypertextovodkaz"/>
                <w:rFonts w:ascii="Times New Roman" w:hAnsi="Times New Roman" w:cs="Times New Roman"/>
                <w:noProof/>
                <w:sz w:val="24"/>
                <w:szCs w:val="24"/>
                <w:lang w:val="en-GB" w:eastAsia="zh-CN"/>
              </w:rPr>
              <w:t>Chapter 3: Chapter 3: Personal Information Status in E-Government</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_Toc160538489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20</w:t>
            </w:r>
            <w:r w:rsidR="001D7D66" w:rsidRPr="00ED7A21">
              <w:rPr>
                <w:rFonts w:ascii="Times New Roman" w:hAnsi="Times New Roman" w:cs="Times New Roman"/>
                <w:noProof/>
                <w:webHidden/>
                <w:sz w:val="24"/>
                <w:szCs w:val="24"/>
                <w:lang w:val="en-GB"/>
              </w:rPr>
              <w:fldChar w:fldCharType="end"/>
            </w:r>
          </w:hyperlink>
        </w:p>
        <w:p w14:paraId="70351AE6" w14:textId="0E9EEF63"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90" w:history="1">
            <w:r w:rsidR="001D7D66" w:rsidRPr="00ED7A21">
              <w:rPr>
                <w:rStyle w:val="Hypertextovodkaz"/>
                <w:rFonts w:ascii="Times New Roman" w:hAnsi="Times New Roman" w:cs="Times New Roman"/>
                <w:noProof/>
                <w:sz w:val="24"/>
                <w:szCs w:val="24"/>
                <w:lang w:val="en-GB" w:eastAsia="zh-CN"/>
              </w:rPr>
              <w:t>Chapter 4: Methodology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20</w:t>
            </w:r>
            <w:r w:rsidR="001D7D66" w:rsidRPr="00ED7A21">
              <w:rPr>
                <w:rFonts w:ascii="Times New Roman" w:hAnsi="Times New Roman" w:cs="Times New Roman"/>
                <w:noProof/>
                <w:webHidden/>
                <w:sz w:val="24"/>
                <w:szCs w:val="24"/>
                <w:lang w:val="en-GB"/>
              </w:rPr>
              <w:fldChar w:fldCharType="end"/>
            </w:r>
          </w:hyperlink>
        </w:p>
        <w:p w14:paraId="4055CD96" w14:textId="2C2732EF"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91" w:history="1">
            <w:r w:rsidR="001D7D66" w:rsidRPr="00ED7A21">
              <w:rPr>
                <w:rStyle w:val="Hypertextovodkaz"/>
                <w:rFonts w:ascii="Times New Roman" w:hAnsi="Times New Roman" w:cs="Times New Roman"/>
                <w:noProof/>
                <w:sz w:val="24"/>
                <w:szCs w:val="24"/>
                <w:lang w:val="en-GB" w:eastAsia="zh-CN"/>
              </w:rPr>
              <w:t>Chapter 5: Proposing an E-Government stage model</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21</w:t>
            </w:r>
            <w:r w:rsidR="001D7D66" w:rsidRPr="00ED7A21">
              <w:rPr>
                <w:rFonts w:ascii="Times New Roman" w:hAnsi="Times New Roman" w:cs="Times New Roman"/>
                <w:noProof/>
                <w:webHidden/>
                <w:sz w:val="24"/>
                <w:szCs w:val="24"/>
                <w:lang w:val="en-GB"/>
              </w:rPr>
              <w:fldChar w:fldCharType="end"/>
            </w:r>
          </w:hyperlink>
        </w:p>
        <w:p w14:paraId="36BCB9DA" w14:textId="18D55F15"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92" w:history="1">
            <w:r w:rsidR="001D7D66" w:rsidRPr="00ED7A21">
              <w:rPr>
                <w:rStyle w:val="Hypertextovodkaz"/>
                <w:rFonts w:ascii="Times New Roman" w:hAnsi="Times New Roman" w:cs="Times New Roman"/>
                <w:noProof/>
                <w:sz w:val="24"/>
                <w:szCs w:val="24"/>
                <w:lang w:val="en-GB" w:eastAsia="zh-CN"/>
              </w:rPr>
              <w:t>Chapter 6: Evaluation of the proposed e-government stage model</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21</w:t>
            </w:r>
            <w:r w:rsidR="001D7D66" w:rsidRPr="00ED7A21">
              <w:rPr>
                <w:rFonts w:ascii="Times New Roman" w:hAnsi="Times New Roman" w:cs="Times New Roman"/>
                <w:noProof/>
                <w:webHidden/>
                <w:sz w:val="24"/>
                <w:szCs w:val="24"/>
                <w:lang w:val="en-GB"/>
              </w:rPr>
              <w:fldChar w:fldCharType="end"/>
            </w:r>
          </w:hyperlink>
        </w:p>
        <w:p w14:paraId="0132A92E" w14:textId="3093D66A"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493" w:history="1">
            <w:r w:rsidR="001D7D66" w:rsidRPr="00ED7A21">
              <w:rPr>
                <w:rStyle w:val="Hypertextovodkaz"/>
                <w:rFonts w:ascii="Times New Roman" w:hAnsi="Times New Roman" w:cs="Times New Roman"/>
                <w:noProof/>
                <w:sz w:val="24"/>
                <w:szCs w:val="24"/>
                <w:lang w:val="en-GB" w:eastAsia="zh-CN"/>
              </w:rPr>
              <w:t>Chapter 7: Conclusions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21</w:t>
            </w:r>
            <w:r w:rsidR="001D7D66" w:rsidRPr="00ED7A21">
              <w:rPr>
                <w:rFonts w:ascii="Times New Roman" w:hAnsi="Times New Roman" w:cs="Times New Roman"/>
                <w:noProof/>
                <w:webHidden/>
                <w:sz w:val="24"/>
                <w:szCs w:val="24"/>
                <w:lang w:val="en-GB"/>
              </w:rPr>
              <w:fldChar w:fldCharType="end"/>
            </w:r>
          </w:hyperlink>
        </w:p>
        <w:p w14:paraId="0F90FA0B" w14:textId="29F6CBDA"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494" w:history="1">
            <w:r w:rsidR="001D7D66" w:rsidRPr="00ED7A21">
              <w:rPr>
                <w:rStyle w:val="Hypertextovodkaz"/>
                <w:rFonts w:ascii="Times New Roman" w:eastAsia="Times New Roman" w:hAnsi="Times New Roman" w:cs="Times New Roman"/>
                <w:b/>
                <w:bCs/>
                <w:noProof/>
                <w:sz w:val="24"/>
                <w:szCs w:val="24"/>
                <w:lang w:val="en-GB" w:eastAsia="zh-CN"/>
              </w:rPr>
              <w:t>Problem Description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22</w:t>
            </w:r>
            <w:r w:rsidR="001D7D66" w:rsidRPr="00ED7A21">
              <w:rPr>
                <w:rFonts w:ascii="Times New Roman" w:hAnsi="Times New Roman" w:cs="Times New Roman"/>
                <w:noProof/>
                <w:webHidden/>
                <w:sz w:val="24"/>
                <w:szCs w:val="24"/>
                <w:lang w:val="en-GB"/>
              </w:rPr>
              <w:fldChar w:fldCharType="end"/>
            </w:r>
          </w:hyperlink>
        </w:p>
        <w:p w14:paraId="47D5318B" w14:textId="56E5EB5B"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495" w:history="1">
            <w:r w:rsidR="001D7D66" w:rsidRPr="00ED7A21">
              <w:rPr>
                <w:rStyle w:val="Hypertextovodkaz"/>
                <w:rFonts w:ascii="Times New Roman" w:eastAsia="Times New Roman" w:hAnsi="Times New Roman" w:cs="Times New Roman"/>
                <w:b/>
                <w:bCs/>
                <w:noProof/>
                <w:sz w:val="24"/>
                <w:szCs w:val="24"/>
                <w:lang w:val="en-GB" w:eastAsia="zh-CN"/>
              </w:rPr>
              <w:t>Thesis Objectives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23</w:t>
            </w:r>
            <w:r w:rsidR="001D7D66" w:rsidRPr="00ED7A21">
              <w:rPr>
                <w:rFonts w:ascii="Times New Roman" w:hAnsi="Times New Roman" w:cs="Times New Roman"/>
                <w:noProof/>
                <w:webHidden/>
                <w:sz w:val="24"/>
                <w:szCs w:val="24"/>
                <w:lang w:val="en-GB"/>
              </w:rPr>
              <w:fldChar w:fldCharType="end"/>
            </w:r>
          </w:hyperlink>
        </w:p>
        <w:p w14:paraId="58DA73A7" w14:textId="31FB440E"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496" w:history="1">
            <w:r w:rsidR="001D7D66" w:rsidRPr="00ED7A21">
              <w:rPr>
                <w:rStyle w:val="Hypertextovodkaz"/>
                <w:rFonts w:ascii="Times New Roman" w:eastAsia="Times New Roman" w:hAnsi="Times New Roman" w:cs="Times New Roman"/>
                <w:b/>
                <w:bCs/>
                <w:noProof/>
                <w:sz w:val="24"/>
                <w:szCs w:val="24"/>
                <w:lang w:val="en-GB" w:eastAsia="zh-CN"/>
              </w:rPr>
              <w:t>Chapter 1: State of the Art</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26</w:t>
            </w:r>
            <w:r w:rsidR="001D7D66" w:rsidRPr="00ED7A21">
              <w:rPr>
                <w:rFonts w:ascii="Times New Roman" w:hAnsi="Times New Roman" w:cs="Times New Roman"/>
                <w:noProof/>
                <w:webHidden/>
                <w:sz w:val="24"/>
                <w:szCs w:val="24"/>
                <w:lang w:val="en-GB"/>
              </w:rPr>
              <w:fldChar w:fldCharType="end"/>
            </w:r>
          </w:hyperlink>
        </w:p>
        <w:p w14:paraId="4F93C135" w14:textId="1E9A16BA"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497" w:history="1">
            <w:r w:rsidR="001D7D66" w:rsidRPr="00ED7A21">
              <w:rPr>
                <w:rStyle w:val="Hypertextovodkaz"/>
                <w:rFonts w:ascii="Times New Roman" w:hAnsi="Times New Roman" w:cs="Times New Roman"/>
                <w:b/>
                <w:bCs/>
                <w:noProof/>
                <w:sz w:val="24"/>
                <w:szCs w:val="24"/>
                <w:lang w:val="en-GB"/>
              </w:rPr>
              <w:t>1.1 E-Government Definitions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26</w:t>
            </w:r>
            <w:r w:rsidR="001D7D66" w:rsidRPr="00ED7A21">
              <w:rPr>
                <w:rFonts w:ascii="Times New Roman" w:hAnsi="Times New Roman" w:cs="Times New Roman"/>
                <w:noProof/>
                <w:webHidden/>
                <w:sz w:val="24"/>
                <w:szCs w:val="24"/>
                <w:lang w:val="en-GB"/>
              </w:rPr>
              <w:fldChar w:fldCharType="end"/>
            </w:r>
          </w:hyperlink>
        </w:p>
        <w:p w14:paraId="7267EB89" w14:textId="33A33657"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498" w:history="1">
            <w:r w:rsidR="001D7D66" w:rsidRPr="00ED7A21">
              <w:rPr>
                <w:rStyle w:val="Hypertextovodkaz"/>
                <w:rFonts w:ascii="Times New Roman" w:eastAsia="Times New Roman" w:hAnsi="Times New Roman" w:cs="Times New Roman"/>
                <w:b/>
                <w:bCs/>
                <w:noProof/>
                <w:sz w:val="24"/>
                <w:szCs w:val="24"/>
                <w:lang w:val="en-GB"/>
              </w:rPr>
              <w:t>1.2 E-Government Advantages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27</w:t>
            </w:r>
            <w:r w:rsidR="001D7D66" w:rsidRPr="00ED7A21">
              <w:rPr>
                <w:rFonts w:ascii="Times New Roman" w:hAnsi="Times New Roman" w:cs="Times New Roman"/>
                <w:noProof/>
                <w:webHidden/>
                <w:sz w:val="24"/>
                <w:szCs w:val="24"/>
                <w:lang w:val="en-GB"/>
              </w:rPr>
              <w:fldChar w:fldCharType="end"/>
            </w:r>
          </w:hyperlink>
        </w:p>
        <w:p w14:paraId="17C3EC72" w14:textId="1E159148"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499" w:history="1">
            <w:r w:rsidR="001D7D66" w:rsidRPr="00ED7A21">
              <w:rPr>
                <w:rStyle w:val="Hypertextovodkaz"/>
                <w:rFonts w:ascii="Times New Roman" w:hAnsi="Times New Roman" w:cs="Times New Roman"/>
                <w:b/>
                <w:bCs/>
                <w:noProof/>
                <w:sz w:val="24"/>
                <w:szCs w:val="24"/>
                <w:lang w:val="en-GB"/>
              </w:rPr>
              <w:t>1.3 E-Government Types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_Toc160538499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29</w:t>
            </w:r>
            <w:r w:rsidR="001D7D66" w:rsidRPr="00ED7A21">
              <w:rPr>
                <w:rFonts w:ascii="Times New Roman" w:hAnsi="Times New Roman" w:cs="Times New Roman"/>
                <w:noProof/>
                <w:webHidden/>
                <w:sz w:val="24"/>
                <w:szCs w:val="24"/>
                <w:lang w:val="en-GB"/>
              </w:rPr>
              <w:fldChar w:fldCharType="end"/>
            </w:r>
          </w:hyperlink>
        </w:p>
        <w:p w14:paraId="525286B0" w14:textId="28E6DE25"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00" w:history="1">
            <w:r w:rsidR="001D7D66" w:rsidRPr="00ED7A21">
              <w:rPr>
                <w:rStyle w:val="Hypertextovodkaz"/>
                <w:rFonts w:ascii="Times New Roman" w:hAnsi="Times New Roman" w:cs="Times New Roman"/>
                <w:noProof/>
                <w:sz w:val="24"/>
                <w:szCs w:val="24"/>
                <w:lang w:val="en-GB" w:eastAsia="cs-CZ"/>
              </w:rPr>
              <w:t xml:space="preserve">1.3.1 </w:t>
            </w:r>
            <w:r w:rsidR="001D7D66" w:rsidRPr="00ED7A21">
              <w:rPr>
                <w:rStyle w:val="Hypertextovodkaz"/>
                <w:rFonts w:ascii="Times New Roman" w:hAnsi="Times New Roman" w:cs="Times New Roman"/>
                <w:noProof/>
                <w:sz w:val="24"/>
                <w:szCs w:val="24"/>
                <w:lang w:val="en-GB"/>
              </w:rPr>
              <w:t>Government to Citizens (G2C)</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29</w:t>
            </w:r>
            <w:r w:rsidR="001D7D66" w:rsidRPr="00ED7A21">
              <w:rPr>
                <w:rFonts w:ascii="Times New Roman" w:hAnsi="Times New Roman" w:cs="Times New Roman"/>
                <w:noProof/>
                <w:webHidden/>
                <w:sz w:val="24"/>
                <w:szCs w:val="24"/>
                <w:lang w:val="en-GB"/>
              </w:rPr>
              <w:fldChar w:fldCharType="end"/>
            </w:r>
          </w:hyperlink>
        </w:p>
        <w:p w14:paraId="4305ED65" w14:textId="5CE8DB16"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01" w:history="1">
            <w:r w:rsidR="001D7D66" w:rsidRPr="00ED7A21">
              <w:rPr>
                <w:rStyle w:val="Hypertextovodkaz"/>
                <w:rFonts w:ascii="Times New Roman" w:hAnsi="Times New Roman" w:cs="Times New Roman"/>
                <w:noProof/>
                <w:sz w:val="24"/>
                <w:szCs w:val="24"/>
                <w:lang w:val="en-GB" w:eastAsia="cs-CZ"/>
              </w:rPr>
              <w:t xml:space="preserve">1.3.2 </w:t>
            </w:r>
            <w:r w:rsidR="001D7D66" w:rsidRPr="00ED7A21">
              <w:rPr>
                <w:rStyle w:val="Hypertextovodkaz"/>
                <w:rFonts w:ascii="Times New Roman" w:hAnsi="Times New Roman" w:cs="Times New Roman"/>
                <w:noProof/>
                <w:sz w:val="24"/>
                <w:szCs w:val="24"/>
                <w:lang w:val="en-GB"/>
              </w:rPr>
              <w:t>Government to Government (G2G)</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29</w:t>
            </w:r>
            <w:r w:rsidR="001D7D66" w:rsidRPr="00ED7A21">
              <w:rPr>
                <w:rFonts w:ascii="Times New Roman" w:hAnsi="Times New Roman" w:cs="Times New Roman"/>
                <w:noProof/>
                <w:webHidden/>
                <w:sz w:val="24"/>
                <w:szCs w:val="24"/>
                <w:lang w:val="en-GB"/>
              </w:rPr>
              <w:fldChar w:fldCharType="end"/>
            </w:r>
          </w:hyperlink>
        </w:p>
        <w:p w14:paraId="55712544" w14:textId="1836139B"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02" w:history="1">
            <w:r w:rsidR="001D7D66" w:rsidRPr="00ED7A21">
              <w:rPr>
                <w:rStyle w:val="Hypertextovodkaz"/>
                <w:rFonts w:ascii="Times New Roman" w:hAnsi="Times New Roman" w:cs="Times New Roman"/>
                <w:noProof/>
                <w:sz w:val="24"/>
                <w:szCs w:val="24"/>
                <w:lang w:val="en-GB" w:eastAsia="cs-CZ"/>
              </w:rPr>
              <w:t xml:space="preserve">1.3.3 </w:t>
            </w:r>
            <w:r w:rsidR="001D7D66" w:rsidRPr="00ED7A21">
              <w:rPr>
                <w:rStyle w:val="Hypertextovodkaz"/>
                <w:rFonts w:ascii="Times New Roman" w:hAnsi="Times New Roman" w:cs="Times New Roman"/>
                <w:noProof/>
                <w:sz w:val="24"/>
                <w:szCs w:val="24"/>
                <w:lang w:val="en-GB"/>
              </w:rPr>
              <w:t>Government to Employees (G2E)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29</w:t>
            </w:r>
            <w:r w:rsidR="001D7D66" w:rsidRPr="00ED7A21">
              <w:rPr>
                <w:rFonts w:ascii="Times New Roman" w:hAnsi="Times New Roman" w:cs="Times New Roman"/>
                <w:noProof/>
                <w:webHidden/>
                <w:sz w:val="24"/>
                <w:szCs w:val="24"/>
                <w:lang w:val="en-GB"/>
              </w:rPr>
              <w:fldChar w:fldCharType="end"/>
            </w:r>
          </w:hyperlink>
        </w:p>
        <w:p w14:paraId="70AF78EB" w14:textId="66D98096"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03" w:history="1">
            <w:r w:rsidR="001D7D66" w:rsidRPr="00ED7A21">
              <w:rPr>
                <w:rStyle w:val="Hypertextovodkaz"/>
                <w:rFonts w:ascii="Times New Roman" w:hAnsi="Times New Roman" w:cs="Times New Roman"/>
                <w:noProof/>
                <w:sz w:val="24"/>
                <w:szCs w:val="24"/>
                <w:lang w:val="en-GB" w:eastAsia="cs-CZ"/>
              </w:rPr>
              <w:t xml:space="preserve">1.3.4 </w:t>
            </w:r>
            <w:r w:rsidR="001D7D66" w:rsidRPr="00ED7A21">
              <w:rPr>
                <w:rStyle w:val="Hypertextovodkaz"/>
                <w:rFonts w:ascii="Times New Roman" w:hAnsi="Times New Roman" w:cs="Times New Roman"/>
                <w:noProof/>
                <w:sz w:val="24"/>
                <w:szCs w:val="24"/>
                <w:lang w:val="en-GB"/>
              </w:rPr>
              <w:t>Government to Business (G2B)</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30</w:t>
            </w:r>
            <w:r w:rsidR="001D7D66" w:rsidRPr="00ED7A21">
              <w:rPr>
                <w:rFonts w:ascii="Times New Roman" w:hAnsi="Times New Roman" w:cs="Times New Roman"/>
                <w:noProof/>
                <w:webHidden/>
                <w:sz w:val="24"/>
                <w:szCs w:val="24"/>
                <w:lang w:val="en-GB"/>
              </w:rPr>
              <w:fldChar w:fldCharType="end"/>
            </w:r>
          </w:hyperlink>
        </w:p>
        <w:p w14:paraId="16BEB9B2" w14:textId="0EB4589E"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04" w:history="1">
            <w:r w:rsidR="001D7D66" w:rsidRPr="00ED7A21">
              <w:rPr>
                <w:rStyle w:val="Hypertextovodkaz"/>
                <w:rFonts w:ascii="Times New Roman" w:hAnsi="Times New Roman" w:cs="Times New Roman"/>
                <w:b/>
                <w:bCs/>
                <w:noProof/>
                <w:sz w:val="24"/>
                <w:szCs w:val="24"/>
                <w:lang w:val="en-GB"/>
              </w:rPr>
              <w:t>1.4 E-Government Challenges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30</w:t>
            </w:r>
            <w:r w:rsidR="001D7D66" w:rsidRPr="00ED7A21">
              <w:rPr>
                <w:rFonts w:ascii="Times New Roman" w:hAnsi="Times New Roman" w:cs="Times New Roman"/>
                <w:noProof/>
                <w:webHidden/>
                <w:sz w:val="24"/>
                <w:szCs w:val="24"/>
                <w:lang w:val="en-GB"/>
              </w:rPr>
              <w:fldChar w:fldCharType="end"/>
            </w:r>
          </w:hyperlink>
        </w:p>
        <w:p w14:paraId="2DE6B1EA" w14:textId="356D241A"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05" w:history="1">
            <w:r w:rsidR="001D7D66" w:rsidRPr="00ED7A21">
              <w:rPr>
                <w:rStyle w:val="Hypertextovodkaz"/>
                <w:rFonts w:ascii="Times New Roman" w:hAnsi="Times New Roman" w:cs="Times New Roman"/>
                <w:b/>
                <w:bCs/>
                <w:noProof/>
                <w:sz w:val="24"/>
                <w:szCs w:val="24"/>
                <w:lang w:val="en-GB"/>
              </w:rPr>
              <w:t>1.5 Privacy and Security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32</w:t>
            </w:r>
            <w:r w:rsidR="001D7D66" w:rsidRPr="00ED7A21">
              <w:rPr>
                <w:rFonts w:ascii="Times New Roman" w:hAnsi="Times New Roman" w:cs="Times New Roman"/>
                <w:noProof/>
                <w:webHidden/>
                <w:sz w:val="24"/>
                <w:szCs w:val="24"/>
                <w:lang w:val="en-GB"/>
              </w:rPr>
              <w:fldChar w:fldCharType="end"/>
            </w:r>
          </w:hyperlink>
        </w:p>
        <w:p w14:paraId="06442618" w14:textId="4BF809C8"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06" w:history="1">
            <w:r w:rsidR="001D7D66" w:rsidRPr="00ED7A21">
              <w:rPr>
                <w:rStyle w:val="Hypertextovodkaz"/>
                <w:rFonts w:ascii="Times New Roman" w:hAnsi="Times New Roman" w:cs="Times New Roman"/>
                <w:b/>
                <w:bCs/>
                <w:noProof/>
                <w:sz w:val="24"/>
                <w:szCs w:val="24"/>
                <w:lang w:val="en-GB"/>
              </w:rPr>
              <w:t>1.6 Security of Organization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34</w:t>
            </w:r>
            <w:r w:rsidR="001D7D66" w:rsidRPr="00ED7A21">
              <w:rPr>
                <w:rFonts w:ascii="Times New Roman" w:hAnsi="Times New Roman" w:cs="Times New Roman"/>
                <w:noProof/>
                <w:webHidden/>
                <w:sz w:val="24"/>
                <w:szCs w:val="24"/>
                <w:lang w:val="en-GB"/>
              </w:rPr>
              <w:fldChar w:fldCharType="end"/>
            </w:r>
          </w:hyperlink>
        </w:p>
        <w:p w14:paraId="7F761027" w14:textId="509470EE"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07" w:history="1">
            <w:r w:rsidR="001D7D66" w:rsidRPr="00ED7A21">
              <w:rPr>
                <w:rStyle w:val="Hypertextovodkaz"/>
                <w:rFonts w:ascii="Times New Roman" w:hAnsi="Times New Roman" w:cs="Times New Roman"/>
                <w:b/>
                <w:bCs/>
                <w:noProof/>
                <w:sz w:val="24"/>
                <w:szCs w:val="24"/>
                <w:lang w:val="en-GB"/>
              </w:rPr>
              <w:t>1.7 Summary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36</w:t>
            </w:r>
            <w:r w:rsidR="001D7D66" w:rsidRPr="00ED7A21">
              <w:rPr>
                <w:rFonts w:ascii="Times New Roman" w:hAnsi="Times New Roman" w:cs="Times New Roman"/>
                <w:noProof/>
                <w:webHidden/>
                <w:sz w:val="24"/>
                <w:szCs w:val="24"/>
                <w:lang w:val="en-GB"/>
              </w:rPr>
              <w:fldChar w:fldCharType="end"/>
            </w:r>
          </w:hyperlink>
        </w:p>
        <w:p w14:paraId="6F56932A" w14:textId="19334F2B"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508" w:history="1">
            <w:r w:rsidR="001D7D66" w:rsidRPr="00ED7A21">
              <w:rPr>
                <w:rStyle w:val="Hypertextovodkaz"/>
                <w:rFonts w:ascii="Times New Roman" w:hAnsi="Times New Roman" w:cs="Times New Roman"/>
                <w:b/>
                <w:bCs/>
                <w:noProof/>
                <w:sz w:val="24"/>
                <w:szCs w:val="24"/>
                <w:lang w:val="en-GB"/>
              </w:rPr>
              <w:t>Chapter 2: E-Government Implementation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37</w:t>
            </w:r>
            <w:r w:rsidR="001D7D66" w:rsidRPr="00ED7A21">
              <w:rPr>
                <w:rFonts w:ascii="Times New Roman" w:hAnsi="Times New Roman" w:cs="Times New Roman"/>
                <w:noProof/>
                <w:webHidden/>
                <w:sz w:val="24"/>
                <w:szCs w:val="24"/>
                <w:lang w:val="en-GB"/>
              </w:rPr>
              <w:fldChar w:fldCharType="end"/>
            </w:r>
          </w:hyperlink>
        </w:p>
        <w:p w14:paraId="67589AC8" w14:textId="636CD0C5"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09" w:history="1">
            <w:r w:rsidR="001D7D66" w:rsidRPr="00ED7A21">
              <w:rPr>
                <w:rStyle w:val="Hypertextovodkaz"/>
                <w:rFonts w:ascii="Times New Roman" w:hAnsi="Times New Roman" w:cs="Times New Roman"/>
                <w:b/>
                <w:bCs/>
                <w:noProof/>
                <w:sz w:val="24"/>
                <w:szCs w:val="24"/>
                <w:lang w:val="en-GB"/>
              </w:rPr>
              <w:t>2.1 E-Government Stage Model Overview</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_Toc160538509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37</w:t>
            </w:r>
            <w:r w:rsidR="001D7D66" w:rsidRPr="00ED7A21">
              <w:rPr>
                <w:rFonts w:ascii="Times New Roman" w:hAnsi="Times New Roman" w:cs="Times New Roman"/>
                <w:noProof/>
                <w:webHidden/>
                <w:sz w:val="24"/>
                <w:szCs w:val="24"/>
                <w:lang w:val="en-GB"/>
              </w:rPr>
              <w:fldChar w:fldCharType="end"/>
            </w:r>
          </w:hyperlink>
        </w:p>
        <w:p w14:paraId="4D36D37B" w14:textId="5D548F84"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0" w:history="1">
            <w:r w:rsidR="001D7D66" w:rsidRPr="00ED7A21">
              <w:rPr>
                <w:rStyle w:val="Hypertextovodkaz"/>
                <w:rFonts w:ascii="Times New Roman" w:hAnsi="Times New Roman" w:cs="Times New Roman"/>
                <w:b/>
                <w:bCs/>
                <w:noProof/>
                <w:sz w:val="24"/>
                <w:szCs w:val="24"/>
                <w:lang w:val="en-GB"/>
              </w:rPr>
              <w:t>2.2 E-Government Model Approaches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38</w:t>
            </w:r>
            <w:r w:rsidR="001D7D66" w:rsidRPr="00ED7A21">
              <w:rPr>
                <w:rFonts w:ascii="Times New Roman" w:hAnsi="Times New Roman" w:cs="Times New Roman"/>
                <w:noProof/>
                <w:webHidden/>
                <w:sz w:val="24"/>
                <w:szCs w:val="24"/>
                <w:lang w:val="en-GB"/>
              </w:rPr>
              <w:fldChar w:fldCharType="end"/>
            </w:r>
          </w:hyperlink>
        </w:p>
        <w:p w14:paraId="4B5BF3F1" w14:textId="35C02BF3"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1" w:history="1">
            <w:r w:rsidR="001D7D66" w:rsidRPr="00ED7A21">
              <w:rPr>
                <w:rStyle w:val="Hypertextovodkaz"/>
                <w:rFonts w:ascii="Times New Roman" w:hAnsi="Times New Roman" w:cs="Times New Roman"/>
                <w:b/>
                <w:bCs/>
                <w:noProof/>
                <w:sz w:val="24"/>
                <w:szCs w:val="24"/>
                <w:lang w:val="en-GB"/>
              </w:rPr>
              <w:t>2.3 Critical Analysis of Existing Stage Models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43</w:t>
            </w:r>
            <w:r w:rsidR="001D7D66" w:rsidRPr="00ED7A21">
              <w:rPr>
                <w:rFonts w:ascii="Times New Roman" w:hAnsi="Times New Roman" w:cs="Times New Roman"/>
                <w:noProof/>
                <w:webHidden/>
                <w:sz w:val="24"/>
                <w:szCs w:val="24"/>
                <w:lang w:val="en-GB"/>
              </w:rPr>
              <w:fldChar w:fldCharType="end"/>
            </w:r>
          </w:hyperlink>
        </w:p>
        <w:p w14:paraId="21AA51B9" w14:textId="7595BD39"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2" w:history="1">
            <w:r w:rsidR="001D7D66" w:rsidRPr="00ED7A21">
              <w:rPr>
                <w:rStyle w:val="Hypertextovodkaz"/>
                <w:rFonts w:ascii="Times New Roman" w:hAnsi="Times New Roman" w:cs="Times New Roman"/>
                <w:b/>
                <w:bCs/>
                <w:noProof/>
                <w:sz w:val="24"/>
                <w:szCs w:val="24"/>
                <w:lang w:val="en-GB"/>
              </w:rPr>
              <w:t>2.4 Summary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46</w:t>
            </w:r>
            <w:r w:rsidR="001D7D66" w:rsidRPr="00ED7A21">
              <w:rPr>
                <w:rFonts w:ascii="Times New Roman" w:hAnsi="Times New Roman" w:cs="Times New Roman"/>
                <w:noProof/>
                <w:webHidden/>
                <w:sz w:val="24"/>
                <w:szCs w:val="24"/>
                <w:lang w:val="en-GB"/>
              </w:rPr>
              <w:fldChar w:fldCharType="end"/>
            </w:r>
          </w:hyperlink>
        </w:p>
        <w:p w14:paraId="1E0DF2A3" w14:textId="031E2B7D"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513" w:history="1">
            <w:r w:rsidR="001D7D66" w:rsidRPr="00ED7A21">
              <w:rPr>
                <w:rStyle w:val="Hypertextovodkaz"/>
                <w:rFonts w:ascii="Times New Roman" w:hAnsi="Times New Roman" w:cs="Times New Roman"/>
                <w:b/>
                <w:bCs/>
                <w:noProof/>
                <w:sz w:val="24"/>
                <w:szCs w:val="24"/>
                <w:lang w:val="en-GB"/>
              </w:rPr>
              <w:t>Chapter 3: Personal Information Status in E-Government</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47</w:t>
            </w:r>
            <w:r w:rsidR="001D7D66" w:rsidRPr="00ED7A21">
              <w:rPr>
                <w:rFonts w:ascii="Times New Roman" w:hAnsi="Times New Roman" w:cs="Times New Roman"/>
                <w:noProof/>
                <w:webHidden/>
                <w:sz w:val="24"/>
                <w:szCs w:val="24"/>
                <w:lang w:val="en-GB"/>
              </w:rPr>
              <w:fldChar w:fldCharType="end"/>
            </w:r>
          </w:hyperlink>
        </w:p>
        <w:p w14:paraId="1822152F" w14:textId="6A51922F" w:rsidR="001D7D66" w:rsidRPr="00ED7A21" w:rsidRDefault="00680BF9">
          <w:pPr>
            <w:pStyle w:val="Obsah2"/>
            <w:tabs>
              <w:tab w:val="left" w:pos="880"/>
            </w:tabs>
            <w:rPr>
              <w:rFonts w:ascii="Times New Roman" w:eastAsiaTheme="minorEastAsia" w:hAnsi="Times New Roman" w:cs="Times New Roman"/>
              <w:noProof/>
              <w:sz w:val="24"/>
              <w:szCs w:val="24"/>
              <w:lang w:val="en-GB" w:eastAsia="sk-SK"/>
            </w:rPr>
          </w:pPr>
          <w:hyperlink w:anchor="_Toc160538514" w:history="1">
            <w:r w:rsidR="001D7D66" w:rsidRPr="00ED7A21">
              <w:rPr>
                <w:rStyle w:val="Hypertextovodkaz"/>
                <w:rFonts w:ascii="Times New Roman" w:hAnsi="Times New Roman" w:cs="Times New Roman"/>
                <w:b/>
                <w:bCs/>
                <w:noProof/>
                <w:sz w:val="24"/>
                <w:szCs w:val="24"/>
                <w:lang w:val="en-GB"/>
              </w:rPr>
              <w:t xml:space="preserve">3.1 </w:t>
            </w:r>
            <w:r w:rsidR="001D7D66" w:rsidRPr="00ED7A21">
              <w:rPr>
                <w:rFonts w:ascii="Times New Roman" w:eastAsiaTheme="minorEastAsia" w:hAnsi="Times New Roman" w:cs="Times New Roman"/>
                <w:noProof/>
                <w:sz w:val="24"/>
                <w:szCs w:val="24"/>
                <w:lang w:val="en-GB" w:eastAsia="sk-SK"/>
              </w:rPr>
              <w:tab/>
            </w:r>
            <w:r w:rsidR="001D7D66" w:rsidRPr="00ED7A21">
              <w:rPr>
                <w:rStyle w:val="Hypertextovodkaz"/>
                <w:rFonts w:ascii="Times New Roman" w:hAnsi="Times New Roman" w:cs="Times New Roman"/>
                <w:b/>
                <w:bCs/>
                <w:noProof/>
                <w:sz w:val="24"/>
                <w:szCs w:val="24"/>
                <w:lang w:val="en-GB"/>
              </w:rPr>
              <w:t>Security Scopes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47</w:t>
            </w:r>
            <w:r w:rsidR="001D7D66" w:rsidRPr="00ED7A21">
              <w:rPr>
                <w:rFonts w:ascii="Times New Roman" w:hAnsi="Times New Roman" w:cs="Times New Roman"/>
                <w:noProof/>
                <w:webHidden/>
                <w:sz w:val="24"/>
                <w:szCs w:val="24"/>
                <w:lang w:val="en-GB"/>
              </w:rPr>
              <w:fldChar w:fldCharType="end"/>
            </w:r>
          </w:hyperlink>
        </w:p>
        <w:p w14:paraId="6E9367DD" w14:textId="0A1C6A62"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5" w:history="1">
            <w:r w:rsidR="001D7D66" w:rsidRPr="00ED7A21">
              <w:rPr>
                <w:rStyle w:val="Hypertextovodkaz"/>
                <w:rFonts w:ascii="Times New Roman" w:hAnsi="Times New Roman" w:cs="Times New Roman"/>
                <w:b/>
                <w:bCs/>
                <w:noProof/>
                <w:sz w:val="24"/>
                <w:szCs w:val="24"/>
                <w:lang w:val="en-GB"/>
              </w:rPr>
              <w:t>3.2 Security Levels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48</w:t>
            </w:r>
            <w:r w:rsidR="001D7D66" w:rsidRPr="00ED7A21">
              <w:rPr>
                <w:rFonts w:ascii="Times New Roman" w:hAnsi="Times New Roman" w:cs="Times New Roman"/>
                <w:noProof/>
                <w:webHidden/>
                <w:sz w:val="24"/>
                <w:szCs w:val="24"/>
                <w:lang w:val="en-GB"/>
              </w:rPr>
              <w:fldChar w:fldCharType="end"/>
            </w:r>
          </w:hyperlink>
        </w:p>
        <w:p w14:paraId="2804878B" w14:textId="0853DEC4"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6" w:history="1">
            <w:r w:rsidR="001D7D66" w:rsidRPr="00ED7A21">
              <w:rPr>
                <w:rStyle w:val="Hypertextovodkaz"/>
                <w:rFonts w:ascii="Times New Roman" w:hAnsi="Times New Roman" w:cs="Times New Roman"/>
                <w:b/>
                <w:bCs/>
                <w:noProof/>
                <w:sz w:val="24"/>
                <w:szCs w:val="24"/>
                <w:lang w:val="en-GB"/>
              </w:rPr>
              <w:t>3.3 Security Concepts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48</w:t>
            </w:r>
            <w:r w:rsidR="001D7D66" w:rsidRPr="00ED7A21">
              <w:rPr>
                <w:rFonts w:ascii="Times New Roman" w:hAnsi="Times New Roman" w:cs="Times New Roman"/>
                <w:noProof/>
                <w:webHidden/>
                <w:sz w:val="24"/>
                <w:szCs w:val="24"/>
                <w:lang w:val="en-GB"/>
              </w:rPr>
              <w:fldChar w:fldCharType="end"/>
            </w:r>
          </w:hyperlink>
        </w:p>
        <w:p w14:paraId="50D09585" w14:textId="4D8D4BE2"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7" w:history="1">
            <w:r w:rsidR="001D7D66" w:rsidRPr="00ED7A21">
              <w:rPr>
                <w:rStyle w:val="Hypertextovodkaz"/>
                <w:rFonts w:ascii="Times New Roman" w:hAnsi="Times New Roman" w:cs="Times New Roman"/>
                <w:b/>
                <w:bCs/>
                <w:noProof/>
                <w:sz w:val="24"/>
                <w:szCs w:val="24"/>
                <w:lang w:val="en-GB"/>
              </w:rPr>
              <w:t>3.4 Security of Organization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49</w:t>
            </w:r>
            <w:r w:rsidR="001D7D66" w:rsidRPr="00ED7A21">
              <w:rPr>
                <w:rFonts w:ascii="Times New Roman" w:hAnsi="Times New Roman" w:cs="Times New Roman"/>
                <w:noProof/>
                <w:webHidden/>
                <w:sz w:val="24"/>
                <w:szCs w:val="24"/>
                <w:lang w:val="en-GB"/>
              </w:rPr>
              <w:fldChar w:fldCharType="end"/>
            </w:r>
          </w:hyperlink>
        </w:p>
        <w:p w14:paraId="6D04E7BB" w14:textId="16376F7B"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8" w:history="1">
            <w:r w:rsidR="001D7D66" w:rsidRPr="00ED7A21">
              <w:rPr>
                <w:rStyle w:val="Hypertextovodkaz"/>
                <w:rFonts w:ascii="Times New Roman" w:hAnsi="Times New Roman" w:cs="Times New Roman"/>
                <w:b/>
                <w:bCs/>
                <w:noProof/>
                <w:sz w:val="24"/>
                <w:szCs w:val="24"/>
                <w:lang w:val="en-GB"/>
              </w:rPr>
              <w:t>3.5 Security Requirements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51</w:t>
            </w:r>
            <w:r w:rsidR="001D7D66" w:rsidRPr="00ED7A21">
              <w:rPr>
                <w:rFonts w:ascii="Times New Roman" w:hAnsi="Times New Roman" w:cs="Times New Roman"/>
                <w:noProof/>
                <w:webHidden/>
                <w:sz w:val="24"/>
                <w:szCs w:val="24"/>
                <w:lang w:val="en-GB"/>
              </w:rPr>
              <w:fldChar w:fldCharType="end"/>
            </w:r>
          </w:hyperlink>
        </w:p>
        <w:p w14:paraId="703AD7A8" w14:textId="458564F2"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19" w:history="1">
            <w:r w:rsidR="001D7D66" w:rsidRPr="00ED7A21">
              <w:rPr>
                <w:rStyle w:val="Hypertextovodkaz"/>
                <w:rFonts w:ascii="Times New Roman" w:hAnsi="Times New Roman" w:cs="Times New Roman"/>
                <w:b/>
                <w:bCs/>
                <w:noProof/>
                <w:sz w:val="24"/>
                <w:szCs w:val="24"/>
                <w:lang w:val="en-GB"/>
              </w:rPr>
              <w:t>3.6 Secure Systems Design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_Toc160538519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52</w:t>
            </w:r>
            <w:r w:rsidR="001D7D66" w:rsidRPr="00ED7A21">
              <w:rPr>
                <w:rFonts w:ascii="Times New Roman" w:hAnsi="Times New Roman" w:cs="Times New Roman"/>
                <w:noProof/>
                <w:webHidden/>
                <w:sz w:val="24"/>
                <w:szCs w:val="24"/>
                <w:lang w:val="en-GB"/>
              </w:rPr>
              <w:fldChar w:fldCharType="end"/>
            </w:r>
          </w:hyperlink>
        </w:p>
        <w:p w14:paraId="1C70496F" w14:textId="701BAA99"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20" w:history="1">
            <w:r w:rsidR="001D7D66" w:rsidRPr="00ED7A21">
              <w:rPr>
                <w:rStyle w:val="Hypertextovodkaz"/>
                <w:rFonts w:ascii="Times New Roman" w:hAnsi="Times New Roman" w:cs="Times New Roman"/>
                <w:b/>
                <w:bCs/>
                <w:noProof/>
                <w:sz w:val="24"/>
                <w:szCs w:val="24"/>
                <w:lang w:val="en-GB"/>
              </w:rPr>
              <w:t>3.7 Personal Information Leakage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55</w:t>
            </w:r>
            <w:r w:rsidR="001D7D66" w:rsidRPr="00ED7A21">
              <w:rPr>
                <w:rFonts w:ascii="Times New Roman" w:hAnsi="Times New Roman" w:cs="Times New Roman"/>
                <w:noProof/>
                <w:webHidden/>
                <w:sz w:val="24"/>
                <w:szCs w:val="24"/>
                <w:lang w:val="en-GB"/>
              </w:rPr>
              <w:fldChar w:fldCharType="end"/>
            </w:r>
          </w:hyperlink>
        </w:p>
        <w:p w14:paraId="1ABDF57A" w14:textId="11422A91"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21" w:history="1">
            <w:r w:rsidR="001D7D66" w:rsidRPr="00ED7A21">
              <w:rPr>
                <w:rStyle w:val="Hypertextovodkaz"/>
                <w:rFonts w:ascii="Times New Roman" w:hAnsi="Times New Roman" w:cs="Times New Roman"/>
                <w:b/>
                <w:bCs/>
                <w:noProof/>
                <w:sz w:val="24"/>
                <w:szCs w:val="24"/>
                <w:lang w:val="en-GB"/>
              </w:rPr>
              <w:t>3.8 PPI Measures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58</w:t>
            </w:r>
            <w:r w:rsidR="001D7D66" w:rsidRPr="00ED7A21">
              <w:rPr>
                <w:rFonts w:ascii="Times New Roman" w:hAnsi="Times New Roman" w:cs="Times New Roman"/>
                <w:noProof/>
                <w:webHidden/>
                <w:sz w:val="24"/>
                <w:szCs w:val="24"/>
                <w:lang w:val="en-GB"/>
              </w:rPr>
              <w:fldChar w:fldCharType="end"/>
            </w:r>
          </w:hyperlink>
        </w:p>
        <w:p w14:paraId="047F0E1C" w14:textId="5127FF75"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22" w:history="1">
            <w:r w:rsidR="001D7D66" w:rsidRPr="00ED7A21">
              <w:rPr>
                <w:rStyle w:val="Hypertextovodkaz"/>
                <w:rFonts w:ascii="Times New Roman" w:hAnsi="Times New Roman" w:cs="Times New Roman"/>
                <w:noProof/>
                <w:sz w:val="24"/>
                <w:szCs w:val="24"/>
                <w:lang w:val="en-GB"/>
              </w:rPr>
              <w:t>3.8.1 Legal Measures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58</w:t>
            </w:r>
            <w:r w:rsidR="001D7D66" w:rsidRPr="00ED7A21">
              <w:rPr>
                <w:rFonts w:ascii="Times New Roman" w:hAnsi="Times New Roman" w:cs="Times New Roman"/>
                <w:noProof/>
                <w:webHidden/>
                <w:sz w:val="24"/>
                <w:szCs w:val="24"/>
                <w:lang w:val="en-GB"/>
              </w:rPr>
              <w:fldChar w:fldCharType="end"/>
            </w:r>
          </w:hyperlink>
        </w:p>
        <w:p w14:paraId="194CF1E9" w14:textId="78C70DB9"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23" w:history="1">
            <w:r w:rsidR="001D7D66" w:rsidRPr="00ED7A21">
              <w:rPr>
                <w:rStyle w:val="Hypertextovodkaz"/>
                <w:rFonts w:ascii="Times New Roman" w:hAnsi="Times New Roman" w:cs="Times New Roman"/>
                <w:noProof/>
                <w:sz w:val="24"/>
                <w:szCs w:val="24"/>
                <w:lang w:val="en-GB"/>
              </w:rPr>
              <w:t>3.8.2 Social measures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62</w:t>
            </w:r>
            <w:r w:rsidR="001D7D66" w:rsidRPr="00ED7A21">
              <w:rPr>
                <w:rFonts w:ascii="Times New Roman" w:hAnsi="Times New Roman" w:cs="Times New Roman"/>
                <w:noProof/>
                <w:webHidden/>
                <w:sz w:val="24"/>
                <w:szCs w:val="24"/>
                <w:lang w:val="en-GB"/>
              </w:rPr>
              <w:fldChar w:fldCharType="end"/>
            </w:r>
          </w:hyperlink>
        </w:p>
        <w:p w14:paraId="37E931CA" w14:textId="7FB5FE18"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24" w:history="1">
            <w:r w:rsidR="001D7D66" w:rsidRPr="00ED7A21">
              <w:rPr>
                <w:rStyle w:val="Hypertextovodkaz"/>
                <w:rFonts w:ascii="Times New Roman" w:hAnsi="Times New Roman" w:cs="Times New Roman"/>
                <w:noProof/>
                <w:sz w:val="24"/>
                <w:szCs w:val="24"/>
                <w:lang w:val="en-GB"/>
              </w:rPr>
              <w:t>3.8.3 Organizational Measures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64</w:t>
            </w:r>
            <w:r w:rsidR="001D7D66" w:rsidRPr="00ED7A21">
              <w:rPr>
                <w:rFonts w:ascii="Times New Roman" w:hAnsi="Times New Roman" w:cs="Times New Roman"/>
                <w:noProof/>
                <w:webHidden/>
                <w:sz w:val="24"/>
                <w:szCs w:val="24"/>
                <w:lang w:val="en-GB"/>
              </w:rPr>
              <w:fldChar w:fldCharType="end"/>
            </w:r>
          </w:hyperlink>
        </w:p>
        <w:p w14:paraId="0827EA6D" w14:textId="0D11DFF6"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25" w:history="1">
            <w:r w:rsidR="001D7D66" w:rsidRPr="00ED7A21">
              <w:rPr>
                <w:rStyle w:val="Hypertextovodkaz"/>
                <w:rFonts w:ascii="Times New Roman" w:hAnsi="Times New Roman" w:cs="Times New Roman"/>
                <w:noProof/>
                <w:sz w:val="24"/>
                <w:szCs w:val="24"/>
                <w:lang w:val="en-GB"/>
              </w:rPr>
              <w:t>3.8.4 Technical measures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65</w:t>
            </w:r>
            <w:r w:rsidR="001D7D66" w:rsidRPr="00ED7A21">
              <w:rPr>
                <w:rFonts w:ascii="Times New Roman" w:hAnsi="Times New Roman" w:cs="Times New Roman"/>
                <w:noProof/>
                <w:webHidden/>
                <w:sz w:val="24"/>
                <w:szCs w:val="24"/>
                <w:lang w:val="en-GB"/>
              </w:rPr>
              <w:fldChar w:fldCharType="end"/>
            </w:r>
          </w:hyperlink>
        </w:p>
        <w:p w14:paraId="7E591B7B" w14:textId="2F981BDB"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26" w:history="1">
            <w:r w:rsidR="001D7D66" w:rsidRPr="00ED7A21">
              <w:rPr>
                <w:rStyle w:val="Hypertextovodkaz"/>
                <w:rFonts w:ascii="Times New Roman" w:hAnsi="Times New Roman" w:cs="Times New Roman"/>
                <w:b/>
                <w:bCs/>
                <w:noProof/>
                <w:sz w:val="24"/>
                <w:szCs w:val="24"/>
                <w:lang w:val="en-GB"/>
              </w:rPr>
              <w:t>3.9 Current State of PPI in E-Government</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66</w:t>
            </w:r>
            <w:r w:rsidR="001D7D66" w:rsidRPr="00ED7A21">
              <w:rPr>
                <w:rFonts w:ascii="Times New Roman" w:hAnsi="Times New Roman" w:cs="Times New Roman"/>
                <w:noProof/>
                <w:webHidden/>
                <w:sz w:val="24"/>
                <w:szCs w:val="24"/>
                <w:lang w:val="en-GB"/>
              </w:rPr>
              <w:fldChar w:fldCharType="end"/>
            </w:r>
          </w:hyperlink>
        </w:p>
        <w:p w14:paraId="3B802D41" w14:textId="0D8C109C"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27" w:history="1">
            <w:r w:rsidR="001D7D66" w:rsidRPr="00ED7A21">
              <w:rPr>
                <w:rStyle w:val="Hypertextovodkaz"/>
                <w:rFonts w:ascii="Times New Roman" w:hAnsi="Times New Roman" w:cs="Times New Roman"/>
                <w:b/>
                <w:bCs/>
                <w:noProof/>
                <w:sz w:val="24"/>
                <w:szCs w:val="24"/>
                <w:lang w:val="en-GB"/>
              </w:rPr>
              <w:t>3.10 PPI in E-Government of Kurdistan Region of Iraq</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69</w:t>
            </w:r>
            <w:r w:rsidR="001D7D66" w:rsidRPr="00ED7A21">
              <w:rPr>
                <w:rFonts w:ascii="Times New Roman" w:hAnsi="Times New Roman" w:cs="Times New Roman"/>
                <w:noProof/>
                <w:webHidden/>
                <w:sz w:val="24"/>
                <w:szCs w:val="24"/>
                <w:lang w:val="en-GB"/>
              </w:rPr>
              <w:fldChar w:fldCharType="end"/>
            </w:r>
          </w:hyperlink>
        </w:p>
        <w:p w14:paraId="3F54DBEC" w14:textId="4D1C5568"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28" w:history="1">
            <w:r w:rsidR="001D7D66" w:rsidRPr="00ED7A21">
              <w:rPr>
                <w:rStyle w:val="Hypertextovodkaz"/>
                <w:rFonts w:ascii="Times New Roman" w:hAnsi="Times New Roman" w:cs="Times New Roman"/>
                <w:b/>
                <w:bCs/>
                <w:noProof/>
                <w:sz w:val="24"/>
                <w:szCs w:val="24"/>
                <w:lang w:val="en-GB"/>
              </w:rPr>
              <w:t>3.11 Analysis of Current State of PPI</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80</w:t>
            </w:r>
            <w:r w:rsidR="001D7D66" w:rsidRPr="00ED7A21">
              <w:rPr>
                <w:rFonts w:ascii="Times New Roman" w:hAnsi="Times New Roman" w:cs="Times New Roman"/>
                <w:noProof/>
                <w:webHidden/>
                <w:sz w:val="24"/>
                <w:szCs w:val="24"/>
                <w:lang w:val="en-GB"/>
              </w:rPr>
              <w:fldChar w:fldCharType="end"/>
            </w:r>
          </w:hyperlink>
        </w:p>
        <w:p w14:paraId="3585C740" w14:textId="0F7F6397"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29" w:history="1">
            <w:r w:rsidR="001D7D66" w:rsidRPr="00ED7A21">
              <w:rPr>
                <w:rStyle w:val="Hypertextovodkaz"/>
                <w:rFonts w:ascii="Times New Roman" w:hAnsi="Times New Roman" w:cs="Times New Roman"/>
                <w:b/>
                <w:bCs/>
                <w:noProof/>
                <w:sz w:val="24"/>
                <w:szCs w:val="24"/>
                <w:lang w:val="en-GB"/>
              </w:rPr>
              <w:t>3.12 Summery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_Toc160538529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82</w:t>
            </w:r>
            <w:r w:rsidR="001D7D66" w:rsidRPr="00ED7A21">
              <w:rPr>
                <w:rFonts w:ascii="Times New Roman" w:hAnsi="Times New Roman" w:cs="Times New Roman"/>
                <w:noProof/>
                <w:webHidden/>
                <w:sz w:val="24"/>
                <w:szCs w:val="24"/>
                <w:lang w:val="en-GB"/>
              </w:rPr>
              <w:fldChar w:fldCharType="end"/>
            </w:r>
          </w:hyperlink>
        </w:p>
        <w:p w14:paraId="6839A5E8" w14:textId="4A7442B0"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530" w:history="1">
            <w:r w:rsidR="001D7D66" w:rsidRPr="00ED7A21">
              <w:rPr>
                <w:rStyle w:val="Hypertextovodkaz"/>
                <w:rFonts w:ascii="Times New Roman" w:hAnsi="Times New Roman" w:cs="Times New Roman"/>
                <w:b/>
                <w:bCs/>
                <w:noProof/>
                <w:sz w:val="24"/>
                <w:szCs w:val="24"/>
                <w:lang w:val="en-GB"/>
              </w:rPr>
              <w:t>Chapter 4: Methodology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83</w:t>
            </w:r>
            <w:r w:rsidR="001D7D66" w:rsidRPr="00ED7A21">
              <w:rPr>
                <w:rFonts w:ascii="Times New Roman" w:hAnsi="Times New Roman" w:cs="Times New Roman"/>
                <w:noProof/>
                <w:webHidden/>
                <w:sz w:val="24"/>
                <w:szCs w:val="24"/>
                <w:lang w:val="en-GB"/>
              </w:rPr>
              <w:fldChar w:fldCharType="end"/>
            </w:r>
          </w:hyperlink>
        </w:p>
        <w:p w14:paraId="069EB650" w14:textId="52AE6D4B"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31" w:history="1">
            <w:r w:rsidR="001D7D66" w:rsidRPr="00ED7A21">
              <w:rPr>
                <w:rStyle w:val="Hypertextovodkaz"/>
                <w:rFonts w:ascii="Times New Roman" w:hAnsi="Times New Roman" w:cs="Times New Roman"/>
                <w:b/>
                <w:bCs/>
                <w:noProof/>
                <w:sz w:val="24"/>
                <w:szCs w:val="24"/>
                <w:lang w:val="en-GB"/>
              </w:rPr>
              <w:t>4.1 Evaluation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83</w:t>
            </w:r>
            <w:r w:rsidR="001D7D66" w:rsidRPr="00ED7A21">
              <w:rPr>
                <w:rFonts w:ascii="Times New Roman" w:hAnsi="Times New Roman" w:cs="Times New Roman"/>
                <w:noProof/>
                <w:webHidden/>
                <w:sz w:val="24"/>
                <w:szCs w:val="24"/>
                <w:lang w:val="en-GB"/>
              </w:rPr>
              <w:fldChar w:fldCharType="end"/>
            </w:r>
          </w:hyperlink>
        </w:p>
        <w:p w14:paraId="11C4C64D" w14:textId="0A3412D7"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32" w:history="1">
            <w:r w:rsidR="001D7D66" w:rsidRPr="00ED7A21">
              <w:rPr>
                <w:rStyle w:val="Hypertextovodkaz"/>
                <w:rFonts w:ascii="Times New Roman" w:hAnsi="Times New Roman" w:cs="Times New Roman"/>
                <w:noProof/>
                <w:sz w:val="24"/>
                <w:szCs w:val="24"/>
                <w:lang w:val="en-GB"/>
              </w:rPr>
              <w:t>4.1.1 Survey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84</w:t>
            </w:r>
            <w:r w:rsidR="001D7D66" w:rsidRPr="00ED7A21">
              <w:rPr>
                <w:rFonts w:ascii="Times New Roman" w:hAnsi="Times New Roman" w:cs="Times New Roman"/>
                <w:noProof/>
                <w:webHidden/>
                <w:sz w:val="24"/>
                <w:szCs w:val="24"/>
                <w:lang w:val="en-GB"/>
              </w:rPr>
              <w:fldChar w:fldCharType="end"/>
            </w:r>
          </w:hyperlink>
        </w:p>
        <w:p w14:paraId="44F82408" w14:textId="092653EC"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33" w:history="1">
            <w:r w:rsidR="001D7D66" w:rsidRPr="00ED7A21">
              <w:rPr>
                <w:rStyle w:val="Hypertextovodkaz"/>
                <w:rFonts w:ascii="Times New Roman" w:hAnsi="Times New Roman" w:cs="Times New Roman"/>
                <w:noProof/>
                <w:sz w:val="24"/>
                <w:szCs w:val="24"/>
                <w:lang w:val="en-GB"/>
              </w:rPr>
              <w:t>4.1.2 Expert Evaluation: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84</w:t>
            </w:r>
            <w:r w:rsidR="001D7D66" w:rsidRPr="00ED7A21">
              <w:rPr>
                <w:rFonts w:ascii="Times New Roman" w:hAnsi="Times New Roman" w:cs="Times New Roman"/>
                <w:noProof/>
                <w:webHidden/>
                <w:sz w:val="24"/>
                <w:szCs w:val="24"/>
                <w:lang w:val="en-GB"/>
              </w:rPr>
              <w:fldChar w:fldCharType="end"/>
            </w:r>
          </w:hyperlink>
        </w:p>
        <w:p w14:paraId="7E8B1940" w14:textId="072FAD1E"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34" w:history="1">
            <w:r w:rsidR="001D7D66" w:rsidRPr="00ED7A21">
              <w:rPr>
                <w:rStyle w:val="Hypertextovodkaz"/>
                <w:rFonts w:ascii="Times New Roman" w:hAnsi="Times New Roman" w:cs="Times New Roman"/>
                <w:b/>
                <w:bCs/>
                <w:noProof/>
                <w:sz w:val="24"/>
                <w:szCs w:val="24"/>
                <w:lang w:val="en-GB"/>
              </w:rPr>
              <w:t>4.2 Analysis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84</w:t>
            </w:r>
            <w:r w:rsidR="001D7D66" w:rsidRPr="00ED7A21">
              <w:rPr>
                <w:rFonts w:ascii="Times New Roman" w:hAnsi="Times New Roman" w:cs="Times New Roman"/>
                <w:noProof/>
                <w:webHidden/>
                <w:sz w:val="24"/>
                <w:szCs w:val="24"/>
                <w:lang w:val="en-GB"/>
              </w:rPr>
              <w:fldChar w:fldCharType="end"/>
            </w:r>
          </w:hyperlink>
        </w:p>
        <w:p w14:paraId="39549DFE" w14:textId="69416449"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35" w:history="1">
            <w:r w:rsidR="001D7D66" w:rsidRPr="00ED7A21">
              <w:rPr>
                <w:rStyle w:val="Hypertextovodkaz"/>
                <w:rFonts w:ascii="Times New Roman" w:hAnsi="Times New Roman" w:cs="Times New Roman"/>
                <w:noProof/>
                <w:sz w:val="24"/>
                <w:szCs w:val="24"/>
                <w:lang w:val="en-GB"/>
              </w:rPr>
              <w:t>4.2.1 Analytic</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85</w:t>
            </w:r>
            <w:r w:rsidR="001D7D66" w:rsidRPr="00ED7A21">
              <w:rPr>
                <w:rFonts w:ascii="Times New Roman" w:hAnsi="Times New Roman" w:cs="Times New Roman"/>
                <w:noProof/>
                <w:webHidden/>
                <w:sz w:val="24"/>
                <w:szCs w:val="24"/>
                <w:lang w:val="en-GB"/>
              </w:rPr>
              <w:fldChar w:fldCharType="end"/>
            </w:r>
          </w:hyperlink>
        </w:p>
        <w:p w14:paraId="7E3DE8EB" w14:textId="03B26C68"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36" w:history="1">
            <w:r w:rsidR="001D7D66" w:rsidRPr="00ED7A21">
              <w:rPr>
                <w:rStyle w:val="Hypertextovodkaz"/>
                <w:rFonts w:ascii="Times New Roman" w:hAnsi="Times New Roman" w:cs="Times New Roman"/>
                <w:noProof/>
                <w:sz w:val="24"/>
                <w:szCs w:val="24"/>
                <w:lang w:val="en-GB"/>
              </w:rPr>
              <w:t>4.2.2 Quantitative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85</w:t>
            </w:r>
            <w:r w:rsidR="001D7D66" w:rsidRPr="00ED7A21">
              <w:rPr>
                <w:rFonts w:ascii="Times New Roman" w:hAnsi="Times New Roman" w:cs="Times New Roman"/>
                <w:noProof/>
                <w:webHidden/>
                <w:sz w:val="24"/>
                <w:szCs w:val="24"/>
                <w:lang w:val="en-GB"/>
              </w:rPr>
              <w:fldChar w:fldCharType="end"/>
            </w:r>
          </w:hyperlink>
        </w:p>
        <w:p w14:paraId="281D82CC" w14:textId="5AE0D3D7"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37" w:history="1">
            <w:r w:rsidR="001D7D66" w:rsidRPr="00ED7A21">
              <w:rPr>
                <w:rStyle w:val="Hypertextovodkaz"/>
                <w:rFonts w:ascii="Times New Roman" w:hAnsi="Times New Roman" w:cs="Times New Roman"/>
                <w:noProof/>
                <w:sz w:val="24"/>
                <w:szCs w:val="24"/>
                <w:lang w:val="en-GB"/>
              </w:rPr>
              <w:t>4.2.3 Qualitative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85</w:t>
            </w:r>
            <w:r w:rsidR="001D7D66" w:rsidRPr="00ED7A21">
              <w:rPr>
                <w:rFonts w:ascii="Times New Roman" w:hAnsi="Times New Roman" w:cs="Times New Roman"/>
                <w:noProof/>
                <w:webHidden/>
                <w:sz w:val="24"/>
                <w:szCs w:val="24"/>
                <w:lang w:val="en-GB"/>
              </w:rPr>
              <w:fldChar w:fldCharType="end"/>
            </w:r>
          </w:hyperlink>
        </w:p>
        <w:p w14:paraId="0F2F96AB" w14:textId="6E127134"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38" w:history="1">
            <w:r w:rsidR="001D7D66" w:rsidRPr="00ED7A21">
              <w:rPr>
                <w:rStyle w:val="Hypertextovodkaz"/>
                <w:rFonts w:ascii="Times New Roman" w:hAnsi="Times New Roman" w:cs="Times New Roman"/>
                <w:b/>
                <w:bCs/>
                <w:noProof/>
                <w:sz w:val="24"/>
                <w:szCs w:val="24"/>
                <w:lang w:val="en-GB"/>
              </w:rPr>
              <w:t>4.3 Induction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85</w:t>
            </w:r>
            <w:r w:rsidR="001D7D66" w:rsidRPr="00ED7A21">
              <w:rPr>
                <w:rFonts w:ascii="Times New Roman" w:hAnsi="Times New Roman" w:cs="Times New Roman"/>
                <w:noProof/>
                <w:webHidden/>
                <w:sz w:val="24"/>
                <w:szCs w:val="24"/>
                <w:lang w:val="en-GB"/>
              </w:rPr>
              <w:fldChar w:fldCharType="end"/>
            </w:r>
          </w:hyperlink>
        </w:p>
        <w:p w14:paraId="2FB3C755" w14:textId="60A7E277"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39" w:history="1">
            <w:r w:rsidR="001D7D66" w:rsidRPr="00ED7A21">
              <w:rPr>
                <w:rStyle w:val="Hypertextovodkaz"/>
                <w:rFonts w:ascii="Times New Roman" w:hAnsi="Times New Roman" w:cs="Times New Roman"/>
                <w:noProof/>
                <w:sz w:val="24"/>
                <w:szCs w:val="24"/>
                <w:lang w:val="en-GB"/>
              </w:rPr>
              <w:t>4.3.1 Observation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_Toc160538539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86</w:t>
            </w:r>
            <w:r w:rsidR="001D7D66" w:rsidRPr="00ED7A21">
              <w:rPr>
                <w:rFonts w:ascii="Times New Roman" w:hAnsi="Times New Roman" w:cs="Times New Roman"/>
                <w:noProof/>
                <w:webHidden/>
                <w:sz w:val="24"/>
                <w:szCs w:val="24"/>
                <w:lang w:val="en-GB"/>
              </w:rPr>
              <w:fldChar w:fldCharType="end"/>
            </w:r>
          </w:hyperlink>
        </w:p>
        <w:p w14:paraId="1EF2DDF9" w14:textId="77D39DF5"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40" w:history="1">
            <w:r w:rsidR="001D7D66" w:rsidRPr="00ED7A21">
              <w:rPr>
                <w:rStyle w:val="Hypertextovodkaz"/>
                <w:rFonts w:ascii="Times New Roman" w:hAnsi="Times New Roman" w:cs="Times New Roman"/>
                <w:noProof/>
                <w:sz w:val="24"/>
                <w:szCs w:val="24"/>
                <w:lang w:val="en-GB"/>
              </w:rPr>
              <w:t>4.3.2 Pattern Recognition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86</w:t>
            </w:r>
            <w:r w:rsidR="001D7D66" w:rsidRPr="00ED7A21">
              <w:rPr>
                <w:rFonts w:ascii="Times New Roman" w:hAnsi="Times New Roman" w:cs="Times New Roman"/>
                <w:noProof/>
                <w:webHidden/>
                <w:sz w:val="24"/>
                <w:szCs w:val="24"/>
                <w:lang w:val="en-GB"/>
              </w:rPr>
              <w:fldChar w:fldCharType="end"/>
            </w:r>
          </w:hyperlink>
        </w:p>
        <w:p w14:paraId="663A67FB" w14:textId="4E4F7A98"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41" w:history="1">
            <w:r w:rsidR="001D7D66" w:rsidRPr="00ED7A21">
              <w:rPr>
                <w:rStyle w:val="Hypertextovodkaz"/>
                <w:rFonts w:ascii="Times New Roman" w:hAnsi="Times New Roman" w:cs="Times New Roman"/>
                <w:b/>
                <w:bCs/>
                <w:noProof/>
                <w:sz w:val="24"/>
                <w:szCs w:val="24"/>
                <w:lang w:val="en-GB"/>
              </w:rPr>
              <w:t>4.4</w:t>
            </w:r>
            <w:r w:rsidR="001D7D66" w:rsidRPr="00ED7A21">
              <w:rPr>
                <w:rStyle w:val="Hypertextovodkaz"/>
                <w:rFonts w:ascii="Times New Roman" w:hAnsi="Times New Roman" w:cs="Times New Roman"/>
                <w:noProof/>
                <w:sz w:val="24"/>
                <w:szCs w:val="24"/>
                <w:lang w:val="en-GB"/>
              </w:rPr>
              <w:t xml:space="preserve"> </w:t>
            </w:r>
            <w:r w:rsidR="001D7D66" w:rsidRPr="00ED7A21">
              <w:rPr>
                <w:rStyle w:val="Hypertextovodkaz"/>
                <w:rFonts w:ascii="Times New Roman" w:hAnsi="Times New Roman" w:cs="Times New Roman"/>
                <w:b/>
                <w:bCs/>
                <w:noProof/>
                <w:sz w:val="24"/>
                <w:szCs w:val="24"/>
                <w:lang w:val="en-GB"/>
              </w:rPr>
              <w:t>Deduction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86</w:t>
            </w:r>
            <w:r w:rsidR="001D7D66" w:rsidRPr="00ED7A21">
              <w:rPr>
                <w:rFonts w:ascii="Times New Roman" w:hAnsi="Times New Roman" w:cs="Times New Roman"/>
                <w:noProof/>
                <w:webHidden/>
                <w:sz w:val="24"/>
                <w:szCs w:val="24"/>
                <w:lang w:val="en-GB"/>
              </w:rPr>
              <w:fldChar w:fldCharType="end"/>
            </w:r>
          </w:hyperlink>
        </w:p>
        <w:p w14:paraId="69B3EFCF" w14:textId="6E570F87"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42" w:history="1">
            <w:r w:rsidR="001D7D66" w:rsidRPr="00ED7A21">
              <w:rPr>
                <w:rStyle w:val="Hypertextovodkaz"/>
                <w:rFonts w:ascii="Times New Roman" w:hAnsi="Times New Roman" w:cs="Times New Roman"/>
                <w:b/>
                <w:bCs/>
                <w:noProof/>
                <w:sz w:val="24"/>
                <w:szCs w:val="24"/>
                <w:lang w:val="en-GB"/>
              </w:rPr>
              <w:t>4.5 Comparison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87</w:t>
            </w:r>
            <w:r w:rsidR="001D7D66" w:rsidRPr="00ED7A21">
              <w:rPr>
                <w:rFonts w:ascii="Times New Roman" w:hAnsi="Times New Roman" w:cs="Times New Roman"/>
                <w:noProof/>
                <w:webHidden/>
                <w:sz w:val="24"/>
                <w:szCs w:val="24"/>
                <w:lang w:val="en-GB"/>
              </w:rPr>
              <w:fldChar w:fldCharType="end"/>
            </w:r>
          </w:hyperlink>
        </w:p>
        <w:p w14:paraId="3703BA0E" w14:textId="7B13FE30"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43" w:history="1">
            <w:r w:rsidR="001D7D66" w:rsidRPr="00ED7A21">
              <w:rPr>
                <w:rStyle w:val="Hypertextovodkaz"/>
                <w:rFonts w:ascii="Times New Roman" w:hAnsi="Times New Roman" w:cs="Times New Roman"/>
                <w:noProof/>
                <w:sz w:val="24"/>
                <w:szCs w:val="24"/>
                <w:lang w:val="en-GB"/>
              </w:rPr>
              <w:t>4.5.1 Cross-Agency Comparison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87</w:t>
            </w:r>
            <w:r w:rsidR="001D7D66" w:rsidRPr="00ED7A21">
              <w:rPr>
                <w:rFonts w:ascii="Times New Roman" w:hAnsi="Times New Roman" w:cs="Times New Roman"/>
                <w:noProof/>
                <w:webHidden/>
                <w:sz w:val="24"/>
                <w:szCs w:val="24"/>
                <w:lang w:val="en-GB"/>
              </w:rPr>
              <w:fldChar w:fldCharType="end"/>
            </w:r>
          </w:hyperlink>
        </w:p>
        <w:p w14:paraId="25058D78" w14:textId="5966AFF9"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44" w:history="1">
            <w:r w:rsidR="001D7D66" w:rsidRPr="00ED7A21">
              <w:rPr>
                <w:rStyle w:val="Hypertextovodkaz"/>
                <w:rFonts w:ascii="Times New Roman" w:hAnsi="Times New Roman" w:cs="Times New Roman"/>
                <w:noProof/>
                <w:sz w:val="24"/>
                <w:szCs w:val="24"/>
                <w:lang w:val="en-GB"/>
              </w:rPr>
              <w:t>4.5.2 Security Level Comparisons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87</w:t>
            </w:r>
            <w:r w:rsidR="001D7D66" w:rsidRPr="00ED7A21">
              <w:rPr>
                <w:rFonts w:ascii="Times New Roman" w:hAnsi="Times New Roman" w:cs="Times New Roman"/>
                <w:noProof/>
                <w:webHidden/>
                <w:sz w:val="24"/>
                <w:szCs w:val="24"/>
                <w:lang w:val="en-GB"/>
              </w:rPr>
              <w:fldChar w:fldCharType="end"/>
            </w:r>
          </w:hyperlink>
        </w:p>
        <w:p w14:paraId="6110FB06" w14:textId="04734F57"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45" w:history="1">
            <w:r w:rsidR="001D7D66" w:rsidRPr="00ED7A21">
              <w:rPr>
                <w:rStyle w:val="Hypertextovodkaz"/>
                <w:rFonts w:ascii="Times New Roman" w:hAnsi="Times New Roman" w:cs="Times New Roman"/>
                <w:noProof/>
                <w:sz w:val="24"/>
                <w:szCs w:val="24"/>
                <w:lang w:val="en-GB"/>
              </w:rPr>
              <w:t>4.5.3 Comparison of Rules and Regulations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88</w:t>
            </w:r>
            <w:r w:rsidR="001D7D66" w:rsidRPr="00ED7A21">
              <w:rPr>
                <w:rFonts w:ascii="Times New Roman" w:hAnsi="Times New Roman" w:cs="Times New Roman"/>
                <w:noProof/>
                <w:webHidden/>
                <w:sz w:val="24"/>
                <w:szCs w:val="24"/>
                <w:lang w:val="en-GB"/>
              </w:rPr>
              <w:fldChar w:fldCharType="end"/>
            </w:r>
          </w:hyperlink>
        </w:p>
        <w:p w14:paraId="637B0B7D" w14:textId="564B07B0"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46" w:history="1">
            <w:r w:rsidR="001D7D66" w:rsidRPr="00ED7A21">
              <w:rPr>
                <w:rStyle w:val="Hypertextovodkaz"/>
                <w:rFonts w:ascii="Times New Roman" w:hAnsi="Times New Roman" w:cs="Times New Roman"/>
                <w:b/>
                <w:bCs/>
                <w:noProof/>
                <w:sz w:val="24"/>
                <w:szCs w:val="24"/>
                <w:lang w:val="en-GB"/>
              </w:rPr>
              <w:t>4.6 Modelling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88</w:t>
            </w:r>
            <w:r w:rsidR="001D7D66" w:rsidRPr="00ED7A21">
              <w:rPr>
                <w:rFonts w:ascii="Times New Roman" w:hAnsi="Times New Roman" w:cs="Times New Roman"/>
                <w:noProof/>
                <w:webHidden/>
                <w:sz w:val="24"/>
                <w:szCs w:val="24"/>
                <w:lang w:val="en-GB"/>
              </w:rPr>
              <w:fldChar w:fldCharType="end"/>
            </w:r>
          </w:hyperlink>
        </w:p>
        <w:p w14:paraId="0274B359" w14:textId="2ABCE367"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47" w:history="1">
            <w:r w:rsidR="001D7D66" w:rsidRPr="00ED7A21">
              <w:rPr>
                <w:rStyle w:val="Hypertextovodkaz"/>
                <w:rFonts w:ascii="Times New Roman" w:hAnsi="Times New Roman" w:cs="Times New Roman"/>
                <w:b/>
                <w:bCs/>
                <w:noProof/>
                <w:sz w:val="24"/>
                <w:szCs w:val="24"/>
                <w:lang w:val="en-GB"/>
              </w:rPr>
              <w:t>4.7 Multicriteria evaluation method</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89</w:t>
            </w:r>
            <w:r w:rsidR="001D7D66" w:rsidRPr="00ED7A21">
              <w:rPr>
                <w:rFonts w:ascii="Times New Roman" w:hAnsi="Times New Roman" w:cs="Times New Roman"/>
                <w:noProof/>
                <w:webHidden/>
                <w:sz w:val="24"/>
                <w:szCs w:val="24"/>
                <w:lang w:val="en-GB"/>
              </w:rPr>
              <w:fldChar w:fldCharType="end"/>
            </w:r>
          </w:hyperlink>
        </w:p>
        <w:p w14:paraId="52111740" w14:textId="05915BBB"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48" w:history="1">
            <w:r w:rsidR="001D7D66" w:rsidRPr="00ED7A21">
              <w:rPr>
                <w:rStyle w:val="Hypertextovodkaz"/>
                <w:rFonts w:ascii="Times New Roman" w:hAnsi="Times New Roman" w:cs="Times New Roman"/>
                <w:b/>
                <w:bCs/>
                <w:noProof/>
                <w:sz w:val="24"/>
                <w:szCs w:val="24"/>
                <w:lang w:val="en-GB"/>
              </w:rPr>
              <w:t>4.8 Summery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89</w:t>
            </w:r>
            <w:r w:rsidR="001D7D66" w:rsidRPr="00ED7A21">
              <w:rPr>
                <w:rFonts w:ascii="Times New Roman" w:hAnsi="Times New Roman" w:cs="Times New Roman"/>
                <w:noProof/>
                <w:webHidden/>
                <w:sz w:val="24"/>
                <w:szCs w:val="24"/>
                <w:lang w:val="en-GB"/>
              </w:rPr>
              <w:fldChar w:fldCharType="end"/>
            </w:r>
          </w:hyperlink>
        </w:p>
        <w:p w14:paraId="74B5DBC0" w14:textId="18E3D35D"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549" w:history="1">
            <w:r w:rsidR="001D7D66" w:rsidRPr="00ED7A21">
              <w:rPr>
                <w:rStyle w:val="Hypertextovodkaz"/>
                <w:rFonts w:ascii="Times New Roman" w:hAnsi="Times New Roman" w:cs="Times New Roman"/>
                <w:b/>
                <w:bCs/>
                <w:noProof/>
                <w:sz w:val="24"/>
                <w:szCs w:val="24"/>
                <w:lang w:val="en-GB"/>
              </w:rPr>
              <w:t>Chapter 5: Proposing an E-Government Stage Model</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_Toc160538549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90</w:t>
            </w:r>
            <w:r w:rsidR="001D7D66" w:rsidRPr="00ED7A21">
              <w:rPr>
                <w:rFonts w:ascii="Times New Roman" w:hAnsi="Times New Roman" w:cs="Times New Roman"/>
                <w:noProof/>
                <w:webHidden/>
                <w:sz w:val="24"/>
                <w:szCs w:val="24"/>
                <w:lang w:val="en-GB"/>
              </w:rPr>
              <w:fldChar w:fldCharType="end"/>
            </w:r>
          </w:hyperlink>
        </w:p>
        <w:p w14:paraId="7FBC3BFF" w14:textId="12502182"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50" w:history="1">
            <w:r w:rsidR="001D7D66" w:rsidRPr="00ED7A21">
              <w:rPr>
                <w:rStyle w:val="Hypertextovodkaz"/>
                <w:rFonts w:ascii="Times New Roman" w:hAnsi="Times New Roman" w:cs="Times New Roman"/>
                <w:b/>
                <w:bCs/>
                <w:noProof/>
                <w:sz w:val="24"/>
                <w:szCs w:val="24"/>
                <w:lang w:val="en-GB"/>
              </w:rPr>
              <w:t>5.1 Personal Information Protection Success Factors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91</w:t>
            </w:r>
            <w:r w:rsidR="001D7D66" w:rsidRPr="00ED7A21">
              <w:rPr>
                <w:rFonts w:ascii="Times New Roman" w:hAnsi="Times New Roman" w:cs="Times New Roman"/>
                <w:noProof/>
                <w:webHidden/>
                <w:sz w:val="24"/>
                <w:szCs w:val="24"/>
                <w:lang w:val="en-GB"/>
              </w:rPr>
              <w:fldChar w:fldCharType="end"/>
            </w:r>
          </w:hyperlink>
        </w:p>
        <w:p w14:paraId="7356B186" w14:textId="6452714E"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1" w:history="1">
            <w:r w:rsidR="001D7D66" w:rsidRPr="00ED7A21">
              <w:rPr>
                <w:rStyle w:val="Hypertextovodkaz"/>
                <w:rFonts w:ascii="Times New Roman" w:hAnsi="Times New Roman" w:cs="Times New Roman"/>
                <w:noProof/>
                <w:sz w:val="24"/>
                <w:szCs w:val="24"/>
                <w:lang w:val="en-GB"/>
              </w:rPr>
              <w:t>5.1.1 Law Factors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94</w:t>
            </w:r>
            <w:r w:rsidR="001D7D66" w:rsidRPr="00ED7A21">
              <w:rPr>
                <w:rFonts w:ascii="Times New Roman" w:hAnsi="Times New Roman" w:cs="Times New Roman"/>
                <w:noProof/>
                <w:webHidden/>
                <w:sz w:val="24"/>
                <w:szCs w:val="24"/>
                <w:lang w:val="en-GB"/>
              </w:rPr>
              <w:fldChar w:fldCharType="end"/>
            </w:r>
          </w:hyperlink>
        </w:p>
        <w:p w14:paraId="5FE566AD" w14:textId="08A72AC4"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2" w:history="1">
            <w:r w:rsidR="001D7D66" w:rsidRPr="00ED7A21">
              <w:rPr>
                <w:rStyle w:val="Hypertextovodkaz"/>
                <w:rFonts w:ascii="Times New Roman" w:hAnsi="Times New Roman" w:cs="Times New Roman"/>
                <w:noProof/>
                <w:sz w:val="24"/>
                <w:szCs w:val="24"/>
                <w:lang w:val="en-GB"/>
              </w:rPr>
              <w:t>5.1.2 Social Factors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95</w:t>
            </w:r>
            <w:r w:rsidR="001D7D66" w:rsidRPr="00ED7A21">
              <w:rPr>
                <w:rFonts w:ascii="Times New Roman" w:hAnsi="Times New Roman" w:cs="Times New Roman"/>
                <w:noProof/>
                <w:webHidden/>
                <w:sz w:val="24"/>
                <w:szCs w:val="24"/>
                <w:lang w:val="en-GB"/>
              </w:rPr>
              <w:fldChar w:fldCharType="end"/>
            </w:r>
          </w:hyperlink>
        </w:p>
        <w:p w14:paraId="7EA0E491" w14:textId="420FF7E3"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3" w:history="1">
            <w:r w:rsidR="001D7D66" w:rsidRPr="00ED7A21">
              <w:rPr>
                <w:rStyle w:val="Hypertextovodkaz"/>
                <w:rFonts w:ascii="Times New Roman" w:hAnsi="Times New Roman" w:cs="Times New Roman"/>
                <w:noProof/>
                <w:sz w:val="24"/>
                <w:szCs w:val="24"/>
                <w:lang w:val="en-GB"/>
              </w:rPr>
              <w:t>5.1.3 Organization Factors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96</w:t>
            </w:r>
            <w:r w:rsidR="001D7D66" w:rsidRPr="00ED7A21">
              <w:rPr>
                <w:rFonts w:ascii="Times New Roman" w:hAnsi="Times New Roman" w:cs="Times New Roman"/>
                <w:noProof/>
                <w:webHidden/>
                <w:sz w:val="24"/>
                <w:szCs w:val="24"/>
                <w:lang w:val="en-GB"/>
              </w:rPr>
              <w:fldChar w:fldCharType="end"/>
            </w:r>
          </w:hyperlink>
        </w:p>
        <w:p w14:paraId="7D6D9A30" w14:textId="5DCC7B7A"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4" w:history="1">
            <w:r w:rsidR="001D7D66" w:rsidRPr="00ED7A21">
              <w:rPr>
                <w:rStyle w:val="Hypertextovodkaz"/>
                <w:rFonts w:ascii="Times New Roman" w:hAnsi="Times New Roman" w:cs="Times New Roman"/>
                <w:noProof/>
                <w:sz w:val="24"/>
                <w:szCs w:val="24"/>
                <w:lang w:val="en-GB"/>
              </w:rPr>
              <w:t>5.1.4 Technical Factors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96</w:t>
            </w:r>
            <w:r w:rsidR="001D7D66" w:rsidRPr="00ED7A21">
              <w:rPr>
                <w:rFonts w:ascii="Times New Roman" w:hAnsi="Times New Roman" w:cs="Times New Roman"/>
                <w:noProof/>
                <w:webHidden/>
                <w:sz w:val="24"/>
                <w:szCs w:val="24"/>
                <w:lang w:val="en-GB"/>
              </w:rPr>
              <w:fldChar w:fldCharType="end"/>
            </w:r>
          </w:hyperlink>
        </w:p>
        <w:p w14:paraId="70C12C07" w14:textId="7767D0F1"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55" w:history="1">
            <w:r w:rsidR="001D7D66" w:rsidRPr="00ED7A21">
              <w:rPr>
                <w:rStyle w:val="Hypertextovodkaz"/>
                <w:rFonts w:ascii="Times New Roman" w:hAnsi="Times New Roman" w:cs="Times New Roman"/>
                <w:b/>
                <w:bCs/>
                <w:noProof/>
                <w:sz w:val="24"/>
                <w:szCs w:val="24"/>
                <w:lang w:val="en-GB"/>
              </w:rPr>
              <w:t>5.2 Proposed model</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97</w:t>
            </w:r>
            <w:r w:rsidR="001D7D66" w:rsidRPr="00ED7A21">
              <w:rPr>
                <w:rFonts w:ascii="Times New Roman" w:hAnsi="Times New Roman" w:cs="Times New Roman"/>
                <w:noProof/>
                <w:webHidden/>
                <w:sz w:val="24"/>
                <w:szCs w:val="24"/>
                <w:lang w:val="en-GB"/>
              </w:rPr>
              <w:fldChar w:fldCharType="end"/>
            </w:r>
          </w:hyperlink>
        </w:p>
        <w:p w14:paraId="3DC30DD7" w14:textId="589E76AC"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6" w:history="1">
            <w:r w:rsidR="001D7D66" w:rsidRPr="00ED7A21">
              <w:rPr>
                <w:rStyle w:val="Hypertextovodkaz"/>
                <w:rFonts w:ascii="Times New Roman" w:hAnsi="Times New Roman" w:cs="Times New Roman"/>
                <w:noProof/>
                <w:sz w:val="24"/>
                <w:szCs w:val="24"/>
                <w:lang w:val="en-GB"/>
              </w:rPr>
              <w:t>5.2.1 Requirement Stage: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98</w:t>
            </w:r>
            <w:r w:rsidR="001D7D66" w:rsidRPr="00ED7A21">
              <w:rPr>
                <w:rFonts w:ascii="Times New Roman" w:hAnsi="Times New Roman" w:cs="Times New Roman"/>
                <w:noProof/>
                <w:webHidden/>
                <w:sz w:val="24"/>
                <w:szCs w:val="24"/>
                <w:lang w:val="en-GB"/>
              </w:rPr>
              <w:fldChar w:fldCharType="end"/>
            </w:r>
          </w:hyperlink>
        </w:p>
        <w:p w14:paraId="7EF6D056" w14:textId="52D6C061"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7" w:history="1">
            <w:r w:rsidR="001D7D66" w:rsidRPr="00ED7A21">
              <w:rPr>
                <w:rStyle w:val="Hypertextovodkaz"/>
                <w:rFonts w:ascii="Times New Roman" w:hAnsi="Times New Roman" w:cs="Times New Roman"/>
                <w:noProof/>
                <w:sz w:val="24"/>
                <w:szCs w:val="24"/>
                <w:lang w:val="en-GB"/>
              </w:rPr>
              <w:t>5.2.2 Information Stage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99</w:t>
            </w:r>
            <w:r w:rsidR="001D7D66" w:rsidRPr="00ED7A21">
              <w:rPr>
                <w:rFonts w:ascii="Times New Roman" w:hAnsi="Times New Roman" w:cs="Times New Roman"/>
                <w:noProof/>
                <w:webHidden/>
                <w:sz w:val="24"/>
                <w:szCs w:val="24"/>
                <w:lang w:val="en-GB"/>
              </w:rPr>
              <w:fldChar w:fldCharType="end"/>
            </w:r>
          </w:hyperlink>
        </w:p>
        <w:p w14:paraId="5DA36E46" w14:textId="5C5C1910"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8" w:history="1">
            <w:r w:rsidR="001D7D66" w:rsidRPr="00ED7A21">
              <w:rPr>
                <w:rStyle w:val="Hypertextovodkaz"/>
                <w:rFonts w:ascii="Times New Roman" w:hAnsi="Times New Roman" w:cs="Times New Roman"/>
                <w:noProof/>
                <w:sz w:val="24"/>
                <w:szCs w:val="24"/>
                <w:lang w:val="en-GB"/>
              </w:rPr>
              <w:t>5.2.4 Interaction Stage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101</w:t>
            </w:r>
            <w:r w:rsidR="001D7D66" w:rsidRPr="00ED7A21">
              <w:rPr>
                <w:rFonts w:ascii="Times New Roman" w:hAnsi="Times New Roman" w:cs="Times New Roman"/>
                <w:noProof/>
                <w:webHidden/>
                <w:sz w:val="24"/>
                <w:szCs w:val="24"/>
                <w:lang w:val="en-GB"/>
              </w:rPr>
              <w:fldChar w:fldCharType="end"/>
            </w:r>
          </w:hyperlink>
        </w:p>
        <w:p w14:paraId="61CA5728" w14:textId="6074924F"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59" w:history="1">
            <w:r w:rsidR="001D7D66" w:rsidRPr="00ED7A21">
              <w:rPr>
                <w:rStyle w:val="Hypertextovodkaz"/>
                <w:rFonts w:ascii="Times New Roman" w:hAnsi="Times New Roman" w:cs="Times New Roman"/>
                <w:noProof/>
                <w:sz w:val="24"/>
                <w:szCs w:val="24"/>
                <w:lang w:val="en-GB"/>
              </w:rPr>
              <w:t>5.2.5 Transaction Stage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_Toc160538559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102</w:t>
            </w:r>
            <w:r w:rsidR="001D7D66" w:rsidRPr="00ED7A21">
              <w:rPr>
                <w:rFonts w:ascii="Times New Roman" w:hAnsi="Times New Roman" w:cs="Times New Roman"/>
                <w:noProof/>
                <w:webHidden/>
                <w:sz w:val="24"/>
                <w:szCs w:val="24"/>
                <w:lang w:val="en-GB"/>
              </w:rPr>
              <w:fldChar w:fldCharType="end"/>
            </w:r>
          </w:hyperlink>
        </w:p>
        <w:p w14:paraId="2A7E90AB" w14:textId="56FA2CC3"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60" w:history="1">
            <w:r w:rsidR="001D7D66" w:rsidRPr="00ED7A21">
              <w:rPr>
                <w:rStyle w:val="Hypertextovodkaz"/>
                <w:rFonts w:ascii="Times New Roman" w:hAnsi="Times New Roman" w:cs="Times New Roman"/>
                <w:noProof/>
                <w:sz w:val="24"/>
                <w:szCs w:val="24"/>
                <w:lang w:val="en-GB"/>
              </w:rPr>
              <w:t>5.2.6 Integration Stage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103</w:t>
            </w:r>
            <w:r w:rsidR="001D7D66" w:rsidRPr="00ED7A21">
              <w:rPr>
                <w:rFonts w:ascii="Times New Roman" w:hAnsi="Times New Roman" w:cs="Times New Roman"/>
                <w:noProof/>
                <w:webHidden/>
                <w:sz w:val="24"/>
                <w:szCs w:val="24"/>
                <w:lang w:val="en-GB"/>
              </w:rPr>
              <w:fldChar w:fldCharType="end"/>
            </w:r>
          </w:hyperlink>
        </w:p>
        <w:p w14:paraId="5480C29E" w14:textId="07DEC814"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61" w:history="1">
            <w:r w:rsidR="001D7D66" w:rsidRPr="00ED7A21">
              <w:rPr>
                <w:rStyle w:val="Hypertextovodkaz"/>
                <w:rFonts w:ascii="Times New Roman" w:hAnsi="Times New Roman" w:cs="Times New Roman"/>
                <w:b/>
                <w:bCs/>
                <w:noProof/>
                <w:sz w:val="24"/>
                <w:szCs w:val="24"/>
                <w:lang w:val="en-GB"/>
              </w:rPr>
              <w:t>5.3 Strategic Planning of the Model</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108</w:t>
            </w:r>
            <w:r w:rsidR="001D7D66" w:rsidRPr="00ED7A21">
              <w:rPr>
                <w:rFonts w:ascii="Times New Roman" w:hAnsi="Times New Roman" w:cs="Times New Roman"/>
                <w:noProof/>
                <w:webHidden/>
                <w:sz w:val="24"/>
                <w:szCs w:val="24"/>
                <w:lang w:val="en-GB"/>
              </w:rPr>
              <w:fldChar w:fldCharType="end"/>
            </w:r>
          </w:hyperlink>
        </w:p>
        <w:p w14:paraId="6AB700B6" w14:textId="238B8052"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62" w:history="1">
            <w:r w:rsidR="001D7D66" w:rsidRPr="00ED7A21">
              <w:rPr>
                <w:rStyle w:val="Hypertextovodkaz"/>
                <w:rFonts w:ascii="Times New Roman" w:hAnsi="Times New Roman" w:cs="Times New Roman"/>
                <w:b/>
                <w:bCs/>
                <w:noProof/>
                <w:sz w:val="24"/>
                <w:szCs w:val="24"/>
                <w:lang w:val="en-GB"/>
              </w:rPr>
              <w:t>5.4 Calculating Personal information security Per Stage</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_Toc160538562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112</w:t>
            </w:r>
            <w:r w:rsidR="001D7D66" w:rsidRPr="00ED7A21">
              <w:rPr>
                <w:rFonts w:ascii="Times New Roman" w:hAnsi="Times New Roman" w:cs="Times New Roman"/>
                <w:noProof/>
                <w:webHidden/>
                <w:sz w:val="24"/>
                <w:szCs w:val="24"/>
                <w:lang w:val="en-GB"/>
              </w:rPr>
              <w:fldChar w:fldCharType="end"/>
            </w:r>
          </w:hyperlink>
        </w:p>
        <w:p w14:paraId="09A333BE" w14:textId="0EBAABA3"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63" w:history="1">
            <w:r w:rsidR="001D7D66" w:rsidRPr="00ED7A21">
              <w:rPr>
                <w:rStyle w:val="Hypertextovodkaz"/>
                <w:rFonts w:ascii="Times New Roman" w:hAnsi="Times New Roman" w:cs="Times New Roman"/>
                <w:b/>
                <w:bCs/>
                <w:noProof/>
                <w:sz w:val="24"/>
                <w:szCs w:val="24"/>
                <w:lang w:val="en-GB"/>
              </w:rPr>
              <w:t>5.5 Summary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_Toc160538563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113</w:t>
            </w:r>
            <w:r w:rsidR="001D7D66" w:rsidRPr="00ED7A21">
              <w:rPr>
                <w:rFonts w:ascii="Times New Roman" w:hAnsi="Times New Roman" w:cs="Times New Roman"/>
                <w:noProof/>
                <w:webHidden/>
                <w:sz w:val="24"/>
                <w:szCs w:val="24"/>
                <w:lang w:val="en-GB"/>
              </w:rPr>
              <w:fldChar w:fldCharType="end"/>
            </w:r>
          </w:hyperlink>
        </w:p>
        <w:p w14:paraId="5504A988" w14:textId="715E2D85"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564" w:history="1">
            <w:r w:rsidR="001D7D66" w:rsidRPr="00ED7A21">
              <w:rPr>
                <w:rStyle w:val="Hypertextovodkaz"/>
                <w:rFonts w:ascii="Times New Roman" w:eastAsiaTheme="majorEastAsia" w:hAnsi="Times New Roman" w:cs="Times New Roman"/>
                <w:b/>
                <w:bCs/>
                <w:noProof/>
                <w:sz w:val="24"/>
                <w:szCs w:val="24"/>
                <w:lang w:val="en-GB"/>
              </w:rPr>
              <w:t>Chapter 6: Assessment of the Proposed E-Government Stage Model</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_Toc160538564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115</w:t>
            </w:r>
            <w:r w:rsidR="001D7D66" w:rsidRPr="00ED7A21">
              <w:rPr>
                <w:rFonts w:ascii="Times New Roman" w:hAnsi="Times New Roman" w:cs="Times New Roman"/>
                <w:noProof/>
                <w:webHidden/>
                <w:sz w:val="24"/>
                <w:szCs w:val="24"/>
                <w:lang w:val="en-GB"/>
              </w:rPr>
              <w:fldChar w:fldCharType="end"/>
            </w:r>
          </w:hyperlink>
        </w:p>
        <w:p w14:paraId="2EE8B860" w14:textId="75875738"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65" w:history="1">
            <w:r w:rsidR="001D7D66" w:rsidRPr="00ED7A21">
              <w:rPr>
                <w:rStyle w:val="Hypertextovodkaz"/>
                <w:rFonts w:ascii="Times New Roman" w:hAnsi="Times New Roman" w:cs="Times New Roman"/>
                <w:b/>
                <w:bCs/>
                <w:noProof/>
                <w:sz w:val="24"/>
                <w:szCs w:val="24"/>
                <w:lang w:val="en-GB"/>
              </w:rPr>
              <w:t>6.1 Assessment Methodology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_Toc160538565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115</w:t>
            </w:r>
            <w:r w:rsidR="001D7D66" w:rsidRPr="00ED7A21">
              <w:rPr>
                <w:rFonts w:ascii="Times New Roman" w:hAnsi="Times New Roman" w:cs="Times New Roman"/>
                <w:noProof/>
                <w:webHidden/>
                <w:sz w:val="24"/>
                <w:szCs w:val="24"/>
                <w:lang w:val="en-GB"/>
              </w:rPr>
              <w:fldChar w:fldCharType="end"/>
            </w:r>
          </w:hyperlink>
        </w:p>
        <w:p w14:paraId="30F5F8EB" w14:textId="36078008"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66" w:history="1">
            <w:r w:rsidR="001D7D66" w:rsidRPr="00ED7A21">
              <w:rPr>
                <w:rStyle w:val="Hypertextovodkaz"/>
                <w:rFonts w:ascii="Times New Roman" w:hAnsi="Times New Roman" w:cs="Times New Roman"/>
                <w:noProof/>
                <w:sz w:val="24"/>
                <w:szCs w:val="24"/>
                <w:lang w:val="en-GB"/>
              </w:rPr>
              <w:t>6.1.1 SOAR</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_Toc160538566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117</w:t>
            </w:r>
            <w:r w:rsidR="001D7D66" w:rsidRPr="00ED7A21">
              <w:rPr>
                <w:rFonts w:ascii="Times New Roman" w:hAnsi="Times New Roman" w:cs="Times New Roman"/>
                <w:noProof/>
                <w:webHidden/>
                <w:sz w:val="24"/>
                <w:szCs w:val="24"/>
                <w:lang w:val="en-GB"/>
              </w:rPr>
              <w:fldChar w:fldCharType="end"/>
            </w:r>
          </w:hyperlink>
        </w:p>
        <w:p w14:paraId="675B1221" w14:textId="763F1D4B"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67" w:history="1">
            <w:r w:rsidR="001D7D66" w:rsidRPr="00ED7A21">
              <w:rPr>
                <w:rStyle w:val="Hypertextovodkaz"/>
                <w:rFonts w:ascii="Times New Roman" w:hAnsi="Times New Roman" w:cs="Times New Roman"/>
                <w:noProof/>
                <w:sz w:val="24"/>
                <w:szCs w:val="24"/>
                <w:lang w:val="en-GB"/>
              </w:rPr>
              <w:t>6.1.2 Analytic Hierarchy Process (AHP)</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_Toc160538567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119</w:t>
            </w:r>
            <w:r w:rsidR="001D7D66" w:rsidRPr="00ED7A21">
              <w:rPr>
                <w:rFonts w:ascii="Times New Roman" w:hAnsi="Times New Roman" w:cs="Times New Roman"/>
                <w:noProof/>
                <w:webHidden/>
                <w:sz w:val="24"/>
                <w:szCs w:val="24"/>
                <w:lang w:val="en-GB"/>
              </w:rPr>
              <w:fldChar w:fldCharType="end"/>
            </w:r>
          </w:hyperlink>
        </w:p>
        <w:p w14:paraId="2BD3761F" w14:textId="1F4457B3" w:rsidR="001D7D66" w:rsidRPr="00ED7A21" w:rsidRDefault="00680BF9">
          <w:pPr>
            <w:pStyle w:val="Obsah3"/>
            <w:rPr>
              <w:rFonts w:ascii="Times New Roman" w:eastAsiaTheme="minorEastAsia" w:hAnsi="Times New Roman" w:cs="Times New Roman"/>
              <w:noProof/>
              <w:sz w:val="24"/>
              <w:szCs w:val="24"/>
              <w:lang w:val="en-GB" w:eastAsia="sk-SK"/>
            </w:rPr>
          </w:pPr>
          <w:hyperlink w:anchor="_Toc160538568" w:history="1">
            <w:r w:rsidR="001D7D66" w:rsidRPr="00ED7A21">
              <w:rPr>
                <w:rStyle w:val="Hypertextovodkaz"/>
                <w:rFonts w:ascii="Times New Roman" w:hAnsi="Times New Roman" w:cs="Times New Roman"/>
                <w:noProof/>
                <w:sz w:val="24"/>
                <w:szCs w:val="24"/>
                <w:lang w:val="en-GB" w:bidi="en-US"/>
              </w:rPr>
              <w:t>6.1.3 AHP-SOAR Calculation</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_Toc160538568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124</w:t>
            </w:r>
            <w:r w:rsidR="001D7D66" w:rsidRPr="00ED7A21">
              <w:rPr>
                <w:rFonts w:ascii="Times New Roman" w:hAnsi="Times New Roman" w:cs="Times New Roman"/>
                <w:noProof/>
                <w:webHidden/>
                <w:sz w:val="24"/>
                <w:szCs w:val="24"/>
                <w:lang w:val="en-GB"/>
              </w:rPr>
              <w:fldChar w:fldCharType="end"/>
            </w:r>
          </w:hyperlink>
        </w:p>
        <w:p w14:paraId="6A675FF2" w14:textId="454AE999" w:rsidR="001D7D66" w:rsidRPr="00ED7A21" w:rsidRDefault="00680BF9">
          <w:pPr>
            <w:pStyle w:val="Obsah2"/>
            <w:tabs>
              <w:tab w:val="left" w:pos="880"/>
            </w:tabs>
            <w:rPr>
              <w:rFonts w:ascii="Times New Roman" w:eastAsiaTheme="minorEastAsia" w:hAnsi="Times New Roman" w:cs="Times New Roman"/>
              <w:noProof/>
              <w:sz w:val="24"/>
              <w:szCs w:val="24"/>
              <w:lang w:val="en-GB" w:eastAsia="sk-SK"/>
            </w:rPr>
          </w:pPr>
          <w:hyperlink w:anchor="_Toc160538569" w:history="1">
            <w:r w:rsidR="001D7D66" w:rsidRPr="00ED7A21">
              <w:rPr>
                <w:rStyle w:val="Hypertextovodkaz"/>
                <w:rFonts w:ascii="Times New Roman" w:eastAsia="Calibri" w:hAnsi="Times New Roman" w:cs="Times New Roman"/>
                <w:b/>
                <w:bCs/>
                <w:noProof/>
                <w:sz w:val="24"/>
                <w:szCs w:val="24"/>
                <w:lang w:val="en-GB"/>
              </w:rPr>
              <w:t>6.2</w:t>
            </w:r>
            <w:r w:rsidR="001D7D66" w:rsidRPr="00ED7A21">
              <w:rPr>
                <w:rFonts w:ascii="Times New Roman" w:eastAsiaTheme="minorEastAsia" w:hAnsi="Times New Roman" w:cs="Times New Roman"/>
                <w:noProof/>
                <w:sz w:val="24"/>
                <w:szCs w:val="24"/>
                <w:lang w:val="en-GB" w:eastAsia="sk-SK"/>
              </w:rPr>
              <w:tab/>
            </w:r>
            <w:r w:rsidR="001D7D66" w:rsidRPr="00ED7A21">
              <w:rPr>
                <w:rStyle w:val="Hypertextovodkaz"/>
                <w:rFonts w:ascii="Times New Roman" w:eastAsia="Calibri" w:hAnsi="Times New Roman" w:cs="Times New Roman"/>
                <w:b/>
                <w:bCs/>
                <w:noProof/>
                <w:sz w:val="24"/>
                <w:szCs w:val="24"/>
                <w:lang w:val="en-GB"/>
              </w:rPr>
              <w:t>Discussion of the Results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_Toc160538569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139</w:t>
            </w:r>
            <w:r w:rsidR="001D7D66" w:rsidRPr="00ED7A21">
              <w:rPr>
                <w:rFonts w:ascii="Times New Roman" w:hAnsi="Times New Roman" w:cs="Times New Roman"/>
                <w:noProof/>
                <w:webHidden/>
                <w:sz w:val="24"/>
                <w:szCs w:val="24"/>
                <w:lang w:val="en-GB"/>
              </w:rPr>
              <w:fldChar w:fldCharType="end"/>
            </w:r>
          </w:hyperlink>
        </w:p>
        <w:p w14:paraId="1AD8BB35" w14:textId="52B305F5" w:rsidR="001D7D66" w:rsidRPr="00ED7A21" w:rsidRDefault="00680BF9">
          <w:pPr>
            <w:pStyle w:val="Obsah2"/>
            <w:rPr>
              <w:rFonts w:ascii="Times New Roman" w:eastAsiaTheme="minorEastAsia" w:hAnsi="Times New Roman" w:cs="Times New Roman"/>
              <w:noProof/>
              <w:sz w:val="24"/>
              <w:szCs w:val="24"/>
              <w:lang w:val="en-GB" w:eastAsia="sk-SK"/>
            </w:rPr>
          </w:pPr>
          <w:hyperlink w:anchor="_Toc160538570" w:history="1">
            <w:r w:rsidR="001D7D66" w:rsidRPr="00ED7A21">
              <w:rPr>
                <w:rStyle w:val="Hypertextovodkaz"/>
                <w:rFonts w:ascii="Times New Roman" w:hAnsi="Times New Roman" w:cs="Times New Roman"/>
                <w:b/>
                <w:bCs/>
                <w:noProof/>
                <w:sz w:val="24"/>
                <w:szCs w:val="24"/>
                <w:lang w:val="en-GB"/>
              </w:rPr>
              <w:t>6.3 Summary</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_Toc160538570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142</w:t>
            </w:r>
            <w:r w:rsidR="001D7D66" w:rsidRPr="00ED7A21">
              <w:rPr>
                <w:rFonts w:ascii="Times New Roman" w:hAnsi="Times New Roman" w:cs="Times New Roman"/>
                <w:noProof/>
                <w:webHidden/>
                <w:sz w:val="24"/>
                <w:szCs w:val="24"/>
                <w:lang w:val="en-GB"/>
              </w:rPr>
              <w:fldChar w:fldCharType="end"/>
            </w:r>
          </w:hyperlink>
        </w:p>
        <w:p w14:paraId="07929023" w14:textId="2EB9CB84" w:rsidR="001D7D66" w:rsidRPr="00ED7A21" w:rsidRDefault="00680BF9">
          <w:pPr>
            <w:pStyle w:val="Obsah1"/>
            <w:rPr>
              <w:rFonts w:ascii="Times New Roman" w:eastAsiaTheme="minorEastAsia" w:hAnsi="Times New Roman" w:cs="Times New Roman"/>
              <w:noProof/>
              <w:sz w:val="24"/>
              <w:szCs w:val="24"/>
              <w:lang w:val="en-GB" w:eastAsia="sk-SK"/>
            </w:rPr>
          </w:pPr>
          <w:hyperlink w:anchor="_Toc160538571" w:history="1">
            <w:r w:rsidR="001D7D66" w:rsidRPr="00ED7A21">
              <w:rPr>
                <w:rStyle w:val="Hypertextovodkaz"/>
                <w:rFonts w:ascii="Times New Roman" w:hAnsi="Times New Roman" w:cs="Times New Roman"/>
                <w:b/>
                <w:bCs/>
                <w:noProof/>
                <w:sz w:val="24"/>
                <w:szCs w:val="24"/>
                <w:lang w:val="en-GB"/>
              </w:rPr>
              <w:t>References</w:t>
            </w:r>
            <w:r w:rsidR="001D7D66" w:rsidRPr="00ED7A21">
              <w:rPr>
                <w:rFonts w:ascii="Times New Roman" w:hAnsi="Times New Roman" w:cs="Times New Roman"/>
                <w:noProof/>
                <w:webHidden/>
                <w:sz w:val="24"/>
                <w:szCs w:val="24"/>
                <w:lang w:val="en-GB"/>
              </w:rPr>
              <w:tab/>
            </w:r>
            <w:r w:rsidR="001D7D66" w:rsidRPr="00ED7A21">
              <w:rPr>
                <w:rFonts w:ascii="Times New Roman" w:hAnsi="Times New Roman" w:cs="Times New Roman"/>
                <w:noProof/>
                <w:webHidden/>
                <w:sz w:val="24"/>
                <w:szCs w:val="24"/>
                <w:lang w:val="en-GB"/>
              </w:rPr>
              <w:fldChar w:fldCharType="begin"/>
            </w:r>
            <w:r w:rsidR="001D7D66" w:rsidRPr="00ED7A21">
              <w:rPr>
                <w:rFonts w:ascii="Times New Roman" w:hAnsi="Times New Roman" w:cs="Times New Roman"/>
                <w:noProof/>
                <w:webHidden/>
                <w:sz w:val="24"/>
                <w:szCs w:val="24"/>
                <w:lang w:val="en-GB"/>
              </w:rPr>
              <w:instrText xml:space="preserve"> PAGEREF _Toc160538571 \h </w:instrText>
            </w:r>
            <w:r w:rsidR="001D7D66" w:rsidRPr="00ED7A21">
              <w:rPr>
                <w:rFonts w:ascii="Times New Roman" w:hAnsi="Times New Roman" w:cs="Times New Roman"/>
                <w:noProof/>
                <w:webHidden/>
                <w:sz w:val="24"/>
                <w:szCs w:val="24"/>
                <w:lang w:val="en-GB"/>
              </w:rPr>
            </w:r>
            <w:r w:rsidR="001D7D66" w:rsidRPr="00ED7A21">
              <w:rPr>
                <w:rFonts w:ascii="Times New Roman" w:hAnsi="Times New Roman" w:cs="Times New Roman"/>
                <w:noProof/>
                <w:webHidden/>
                <w:sz w:val="24"/>
                <w:szCs w:val="24"/>
                <w:lang w:val="en-GB"/>
              </w:rPr>
              <w:fldChar w:fldCharType="separate"/>
            </w:r>
            <w:r w:rsidR="00233A2D">
              <w:rPr>
                <w:rFonts w:ascii="Times New Roman" w:hAnsi="Times New Roman" w:cs="Times New Roman"/>
                <w:noProof/>
                <w:webHidden/>
                <w:sz w:val="24"/>
                <w:szCs w:val="24"/>
                <w:lang w:val="en-GB"/>
              </w:rPr>
              <w:t>148</w:t>
            </w:r>
            <w:r w:rsidR="001D7D66" w:rsidRPr="00ED7A21">
              <w:rPr>
                <w:rFonts w:ascii="Times New Roman" w:hAnsi="Times New Roman" w:cs="Times New Roman"/>
                <w:noProof/>
                <w:webHidden/>
                <w:sz w:val="24"/>
                <w:szCs w:val="24"/>
                <w:lang w:val="en-GB"/>
              </w:rPr>
              <w:fldChar w:fldCharType="end"/>
            </w:r>
          </w:hyperlink>
        </w:p>
        <w:p w14:paraId="392BA8D8" w14:textId="58F57769" w:rsidR="005D2F18" w:rsidRPr="00ED7A21" w:rsidRDefault="005D2F18" w:rsidP="005D2F18">
          <w:pPr>
            <w:spacing w:line="360" w:lineRule="auto"/>
            <w:rPr>
              <w:rFonts w:asciiTheme="majorBidi" w:hAnsiTheme="majorBidi" w:cstheme="majorBidi"/>
              <w:sz w:val="28"/>
              <w:szCs w:val="28"/>
              <w:lang w:val="en-GB"/>
            </w:rPr>
          </w:pPr>
          <w:r w:rsidRPr="00ED7A21">
            <w:rPr>
              <w:rFonts w:ascii="Times New Roman" w:hAnsi="Times New Roman" w:cs="Times New Roman"/>
              <w:b/>
              <w:bCs/>
              <w:noProof/>
              <w:sz w:val="24"/>
              <w:szCs w:val="24"/>
              <w:lang w:val="en-GB"/>
            </w:rPr>
            <w:fldChar w:fldCharType="end"/>
          </w:r>
        </w:p>
      </w:sdtContent>
    </w:sdt>
    <w:p w14:paraId="4249185D" w14:textId="77777777" w:rsidR="00C3098F" w:rsidRPr="00ED7A21" w:rsidRDefault="005D2F18" w:rsidP="005D2F18">
      <w:pPr>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p>
    <w:p w14:paraId="1F4D63BF" w14:textId="77777777" w:rsidR="00C3098F" w:rsidRPr="00ED7A21" w:rsidRDefault="00C3098F" w:rsidP="005D2F18">
      <w:pPr>
        <w:rPr>
          <w:rFonts w:asciiTheme="majorBidi" w:hAnsiTheme="majorBidi" w:cstheme="majorBidi"/>
          <w:sz w:val="28"/>
          <w:szCs w:val="28"/>
          <w:lang w:val="en-GB"/>
        </w:rPr>
      </w:pPr>
    </w:p>
    <w:p w14:paraId="5D8483C8" w14:textId="77777777" w:rsidR="00C3098F" w:rsidRPr="00ED7A21" w:rsidRDefault="00C3098F" w:rsidP="005D2F18">
      <w:pPr>
        <w:rPr>
          <w:rFonts w:asciiTheme="majorBidi" w:hAnsiTheme="majorBidi" w:cstheme="majorBidi"/>
          <w:sz w:val="28"/>
          <w:szCs w:val="28"/>
          <w:lang w:val="en-GB"/>
        </w:rPr>
      </w:pPr>
    </w:p>
    <w:p w14:paraId="0AEB81D2" w14:textId="77777777" w:rsidR="00C3098F" w:rsidRPr="00ED7A21" w:rsidRDefault="00C3098F" w:rsidP="005D2F18">
      <w:pPr>
        <w:rPr>
          <w:rFonts w:asciiTheme="majorBidi" w:hAnsiTheme="majorBidi" w:cstheme="majorBidi"/>
          <w:sz w:val="28"/>
          <w:szCs w:val="28"/>
          <w:lang w:val="en-GB"/>
        </w:rPr>
      </w:pPr>
    </w:p>
    <w:p w14:paraId="781EA116" w14:textId="77777777" w:rsidR="00C3098F" w:rsidRPr="00ED7A21" w:rsidRDefault="00C3098F" w:rsidP="005D2F18">
      <w:pPr>
        <w:rPr>
          <w:rFonts w:asciiTheme="majorBidi" w:hAnsiTheme="majorBidi" w:cstheme="majorBidi"/>
          <w:sz w:val="28"/>
          <w:szCs w:val="28"/>
          <w:lang w:val="en-GB"/>
        </w:rPr>
      </w:pPr>
    </w:p>
    <w:p w14:paraId="0CD0250B" w14:textId="3A6A95B9" w:rsidR="00750950" w:rsidRPr="00ED7A21" w:rsidRDefault="00315910">
      <w:pPr>
        <w:pStyle w:val="Seznamobrzk"/>
        <w:tabs>
          <w:tab w:val="right" w:leader="dot" w:pos="8630"/>
        </w:tabs>
        <w:rPr>
          <w:rFonts w:ascii="Times New Roman" w:hAnsi="Times New Roman" w:cs="Times New Roman"/>
          <w:b/>
          <w:bCs/>
          <w:sz w:val="28"/>
          <w:szCs w:val="28"/>
          <w:lang w:val="en-GB"/>
        </w:rPr>
      </w:pPr>
      <w:r w:rsidRPr="00ED7A21">
        <w:rPr>
          <w:rFonts w:ascii="Times New Roman" w:hAnsi="Times New Roman" w:cs="Times New Roman"/>
          <w:b/>
          <w:bCs/>
          <w:sz w:val="28"/>
          <w:szCs w:val="28"/>
          <w:lang w:val="en-GB"/>
        </w:rPr>
        <w:lastRenderedPageBreak/>
        <w:t xml:space="preserve">List Of Figures </w:t>
      </w:r>
    </w:p>
    <w:p w14:paraId="10605511" w14:textId="6C6D7C21" w:rsidR="006D7276" w:rsidRPr="00ED7A21" w:rsidRDefault="006D7276">
      <w:pPr>
        <w:pStyle w:val="Seznamobrzk"/>
        <w:tabs>
          <w:tab w:val="right" w:leader="dot" w:pos="8630"/>
        </w:tabs>
        <w:rPr>
          <w:rStyle w:val="Hypertextovodkaz"/>
          <w:rFonts w:ascii="Times New Roman" w:hAnsi="Times New Roman" w:cs="Times New Roman"/>
          <w:smallCaps w:val="0"/>
          <w:noProof/>
          <w:sz w:val="24"/>
          <w:lang w:val="en-GB"/>
        </w:rPr>
      </w:pPr>
      <w:r w:rsidRPr="00ED7A21">
        <w:rPr>
          <w:rStyle w:val="Hypertextovodkaz"/>
          <w:rFonts w:ascii="Times New Roman" w:hAnsi="Times New Roman" w:cs="Times New Roman"/>
          <w:smallCaps w:val="0"/>
          <w:noProof/>
          <w:sz w:val="24"/>
          <w:lang w:val="en-GB"/>
        </w:rPr>
        <w:fldChar w:fldCharType="begin"/>
      </w:r>
      <w:r w:rsidRPr="00ED7A21">
        <w:rPr>
          <w:rStyle w:val="Hypertextovodkaz"/>
          <w:rFonts w:ascii="Times New Roman" w:hAnsi="Times New Roman" w:cs="Times New Roman"/>
          <w:smallCaps w:val="0"/>
          <w:noProof/>
          <w:sz w:val="24"/>
          <w:lang w:val="en-GB"/>
        </w:rPr>
        <w:instrText xml:space="preserve"> TOC \h \z \c "Figure" </w:instrText>
      </w:r>
      <w:r w:rsidRPr="00ED7A21">
        <w:rPr>
          <w:rStyle w:val="Hypertextovodkaz"/>
          <w:rFonts w:ascii="Times New Roman" w:hAnsi="Times New Roman" w:cs="Times New Roman"/>
          <w:smallCaps w:val="0"/>
          <w:noProof/>
          <w:sz w:val="24"/>
          <w:lang w:val="en-GB"/>
        </w:rPr>
        <w:fldChar w:fldCharType="separate"/>
      </w:r>
      <w:hyperlink r:id="rId9" w:anchor="_Toc160220844" w:history="1">
        <w:r w:rsidRPr="00ED7A21">
          <w:rPr>
            <w:rStyle w:val="Hypertextovodkaz"/>
            <w:rFonts w:ascii="Times New Roman" w:hAnsi="Times New Roman" w:cs="Times New Roman"/>
            <w:smallCaps w:val="0"/>
            <w:noProof/>
            <w:sz w:val="24"/>
            <w:lang w:val="en-GB"/>
          </w:rPr>
          <w:t>Figure 1 Trust architecture in e-government[1]</w:t>
        </w:r>
        <w:r w:rsidRPr="00ED7A21">
          <w:rPr>
            <w:rStyle w:val="Hypertextovodkaz"/>
            <w:rFonts w:ascii="Times New Roman" w:hAnsi="Times New Roman" w:cs="Times New Roman"/>
            <w:smallCaps w:val="0"/>
            <w:noProof/>
            <w:webHidden/>
            <w:sz w:val="24"/>
            <w:lang w:val="en-GB"/>
          </w:rPr>
          <w:tab/>
        </w:r>
        <w:r w:rsidRPr="00ED7A21">
          <w:rPr>
            <w:rStyle w:val="Hypertextovodkaz"/>
            <w:rFonts w:ascii="Times New Roman" w:hAnsi="Times New Roman" w:cs="Times New Roman"/>
            <w:smallCaps w:val="0"/>
            <w:noProof/>
            <w:webHidden/>
            <w:sz w:val="24"/>
            <w:lang w:val="en-GB"/>
          </w:rPr>
          <w:fldChar w:fldCharType="begin"/>
        </w:r>
        <w:r w:rsidRPr="00ED7A21">
          <w:rPr>
            <w:rStyle w:val="Hypertextovodkaz"/>
            <w:rFonts w:ascii="Times New Roman" w:hAnsi="Times New Roman" w:cs="Times New Roman"/>
            <w:smallCaps w:val="0"/>
            <w:noProof/>
            <w:webHidden/>
            <w:sz w:val="24"/>
            <w:lang w:val="en-GB"/>
          </w:rPr>
          <w:instrText xml:space="preserve"> PAGEREF _Toc160220844 \h </w:instrText>
        </w:r>
        <w:r w:rsidRPr="00ED7A21">
          <w:rPr>
            <w:rStyle w:val="Hypertextovodkaz"/>
            <w:rFonts w:ascii="Times New Roman" w:hAnsi="Times New Roman" w:cs="Times New Roman"/>
            <w:smallCaps w:val="0"/>
            <w:noProof/>
            <w:webHidden/>
            <w:sz w:val="24"/>
            <w:lang w:val="en-GB"/>
          </w:rPr>
        </w:r>
        <w:r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23</w:t>
        </w:r>
        <w:r w:rsidRPr="00ED7A21">
          <w:rPr>
            <w:rStyle w:val="Hypertextovodkaz"/>
            <w:rFonts w:ascii="Times New Roman" w:hAnsi="Times New Roman" w:cs="Times New Roman"/>
            <w:smallCaps w:val="0"/>
            <w:noProof/>
            <w:webHidden/>
            <w:sz w:val="24"/>
            <w:lang w:val="en-GB"/>
          </w:rPr>
          <w:fldChar w:fldCharType="end"/>
        </w:r>
      </w:hyperlink>
    </w:p>
    <w:p w14:paraId="5AAC2C44" w14:textId="13021DC2"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0" w:anchor="_Toc160220845" w:history="1">
        <w:r w:rsidR="006D7276" w:rsidRPr="00ED7A21">
          <w:rPr>
            <w:rStyle w:val="Hypertextovodkaz"/>
            <w:rFonts w:ascii="Times New Roman" w:hAnsi="Times New Roman" w:cs="Times New Roman"/>
            <w:smallCaps w:val="0"/>
            <w:noProof/>
            <w:sz w:val="24"/>
            <w:lang w:val="en-GB"/>
          </w:rPr>
          <w:t>Figure 2 Types of e-government [20]</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_Toc160220845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30</w:t>
        </w:r>
        <w:r w:rsidR="006D7276" w:rsidRPr="00ED7A21">
          <w:rPr>
            <w:rStyle w:val="Hypertextovodkaz"/>
            <w:rFonts w:ascii="Times New Roman" w:hAnsi="Times New Roman" w:cs="Times New Roman"/>
            <w:smallCaps w:val="0"/>
            <w:noProof/>
            <w:webHidden/>
            <w:sz w:val="24"/>
            <w:lang w:val="en-GB"/>
          </w:rPr>
          <w:fldChar w:fldCharType="end"/>
        </w:r>
      </w:hyperlink>
    </w:p>
    <w:p w14:paraId="1A2B044C" w14:textId="4C2F127E"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1" w:anchor="_Toc160220846" w:history="1">
        <w:r w:rsidR="006D7276" w:rsidRPr="00ED7A21">
          <w:rPr>
            <w:rStyle w:val="Hypertextovodkaz"/>
            <w:rFonts w:ascii="Times New Roman" w:hAnsi="Times New Roman" w:cs="Times New Roman"/>
            <w:smallCaps w:val="0"/>
            <w:noProof/>
            <w:sz w:val="24"/>
            <w:lang w:val="en-GB"/>
          </w:rPr>
          <w:t>Figure 3 Challenges framework in e-government implementation [22]</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_Toc160220846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32</w:t>
        </w:r>
        <w:r w:rsidR="006D7276" w:rsidRPr="00ED7A21">
          <w:rPr>
            <w:rStyle w:val="Hypertextovodkaz"/>
            <w:rFonts w:ascii="Times New Roman" w:hAnsi="Times New Roman" w:cs="Times New Roman"/>
            <w:smallCaps w:val="0"/>
            <w:noProof/>
            <w:webHidden/>
            <w:sz w:val="24"/>
            <w:lang w:val="en-GB"/>
          </w:rPr>
          <w:fldChar w:fldCharType="end"/>
        </w:r>
      </w:hyperlink>
    </w:p>
    <w:p w14:paraId="7F50980B" w14:textId="2B8F7F7E"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2" w:anchor="_Toc160220847" w:history="1">
        <w:r w:rsidR="006D7276" w:rsidRPr="00ED7A21">
          <w:rPr>
            <w:rStyle w:val="Hypertextovodkaz"/>
            <w:rFonts w:ascii="Times New Roman" w:hAnsi="Times New Roman" w:cs="Times New Roman"/>
            <w:smallCaps w:val="0"/>
            <w:noProof/>
            <w:sz w:val="24"/>
            <w:lang w:val="en-GB"/>
          </w:rPr>
          <w:t>Figure 4 E-government stage model approaches[44]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_Toc160220847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40</w:t>
        </w:r>
        <w:r w:rsidR="006D7276" w:rsidRPr="00ED7A21">
          <w:rPr>
            <w:rStyle w:val="Hypertextovodkaz"/>
            <w:rFonts w:ascii="Times New Roman" w:hAnsi="Times New Roman" w:cs="Times New Roman"/>
            <w:smallCaps w:val="0"/>
            <w:noProof/>
            <w:webHidden/>
            <w:sz w:val="24"/>
            <w:lang w:val="en-GB"/>
          </w:rPr>
          <w:fldChar w:fldCharType="end"/>
        </w:r>
      </w:hyperlink>
    </w:p>
    <w:p w14:paraId="51E5E64A" w14:textId="0DFDFFB0"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48" w:history="1">
        <w:r w:rsidR="006D7276" w:rsidRPr="00ED7A21">
          <w:rPr>
            <w:rStyle w:val="Hypertextovodkaz"/>
            <w:rFonts w:ascii="Times New Roman" w:hAnsi="Times New Roman" w:cs="Times New Roman"/>
            <w:smallCaps w:val="0"/>
            <w:noProof/>
            <w:sz w:val="24"/>
            <w:lang w:val="en-GB"/>
          </w:rPr>
          <w:t>Figure 5 Vulnerability in an online System [51]</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_Toc160220848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53</w:t>
        </w:r>
        <w:r w:rsidR="006D7276" w:rsidRPr="00ED7A21">
          <w:rPr>
            <w:rStyle w:val="Hypertextovodkaz"/>
            <w:rFonts w:ascii="Times New Roman" w:hAnsi="Times New Roman" w:cs="Times New Roman"/>
            <w:smallCaps w:val="0"/>
            <w:noProof/>
            <w:webHidden/>
            <w:sz w:val="24"/>
            <w:lang w:val="en-GB"/>
          </w:rPr>
          <w:fldChar w:fldCharType="end"/>
        </w:r>
      </w:hyperlink>
    </w:p>
    <w:p w14:paraId="7BC08E4E" w14:textId="0A0158F7"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3" w:anchor="_Toc160220849" w:history="1">
        <w:r w:rsidR="006D7276" w:rsidRPr="00ED7A21">
          <w:rPr>
            <w:rStyle w:val="Hypertextovodkaz"/>
            <w:rFonts w:ascii="Times New Roman" w:hAnsi="Times New Roman" w:cs="Times New Roman"/>
            <w:smallCaps w:val="0"/>
            <w:noProof/>
            <w:sz w:val="24"/>
            <w:lang w:val="en-GB"/>
          </w:rPr>
          <w:t>Figure 6 Layered Protection Architecture[51]</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_Toc160220849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54</w:t>
        </w:r>
        <w:r w:rsidR="006D7276" w:rsidRPr="00ED7A21">
          <w:rPr>
            <w:rStyle w:val="Hypertextovodkaz"/>
            <w:rFonts w:ascii="Times New Roman" w:hAnsi="Times New Roman" w:cs="Times New Roman"/>
            <w:smallCaps w:val="0"/>
            <w:noProof/>
            <w:webHidden/>
            <w:sz w:val="24"/>
            <w:lang w:val="en-GB"/>
          </w:rPr>
          <w:fldChar w:fldCharType="end"/>
        </w:r>
      </w:hyperlink>
    </w:p>
    <w:p w14:paraId="252035FB" w14:textId="5E90B335"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0" w:history="1">
        <w:r w:rsidR="006D7276" w:rsidRPr="00ED7A21">
          <w:rPr>
            <w:rStyle w:val="Hypertextovodkaz"/>
            <w:rFonts w:ascii="Times New Roman" w:hAnsi="Times New Roman" w:cs="Times New Roman"/>
            <w:smallCaps w:val="0"/>
            <w:noProof/>
            <w:sz w:val="24"/>
            <w:lang w:val="en-GB"/>
          </w:rPr>
          <w:t>Figure 7 breaches countries in 2023</w:t>
        </w:r>
        <w:r w:rsidR="00513455" w:rsidRPr="00ED7A21">
          <w:rPr>
            <w:rStyle w:val="Hypertextovodkaz"/>
            <w:rFonts w:ascii="Times New Roman" w:hAnsi="Times New Roman" w:cs="Times New Roman"/>
            <w:smallCaps w:val="0"/>
            <w:noProof/>
            <w:sz w:val="24"/>
            <w:lang w:val="en-GB"/>
          </w:rPr>
          <w:t xml:space="preserve"> [79]</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_Toc160220850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57</w:t>
        </w:r>
        <w:r w:rsidR="006D7276" w:rsidRPr="00ED7A21">
          <w:rPr>
            <w:rStyle w:val="Hypertextovodkaz"/>
            <w:rFonts w:ascii="Times New Roman" w:hAnsi="Times New Roman" w:cs="Times New Roman"/>
            <w:smallCaps w:val="0"/>
            <w:noProof/>
            <w:webHidden/>
            <w:sz w:val="24"/>
            <w:lang w:val="en-GB"/>
          </w:rPr>
          <w:fldChar w:fldCharType="end"/>
        </w:r>
      </w:hyperlink>
    </w:p>
    <w:p w14:paraId="5FC3AA89" w14:textId="2CBC83C4"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1" w:history="1">
        <w:r w:rsidR="006D7276" w:rsidRPr="00ED7A21">
          <w:rPr>
            <w:rStyle w:val="Hypertextovodkaz"/>
            <w:rFonts w:ascii="Times New Roman" w:hAnsi="Times New Roman" w:cs="Times New Roman"/>
            <w:smallCaps w:val="0"/>
            <w:noProof/>
            <w:sz w:val="24"/>
            <w:lang w:val="en-GB"/>
          </w:rPr>
          <w:t>Figure 8 Legislating data protection law[66]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_Toc160220851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75</w:t>
        </w:r>
        <w:r w:rsidR="006D7276" w:rsidRPr="00ED7A21">
          <w:rPr>
            <w:rStyle w:val="Hypertextovodkaz"/>
            <w:rFonts w:ascii="Times New Roman" w:hAnsi="Times New Roman" w:cs="Times New Roman"/>
            <w:smallCaps w:val="0"/>
            <w:noProof/>
            <w:webHidden/>
            <w:sz w:val="24"/>
            <w:lang w:val="en-GB"/>
          </w:rPr>
          <w:fldChar w:fldCharType="end"/>
        </w:r>
      </w:hyperlink>
    </w:p>
    <w:p w14:paraId="70722721" w14:textId="454AA20D"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2" w:history="1">
        <w:r w:rsidR="006D7276" w:rsidRPr="00ED7A21">
          <w:rPr>
            <w:rStyle w:val="Hypertextovodkaz"/>
            <w:rFonts w:ascii="Times New Roman" w:hAnsi="Times New Roman" w:cs="Times New Roman"/>
            <w:smallCaps w:val="0"/>
            <w:noProof/>
            <w:sz w:val="24"/>
            <w:lang w:val="en-GB"/>
          </w:rPr>
          <w:t>Figure 9 Penalty against disobeyed companies[66]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_Toc160220852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75</w:t>
        </w:r>
        <w:r w:rsidR="006D7276" w:rsidRPr="00ED7A21">
          <w:rPr>
            <w:rStyle w:val="Hypertextovodkaz"/>
            <w:rFonts w:ascii="Times New Roman" w:hAnsi="Times New Roman" w:cs="Times New Roman"/>
            <w:smallCaps w:val="0"/>
            <w:noProof/>
            <w:webHidden/>
            <w:sz w:val="24"/>
            <w:lang w:val="en-GB"/>
          </w:rPr>
          <w:fldChar w:fldCharType="end"/>
        </w:r>
      </w:hyperlink>
    </w:p>
    <w:p w14:paraId="66540343" w14:textId="006DFA74"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3" w:history="1">
        <w:r w:rsidR="006D7276" w:rsidRPr="00ED7A21">
          <w:rPr>
            <w:rStyle w:val="Hypertextovodkaz"/>
            <w:rFonts w:ascii="Times New Roman" w:hAnsi="Times New Roman" w:cs="Times New Roman"/>
            <w:smallCaps w:val="0"/>
            <w:noProof/>
            <w:sz w:val="24"/>
            <w:lang w:val="en-GB"/>
          </w:rPr>
          <w:t>Figure 10 giving real personal information to websites[66]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_Toc160220853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76</w:t>
        </w:r>
        <w:r w:rsidR="006D7276" w:rsidRPr="00ED7A21">
          <w:rPr>
            <w:rStyle w:val="Hypertextovodkaz"/>
            <w:rFonts w:ascii="Times New Roman" w:hAnsi="Times New Roman" w:cs="Times New Roman"/>
            <w:smallCaps w:val="0"/>
            <w:noProof/>
            <w:webHidden/>
            <w:sz w:val="24"/>
            <w:lang w:val="en-GB"/>
          </w:rPr>
          <w:fldChar w:fldCharType="end"/>
        </w:r>
      </w:hyperlink>
    </w:p>
    <w:p w14:paraId="400E1F4B" w14:textId="7C2C5246"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4" w:history="1">
        <w:r w:rsidR="006D7276" w:rsidRPr="00ED7A21">
          <w:rPr>
            <w:rStyle w:val="Hypertextovodkaz"/>
            <w:rFonts w:ascii="Times New Roman" w:hAnsi="Times New Roman" w:cs="Times New Roman"/>
            <w:smallCaps w:val="0"/>
            <w:noProof/>
            <w:sz w:val="24"/>
            <w:lang w:val="en-GB"/>
          </w:rPr>
          <w:t>Figure 11 satisfy websites without privacy disclosures[66]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_Toc160220854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76</w:t>
        </w:r>
        <w:r w:rsidR="006D7276" w:rsidRPr="00ED7A21">
          <w:rPr>
            <w:rStyle w:val="Hypertextovodkaz"/>
            <w:rFonts w:ascii="Times New Roman" w:hAnsi="Times New Roman" w:cs="Times New Roman"/>
            <w:smallCaps w:val="0"/>
            <w:noProof/>
            <w:webHidden/>
            <w:sz w:val="24"/>
            <w:lang w:val="en-GB"/>
          </w:rPr>
          <w:fldChar w:fldCharType="end"/>
        </w:r>
      </w:hyperlink>
    </w:p>
    <w:p w14:paraId="78D3670B" w14:textId="51D31341"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5" w:history="1">
        <w:r w:rsidR="006D7276" w:rsidRPr="00ED7A21">
          <w:rPr>
            <w:rStyle w:val="Hypertextovodkaz"/>
            <w:rFonts w:ascii="Times New Roman" w:hAnsi="Times New Roman" w:cs="Times New Roman"/>
            <w:smallCaps w:val="0"/>
            <w:noProof/>
            <w:sz w:val="24"/>
            <w:lang w:val="en-GB"/>
          </w:rPr>
          <w:t>Figure 12 Transferring data to third party [66]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_Toc160220855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77</w:t>
        </w:r>
        <w:r w:rsidR="006D7276" w:rsidRPr="00ED7A21">
          <w:rPr>
            <w:rStyle w:val="Hypertextovodkaz"/>
            <w:rFonts w:ascii="Times New Roman" w:hAnsi="Times New Roman" w:cs="Times New Roman"/>
            <w:smallCaps w:val="0"/>
            <w:noProof/>
            <w:webHidden/>
            <w:sz w:val="24"/>
            <w:lang w:val="en-GB"/>
          </w:rPr>
          <w:fldChar w:fldCharType="end"/>
        </w:r>
      </w:hyperlink>
    </w:p>
    <w:p w14:paraId="6125194A" w14:textId="10833707"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6" w:history="1">
        <w:r w:rsidR="006D7276" w:rsidRPr="00ED7A21">
          <w:rPr>
            <w:rStyle w:val="Hypertextovodkaz"/>
            <w:rFonts w:ascii="Times New Roman" w:hAnsi="Times New Roman" w:cs="Times New Roman"/>
            <w:smallCaps w:val="0"/>
            <w:noProof/>
            <w:sz w:val="24"/>
            <w:lang w:val="en-GB"/>
          </w:rPr>
          <w:t>Figure 13 Transferring data with anonymous[66]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_Toc160220856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77</w:t>
        </w:r>
        <w:r w:rsidR="006D7276" w:rsidRPr="00ED7A21">
          <w:rPr>
            <w:rStyle w:val="Hypertextovodkaz"/>
            <w:rFonts w:ascii="Times New Roman" w:hAnsi="Times New Roman" w:cs="Times New Roman"/>
            <w:smallCaps w:val="0"/>
            <w:noProof/>
            <w:webHidden/>
            <w:sz w:val="24"/>
            <w:lang w:val="en-GB"/>
          </w:rPr>
          <w:fldChar w:fldCharType="end"/>
        </w:r>
      </w:hyperlink>
    </w:p>
    <w:p w14:paraId="6748154E" w14:textId="59B49A69"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7" w:history="1">
        <w:r w:rsidR="006D7276" w:rsidRPr="00ED7A21">
          <w:rPr>
            <w:rStyle w:val="Hypertextovodkaz"/>
            <w:rFonts w:ascii="Times New Roman" w:hAnsi="Times New Roman" w:cs="Times New Roman"/>
            <w:smallCaps w:val="0"/>
            <w:noProof/>
            <w:sz w:val="24"/>
            <w:lang w:val="en-GB"/>
          </w:rPr>
          <w:t>Figure 14 Implementing Privacy Principles by IT Companies[66]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_Toc160220857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78</w:t>
        </w:r>
        <w:r w:rsidR="006D7276" w:rsidRPr="00ED7A21">
          <w:rPr>
            <w:rStyle w:val="Hypertextovodkaz"/>
            <w:rFonts w:ascii="Times New Roman" w:hAnsi="Times New Roman" w:cs="Times New Roman"/>
            <w:smallCaps w:val="0"/>
            <w:noProof/>
            <w:webHidden/>
            <w:sz w:val="24"/>
            <w:lang w:val="en-GB"/>
          </w:rPr>
          <w:fldChar w:fldCharType="end"/>
        </w:r>
      </w:hyperlink>
    </w:p>
    <w:p w14:paraId="536640FA" w14:textId="5CD8843A"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58" w:history="1">
        <w:r w:rsidR="006D7276" w:rsidRPr="00ED7A21">
          <w:rPr>
            <w:rStyle w:val="Hypertextovodkaz"/>
            <w:rFonts w:ascii="Times New Roman" w:hAnsi="Times New Roman" w:cs="Times New Roman"/>
            <w:smallCaps w:val="0"/>
            <w:noProof/>
            <w:sz w:val="24"/>
            <w:lang w:val="en-GB"/>
          </w:rPr>
          <w:t>Figure 15 Privacy disclosures in the websites[66]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_Toc160220858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79</w:t>
        </w:r>
        <w:r w:rsidR="006D7276" w:rsidRPr="00ED7A21">
          <w:rPr>
            <w:rStyle w:val="Hypertextovodkaz"/>
            <w:rFonts w:ascii="Times New Roman" w:hAnsi="Times New Roman" w:cs="Times New Roman"/>
            <w:smallCaps w:val="0"/>
            <w:noProof/>
            <w:webHidden/>
            <w:sz w:val="24"/>
            <w:lang w:val="en-GB"/>
          </w:rPr>
          <w:fldChar w:fldCharType="end"/>
        </w:r>
      </w:hyperlink>
    </w:p>
    <w:p w14:paraId="14D7A963" w14:textId="61C718B3"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4" w:anchor="_Toc160220859" w:history="1">
        <w:r w:rsidR="006D7276" w:rsidRPr="00ED7A21">
          <w:rPr>
            <w:rStyle w:val="Hypertextovodkaz"/>
            <w:rFonts w:ascii="Times New Roman" w:hAnsi="Times New Roman" w:cs="Times New Roman"/>
            <w:smallCaps w:val="0"/>
            <w:noProof/>
            <w:sz w:val="24"/>
            <w:lang w:val="en-GB"/>
          </w:rPr>
          <w:t>Figure 16 Functional areas of proposed model</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_Toc160220859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91</w:t>
        </w:r>
        <w:r w:rsidR="006D7276" w:rsidRPr="00ED7A21">
          <w:rPr>
            <w:rStyle w:val="Hypertextovodkaz"/>
            <w:rFonts w:ascii="Times New Roman" w:hAnsi="Times New Roman" w:cs="Times New Roman"/>
            <w:smallCaps w:val="0"/>
            <w:noProof/>
            <w:webHidden/>
            <w:sz w:val="24"/>
            <w:lang w:val="en-GB"/>
          </w:rPr>
          <w:fldChar w:fldCharType="end"/>
        </w:r>
      </w:hyperlink>
    </w:p>
    <w:p w14:paraId="308A0A64" w14:textId="07BBD838"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5" w:anchor="_Toc160220860" w:history="1">
        <w:r w:rsidR="006D7276" w:rsidRPr="00ED7A21">
          <w:rPr>
            <w:rStyle w:val="Hypertextovodkaz"/>
            <w:rFonts w:ascii="Times New Roman" w:hAnsi="Times New Roman" w:cs="Times New Roman"/>
            <w:smallCaps w:val="0"/>
            <w:noProof/>
            <w:sz w:val="24"/>
            <w:lang w:val="en-GB"/>
          </w:rPr>
          <w:t>Figure 17 Six stage e-government model[44]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_Toc160220860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105</w:t>
        </w:r>
        <w:r w:rsidR="006D7276" w:rsidRPr="00ED7A21">
          <w:rPr>
            <w:rStyle w:val="Hypertextovodkaz"/>
            <w:rFonts w:ascii="Times New Roman" w:hAnsi="Times New Roman" w:cs="Times New Roman"/>
            <w:smallCaps w:val="0"/>
            <w:noProof/>
            <w:webHidden/>
            <w:sz w:val="24"/>
            <w:lang w:val="en-GB"/>
          </w:rPr>
          <w:fldChar w:fldCharType="end"/>
        </w:r>
      </w:hyperlink>
    </w:p>
    <w:p w14:paraId="3ABD667C" w14:textId="7BE98052"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6" w:anchor="_Toc160220861" w:history="1">
        <w:r w:rsidR="006D7276" w:rsidRPr="00ED7A21">
          <w:rPr>
            <w:rStyle w:val="Hypertextovodkaz"/>
            <w:rFonts w:ascii="Times New Roman" w:hAnsi="Times New Roman" w:cs="Times New Roman"/>
            <w:smallCaps w:val="0"/>
            <w:noProof/>
            <w:sz w:val="24"/>
            <w:lang w:val="en-GB"/>
          </w:rPr>
          <w:t>Figure 18 Data Flow Algorithm of Proposed Stage Model[74].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_Toc160220861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107</w:t>
        </w:r>
        <w:r w:rsidR="006D7276" w:rsidRPr="00ED7A21">
          <w:rPr>
            <w:rStyle w:val="Hypertextovodkaz"/>
            <w:rFonts w:ascii="Times New Roman" w:hAnsi="Times New Roman" w:cs="Times New Roman"/>
            <w:smallCaps w:val="0"/>
            <w:noProof/>
            <w:webHidden/>
            <w:sz w:val="24"/>
            <w:lang w:val="en-GB"/>
          </w:rPr>
          <w:fldChar w:fldCharType="end"/>
        </w:r>
      </w:hyperlink>
    </w:p>
    <w:p w14:paraId="0F1179D1" w14:textId="60CBF581"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62" w:history="1">
        <w:r w:rsidR="006D7276" w:rsidRPr="00ED7A21">
          <w:rPr>
            <w:rStyle w:val="Hypertextovodkaz"/>
            <w:rFonts w:ascii="Times New Roman" w:hAnsi="Times New Roman" w:cs="Times New Roman"/>
            <w:smallCaps w:val="0"/>
            <w:noProof/>
            <w:sz w:val="24"/>
            <w:lang w:val="en-GB"/>
          </w:rPr>
          <w:t>Figure 19 group factors corresponding to the stages of proposed model[74]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_Toc160220862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111</w:t>
        </w:r>
        <w:r w:rsidR="006D7276" w:rsidRPr="00ED7A21">
          <w:rPr>
            <w:rStyle w:val="Hypertextovodkaz"/>
            <w:rFonts w:ascii="Times New Roman" w:hAnsi="Times New Roman" w:cs="Times New Roman"/>
            <w:smallCaps w:val="0"/>
            <w:noProof/>
            <w:webHidden/>
            <w:sz w:val="24"/>
            <w:lang w:val="en-GB"/>
          </w:rPr>
          <w:fldChar w:fldCharType="end"/>
        </w:r>
      </w:hyperlink>
    </w:p>
    <w:p w14:paraId="2C7B0771" w14:textId="1CD8F0BF"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60220863" w:history="1">
        <w:r w:rsidR="006D7276" w:rsidRPr="00ED7A21">
          <w:rPr>
            <w:rStyle w:val="Hypertextovodkaz"/>
            <w:rFonts w:ascii="Times New Roman" w:hAnsi="Times New Roman" w:cs="Times New Roman"/>
            <w:smallCaps w:val="0"/>
            <w:noProof/>
            <w:sz w:val="24"/>
            <w:lang w:val="en-GB"/>
          </w:rPr>
          <w:t>Figure 19 AHP Structure [18].</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_Toc160220863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120</w:t>
        </w:r>
        <w:r w:rsidR="006D7276" w:rsidRPr="00ED7A21">
          <w:rPr>
            <w:rStyle w:val="Hypertextovodkaz"/>
            <w:rFonts w:ascii="Times New Roman" w:hAnsi="Times New Roman" w:cs="Times New Roman"/>
            <w:smallCaps w:val="0"/>
            <w:noProof/>
            <w:webHidden/>
            <w:sz w:val="24"/>
            <w:lang w:val="en-GB"/>
          </w:rPr>
          <w:fldChar w:fldCharType="end"/>
        </w:r>
      </w:hyperlink>
    </w:p>
    <w:p w14:paraId="06D93C97" w14:textId="7A710EFF"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7" w:anchor="_Toc160220864" w:history="1">
        <w:r w:rsidR="006D7276" w:rsidRPr="00ED7A21">
          <w:rPr>
            <w:rStyle w:val="Hypertextovodkaz"/>
            <w:rFonts w:ascii="Times New Roman" w:hAnsi="Times New Roman" w:cs="Times New Roman"/>
            <w:smallCaps w:val="0"/>
            <w:noProof/>
            <w:sz w:val="24"/>
            <w:lang w:val="en-GB"/>
          </w:rPr>
          <w:t>Figure 20  SOAR Group Factors for Proposed Model[74]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_Toc160220864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125</w:t>
        </w:r>
        <w:r w:rsidR="006D7276" w:rsidRPr="00ED7A21">
          <w:rPr>
            <w:rStyle w:val="Hypertextovodkaz"/>
            <w:rFonts w:ascii="Times New Roman" w:hAnsi="Times New Roman" w:cs="Times New Roman"/>
            <w:smallCaps w:val="0"/>
            <w:noProof/>
            <w:webHidden/>
            <w:sz w:val="24"/>
            <w:lang w:val="en-GB"/>
          </w:rPr>
          <w:fldChar w:fldCharType="end"/>
        </w:r>
      </w:hyperlink>
    </w:p>
    <w:p w14:paraId="56F62BB8" w14:textId="23EB3A29"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8" w:anchor="_Toc160220865" w:history="1">
        <w:r w:rsidR="006D7276" w:rsidRPr="00ED7A21">
          <w:rPr>
            <w:rStyle w:val="Hypertextovodkaz"/>
            <w:rFonts w:ascii="Times New Roman" w:hAnsi="Times New Roman" w:cs="Times New Roman"/>
            <w:smallCaps w:val="0"/>
            <w:noProof/>
            <w:sz w:val="24"/>
            <w:lang w:val="en-GB"/>
          </w:rPr>
          <w:t>Figure 21 AHP Structure combined with SOAR Group Factors[76]</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_Toc160220865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126</w:t>
        </w:r>
        <w:r w:rsidR="006D7276" w:rsidRPr="00ED7A21">
          <w:rPr>
            <w:rStyle w:val="Hypertextovodkaz"/>
            <w:rFonts w:ascii="Times New Roman" w:hAnsi="Times New Roman" w:cs="Times New Roman"/>
            <w:smallCaps w:val="0"/>
            <w:noProof/>
            <w:webHidden/>
            <w:sz w:val="24"/>
            <w:lang w:val="en-GB"/>
          </w:rPr>
          <w:fldChar w:fldCharType="end"/>
        </w:r>
      </w:hyperlink>
    </w:p>
    <w:p w14:paraId="3CF81AE5" w14:textId="63D60A08"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19" w:anchor="_Toc160220866" w:history="1">
        <w:r w:rsidR="006D7276" w:rsidRPr="00ED7A21">
          <w:rPr>
            <w:rStyle w:val="Hypertextovodkaz"/>
            <w:rFonts w:ascii="Times New Roman" w:hAnsi="Times New Roman" w:cs="Times New Roman"/>
            <w:smallCaps w:val="0"/>
            <w:noProof/>
            <w:sz w:val="24"/>
            <w:lang w:val="en-GB"/>
          </w:rPr>
          <w:t>Figure 22 Scales of Second Level (Targets)[74]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_Toc160220866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135</w:t>
        </w:r>
        <w:r w:rsidR="006D7276" w:rsidRPr="00ED7A21">
          <w:rPr>
            <w:rStyle w:val="Hypertextovodkaz"/>
            <w:rFonts w:ascii="Times New Roman" w:hAnsi="Times New Roman" w:cs="Times New Roman"/>
            <w:smallCaps w:val="0"/>
            <w:noProof/>
            <w:webHidden/>
            <w:sz w:val="24"/>
            <w:lang w:val="en-GB"/>
          </w:rPr>
          <w:fldChar w:fldCharType="end"/>
        </w:r>
      </w:hyperlink>
    </w:p>
    <w:p w14:paraId="152C8FFF" w14:textId="65337345"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20" w:anchor="_Toc160220867" w:history="1">
        <w:r w:rsidR="006D7276" w:rsidRPr="00ED7A21">
          <w:rPr>
            <w:rStyle w:val="Hypertextovodkaz"/>
            <w:rFonts w:ascii="Times New Roman" w:hAnsi="Times New Roman" w:cs="Times New Roman"/>
            <w:smallCaps w:val="0"/>
            <w:noProof/>
            <w:sz w:val="24"/>
            <w:lang w:val="en-GB"/>
          </w:rPr>
          <w:t>Figure 23 The Weight of SOAR Factors with Respect to the Three Targets[74].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_Toc160220867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136</w:t>
        </w:r>
        <w:r w:rsidR="006D7276" w:rsidRPr="00ED7A21">
          <w:rPr>
            <w:rStyle w:val="Hypertextovodkaz"/>
            <w:rFonts w:ascii="Times New Roman" w:hAnsi="Times New Roman" w:cs="Times New Roman"/>
            <w:smallCaps w:val="0"/>
            <w:noProof/>
            <w:webHidden/>
            <w:sz w:val="24"/>
            <w:lang w:val="en-GB"/>
          </w:rPr>
          <w:fldChar w:fldCharType="end"/>
        </w:r>
      </w:hyperlink>
    </w:p>
    <w:p w14:paraId="699CE414" w14:textId="2535CC5B"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21" w:anchor="_Toc160220868" w:history="1">
        <w:r w:rsidR="006D7276" w:rsidRPr="00ED7A21">
          <w:rPr>
            <w:rStyle w:val="Hypertextovodkaz"/>
            <w:rFonts w:ascii="Times New Roman" w:hAnsi="Times New Roman" w:cs="Times New Roman"/>
            <w:smallCaps w:val="0"/>
            <w:noProof/>
            <w:sz w:val="24"/>
            <w:lang w:val="en-GB"/>
          </w:rPr>
          <w:t>Figure 24 Priority of Factors within the SOAR Groups[74]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_Toc160220868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137</w:t>
        </w:r>
        <w:r w:rsidR="006D7276" w:rsidRPr="00ED7A21">
          <w:rPr>
            <w:rStyle w:val="Hypertextovodkaz"/>
            <w:rFonts w:ascii="Times New Roman" w:hAnsi="Times New Roman" w:cs="Times New Roman"/>
            <w:smallCaps w:val="0"/>
            <w:noProof/>
            <w:webHidden/>
            <w:sz w:val="24"/>
            <w:lang w:val="en-GB"/>
          </w:rPr>
          <w:fldChar w:fldCharType="end"/>
        </w:r>
      </w:hyperlink>
    </w:p>
    <w:p w14:paraId="42E6C72E" w14:textId="02B11385" w:rsidR="006D7276"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r:id="rId22" w:anchor="_Toc160220869" w:history="1">
        <w:r w:rsidR="006D7276" w:rsidRPr="00ED7A21">
          <w:rPr>
            <w:rStyle w:val="Hypertextovodkaz"/>
            <w:rFonts w:ascii="Times New Roman" w:hAnsi="Times New Roman" w:cs="Times New Roman"/>
            <w:smallCaps w:val="0"/>
            <w:noProof/>
            <w:sz w:val="24"/>
            <w:lang w:val="en-GB"/>
          </w:rPr>
          <w:t>Figure 25  Consistency Index of SOAR Groups[74]</w:t>
        </w:r>
        <w:r w:rsidR="006D7276" w:rsidRPr="00ED7A21">
          <w:rPr>
            <w:rStyle w:val="Hypertextovodkaz"/>
            <w:rFonts w:ascii="Times New Roman" w:hAnsi="Times New Roman" w:cs="Times New Roman"/>
            <w:smallCaps w:val="0"/>
            <w:noProof/>
            <w:webHidden/>
            <w:sz w:val="24"/>
            <w:lang w:val="en-GB"/>
          </w:rPr>
          <w:tab/>
        </w:r>
        <w:r w:rsidR="006D7276" w:rsidRPr="00ED7A21">
          <w:rPr>
            <w:rStyle w:val="Hypertextovodkaz"/>
            <w:rFonts w:ascii="Times New Roman" w:hAnsi="Times New Roman" w:cs="Times New Roman"/>
            <w:smallCaps w:val="0"/>
            <w:noProof/>
            <w:webHidden/>
            <w:sz w:val="24"/>
            <w:lang w:val="en-GB"/>
          </w:rPr>
          <w:fldChar w:fldCharType="begin"/>
        </w:r>
        <w:r w:rsidR="006D7276" w:rsidRPr="00ED7A21">
          <w:rPr>
            <w:rStyle w:val="Hypertextovodkaz"/>
            <w:rFonts w:ascii="Times New Roman" w:hAnsi="Times New Roman" w:cs="Times New Roman"/>
            <w:smallCaps w:val="0"/>
            <w:noProof/>
            <w:webHidden/>
            <w:sz w:val="24"/>
            <w:lang w:val="en-GB"/>
          </w:rPr>
          <w:instrText xml:space="preserve"> PAGEREF _Toc160220869 \h </w:instrText>
        </w:r>
        <w:r w:rsidR="006D7276" w:rsidRPr="00ED7A21">
          <w:rPr>
            <w:rStyle w:val="Hypertextovodkaz"/>
            <w:rFonts w:ascii="Times New Roman" w:hAnsi="Times New Roman" w:cs="Times New Roman"/>
            <w:smallCaps w:val="0"/>
            <w:noProof/>
            <w:webHidden/>
            <w:sz w:val="24"/>
            <w:lang w:val="en-GB"/>
          </w:rPr>
        </w:r>
        <w:r w:rsidR="006D7276"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138</w:t>
        </w:r>
        <w:r w:rsidR="006D7276" w:rsidRPr="00ED7A21">
          <w:rPr>
            <w:rStyle w:val="Hypertextovodkaz"/>
            <w:rFonts w:ascii="Times New Roman" w:hAnsi="Times New Roman" w:cs="Times New Roman"/>
            <w:smallCaps w:val="0"/>
            <w:noProof/>
            <w:webHidden/>
            <w:sz w:val="24"/>
            <w:lang w:val="en-GB"/>
          </w:rPr>
          <w:fldChar w:fldCharType="end"/>
        </w:r>
      </w:hyperlink>
    </w:p>
    <w:p w14:paraId="3A497A3A" w14:textId="536DCAD5" w:rsidR="00315910" w:rsidRPr="00ED7A21" w:rsidRDefault="006D7276" w:rsidP="00B05B78">
      <w:pPr>
        <w:pStyle w:val="Seznamobrzk"/>
        <w:tabs>
          <w:tab w:val="right" w:leader="dot" w:pos="8630"/>
        </w:tabs>
        <w:rPr>
          <w:rFonts w:asciiTheme="majorBidi" w:hAnsiTheme="majorBidi" w:cstheme="majorBidi"/>
          <w:sz w:val="28"/>
          <w:szCs w:val="28"/>
          <w:lang w:val="en-GB"/>
        </w:rPr>
      </w:pPr>
      <w:r w:rsidRPr="00ED7A21">
        <w:rPr>
          <w:rStyle w:val="Hypertextovodkaz"/>
          <w:rFonts w:ascii="Times New Roman" w:hAnsi="Times New Roman" w:cs="Times New Roman"/>
          <w:smallCaps w:val="0"/>
          <w:noProof/>
          <w:sz w:val="24"/>
          <w:lang w:val="en-GB"/>
        </w:rPr>
        <w:fldChar w:fldCharType="end"/>
      </w:r>
    </w:p>
    <w:p w14:paraId="2FE2D99D" w14:textId="1649A8A8" w:rsidR="00315910" w:rsidRPr="00ED7A21" w:rsidRDefault="00315910" w:rsidP="005D2F18">
      <w:pPr>
        <w:rPr>
          <w:rFonts w:asciiTheme="majorBidi" w:hAnsiTheme="majorBidi" w:cstheme="majorBidi"/>
          <w:sz w:val="28"/>
          <w:szCs w:val="28"/>
          <w:lang w:val="en-GB"/>
        </w:rPr>
      </w:pPr>
    </w:p>
    <w:p w14:paraId="22D7F027" w14:textId="44F97159" w:rsidR="00750950" w:rsidRPr="00ED7A21" w:rsidRDefault="00750950" w:rsidP="005D2F18">
      <w:pPr>
        <w:rPr>
          <w:rFonts w:asciiTheme="majorBidi" w:hAnsiTheme="majorBidi" w:cstheme="majorBidi"/>
          <w:sz w:val="28"/>
          <w:szCs w:val="28"/>
          <w:lang w:val="en-GB"/>
        </w:rPr>
      </w:pPr>
    </w:p>
    <w:p w14:paraId="307E3E85" w14:textId="10415B5B" w:rsidR="00750950" w:rsidRPr="00ED7A21" w:rsidRDefault="00750950" w:rsidP="005D2F18">
      <w:pPr>
        <w:rPr>
          <w:rFonts w:asciiTheme="majorBidi" w:hAnsiTheme="majorBidi" w:cstheme="majorBidi"/>
          <w:sz w:val="28"/>
          <w:szCs w:val="28"/>
          <w:lang w:val="en-GB"/>
        </w:rPr>
      </w:pPr>
    </w:p>
    <w:p w14:paraId="3280E792" w14:textId="77777777" w:rsidR="003643A4" w:rsidRPr="00ED7A21" w:rsidRDefault="003643A4">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79CF31F7" w14:textId="14B683DD" w:rsidR="00750950" w:rsidRPr="00ED7A21" w:rsidRDefault="00750950" w:rsidP="002030DE">
      <w:pPr>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List </w:t>
      </w:r>
      <w:r w:rsidR="002030DE" w:rsidRPr="00ED7A21">
        <w:rPr>
          <w:rFonts w:asciiTheme="majorBidi" w:hAnsiTheme="majorBidi" w:cstheme="majorBidi"/>
          <w:sz w:val="28"/>
          <w:szCs w:val="28"/>
          <w:lang w:val="en-GB"/>
        </w:rPr>
        <w:t xml:space="preserve">of </w:t>
      </w:r>
      <w:r w:rsidRPr="00ED7A21">
        <w:rPr>
          <w:rFonts w:asciiTheme="majorBidi" w:hAnsiTheme="majorBidi" w:cstheme="majorBidi"/>
          <w:sz w:val="28"/>
          <w:szCs w:val="28"/>
          <w:lang w:val="en-GB"/>
        </w:rPr>
        <w:t>Tables</w:t>
      </w:r>
    </w:p>
    <w:p w14:paraId="7CC4911B" w14:textId="5561C9BE" w:rsidR="002030DE" w:rsidRPr="00ED7A21" w:rsidRDefault="002030DE">
      <w:pPr>
        <w:pStyle w:val="Seznamobrzk"/>
        <w:tabs>
          <w:tab w:val="right" w:leader="dot" w:pos="8630"/>
        </w:tabs>
        <w:rPr>
          <w:rStyle w:val="Hypertextovodkaz"/>
          <w:rFonts w:ascii="Times New Roman" w:hAnsi="Times New Roman" w:cs="Times New Roman"/>
          <w:smallCaps w:val="0"/>
          <w:noProof/>
          <w:sz w:val="24"/>
          <w:lang w:val="en-GB"/>
        </w:rPr>
      </w:pPr>
      <w:r w:rsidRPr="00ED7A21">
        <w:rPr>
          <w:rFonts w:ascii="Times New Roman" w:hAnsi="Times New Roman" w:cs="Times New Roman"/>
          <w:b/>
          <w:bCs/>
          <w:smallCaps w:val="0"/>
          <w:sz w:val="24"/>
          <w:lang w:val="en-GB"/>
        </w:rPr>
        <w:fldChar w:fldCharType="begin"/>
      </w:r>
      <w:r w:rsidRPr="00ED7A21">
        <w:rPr>
          <w:rFonts w:ascii="Times New Roman" w:hAnsi="Times New Roman" w:cs="Times New Roman"/>
          <w:b/>
          <w:bCs/>
          <w:smallCaps w:val="0"/>
          <w:sz w:val="24"/>
          <w:lang w:val="en-GB"/>
        </w:rPr>
        <w:instrText xml:space="preserve"> TOC \h \z \c "Table" </w:instrText>
      </w:r>
      <w:r w:rsidRPr="00ED7A21">
        <w:rPr>
          <w:rFonts w:ascii="Times New Roman" w:hAnsi="Times New Roman" w:cs="Times New Roman"/>
          <w:b/>
          <w:bCs/>
          <w:smallCaps w:val="0"/>
          <w:sz w:val="24"/>
          <w:lang w:val="en-GB"/>
        </w:rPr>
        <w:fldChar w:fldCharType="separate"/>
      </w:r>
      <w:hyperlink w:anchor="_Toc149420848" w:history="1">
        <w:r w:rsidRPr="00ED7A21">
          <w:rPr>
            <w:rStyle w:val="Hypertextovodkaz"/>
            <w:rFonts w:ascii="Times New Roman" w:hAnsi="Times New Roman" w:cs="Times New Roman"/>
            <w:smallCaps w:val="0"/>
            <w:noProof/>
            <w:sz w:val="24"/>
            <w:lang w:val="en-GB"/>
          </w:rPr>
          <w:t>Table 1 Demographic characteristics of the First group of respondents</w:t>
        </w:r>
        <w:r w:rsidRPr="00ED7A21">
          <w:rPr>
            <w:rStyle w:val="Hypertextovodkaz"/>
            <w:rFonts w:ascii="Times New Roman" w:hAnsi="Times New Roman" w:cs="Times New Roman"/>
            <w:smallCaps w:val="0"/>
            <w:noProof/>
            <w:webHidden/>
            <w:sz w:val="24"/>
            <w:lang w:val="en-GB"/>
          </w:rPr>
          <w:tab/>
        </w:r>
        <w:r w:rsidRPr="00ED7A21">
          <w:rPr>
            <w:rStyle w:val="Hypertextovodkaz"/>
            <w:rFonts w:ascii="Times New Roman" w:hAnsi="Times New Roman" w:cs="Times New Roman"/>
            <w:smallCaps w:val="0"/>
            <w:noProof/>
            <w:webHidden/>
            <w:sz w:val="24"/>
            <w:lang w:val="en-GB"/>
          </w:rPr>
          <w:fldChar w:fldCharType="begin"/>
        </w:r>
        <w:r w:rsidRPr="00ED7A21">
          <w:rPr>
            <w:rStyle w:val="Hypertextovodkaz"/>
            <w:rFonts w:ascii="Times New Roman" w:hAnsi="Times New Roman" w:cs="Times New Roman"/>
            <w:smallCaps w:val="0"/>
            <w:noProof/>
            <w:webHidden/>
            <w:sz w:val="24"/>
            <w:lang w:val="en-GB"/>
          </w:rPr>
          <w:instrText xml:space="preserve"> PAGEREF _Toc149420848 \h </w:instrText>
        </w:r>
        <w:r w:rsidRPr="00ED7A21">
          <w:rPr>
            <w:rStyle w:val="Hypertextovodkaz"/>
            <w:rFonts w:ascii="Times New Roman" w:hAnsi="Times New Roman" w:cs="Times New Roman"/>
            <w:smallCaps w:val="0"/>
            <w:noProof/>
            <w:webHidden/>
            <w:sz w:val="24"/>
            <w:lang w:val="en-GB"/>
          </w:rPr>
        </w:r>
        <w:r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71</w:t>
        </w:r>
        <w:r w:rsidRPr="00ED7A21">
          <w:rPr>
            <w:rStyle w:val="Hypertextovodkaz"/>
            <w:rFonts w:ascii="Times New Roman" w:hAnsi="Times New Roman" w:cs="Times New Roman"/>
            <w:smallCaps w:val="0"/>
            <w:noProof/>
            <w:webHidden/>
            <w:sz w:val="24"/>
            <w:lang w:val="en-GB"/>
          </w:rPr>
          <w:fldChar w:fldCharType="end"/>
        </w:r>
      </w:hyperlink>
    </w:p>
    <w:p w14:paraId="1BFFB0D9" w14:textId="50FB0341"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49" w:history="1">
        <w:r w:rsidR="002030DE" w:rsidRPr="00ED7A21">
          <w:rPr>
            <w:rStyle w:val="Hypertextovodkaz"/>
            <w:rFonts w:ascii="Times New Roman" w:hAnsi="Times New Roman" w:cs="Times New Roman"/>
            <w:smallCaps w:val="0"/>
            <w:noProof/>
            <w:sz w:val="24"/>
            <w:lang w:val="en-GB"/>
          </w:rPr>
          <w:t>Table 2 Demographic characteristic of participants in the second survey</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_Toc149420849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72</w:t>
        </w:r>
        <w:r w:rsidR="002030DE" w:rsidRPr="00ED7A21">
          <w:rPr>
            <w:rStyle w:val="Hypertextovodkaz"/>
            <w:rFonts w:ascii="Times New Roman" w:hAnsi="Times New Roman" w:cs="Times New Roman"/>
            <w:smallCaps w:val="0"/>
            <w:noProof/>
            <w:webHidden/>
            <w:sz w:val="24"/>
            <w:lang w:val="en-GB"/>
          </w:rPr>
          <w:fldChar w:fldCharType="end"/>
        </w:r>
      </w:hyperlink>
    </w:p>
    <w:p w14:paraId="3B302802" w14:textId="7017C92A"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0" w:history="1">
        <w:r w:rsidR="002030DE" w:rsidRPr="00ED7A21">
          <w:rPr>
            <w:rStyle w:val="Hypertextovodkaz"/>
            <w:rFonts w:ascii="Times New Roman" w:hAnsi="Times New Roman" w:cs="Times New Roman"/>
            <w:smallCaps w:val="0"/>
            <w:noProof/>
            <w:sz w:val="24"/>
            <w:lang w:val="en-GB"/>
          </w:rPr>
          <w:t>Table 3 Frequency of collected personal information</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_Toc149420850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74</w:t>
        </w:r>
        <w:r w:rsidR="002030DE" w:rsidRPr="00ED7A21">
          <w:rPr>
            <w:rStyle w:val="Hypertextovodkaz"/>
            <w:rFonts w:ascii="Times New Roman" w:hAnsi="Times New Roman" w:cs="Times New Roman"/>
            <w:smallCaps w:val="0"/>
            <w:noProof/>
            <w:webHidden/>
            <w:sz w:val="24"/>
            <w:lang w:val="en-GB"/>
          </w:rPr>
          <w:fldChar w:fldCharType="end"/>
        </w:r>
      </w:hyperlink>
    </w:p>
    <w:p w14:paraId="417BB0E3" w14:textId="542CD507"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1" w:history="1">
        <w:r w:rsidR="002030DE" w:rsidRPr="00ED7A21">
          <w:rPr>
            <w:rStyle w:val="Hypertextovodkaz"/>
            <w:rFonts w:ascii="Times New Roman" w:hAnsi="Times New Roman" w:cs="Times New Roman"/>
            <w:smallCaps w:val="0"/>
            <w:noProof/>
            <w:sz w:val="24"/>
            <w:lang w:val="en-GB"/>
          </w:rPr>
          <w:t>Table 4 Impact Factors on Security of Personal Information</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_Toc149420851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93</w:t>
        </w:r>
        <w:r w:rsidR="002030DE" w:rsidRPr="00ED7A21">
          <w:rPr>
            <w:rStyle w:val="Hypertextovodkaz"/>
            <w:rFonts w:ascii="Times New Roman" w:hAnsi="Times New Roman" w:cs="Times New Roman"/>
            <w:smallCaps w:val="0"/>
            <w:noProof/>
            <w:webHidden/>
            <w:sz w:val="24"/>
            <w:lang w:val="en-GB"/>
          </w:rPr>
          <w:fldChar w:fldCharType="end"/>
        </w:r>
      </w:hyperlink>
    </w:p>
    <w:p w14:paraId="413DDE57" w14:textId="1DD6C8B6"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2" w:history="1">
        <w:r w:rsidR="002030DE" w:rsidRPr="00ED7A21">
          <w:rPr>
            <w:rStyle w:val="Hypertextovodkaz"/>
            <w:rFonts w:ascii="Times New Roman" w:hAnsi="Times New Roman" w:cs="Times New Roman"/>
            <w:smallCaps w:val="0"/>
            <w:noProof/>
            <w:sz w:val="24"/>
            <w:lang w:val="en-GB"/>
          </w:rPr>
          <w:t>Table 5 Different between SOAR and SWOT [14].</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_Toc149420852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119</w:t>
        </w:r>
        <w:r w:rsidR="002030DE" w:rsidRPr="00ED7A21">
          <w:rPr>
            <w:rStyle w:val="Hypertextovodkaz"/>
            <w:rFonts w:ascii="Times New Roman" w:hAnsi="Times New Roman" w:cs="Times New Roman"/>
            <w:smallCaps w:val="0"/>
            <w:noProof/>
            <w:webHidden/>
            <w:sz w:val="24"/>
            <w:lang w:val="en-GB"/>
          </w:rPr>
          <w:fldChar w:fldCharType="end"/>
        </w:r>
      </w:hyperlink>
    </w:p>
    <w:p w14:paraId="7D877C54" w14:textId="217C5847"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3" w:history="1">
        <w:r w:rsidR="002030DE" w:rsidRPr="00ED7A21">
          <w:rPr>
            <w:rStyle w:val="Hypertextovodkaz"/>
            <w:rFonts w:ascii="Times New Roman" w:hAnsi="Times New Roman" w:cs="Times New Roman"/>
            <w:smallCaps w:val="0"/>
            <w:noProof/>
            <w:sz w:val="24"/>
            <w:lang w:val="en-GB"/>
          </w:rPr>
          <w:t>Table 6 Fundamental Scale Values of Saaty [19].</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_Toc149420853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121</w:t>
        </w:r>
        <w:r w:rsidR="002030DE" w:rsidRPr="00ED7A21">
          <w:rPr>
            <w:rStyle w:val="Hypertextovodkaz"/>
            <w:rFonts w:ascii="Times New Roman" w:hAnsi="Times New Roman" w:cs="Times New Roman"/>
            <w:smallCaps w:val="0"/>
            <w:noProof/>
            <w:webHidden/>
            <w:sz w:val="24"/>
            <w:lang w:val="en-GB"/>
          </w:rPr>
          <w:fldChar w:fldCharType="end"/>
        </w:r>
      </w:hyperlink>
    </w:p>
    <w:p w14:paraId="51B9A2B8" w14:textId="2B50E201"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4" w:history="1">
        <w:r w:rsidR="002030DE" w:rsidRPr="00ED7A21">
          <w:rPr>
            <w:rStyle w:val="Hypertextovodkaz"/>
            <w:rFonts w:ascii="Times New Roman" w:hAnsi="Times New Roman" w:cs="Times New Roman"/>
            <w:smallCaps w:val="0"/>
            <w:noProof/>
            <w:sz w:val="24"/>
            <w:lang w:val="en-GB"/>
          </w:rPr>
          <w:t>Table 7 local weight of the elements of each factor</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_Toc149420854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132</w:t>
        </w:r>
        <w:r w:rsidR="002030DE" w:rsidRPr="00ED7A21">
          <w:rPr>
            <w:rStyle w:val="Hypertextovodkaz"/>
            <w:rFonts w:ascii="Times New Roman" w:hAnsi="Times New Roman" w:cs="Times New Roman"/>
            <w:smallCaps w:val="0"/>
            <w:noProof/>
            <w:webHidden/>
            <w:sz w:val="24"/>
            <w:lang w:val="en-GB"/>
          </w:rPr>
          <w:fldChar w:fldCharType="end"/>
        </w:r>
      </w:hyperlink>
    </w:p>
    <w:p w14:paraId="59A43E97" w14:textId="31ED084D"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5" w:history="1">
        <w:r w:rsidR="002030DE" w:rsidRPr="00ED7A21">
          <w:rPr>
            <w:rStyle w:val="Hypertextovodkaz"/>
            <w:rFonts w:ascii="Times New Roman" w:hAnsi="Times New Roman" w:cs="Times New Roman"/>
            <w:smallCaps w:val="0"/>
            <w:noProof/>
            <w:sz w:val="24"/>
            <w:lang w:val="en-GB"/>
          </w:rPr>
          <w:t>Table 8 The calculation essential Targets.</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_Toc149420855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133</w:t>
        </w:r>
        <w:r w:rsidR="002030DE" w:rsidRPr="00ED7A21">
          <w:rPr>
            <w:rStyle w:val="Hypertextovodkaz"/>
            <w:rFonts w:ascii="Times New Roman" w:hAnsi="Times New Roman" w:cs="Times New Roman"/>
            <w:smallCaps w:val="0"/>
            <w:noProof/>
            <w:webHidden/>
            <w:sz w:val="24"/>
            <w:lang w:val="en-GB"/>
          </w:rPr>
          <w:fldChar w:fldCharType="end"/>
        </w:r>
      </w:hyperlink>
    </w:p>
    <w:p w14:paraId="0D020737" w14:textId="38170644"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6" w:history="1">
        <w:r w:rsidR="002030DE" w:rsidRPr="00ED7A21">
          <w:rPr>
            <w:rStyle w:val="Hypertextovodkaz"/>
            <w:rFonts w:ascii="Times New Roman" w:hAnsi="Times New Roman" w:cs="Times New Roman"/>
            <w:smallCaps w:val="0"/>
            <w:noProof/>
            <w:sz w:val="24"/>
            <w:lang w:val="en-GB"/>
          </w:rPr>
          <w:t>Table 9 The calculation of SOAR factors with Respect to T1.</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_Toc149420856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133</w:t>
        </w:r>
        <w:r w:rsidR="002030DE" w:rsidRPr="00ED7A21">
          <w:rPr>
            <w:rStyle w:val="Hypertextovodkaz"/>
            <w:rFonts w:ascii="Times New Roman" w:hAnsi="Times New Roman" w:cs="Times New Roman"/>
            <w:smallCaps w:val="0"/>
            <w:noProof/>
            <w:webHidden/>
            <w:sz w:val="24"/>
            <w:lang w:val="en-GB"/>
          </w:rPr>
          <w:fldChar w:fldCharType="end"/>
        </w:r>
      </w:hyperlink>
    </w:p>
    <w:p w14:paraId="21DB9316" w14:textId="60EE44A2" w:rsidR="002030DE" w:rsidRPr="00ED7A21" w:rsidRDefault="00680BF9">
      <w:pPr>
        <w:pStyle w:val="Seznamobrzk"/>
        <w:tabs>
          <w:tab w:val="right" w:leader="dot" w:pos="8630"/>
        </w:tabs>
        <w:rPr>
          <w:rStyle w:val="Hypertextovodkaz"/>
          <w:rFonts w:ascii="Times New Roman" w:hAnsi="Times New Roman" w:cs="Times New Roman"/>
          <w:smallCaps w:val="0"/>
          <w:noProof/>
          <w:sz w:val="24"/>
          <w:lang w:val="en-GB"/>
        </w:rPr>
      </w:pPr>
      <w:hyperlink w:anchor="_Toc149420857" w:history="1">
        <w:r w:rsidR="002030DE" w:rsidRPr="00ED7A21">
          <w:rPr>
            <w:rStyle w:val="Hypertextovodkaz"/>
            <w:rFonts w:ascii="Times New Roman" w:hAnsi="Times New Roman" w:cs="Times New Roman"/>
            <w:smallCaps w:val="0"/>
            <w:noProof/>
            <w:sz w:val="24"/>
            <w:lang w:val="en-GB"/>
          </w:rPr>
          <w:t>Table 10 Calculation of Factors within the SOAR Groups</w:t>
        </w:r>
        <w:r w:rsidR="002030DE" w:rsidRPr="00ED7A21">
          <w:rPr>
            <w:rStyle w:val="Hypertextovodkaz"/>
            <w:rFonts w:ascii="Times New Roman" w:hAnsi="Times New Roman" w:cs="Times New Roman"/>
            <w:smallCaps w:val="0"/>
            <w:noProof/>
            <w:webHidden/>
            <w:sz w:val="24"/>
            <w:lang w:val="en-GB"/>
          </w:rPr>
          <w:tab/>
        </w:r>
        <w:r w:rsidR="002030DE" w:rsidRPr="00ED7A21">
          <w:rPr>
            <w:rStyle w:val="Hypertextovodkaz"/>
            <w:rFonts w:ascii="Times New Roman" w:hAnsi="Times New Roman" w:cs="Times New Roman"/>
            <w:smallCaps w:val="0"/>
            <w:noProof/>
            <w:webHidden/>
            <w:sz w:val="24"/>
            <w:lang w:val="en-GB"/>
          </w:rPr>
          <w:fldChar w:fldCharType="begin"/>
        </w:r>
        <w:r w:rsidR="002030DE" w:rsidRPr="00ED7A21">
          <w:rPr>
            <w:rStyle w:val="Hypertextovodkaz"/>
            <w:rFonts w:ascii="Times New Roman" w:hAnsi="Times New Roman" w:cs="Times New Roman"/>
            <w:smallCaps w:val="0"/>
            <w:noProof/>
            <w:webHidden/>
            <w:sz w:val="24"/>
            <w:lang w:val="en-GB"/>
          </w:rPr>
          <w:instrText xml:space="preserve"> PAGEREF _Toc149420857 \h </w:instrText>
        </w:r>
        <w:r w:rsidR="002030DE" w:rsidRPr="00ED7A21">
          <w:rPr>
            <w:rStyle w:val="Hypertextovodkaz"/>
            <w:rFonts w:ascii="Times New Roman" w:hAnsi="Times New Roman" w:cs="Times New Roman"/>
            <w:smallCaps w:val="0"/>
            <w:noProof/>
            <w:webHidden/>
            <w:sz w:val="24"/>
            <w:lang w:val="en-GB"/>
          </w:rPr>
        </w:r>
        <w:r w:rsidR="002030DE" w:rsidRPr="00ED7A21">
          <w:rPr>
            <w:rStyle w:val="Hypertextovodkaz"/>
            <w:rFonts w:ascii="Times New Roman" w:hAnsi="Times New Roman" w:cs="Times New Roman"/>
            <w:smallCaps w:val="0"/>
            <w:noProof/>
            <w:webHidden/>
            <w:sz w:val="24"/>
            <w:lang w:val="en-GB"/>
          </w:rPr>
          <w:fldChar w:fldCharType="separate"/>
        </w:r>
        <w:r w:rsidR="00233A2D">
          <w:rPr>
            <w:rStyle w:val="Hypertextovodkaz"/>
            <w:rFonts w:ascii="Times New Roman" w:hAnsi="Times New Roman" w:cs="Times New Roman"/>
            <w:smallCaps w:val="0"/>
            <w:noProof/>
            <w:webHidden/>
            <w:sz w:val="24"/>
            <w:lang w:val="en-GB"/>
          </w:rPr>
          <w:t>134</w:t>
        </w:r>
        <w:r w:rsidR="002030DE" w:rsidRPr="00ED7A21">
          <w:rPr>
            <w:rStyle w:val="Hypertextovodkaz"/>
            <w:rFonts w:ascii="Times New Roman" w:hAnsi="Times New Roman" w:cs="Times New Roman"/>
            <w:smallCaps w:val="0"/>
            <w:noProof/>
            <w:webHidden/>
            <w:sz w:val="24"/>
            <w:lang w:val="en-GB"/>
          </w:rPr>
          <w:fldChar w:fldCharType="end"/>
        </w:r>
      </w:hyperlink>
    </w:p>
    <w:p w14:paraId="786A16FB" w14:textId="77777777" w:rsidR="002030DE" w:rsidRPr="00ED7A21" w:rsidRDefault="002030DE" w:rsidP="00997133">
      <w:pPr>
        <w:pStyle w:val="Nadpis1"/>
        <w:spacing w:line="360" w:lineRule="auto"/>
        <w:rPr>
          <w:rFonts w:asciiTheme="majorBidi" w:hAnsiTheme="majorBidi"/>
          <w:b/>
          <w:bCs/>
          <w:sz w:val="28"/>
          <w:szCs w:val="28"/>
          <w:lang w:val="en-GB"/>
        </w:rPr>
      </w:pPr>
      <w:r w:rsidRPr="00ED7A21">
        <w:rPr>
          <w:rFonts w:ascii="Times New Roman" w:hAnsi="Times New Roman" w:cs="Times New Roman"/>
          <w:b/>
          <w:bCs/>
          <w:sz w:val="24"/>
          <w:szCs w:val="24"/>
          <w:lang w:val="en-GB"/>
        </w:rPr>
        <w:fldChar w:fldCharType="end"/>
      </w:r>
    </w:p>
    <w:p w14:paraId="47C8F18A" w14:textId="77777777" w:rsidR="002030DE" w:rsidRPr="00ED7A21" w:rsidRDefault="002030DE">
      <w:pPr>
        <w:rPr>
          <w:rFonts w:asciiTheme="majorBidi" w:eastAsiaTheme="majorEastAsia" w:hAnsiTheme="majorBidi" w:cstheme="majorBidi"/>
          <w:b/>
          <w:bCs/>
          <w:color w:val="2E74B5" w:themeColor="accent1" w:themeShade="BF"/>
          <w:sz w:val="28"/>
          <w:szCs w:val="28"/>
          <w:lang w:val="en-GB"/>
        </w:rPr>
      </w:pPr>
      <w:r w:rsidRPr="00ED7A21">
        <w:rPr>
          <w:rFonts w:asciiTheme="majorBidi" w:hAnsiTheme="majorBidi"/>
          <w:b/>
          <w:bCs/>
          <w:sz w:val="28"/>
          <w:szCs w:val="28"/>
          <w:lang w:val="en-GB"/>
        </w:rPr>
        <w:br w:type="page"/>
      </w:r>
    </w:p>
    <w:p w14:paraId="56C8D1A0" w14:textId="19009E63" w:rsidR="002D1925" w:rsidRPr="00ED7A21" w:rsidRDefault="002D1925" w:rsidP="00997133">
      <w:pPr>
        <w:pStyle w:val="Nadpis1"/>
        <w:spacing w:line="360" w:lineRule="auto"/>
        <w:rPr>
          <w:rFonts w:asciiTheme="majorBidi" w:hAnsiTheme="majorBidi"/>
          <w:b/>
          <w:bCs/>
          <w:color w:val="000000" w:themeColor="text1"/>
          <w:sz w:val="36"/>
          <w:szCs w:val="36"/>
          <w:lang w:val="en-GB"/>
        </w:rPr>
      </w:pPr>
      <w:bookmarkStart w:id="1" w:name="_Toc160538485"/>
      <w:r w:rsidRPr="00ED7A21">
        <w:rPr>
          <w:rFonts w:asciiTheme="majorBidi" w:hAnsiTheme="majorBidi"/>
          <w:b/>
          <w:bCs/>
          <w:color w:val="000000" w:themeColor="text1"/>
          <w:sz w:val="36"/>
          <w:szCs w:val="36"/>
          <w:lang w:val="en-GB"/>
        </w:rPr>
        <w:lastRenderedPageBreak/>
        <w:t>Introduction</w:t>
      </w:r>
      <w:bookmarkEnd w:id="1"/>
      <w:r w:rsidRPr="00ED7A21">
        <w:rPr>
          <w:rFonts w:asciiTheme="majorBidi" w:hAnsiTheme="majorBidi"/>
          <w:b/>
          <w:bCs/>
          <w:color w:val="000000" w:themeColor="text1"/>
          <w:sz w:val="36"/>
          <w:szCs w:val="36"/>
          <w:lang w:val="en-GB"/>
        </w:rPr>
        <w:t xml:space="preserve"> </w:t>
      </w:r>
    </w:p>
    <w:p w14:paraId="711ECB3A" w14:textId="5C4A096D" w:rsidR="00335AB5" w:rsidRPr="00ED7A21" w:rsidRDefault="00011ABC">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era before inventing </w:t>
      </w:r>
      <w:r w:rsidR="00453EA8" w:rsidRPr="00ED7A21">
        <w:rPr>
          <w:rFonts w:asciiTheme="majorBidi" w:hAnsiTheme="majorBidi" w:cstheme="majorBidi"/>
          <w:sz w:val="28"/>
          <w:szCs w:val="28"/>
          <w:lang w:val="en-GB"/>
        </w:rPr>
        <w:t xml:space="preserve">computer-based </w:t>
      </w:r>
      <w:r w:rsidRPr="00ED7A21">
        <w:rPr>
          <w:rFonts w:asciiTheme="majorBidi" w:hAnsiTheme="majorBidi" w:cstheme="majorBidi"/>
          <w:sz w:val="28"/>
          <w:szCs w:val="28"/>
          <w:lang w:val="en-GB"/>
        </w:rPr>
        <w:t xml:space="preserve">information system is called the paper era at that time information was more protected because most of the information was kept only on paper files and only in certain departments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the organization and most of the employees have no access to that information. With the technology developing by inventing the computer-based information systems and the internet, large amounts of information can be stored electronically rather than in paper formats, therefore data can be seen by a larger number of users. Thus, the circle of reaching data has become wider with progressing internet and network systems</w:t>
      </w:r>
      <w:r w:rsidR="00DA31C8" w:rsidRPr="00ED7A21">
        <w:rPr>
          <w:rFonts w:asciiTheme="majorBidi" w:hAnsiTheme="majorBidi" w:cstheme="majorBidi"/>
          <w:sz w:val="28"/>
          <w:szCs w:val="28"/>
          <w:lang w:val="en-GB"/>
        </w:rPr>
        <w:t xml:space="preserve"> </w:t>
      </w:r>
      <w:r w:rsidR="00CE377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.wWw..wWw.QIQQA_CLUSTER.oOo.d21a532986a64f9ab7cd533f5c1c0f81.oOo.Proposal.oOo.E9369949-3B02-4CEF-9536-FD2344139361.xXx.SEPARATE_AUTHOR_DATE.xXx..oOo. \* MERGEFORMAT</w:instrText>
      </w:r>
      <w:r w:rsidR="00CE3773" w:rsidRPr="00ED7A21">
        <w:rPr>
          <w:rFonts w:asciiTheme="majorBidi" w:hAnsiTheme="majorBidi" w:cstheme="majorBidi"/>
          <w:sz w:val="28"/>
          <w:szCs w:val="28"/>
          <w:lang w:val="en-GB"/>
        </w:rPr>
        <w:fldChar w:fldCharType="separate"/>
      </w:r>
      <w:r w:rsidR="005707A8" w:rsidRPr="00ED7A21">
        <w:rPr>
          <w:sz w:val="28"/>
          <w:szCs w:val="24"/>
          <w:lang w:val="en-GB"/>
        </w:rPr>
        <w:t>[1]</w:t>
      </w:r>
      <w:r w:rsidR="00CE377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r w:rsidR="00036CEF" w:rsidRPr="00ED7A21">
        <w:rPr>
          <w:rFonts w:asciiTheme="majorBidi" w:hAnsiTheme="majorBidi" w:cstheme="majorBidi"/>
          <w:sz w:val="28"/>
          <w:szCs w:val="28"/>
          <w:lang w:val="en-GB"/>
        </w:rPr>
        <w:t xml:space="preserve"> </w:t>
      </w:r>
    </w:p>
    <w:p w14:paraId="456763AF" w14:textId="2D761A20" w:rsidR="00011ABC" w:rsidRPr="00ED7A21" w:rsidRDefault="00011ABC">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With growing use of internet and increasing its reliability, attacks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 computer networks increased. </w:t>
      </w:r>
      <w:r w:rsidR="0035396A" w:rsidRPr="00ED7A21">
        <w:rPr>
          <w:rFonts w:asciiTheme="majorBidi" w:hAnsiTheme="majorBidi" w:cstheme="majorBidi"/>
          <w:sz w:val="28"/>
          <w:szCs w:val="28"/>
          <w:lang w:val="en-GB"/>
        </w:rPr>
        <w:t xml:space="preserve">The unauthorized access to personal data </w:t>
      </w:r>
      <w:r w:rsidR="00DA31C8" w:rsidRPr="00ED7A21">
        <w:rPr>
          <w:rFonts w:asciiTheme="majorBidi" w:hAnsiTheme="majorBidi" w:cstheme="majorBidi"/>
          <w:sz w:val="28"/>
          <w:szCs w:val="28"/>
          <w:lang w:val="en-GB"/>
        </w:rPr>
        <w:br/>
      </w:r>
      <w:r w:rsidR="0035396A" w:rsidRPr="00ED7A21">
        <w:rPr>
          <w:rFonts w:asciiTheme="majorBidi" w:hAnsiTheme="majorBidi" w:cstheme="majorBidi"/>
          <w:sz w:val="28"/>
          <w:szCs w:val="28"/>
          <w:lang w:val="en-GB"/>
        </w:rPr>
        <w:t xml:space="preserve">is one of the main concerns of data owners which happen sometimes without their consent. Therefore, the personal information is more vulnerable to the risk of computer crime and computer misuse. </w:t>
      </w:r>
      <w:r w:rsidR="00EB6359" w:rsidRPr="00ED7A21">
        <w:rPr>
          <w:rFonts w:asciiTheme="majorBidi" w:hAnsiTheme="majorBidi" w:cstheme="majorBidi"/>
          <w:sz w:val="28"/>
          <w:szCs w:val="28"/>
          <w:lang w:val="en-GB"/>
        </w:rPr>
        <w:t>Hence</w:t>
      </w:r>
      <w:r w:rsidRPr="00ED7A21">
        <w:rPr>
          <w:rFonts w:asciiTheme="majorBidi" w:hAnsiTheme="majorBidi" w:cstheme="majorBidi"/>
          <w:sz w:val="28"/>
          <w:szCs w:val="28"/>
          <w:lang w:val="en-GB"/>
        </w:rPr>
        <w:t xml:space="preserve">, security and protecting data have to be considered with designing and developing any kind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information system. Attackers can access a large volume of data easily when there is a simple error on the information system.  Protecting personal data and privacy confidentiality plays a great role in guaranteeing user trust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go</w:t>
      </w:r>
      <w:r w:rsidR="002D6D2A" w:rsidRPr="00ED7A21">
        <w:rPr>
          <w:rFonts w:asciiTheme="majorBidi" w:hAnsiTheme="majorBidi" w:cstheme="majorBidi"/>
          <w:sz w:val="28"/>
          <w:szCs w:val="28"/>
          <w:lang w:val="en-GB"/>
        </w:rPr>
        <w:t xml:space="preserve">vernment </w:t>
      </w:r>
      <w:r w:rsidR="0035396A" w:rsidRPr="00ED7A21">
        <w:rPr>
          <w:rFonts w:asciiTheme="majorBidi" w:hAnsiTheme="majorBidi" w:cstheme="majorBidi"/>
          <w:sz w:val="28"/>
          <w:szCs w:val="28"/>
          <w:lang w:val="en-GB"/>
        </w:rPr>
        <w:t>information system</w:t>
      </w:r>
      <w:r w:rsidRPr="00ED7A21">
        <w:rPr>
          <w:rFonts w:asciiTheme="majorBidi" w:hAnsiTheme="majorBidi" w:cstheme="majorBidi"/>
          <w:sz w:val="28"/>
          <w:szCs w:val="28"/>
          <w:lang w:val="en-GB"/>
        </w:rPr>
        <w:t xml:space="preserve">. Having an issue with privacy obstructs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progress of e-government system and most possibly causes citizens to lose reliance on </w:t>
      </w:r>
      <w:r w:rsidR="0035396A" w:rsidRPr="00ED7A21">
        <w:rPr>
          <w:rFonts w:asciiTheme="majorBidi" w:hAnsiTheme="majorBidi" w:cstheme="majorBidi"/>
          <w:sz w:val="28"/>
          <w:szCs w:val="28"/>
          <w:lang w:val="en-GB"/>
        </w:rPr>
        <w:t xml:space="preserve">the </w:t>
      </w:r>
      <w:r w:rsidRPr="00ED7A21">
        <w:rPr>
          <w:rFonts w:asciiTheme="majorBidi" w:hAnsiTheme="majorBidi" w:cstheme="majorBidi"/>
          <w:sz w:val="28"/>
          <w:szCs w:val="28"/>
          <w:lang w:val="en-GB"/>
        </w:rPr>
        <w:t>public e-</w:t>
      </w:r>
      <w:r w:rsidR="007F5CDD" w:rsidRPr="00ED7A21">
        <w:rPr>
          <w:rFonts w:asciiTheme="majorBidi" w:hAnsiTheme="majorBidi" w:cstheme="majorBidi"/>
          <w:sz w:val="28"/>
          <w:szCs w:val="28"/>
          <w:lang w:val="en-GB"/>
        </w:rPr>
        <w:t>services.</w:t>
      </w:r>
      <w:r w:rsidRPr="00ED7A21">
        <w:rPr>
          <w:rFonts w:asciiTheme="majorBidi" w:hAnsiTheme="majorBidi" w:cstheme="majorBidi"/>
          <w:sz w:val="28"/>
          <w:szCs w:val="28"/>
          <w:lang w:val="en-GB"/>
        </w:rPr>
        <w:t xml:space="preserve"> </w:t>
      </w:r>
      <w:r w:rsidR="0035396A" w:rsidRPr="00ED7A21">
        <w:rPr>
          <w:rFonts w:asciiTheme="majorBidi" w:hAnsiTheme="majorBidi" w:cstheme="majorBidi"/>
          <w:sz w:val="28"/>
          <w:szCs w:val="28"/>
          <w:lang w:val="en-GB"/>
        </w:rPr>
        <w:t>Many factors associated with privacy protection in e-government systems. According to literatures</w:t>
      </w:r>
      <w:r w:rsidR="00CC2E2E" w:rsidRPr="00ED7A21">
        <w:rPr>
          <w:rFonts w:asciiTheme="majorBidi" w:hAnsiTheme="majorBidi" w:cstheme="majorBidi"/>
          <w:sz w:val="28"/>
          <w:szCs w:val="28"/>
          <w:lang w:val="en-GB"/>
        </w:rPr>
        <w:t>, Protecting</w:t>
      </w:r>
      <w:r w:rsidRPr="00ED7A21">
        <w:rPr>
          <w:rFonts w:asciiTheme="majorBidi" w:hAnsiTheme="majorBidi" w:cstheme="majorBidi"/>
          <w:sz w:val="28"/>
          <w:szCs w:val="28"/>
          <w:lang w:val="en-GB"/>
        </w:rPr>
        <w:t xml:space="preserve"> </w:t>
      </w:r>
      <w:r w:rsidR="0035396A" w:rsidRPr="00ED7A21">
        <w:rPr>
          <w:rFonts w:asciiTheme="majorBidi" w:hAnsiTheme="majorBidi" w:cstheme="majorBidi"/>
          <w:sz w:val="28"/>
          <w:szCs w:val="28"/>
          <w:lang w:val="en-GB"/>
        </w:rPr>
        <w:t xml:space="preserve">privacy </w:t>
      </w:r>
      <w:r w:rsidRPr="00ED7A21">
        <w:rPr>
          <w:rFonts w:asciiTheme="majorBidi" w:hAnsiTheme="majorBidi" w:cstheme="majorBidi"/>
          <w:sz w:val="28"/>
          <w:szCs w:val="28"/>
          <w:lang w:val="en-GB"/>
        </w:rPr>
        <w:t xml:space="preserve">information requires </w:t>
      </w:r>
      <w:r w:rsidR="0035396A" w:rsidRPr="00ED7A21">
        <w:rPr>
          <w:rFonts w:asciiTheme="majorBidi" w:hAnsiTheme="majorBidi" w:cstheme="majorBidi"/>
          <w:sz w:val="28"/>
          <w:szCs w:val="28"/>
          <w:lang w:val="en-GB"/>
        </w:rPr>
        <w:t xml:space="preserve">four </w:t>
      </w:r>
      <w:r w:rsidRPr="00ED7A21">
        <w:rPr>
          <w:rFonts w:asciiTheme="majorBidi" w:hAnsiTheme="majorBidi" w:cstheme="majorBidi"/>
          <w:sz w:val="28"/>
          <w:szCs w:val="28"/>
          <w:lang w:val="en-GB"/>
        </w:rPr>
        <w:t>vital layers which are legal, organizational, technical</w:t>
      </w:r>
      <w:r w:rsidR="0035396A" w:rsidRPr="00ED7A21">
        <w:rPr>
          <w:rFonts w:asciiTheme="majorBidi" w:hAnsiTheme="majorBidi" w:cstheme="majorBidi"/>
          <w:sz w:val="28"/>
          <w:szCs w:val="28"/>
          <w:lang w:val="en-GB"/>
        </w:rPr>
        <w:t xml:space="preserve"> and </w:t>
      </w:r>
      <w:r w:rsidR="00CC2E2E" w:rsidRPr="00ED7A21">
        <w:rPr>
          <w:rFonts w:asciiTheme="majorBidi" w:hAnsiTheme="majorBidi" w:cstheme="majorBidi"/>
          <w:sz w:val="28"/>
          <w:szCs w:val="28"/>
          <w:lang w:val="en-GB"/>
        </w:rPr>
        <w:t xml:space="preserve">social </w:t>
      </w:r>
      <w:r w:rsidR="00CE377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.wWw..wWw.QIQQA_CLUSTER.oOo.e26435e202c54f46a8919b20c5004af9.oOo.heminlukas .oOo.E9369949-3B02-4CEF-9536-FD2344139361.xXx.SEPARATE_AUTHOR_DATE.xXx..oOo. \* MERGEFORMAT</w:instrText>
      </w:r>
      <w:r w:rsidR="00CE3773" w:rsidRPr="00ED7A21">
        <w:rPr>
          <w:rFonts w:asciiTheme="majorBidi" w:hAnsiTheme="majorBidi" w:cstheme="majorBidi"/>
          <w:sz w:val="28"/>
          <w:szCs w:val="28"/>
          <w:lang w:val="en-GB"/>
        </w:rPr>
        <w:fldChar w:fldCharType="separate"/>
      </w:r>
      <w:r w:rsidR="005707A8" w:rsidRPr="00ED7A21">
        <w:rPr>
          <w:sz w:val="28"/>
          <w:szCs w:val="24"/>
          <w:lang w:val="en-GB"/>
        </w:rPr>
        <w:t>[2]</w:t>
      </w:r>
      <w:r w:rsidR="00CE377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2A6814E8" w14:textId="77777777" w:rsidR="00185626" w:rsidRPr="00ED7A21" w:rsidRDefault="00185626">
      <w:pPr>
        <w:pStyle w:val="artMaintext"/>
        <w:spacing w:line="360" w:lineRule="auto"/>
        <w:rPr>
          <w:rFonts w:asciiTheme="majorBidi" w:hAnsiTheme="majorBidi" w:cstheme="majorBidi"/>
          <w:sz w:val="28"/>
          <w:szCs w:val="28"/>
          <w:lang w:val="en-GB"/>
        </w:rPr>
      </w:pPr>
    </w:p>
    <w:p w14:paraId="16CCE4CC" w14:textId="682E483A" w:rsidR="00185626" w:rsidRPr="00ED7A21" w:rsidRDefault="00185626" w:rsidP="00CC2E2E">
      <w:pPr>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E-government has been characterized in a variety of ways by the researchers. It is described as "the use of information and communication technology (ICT), particularly the Internet, by the government to provide information and services to its consumers (companies and residents)." Shifting from centralized/closed </w:t>
      </w:r>
      <w:r w:rsidR="00195285"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to decentralized/open governance systems resulted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a loss of privacy and security of users' personal data while moving from traditional government to e-government. Personal data is defined as any information that may be used to</w:t>
      </w:r>
      <w:r w:rsidR="00666F77" w:rsidRPr="00ED7A21">
        <w:rPr>
          <w:rFonts w:asciiTheme="majorBidi" w:hAnsiTheme="majorBidi" w:cstheme="majorBidi"/>
          <w:sz w:val="28"/>
          <w:szCs w:val="28"/>
          <w:lang w:val="en-GB"/>
        </w:rPr>
        <w:t xml:space="preserve"> </w:t>
      </w:r>
      <w:r w:rsidR="00F400CB" w:rsidRPr="00ED7A21">
        <w:rPr>
          <w:rFonts w:asciiTheme="majorBidi" w:hAnsiTheme="majorBidi" w:cstheme="majorBidi"/>
          <w:sz w:val="28"/>
          <w:szCs w:val="28"/>
          <w:lang w:val="en-GB"/>
        </w:rPr>
        <w:t>determine a</w:t>
      </w:r>
      <w:r w:rsidRPr="00ED7A21">
        <w:rPr>
          <w:rFonts w:asciiTheme="majorBidi" w:hAnsiTheme="majorBidi" w:cstheme="majorBidi"/>
          <w:sz w:val="28"/>
          <w:szCs w:val="28"/>
          <w:lang w:val="en-GB"/>
        </w:rPr>
        <w:t xml:space="preserve"> person's identity (directly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or indirectly). ID number or social security number SSN, employment number, age, and religion are examples of personal data. It's crucial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understand the difference between privacy and security here. Privacy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is mentioned in the literature</w:t>
      </w:r>
      <w:r w:rsidR="00DA31C8" w:rsidRPr="00ED7A21">
        <w:rPr>
          <w:rFonts w:asciiTheme="majorBidi" w:hAnsiTheme="majorBidi" w:cstheme="majorBidi"/>
          <w:sz w:val="28"/>
          <w:szCs w:val="28"/>
          <w:lang w:val="en-GB"/>
        </w:rPr>
        <w:t xml:space="preserve"> </w:t>
      </w:r>
      <w:r w:rsidR="00CE377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.wWw..wWw.QIQQA_CLUSTER.oOo.5fd0a4d0d510402e9074e0406d9033c5.oOo.hernandez2010indicators.oOo.E9369949-3B02-4CEF-9536-FD2344139361.xXx.SEPARATE_AUTHOR_DATE.xXx..oOo. \* MERGEFORMAT</w:instrText>
      </w:r>
      <w:r w:rsidR="00CE377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[3]</w:t>
      </w:r>
      <w:r w:rsidR="00CE3773" w:rsidRPr="00ED7A21">
        <w:rPr>
          <w:rFonts w:asciiTheme="majorBidi" w:hAnsiTheme="majorBidi" w:cstheme="majorBidi"/>
          <w:sz w:val="28"/>
          <w:szCs w:val="28"/>
          <w:lang w:val="en-GB"/>
        </w:rPr>
        <w:fldChar w:fldCharType="end"/>
      </w:r>
      <w:r w:rsidR="00CE3773"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 </w:t>
      </w:r>
    </w:p>
    <w:p w14:paraId="4D721C22" w14:textId="1150A9BF" w:rsidR="00185626" w:rsidRPr="00ED7A21" w:rsidRDefault="00185626">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security is defined as the protection of a computer system against dangers such as hackers, crackers, and viruses. These dangers jeopardize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privacy of system users. E -government websites must provide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the necessary level of privacy as well as the security techniques that should </w:t>
      </w:r>
      <w:r w:rsidR="00DA31C8" w:rsidRPr="00ED7A21">
        <w:rPr>
          <w:rFonts w:asciiTheme="majorBidi" w:hAnsiTheme="majorBidi" w:cstheme="majorBidi"/>
          <w:sz w:val="28"/>
          <w:szCs w:val="28"/>
          <w:lang w:val="en-GB"/>
        </w:rPr>
        <w:br/>
      </w:r>
      <w:r w:rsidR="00F23ED7" w:rsidRPr="00ED7A21">
        <w:rPr>
          <w:rFonts w:asciiTheme="majorBidi" w:hAnsiTheme="majorBidi" w:cstheme="majorBidi"/>
          <w:sz w:val="28"/>
          <w:szCs w:val="28"/>
          <w:lang w:val="en-GB"/>
        </w:rPr>
        <w:t xml:space="preserve">be </w:t>
      </w:r>
      <w:r w:rsidRPr="00ED7A21">
        <w:rPr>
          <w:rFonts w:asciiTheme="majorBidi" w:hAnsiTheme="majorBidi" w:cstheme="majorBidi"/>
          <w:sz w:val="28"/>
          <w:szCs w:val="28"/>
          <w:lang w:val="en-GB"/>
        </w:rPr>
        <w:t xml:space="preserve">used. In a study of non-users of e-government services, it was discovered that a negative attitude toward the services was not the basis for their non-use.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It might be due to perceived concerns (security and privacy issues) associated with utilizing e-government services, according to researchers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.wWw..wWw.QIQQA_CLUSTER.oOo.6755b1e42dba4ae4918c3e9fb4a97730.oOo.al2011electronic.oOo.E9369949-3B02-4CEF-9536-FD2344139361.xXx.SEPARATE_AUTHOR_DATE.xXx..oOo.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[4]</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Governments must pay close attention to the necessity of high-security procedures in their systems in order to secure their systems and the privacy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their citizens. Such measures will help to improve the government's image and residents' willingness to use its services. Users' happiness is determined by how frequently they utilize the service and return to the website</w:t>
      </w:r>
      <w:r w:rsidR="00DA31C8"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.wWw..wWw.QIQQA_CLUSTER.oOo.0b92835d5401447ca8d8908ff8e49ffe.oOo.alfadli2015citizen.oOo.E9369949-3B02-4CEF-9536-FD2344139361.xXx.SEPARATE_AUTHOR_DATE.xXx..oOo.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[5]</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r w:rsidR="00DA31C8"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It is found that providing citizens with secure and privacy-oriented solutions increases their pleasure and trust in e-government. As a result, people' online </w:t>
      </w:r>
      <w:r w:rsidRPr="00ED7A21">
        <w:rPr>
          <w:rFonts w:asciiTheme="majorBidi" w:hAnsiTheme="majorBidi" w:cstheme="majorBidi"/>
          <w:sz w:val="28"/>
          <w:szCs w:val="28"/>
          <w:lang w:val="en-GB"/>
        </w:rPr>
        <w:lastRenderedPageBreak/>
        <w:t xml:space="preserve">privacy must be protected, as it is a critical aspect in the success of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.wWw..wWw.QIQQA_CLUSTER.oOo.ebd6f1220dcc4d7d95022db82370e94d.oOo.azenabor2013developing.oOo.E9369949-3B02-4CEF-9536-FD2344139361.xXx.SEPARATE_AUTHOR_DATE.xXx..oOo.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[6]</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2DAE1CC5" w14:textId="4FF3680C" w:rsidR="00185626" w:rsidRPr="00ED7A21" w:rsidRDefault="00185626">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developing countries, adoption and usage of electronic government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services is still a major challenge. Some of the significant difficulties faced with e-government initiatives include a digital gap among the people, inadequately delivered e-government services, and people's availability and access to technology. Although these challenges will inevitably arise in developing countries, governments will be able to gain more stakeholder engagement in e-government activities if suitable precautions are implemented when planning e-government programs.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The design of e-government initiatives is guided by e-government maturity models, which are often named stage models.</w:t>
      </w:r>
      <w:r w:rsidR="007B67E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.wWw..wWw.QIQQA_CLUSTER.oOo.8ce25de0db3e4967815ee6d254e1be6f.oOo.samara2019information.oOo.E9369949-3B02-4CEF-9536-FD2344139361.xXx.SEPARATE_AUTHOR_DATE.xXx..oOo.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[7]</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said that a growing proportion of e-government projects in developing countries are failing to fit with e-government trends.</w:t>
      </w:r>
    </w:p>
    <w:p w14:paraId="0B9271EF" w14:textId="1BA9722B" w:rsidR="00185626" w:rsidRPr="00ED7A21" w:rsidRDefault="00185626">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reports about Data breaches and hacks shows that cyber-attacks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developing countries are increasing, while large-scale breaches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are decreasing at least in the West. In order to ensure user confidence </w:t>
      </w:r>
      <w:r w:rsidR="007B67E2" w:rsidRPr="00ED7A21">
        <w:rPr>
          <w:rFonts w:asciiTheme="majorBidi" w:hAnsiTheme="majorBidi" w:cstheme="majorBidi"/>
          <w:sz w:val="28"/>
          <w:szCs w:val="28"/>
          <w:lang w:val="en-GB"/>
        </w:rPr>
        <w:br/>
        <w:t xml:space="preserve">in </w:t>
      </w:r>
      <w:r w:rsidRPr="00ED7A21">
        <w:rPr>
          <w:rFonts w:asciiTheme="majorBidi" w:hAnsiTheme="majorBidi" w:cstheme="majorBidi"/>
          <w:sz w:val="28"/>
          <w:szCs w:val="28"/>
          <w:lang w:val="en-GB"/>
        </w:rPr>
        <w:t xml:space="preserve">e-government, personal data is crucial. Electronic Government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efforts have altered several countries' public sectors in the previous decade, improving the quality of public service delivery to residents. The issue of privacy and security stymies any e–government system's advancement and may cause individuals to lose trust in government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e–services</w:t>
      </w:r>
      <w:r w:rsidR="007B67E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.wWw..wWw.QIQQA_CLUSTER.oOo.9c4c2f15944f4514b9f67da6fc440a7b.oOo.wu2014protecting.oOo.E9369949-3B02-4CEF-9536-FD2344139361.xXx.SEPARATE_AUTHOR_DATE.xXx..oOo.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[8]</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0C29926D" w14:textId="73D94203" w:rsidR="00185626" w:rsidRPr="00ED7A21" w:rsidRDefault="00185626">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Data is critical to any information system, including e–government, and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as a result of its importance, e–government frameworks and deployments prioritize security. Users are careful about who and where they submit data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because of the importance of data in information systems, which raises </w:t>
      </w:r>
      <w:r w:rsidRPr="00ED7A21">
        <w:rPr>
          <w:rFonts w:asciiTheme="majorBidi" w:hAnsiTheme="majorBidi" w:cstheme="majorBidi"/>
          <w:sz w:val="28"/>
          <w:szCs w:val="28"/>
          <w:lang w:val="en-GB"/>
        </w:rPr>
        <w:lastRenderedPageBreak/>
        <w:t xml:space="preserve">issues about privacy and openness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.wWw..wWw.QIQQA_CLUSTER.oOo.7f9e0b4b3c3e4de7b1d8b2f0d0aa236d.oOo.agbozo2018personal.oOo.E9369949-3B02-4CEF-9536-FD2344139361.xXx.SEPARATE_AUTHOR_DATE.xXx..oOo.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[9]</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Personal data and information are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foundation of e–government systems because they provide users with a sense of identity. Citizens' personal information is kept using a specific protocol in most e–government deployments to ensure security. There are technical, legal, organizational, and social solutions available for privacy protection. Some scholars believe that enacting regulations to protect information privacy is more vital. They highlighted the need of passing and executing the necessary legislation. Furthermore, by enacting such regulations, e-government has been viewed as a strategy for advancing the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e-business movement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.wWw..wWw.QIQQA_CLUSTER.oOo.0033fb5b6e82400494861658de9bf855.oOo.wu2014protecting.oOo.E9369949-3B02-4CEF-9536-FD2344139361.xXx.SEPARATE_AUTHOR_DATE.xXx..oOo.al2015privacy.oOo.E9369949-3B02-4CEF-9536-FD2344139361.xXx.SEPARATE_AUTHOR_DATE.xXx..oOo.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szCs w:val="24"/>
          <w:lang w:val="en-GB"/>
        </w:rPr>
        <w:t>[8], [10]</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Many studies have found that those in charge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e-government initiatives (most notably the government) should define information security goals and ensure that resources are available to </w:t>
      </w:r>
      <w:r w:rsidR="00E446AC" w:rsidRPr="00ED7A21">
        <w:rPr>
          <w:rFonts w:asciiTheme="majorBidi" w:hAnsiTheme="majorBidi" w:cstheme="majorBidi"/>
          <w:sz w:val="28"/>
          <w:szCs w:val="28"/>
          <w:lang w:val="en-GB"/>
        </w:rPr>
        <w:t>fulfil</w:t>
      </w:r>
      <w:r w:rsidRPr="00ED7A21">
        <w:rPr>
          <w:rFonts w:asciiTheme="majorBidi" w:hAnsiTheme="majorBidi" w:cstheme="majorBidi"/>
          <w:sz w:val="28"/>
          <w:szCs w:val="28"/>
          <w:lang w:val="en-GB"/>
        </w:rPr>
        <w:t xml:space="preserve"> them. To increase security and privacy, an investment in security procedures and processes must be built and developed. This is due to the fact that user privacy concerns have a substantial impact on e-government performance.</w:t>
      </w:r>
    </w:p>
    <w:p w14:paraId="16A959E0" w14:textId="64524396" w:rsidR="00F400CB" w:rsidRPr="00ED7A21" w:rsidRDefault="00185626" w:rsidP="00F400CB">
      <w:pPr>
        <w:pStyle w:val="artMaintext"/>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acceptance and use of e-government services in developing countries continue to pose significant challenges, including the digital divide among the population, inadequate e-government services, and limited access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technology [6]. These issues will likely persist in developing countries, but governments can enhance stakeholder participation in e-government programs by incorporating appropriate protection measures when planning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projects. E-government maturity models, often referred to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as stage models, can serve as guidelines for creating e-government projects. According to [7], an increasing number of e-government initiatives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developing countries are not following current e-government trends. Statistics show that cyberattacks and data breaches are becoming more prevalent in developing countries, while the occurrence of major breaches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is decreasing in the West. To foster trust among users, the protection of personal information is crucial in e-government systems, as it provides citizens with a sense of ownership. E-government installations maintain citizens’ personal information using secure protocols to ensure their protection. To preserve privacy, measures such as organizational, social, legal, and technical measures must be in place [8]. Some scholars argue that passing laws to protect data privacy is of utmost importance. They stress the importance of enacting and enforcing such legislation, which can also support e-business efforts. The responsible parties in e-government initiatives, particularly the government, should establish information security objectives and ensure that the necessary resources are available to achieve them. It is essential to improve security procedures to enhance security and privacy,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as issues related to user privacy significantly impact the effectiveness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e-government [4,</w:t>
      </w:r>
      <w:r w:rsidR="007B67E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9,</w:t>
      </w:r>
      <w:r w:rsidR="007B67E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10]. In order to identify the strengths, weaknesses, and success factors of e-government models, the authors have </w:t>
      </w:r>
      <w:r w:rsidR="00E446AC" w:rsidRPr="00ED7A21">
        <w:rPr>
          <w:rFonts w:asciiTheme="majorBidi" w:hAnsiTheme="majorBidi" w:cstheme="majorBidi"/>
          <w:sz w:val="28"/>
          <w:szCs w:val="28"/>
          <w:lang w:val="en-GB"/>
        </w:rPr>
        <w:t>analysed</w:t>
      </w:r>
      <w:r w:rsidRPr="00ED7A21">
        <w:rPr>
          <w:rFonts w:asciiTheme="majorBidi" w:hAnsiTheme="majorBidi" w:cstheme="majorBidi"/>
          <w:sz w:val="28"/>
          <w:szCs w:val="28"/>
          <w:lang w:val="en-GB"/>
        </w:rPr>
        <w:t xml:space="preserve"> various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stage models in the literature. Although they are based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 different perspectives and employ a variety of e-government concepts, these models appear to vary from one another. For local governance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developing countries, the authors propose an e-government stage model based on several factors such as legal, organizational, technical, and social considerations. These are important to </w:t>
      </w:r>
      <w:r w:rsidR="00E2626A" w:rsidRPr="00ED7A21">
        <w:rPr>
          <w:rFonts w:asciiTheme="majorBidi" w:hAnsiTheme="majorBidi" w:cstheme="majorBidi"/>
          <w:sz w:val="28"/>
          <w:szCs w:val="28"/>
          <w:lang w:val="en-GB"/>
        </w:rPr>
        <w:t>consider</w:t>
      </w:r>
      <w:r w:rsidRPr="00ED7A21">
        <w:rPr>
          <w:rFonts w:asciiTheme="majorBidi" w:hAnsiTheme="majorBidi" w:cstheme="majorBidi"/>
          <w:sz w:val="28"/>
          <w:szCs w:val="28"/>
          <w:lang w:val="en-GB"/>
        </w:rPr>
        <w:t xml:space="preserve"> when starting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 e-government project in developing countries. The six phases of the proposed e-government stage model (Requirements, Information, Awareness, Interaction, Transaction, and Integration) are </w:t>
      </w:r>
      <w:r w:rsidR="00195285" w:rsidRPr="00ED7A21">
        <w:rPr>
          <w:rFonts w:asciiTheme="majorBidi" w:hAnsiTheme="majorBidi" w:cstheme="majorBidi"/>
          <w:sz w:val="28"/>
          <w:szCs w:val="28"/>
          <w:lang w:val="en-GB"/>
        </w:rPr>
        <w:t>cantered</w:t>
      </w:r>
      <w:r w:rsidRPr="00ED7A21">
        <w:rPr>
          <w:rFonts w:asciiTheme="majorBidi" w:hAnsiTheme="majorBidi" w:cstheme="majorBidi"/>
          <w:sz w:val="28"/>
          <w:szCs w:val="28"/>
          <w:lang w:val="en-GB"/>
        </w:rPr>
        <w:t xml:space="preserve"> on protecting personal information [8]. The purpose of this study is to develop a systematic strategy and </w:t>
      </w:r>
      <w:proofErr w:type="gramStart"/>
      <w:r w:rsidRPr="00ED7A21">
        <w:rPr>
          <w:rFonts w:asciiTheme="majorBidi" w:hAnsiTheme="majorBidi" w:cstheme="majorBidi"/>
          <w:sz w:val="28"/>
          <w:szCs w:val="28"/>
          <w:lang w:val="en-GB"/>
        </w:rPr>
        <w:t>provide assistance for</w:t>
      </w:r>
      <w:proofErr w:type="gramEnd"/>
      <w:r w:rsidRPr="00ED7A21">
        <w:rPr>
          <w:rFonts w:asciiTheme="majorBidi" w:hAnsiTheme="majorBidi" w:cstheme="majorBidi"/>
          <w:sz w:val="28"/>
          <w:szCs w:val="28"/>
          <w:lang w:val="en-GB"/>
        </w:rPr>
        <w:t xml:space="preserve"> a decision scenario regarding the implementation of an e-government stage model focused on personal data protection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in developing countries. To </w:t>
      </w:r>
      <w:r w:rsidR="00F400CB" w:rsidRPr="00ED7A21">
        <w:rPr>
          <w:rFonts w:asciiTheme="majorBidi" w:hAnsiTheme="majorBidi" w:cstheme="majorBidi"/>
          <w:sz w:val="28"/>
          <w:szCs w:val="28"/>
          <w:lang w:val="en-GB"/>
        </w:rPr>
        <w:t>analyse</w:t>
      </w:r>
      <w:r w:rsidRPr="00ED7A21">
        <w:rPr>
          <w:rFonts w:asciiTheme="majorBidi" w:hAnsiTheme="majorBidi" w:cstheme="majorBidi"/>
          <w:sz w:val="28"/>
          <w:szCs w:val="28"/>
          <w:lang w:val="en-GB"/>
        </w:rPr>
        <w:t xml:space="preserve"> both the supply and demand side, the SOAR (Strengths, Opportunities, Aspirations, and Results) technique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is utilized as a tool. However, it is challenging to choose an e-government stage model using only the SOAR analysis, as many qualitative factors must be considered. These aspects are nearly linguistically ambiguous and have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no definite value [11]. To overcome this challenge and </w:t>
      </w:r>
      <w:r w:rsidR="00F400CB" w:rsidRPr="00ED7A21">
        <w:rPr>
          <w:rFonts w:asciiTheme="majorBidi" w:hAnsiTheme="majorBidi" w:cstheme="majorBidi"/>
          <w:sz w:val="28"/>
          <w:szCs w:val="28"/>
          <w:lang w:val="en-GB"/>
        </w:rPr>
        <w:t>analyse</w:t>
      </w:r>
      <w:r w:rsidRPr="00ED7A21">
        <w:rPr>
          <w:rFonts w:asciiTheme="majorBidi" w:hAnsiTheme="majorBidi" w:cstheme="majorBidi"/>
          <w:sz w:val="28"/>
          <w:szCs w:val="28"/>
          <w:lang w:val="en-GB"/>
        </w:rPr>
        <w:t xml:space="preserve"> the SOAR components methodically, as well as take these variables into account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a hierarchical structure, the Analytic Hierarchy</w:t>
      </w:r>
      <w:r w:rsidR="00F400CB"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Process (AHP) approach</w:t>
      </w:r>
      <w:r w:rsidR="00F400CB" w:rsidRPr="00ED7A21">
        <w:rPr>
          <w:rFonts w:asciiTheme="majorBidi" w:hAnsiTheme="majorBidi" w:cstheme="majorBidi"/>
          <w:sz w:val="28"/>
          <w:szCs w:val="28"/>
          <w:lang w:val="en-GB"/>
        </w:rPr>
        <w:t xml:space="preserve"> </w:t>
      </w:r>
      <w:r w:rsidR="007B67E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is used. </w:t>
      </w:r>
    </w:p>
    <w:p w14:paraId="7250AFB0" w14:textId="77777777" w:rsidR="00450BEE" w:rsidRPr="00ED7A21" w:rsidRDefault="00450BEE" w:rsidP="00185626">
      <w:pPr>
        <w:pStyle w:val="artMaintext"/>
        <w:spacing w:line="360" w:lineRule="auto"/>
        <w:rPr>
          <w:rFonts w:asciiTheme="majorBidi" w:hAnsiTheme="majorBidi" w:cstheme="majorBidi"/>
          <w:sz w:val="28"/>
          <w:szCs w:val="28"/>
          <w:lang w:val="en-GB"/>
        </w:rPr>
      </w:pPr>
    </w:p>
    <w:p w14:paraId="1C70ED26" w14:textId="77777777" w:rsidR="00450BEE" w:rsidRPr="00ED7A21" w:rsidRDefault="00450BEE" w:rsidP="00997133">
      <w:pPr>
        <w:pStyle w:val="Nadpis2"/>
        <w:rPr>
          <w:rFonts w:asciiTheme="majorBidi" w:hAnsiTheme="majorBidi"/>
          <w:b/>
          <w:bCs/>
          <w:color w:val="auto"/>
          <w:sz w:val="32"/>
          <w:szCs w:val="32"/>
          <w:lang w:val="en-GB"/>
        </w:rPr>
      </w:pPr>
      <w:bookmarkStart w:id="2" w:name="_Toc160538486"/>
      <w:r w:rsidRPr="00ED7A21">
        <w:rPr>
          <w:rFonts w:asciiTheme="majorBidi" w:hAnsiTheme="majorBidi"/>
          <w:b/>
          <w:bCs/>
          <w:color w:val="auto"/>
          <w:sz w:val="32"/>
          <w:szCs w:val="32"/>
          <w:lang w:val="en-GB"/>
        </w:rPr>
        <w:t>Thesis Structure</w:t>
      </w:r>
      <w:bookmarkEnd w:id="2"/>
      <w:r w:rsidRPr="00ED7A21">
        <w:rPr>
          <w:rFonts w:asciiTheme="majorBidi" w:hAnsiTheme="majorBidi"/>
          <w:b/>
          <w:bCs/>
          <w:color w:val="auto"/>
          <w:sz w:val="32"/>
          <w:szCs w:val="32"/>
          <w:lang w:val="en-GB"/>
        </w:rPr>
        <w:t xml:space="preserve"> </w:t>
      </w:r>
    </w:p>
    <w:p w14:paraId="3346882C" w14:textId="15B387E9" w:rsidR="00450BEE" w:rsidRPr="00ED7A21" w:rsidRDefault="00450BEE">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This thesis consists of six interconnected chapters. Each chapter specifically addresses a problem related to the goals and objectives of this study. The fundamentals of these six chapters are summarized and explained in the following parts.</w:t>
      </w:r>
    </w:p>
    <w:p w14:paraId="33E2D0C2" w14:textId="77777777" w:rsidR="00450BEE" w:rsidRPr="00ED7A21" w:rsidRDefault="00450BEE" w:rsidP="00C80A28">
      <w:pPr>
        <w:pStyle w:val="Nadpis3"/>
        <w:ind w:firstLine="360"/>
        <w:rPr>
          <w:sz w:val="28"/>
          <w:szCs w:val="28"/>
          <w:lang w:val="en-GB" w:eastAsia="zh-CN"/>
        </w:rPr>
      </w:pPr>
      <w:bookmarkStart w:id="3" w:name="_Toc160538487"/>
      <w:r w:rsidRPr="00ED7A21">
        <w:rPr>
          <w:sz w:val="28"/>
          <w:szCs w:val="28"/>
          <w:lang w:val="en-GB" w:eastAsia="zh-CN"/>
        </w:rPr>
        <w:t xml:space="preserve">Chapter 1: </w:t>
      </w:r>
      <w:r w:rsidR="00BE6173" w:rsidRPr="00ED7A21">
        <w:rPr>
          <w:sz w:val="28"/>
          <w:szCs w:val="28"/>
          <w:lang w:val="en-GB" w:eastAsia="zh-CN"/>
        </w:rPr>
        <w:t>State of the Art</w:t>
      </w:r>
      <w:bookmarkEnd w:id="3"/>
      <w:r w:rsidRPr="00ED7A21">
        <w:rPr>
          <w:sz w:val="28"/>
          <w:szCs w:val="28"/>
          <w:lang w:val="en-GB" w:eastAsia="zh-CN"/>
        </w:rPr>
        <w:t xml:space="preserve"> </w:t>
      </w:r>
    </w:p>
    <w:p w14:paraId="1F6F74FA" w14:textId="00E24F10" w:rsidR="00450BEE" w:rsidRPr="00ED7A21" w:rsidRDefault="00065352">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This chapter evaluates the data on e-government advancements to get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a general sense of a system's success or failure, as well as to recognize gaps and restrictions in present e-government systems. The chapter starts out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by discussing different conceptions of e-government and its organization.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It describes how e-government and e-business are related.  </w:t>
      </w:r>
    </w:p>
    <w:p w14:paraId="11E74DC6" w14:textId="77777777" w:rsidR="004619A1" w:rsidRPr="00ED7A21" w:rsidRDefault="004619A1" w:rsidP="004619A1">
      <w:pPr>
        <w:pStyle w:val="Nadpis3"/>
        <w:ind w:firstLine="360"/>
        <w:rPr>
          <w:sz w:val="28"/>
          <w:szCs w:val="28"/>
          <w:lang w:val="en-GB" w:eastAsia="zh-CN"/>
        </w:rPr>
      </w:pPr>
      <w:bookmarkStart w:id="4" w:name="_Toc160538488"/>
      <w:r w:rsidRPr="00ED7A21">
        <w:rPr>
          <w:sz w:val="28"/>
          <w:szCs w:val="28"/>
          <w:lang w:val="en-GB" w:eastAsia="zh-CN"/>
        </w:rPr>
        <w:t>Chapter 2: E-Government Implementation</w:t>
      </w:r>
      <w:bookmarkEnd w:id="4"/>
      <w:r w:rsidRPr="00ED7A21">
        <w:rPr>
          <w:sz w:val="28"/>
          <w:szCs w:val="28"/>
          <w:lang w:val="en-GB" w:eastAsia="zh-CN"/>
        </w:rPr>
        <w:t xml:space="preserve"> </w:t>
      </w:r>
    </w:p>
    <w:p w14:paraId="719F6C2F" w14:textId="09EE77A7" w:rsidR="004619A1" w:rsidRPr="00ED7A21" w:rsidRDefault="004619A1">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This chapter analyses and review various e-government stage models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in the literature which was proposed by international organizations, consulting companies, and individual researchers. The models are selected based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lastRenderedPageBreak/>
        <w:t xml:space="preserve">on information security and they are evaluated in term of privacy protection in their stages. </w:t>
      </w:r>
    </w:p>
    <w:p w14:paraId="666AF1D0" w14:textId="77777777" w:rsidR="00D64734" w:rsidRPr="00ED7A21" w:rsidRDefault="00450BEE" w:rsidP="00F33B6A">
      <w:pPr>
        <w:pStyle w:val="Nadpis3"/>
        <w:rPr>
          <w:sz w:val="28"/>
          <w:szCs w:val="28"/>
          <w:lang w:val="en-GB" w:eastAsia="zh-CN"/>
        </w:rPr>
      </w:pPr>
      <w:bookmarkStart w:id="5" w:name="_Toc160538489"/>
      <w:r w:rsidRPr="00ED7A21">
        <w:rPr>
          <w:sz w:val="28"/>
          <w:szCs w:val="28"/>
          <w:lang w:val="en-GB" w:eastAsia="zh-CN"/>
        </w:rPr>
        <w:t xml:space="preserve">Chapter </w:t>
      </w:r>
      <w:r w:rsidR="004619A1" w:rsidRPr="00ED7A21">
        <w:rPr>
          <w:sz w:val="28"/>
          <w:szCs w:val="28"/>
          <w:lang w:val="en-GB" w:eastAsia="zh-CN"/>
        </w:rPr>
        <w:t>3</w:t>
      </w:r>
      <w:r w:rsidRPr="00ED7A21">
        <w:rPr>
          <w:sz w:val="28"/>
          <w:szCs w:val="28"/>
          <w:lang w:val="en-GB" w:eastAsia="zh-CN"/>
        </w:rPr>
        <w:t xml:space="preserve">: </w:t>
      </w:r>
      <w:r w:rsidR="00D64734" w:rsidRPr="00ED7A21">
        <w:rPr>
          <w:sz w:val="28"/>
          <w:szCs w:val="28"/>
          <w:lang w:val="en-GB" w:eastAsia="zh-CN"/>
        </w:rPr>
        <w:t xml:space="preserve">Chapter 3: </w:t>
      </w:r>
      <w:r w:rsidR="00F33B6A" w:rsidRPr="00ED7A21">
        <w:rPr>
          <w:sz w:val="28"/>
          <w:szCs w:val="28"/>
          <w:lang w:val="en-GB" w:eastAsia="zh-CN"/>
        </w:rPr>
        <w:t>Personal Information</w:t>
      </w:r>
      <w:r w:rsidR="00D64734" w:rsidRPr="00ED7A21">
        <w:rPr>
          <w:sz w:val="28"/>
          <w:szCs w:val="28"/>
          <w:lang w:val="en-GB" w:eastAsia="zh-CN"/>
        </w:rPr>
        <w:t xml:space="preserve"> Status in E-Government</w:t>
      </w:r>
      <w:bookmarkEnd w:id="5"/>
    </w:p>
    <w:p w14:paraId="2FCBAAE8" w14:textId="50995A74" w:rsidR="00C80A28" w:rsidRPr="00ED7A21" w:rsidRDefault="00C80A28">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In this chapter the role of privacy information in progressing e-government is discussing. Some samples of personal data leakage are showing in this section and the main measures of protecting personal information are illustrated.  Also, the current state of protecting personal information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is </w:t>
      </w:r>
      <w:r w:rsidR="00F400CB" w:rsidRPr="00ED7A21">
        <w:rPr>
          <w:rFonts w:asciiTheme="majorBidi" w:eastAsia="Times New Roman" w:hAnsiTheme="majorBidi" w:cstheme="majorBidi"/>
          <w:sz w:val="28"/>
          <w:szCs w:val="28"/>
          <w:lang w:val="en-GB" w:eastAsia="zh-CN"/>
        </w:rPr>
        <w:t>analysed</w:t>
      </w:r>
      <w:r w:rsidRPr="00ED7A21">
        <w:rPr>
          <w:rFonts w:asciiTheme="majorBidi" w:eastAsia="Times New Roman" w:hAnsiTheme="majorBidi" w:cstheme="majorBidi"/>
          <w:sz w:val="28"/>
          <w:szCs w:val="28"/>
          <w:lang w:val="en-GB" w:eastAsia="zh-CN"/>
        </w:rPr>
        <w:t xml:space="preserve">. The assessment of government and commercial organization websites in terms of protecting personal data is studied here. This chapter investigates people’s attitudes about using those organization websites </w:t>
      </w:r>
      <w:r w:rsidR="00B41C8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to collect personal information. The research evaluates websites based on five essential privacy principles. </w:t>
      </w:r>
    </w:p>
    <w:p w14:paraId="5BF18C3B" w14:textId="77777777" w:rsidR="00666F77" w:rsidRPr="00ED7A21" w:rsidRDefault="00666F77" w:rsidP="00666F77">
      <w:pPr>
        <w:spacing w:line="360" w:lineRule="auto"/>
        <w:ind w:firstLine="360"/>
        <w:jc w:val="both"/>
        <w:rPr>
          <w:rFonts w:asciiTheme="majorBidi" w:eastAsia="Times New Roman" w:hAnsiTheme="majorBidi" w:cstheme="majorBidi"/>
          <w:sz w:val="28"/>
          <w:szCs w:val="28"/>
          <w:lang w:val="en-GB" w:eastAsia="zh-CN"/>
        </w:rPr>
      </w:pPr>
    </w:p>
    <w:p w14:paraId="57AE6029" w14:textId="26D2E50E" w:rsidR="00666F77" w:rsidRPr="00ED7A21" w:rsidRDefault="00666F77" w:rsidP="00582801">
      <w:pPr>
        <w:pStyle w:val="Nadpis3"/>
        <w:rPr>
          <w:lang w:val="en-GB" w:eastAsia="zh-CN"/>
        </w:rPr>
      </w:pPr>
      <w:bookmarkStart w:id="6" w:name="_Toc160538490"/>
      <w:r w:rsidRPr="00ED7A21">
        <w:rPr>
          <w:lang w:val="en-GB" w:eastAsia="zh-CN"/>
        </w:rPr>
        <w:t>Chapter 4: Methodology</w:t>
      </w:r>
      <w:bookmarkEnd w:id="6"/>
    </w:p>
    <w:p w14:paraId="03AA122C" w14:textId="70755E68" w:rsidR="00666F77" w:rsidRPr="00ED7A21" w:rsidRDefault="000E3659" w:rsidP="0058280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This PhD thesis employs a range of methods and approaches to estimate the complicated permittivity of single or multi-layered structures. Chapter Five describes each of these. A brief explanation of the scientific approaches used, the data gathering process, and the subsequent post-processing procedures required to develop a mathematical model are provided in the subsections that follow. To successfully accomplish the goals of the dissertation, number of the strategies are used. These techniques are applied in phases based on the requirements.</w:t>
      </w:r>
    </w:p>
    <w:p w14:paraId="61B3B9F5" w14:textId="6E379654" w:rsidR="00B41C8B" w:rsidRPr="00ED7A21" w:rsidRDefault="00B41C8B" w:rsidP="00582801">
      <w:pPr>
        <w:spacing w:line="360" w:lineRule="auto"/>
        <w:jc w:val="both"/>
        <w:rPr>
          <w:rFonts w:asciiTheme="majorBidi" w:hAnsiTheme="majorBidi" w:cstheme="majorBidi"/>
          <w:sz w:val="28"/>
          <w:szCs w:val="28"/>
          <w:lang w:val="en-GB"/>
        </w:rPr>
      </w:pPr>
    </w:p>
    <w:p w14:paraId="658F09ED" w14:textId="77777777" w:rsidR="00B41C8B" w:rsidRPr="00ED7A21" w:rsidRDefault="00B41C8B" w:rsidP="00582801">
      <w:pPr>
        <w:spacing w:line="360" w:lineRule="auto"/>
        <w:jc w:val="both"/>
        <w:rPr>
          <w:rFonts w:asciiTheme="majorBidi" w:hAnsiTheme="majorBidi" w:cstheme="majorBidi"/>
          <w:sz w:val="28"/>
          <w:szCs w:val="28"/>
          <w:lang w:val="en-GB"/>
        </w:rPr>
      </w:pPr>
    </w:p>
    <w:p w14:paraId="336840CD" w14:textId="7E899A77" w:rsidR="00450BEE" w:rsidRPr="00ED7A21" w:rsidRDefault="00450BEE" w:rsidP="00582801">
      <w:pPr>
        <w:pStyle w:val="Nadpis3"/>
        <w:rPr>
          <w:sz w:val="28"/>
          <w:szCs w:val="28"/>
          <w:lang w:val="en-GB" w:eastAsia="zh-CN"/>
        </w:rPr>
      </w:pPr>
      <w:bookmarkStart w:id="7" w:name="_Toc160538491"/>
      <w:r w:rsidRPr="00ED7A21">
        <w:rPr>
          <w:sz w:val="28"/>
          <w:szCs w:val="28"/>
          <w:lang w:val="en-GB" w:eastAsia="zh-CN"/>
        </w:rPr>
        <w:lastRenderedPageBreak/>
        <w:t xml:space="preserve">Chapter </w:t>
      </w:r>
      <w:r w:rsidR="00666F77" w:rsidRPr="00ED7A21">
        <w:rPr>
          <w:sz w:val="28"/>
          <w:szCs w:val="28"/>
          <w:lang w:val="en-GB" w:eastAsia="zh-CN"/>
        </w:rPr>
        <w:t>5</w:t>
      </w:r>
      <w:r w:rsidRPr="00ED7A21">
        <w:rPr>
          <w:sz w:val="28"/>
          <w:szCs w:val="28"/>
          <w:lang w:val="en-GB" w:eastAsia="zh-CN"/>
        </w:rPr>
        <w:t xml:space="preserve">: Proposing an </w:t>
      </w:r>
      <w:r w:rsidR="00C80A28" w:rsidRPr="00ED7A21">
        <w:rPr>
          <w:sz w:val="28"/>
          <w:szCs w:val="28"/>
          <w:lang w:val="en-GB" w:eastAsia="zh-CN"/>
        </w:rPr>
        <w:t>E-G</w:t>
      </w:r>
      <w:r w:rsidRPr="00ED7A21">
        <w:rPr>
          <w:sz w:val="28"/>
          <w:szCs w:val="28"/>
          <w:lang w:val="en-GB" w:eastAsia="zh-CN"/>
        </w:rPr>
        <w:t>overnment stage model</w:t>
      </w:r>
      <w:bookmarkEnd w:id="7"/>
      <w:r w:rsidRPr="00ED7A21">
        <w:rPr>
          <w:sz w:val="28"/>
          <w:szCs w:val="28"/>
          <w:lang w:val="en-GB" w:eastAsia="zh-CN"/>
        </w:rPr>
        <w:t xml:space="preserve"> </w:t>
      </w:r>
    </w:p>
    <w:p w14:paraId="418ACCFE" w14:textId="73F2C311" w:rsidR="00450BEE" w:rsidRPr="00ED7A21" w:rsidRDefault="00E01476">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The purpose of this chapter is to address the shortcomings and knowledge gaps that were identified in chapter 3 regarding both theoretical and practical e-government stage models. As a result, a model for regional governance </w:t>
      </w:r>
      <w:r w:rsidR="00325F0D"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in developing countries has been proposed that is based on </w:t>
      </w:r>
      <w:r w:rsidR="00E2626A" w:rsidRPr="00ED7A21">
        <w:rPr>
          <w:rFonts w:asciiTheme="majorBidi" w:eastAsia="Times New Roman" w:hAnsiTheme="majorBidi" w:cstheme="majorBidi"/>
          <w:sz w:val="28"/>
          <w:szCs w:val="28"/>
          <w:lang w:val="en-GB" w:eastAsia="zh-CN"/>
        </w:rPr>
        <w:t>an</w:t>
      </w:r>
      <w:r w:rsidRPr="00ED7A21">
        <w:rPr>
          <w:rFonts w:asciiTheme="majorBidi" w:eastAsia="Times New Roman" w:hAnsiTheme="majorBidi" w:cstheme="majorBidi"/>
          <w:sz w:val="28"/>
          <w:szCs w:val="28"/>
          <w:lang w:val="en-GB" w:eastAsia="zh-CN"/>
        </w:rPr>
        <w:t xml:space="preserve"> information security approach. This chapter examines the issues and challenges related </w:t>
      </w:r>
      <w:r w:rsidR="00325F0D"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to the protection of personal information in e-government. It considers the vast majority of security perspectives. Here is a demonstration of the </w:t>
      </w:r>
      <w:r w:rsidR="00325F0D"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e-government model that has been suggested from the standpoint of protecting personal data.  </w:t>
      </w:r>
    </w:p>
    <w:p w14:paraId="04E701EC" w14:textId="62C5DD35" w:rsidR="00450BEE" w:rsidRPr="00ED7A21" w:rsidRDefault="00450BEE">
      <w:pPr>
        <w:pStyle w:val="Nadpis3"/>
        <w:rPr>
          <w:sz w:val="28"/>
          <w:szCs w:val="28"/>
          <w:lang w:val="en-GB" w:eastAsia="zh-CN"/>
        </w:rPr>
      </w:pPr>
      <w:bookmarkStart w:id="8" w:name="_Toc160538492"/>
      <w:r w:rsidRPr="00ED7A21">
        <w:rPr>
          <w:sz w:val="28"/>
          <w:szCs w:val="28"/>
          <w:lang w:val="en-GB" w:eastAsia="zh-CN"/>
        </w:rPr>
        <w:t xml:space="preserve">Chapter </w:t>
      </w:r>
      <w:r w:rsidR="00666F77" w:rsidRPr="00ED7A21">
        <w:rPr>
          <w:sz w:val="28"/>
          <w:szCs w:val="28"/>
          <w:lang w:val="en-GB" w:eastAsia="zh-CN"/>
        </w:rPr>
        <w:t>6</w:t>
      </w:r>
      <w:r w:rsidRPr="00ED7A21">
        <w:rPr>
          <w:sz w:val="28"/>
          <w:szCs w:val="28"/>
          <w:lang w:val="en-GB" w:eastAsia="zh-CN"/>
        </w:rPr>
        <w:t>: Evaluation of the proposed e-government stage model</w:t>
      </w:r>
      <w:bookmarkEnd w:id="8"/>
      <w:r w:rsidRPr="00ED7A21">
        <w:rPr>
          <w:sz w:val="28"/>
          <w:szCs w:val="28"/>
          <w:lang w:val="en-GB" w:eastAsia="zh-CN"/>
        </w:rPr>
        <w:t xml:space="preserve"> </w:t>
      </w:r>
    </w:p>
    <w:p w14:paraId="2D415F73" w14:textId="63561373" w:rsidR="00450BEE" w:rsidRPr="00ED7A21" w:rsidRDefault="00BD5A66">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This chapter uses the Strengths, Opportunities, Aspirations, and Results (SOAR) analysis method to describe and assess the proposed model. </w:t>
      </w:r>
      <w:r w:rsidR="00325F0D"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The interviewee's viewpoints are used to identify the components under analysis, which are then assessed using the Analytic Hierarchy Process (AHP) decision support approach. The SOAR-AHP combo offers a numerical assessment of the importance of each aspect in the decision-making process. The approach for evaluating the e-government stage model is described in the chapter. The sections of this chapter </w:t>
      </w:r>
      <w:r w:rsidR="00E2626A" w:rsidRPr="00ED7A21">
        <w:rPr>
          <w:rFonts w:asciiTheme="majorBidi" w:eastAsia="Times New Roman" w:hAnsiTheme="majorBidi" w:cstheme="majorBidi"/>
          <w:sz w:val="28"/>
          <w:szCs w:val="28"/>
          <w:lang w:val="en-GB" w:eastAsia="zh-CN"/>
        </w:rPr>
        <w:t>discuss</w:t>
      </w:r>
      <w:r w:rsidRPr="00ED7A21">
        <w:rPr>
          <w:rFonts w:asciiTheme="majorBidi" w:eastAsia="Times New Roman" w:hAnsiTheme="majorBidi" w:cstheme="majorBidi"/>
          <w:sz w:val="28"/>
          <w:szCs w:val="28"/>
          <w:lang w:val="en-GB" w:eastAsia="zh-CN"/>
        </w:rPr>
        <w:t xml:space="preserve"> various evaluation approaches that could be applied to the evaluation of an e-government system. The idea of the AHP and its computation method are described. The adoption of the SOAR and AHP analytical methodologies as well as a decision support method are then described in the chapter.</w:t>
      </w:r>
    </w:p>
    <w:p w14:paraId="3FF798C4" w14:textId="7D7029E1" w:rsidR="00450BEE" w:rsidRPr="00ED7A21" w:rsidRDefault="00450BEE">
      <w:pPr>
        <w:pStyle w:val="Nadpis3"/>
        <w:rPr>
          <w:sz w:val="28"/>
          <w:szCs w:val="28"/>
          <w:lang w:val="en-GB" w:eastAsia="zh-CN"/>
        </w:rPr>
      </w:pPr>
      <w:bookmarkStart w:id="9" w:name="_Toc160538493"/>
      <w:r w:rsidRPr="00ED7A21">
        <w:rPr>
          <w:sz w:val="28"/>
          <w:szCs w:val="28"/>
          <w:lang w:val="en-GB" w:eastAsia="zh-CN"/>
        </w:rPr>
        <w:t xml:space="preserve">Chapter </w:t>
      </w:r>
      <w:r w:rsidR="00666F77" w:rsidRPr="00ED7A21">
        <w:rPr>
          <w:sz w:val="28"/>
          <w:szCs w:val="28"/>
          <w:lang w:val="en-GB" w:eastAsia="zh-CN"/>
        </w:rPr>
        <w:t>7</w:t>
      </w:r>
      <w:r w:rsidRPr="00ED7A21">
        <w:rPr>
          <w:sz w:val="28"/>
          <w:szCs w:val="28"/>
          <w:lang w:val="en-GB" w:eastAsia="zh-CN"/>
        </w:rPr>
        <w:t>: Conclusions</w:t>
      </w:r>
      <w:bookmarkEnd w:id="9"/>
      <w:r w:rsidRPr="00ED7A21">
        <w:rPr>
          <w:sz w:val="28"/>
          <w:szCs w:val="28"/>
          <w:lang w:val="en-GB" w:eastAsia="zh-CN"/>
        </w:rPr>
        <w:t xml:space="preserve"> </w:t>
      </w:r>
    </w:p>
    <w:p w14:paraId="18AC76D0" w14:textId="3195A3C8" w:rsidR="00450BEE" w:rsidRPr="00ED7A21" w:rsidRDefault="00BD5A66">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lastRenderedPageBreak/>
        <w:t xml:space="preserve">This chapter's goal is to present the research's findings as well as any constraints that emerged during each phase of the study. After that, </w:t>
      </w:r>
      <w:r w:rsidR="00325F0D"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the chapter's conclusions and suggestions for additional research are presented.</w:t>
      </w:r>
    </w:p>
    <w:p w14:paraId="2B56DAB6" w14:textId="77777777" w:rsidR="00997133" w:rsidRPr="00ED7A21" w:rsidRDefault="00997133" w:rsidP="00565A33">
      <w:pPr>
        <w:pStyle w:val="Nadpis2"/>
        <w:rPr>
          <w:rFonts w:asciiTheme="majorBidi" w:eastAsia="Times New Roman" w:hAnsiTheme="majorBidi"/>
          <w:b/>
          <w:bCs/>
          <w:color w:val="auto"/>
          <w:sz w:val="28"/>
          <w:szCs w:val="28"/>
          <w:lang w:val="en-GB" w:eastAsia="zh-CN"/>
        </w:rPr>
      </w:pPr>
      <w:bookmarkStart w:id="10" w:name="_Toc160538494"/>
      <w:r w:rsidRPr="00ED7A21">
        <w:rPr>
          <w:rFonts w:asciiTheme="majorBidi" w:eastAsia="Times New Roman" w:hAnsiTheme="majorBidi"/>
          <w:b/>
          <w:bCs/>
          <w:color w:val="auto"/>
          <w:sz w:val="28"/>
          <w:szCs w:val="28"/>
          <w:lang w:val="en-GB" w:eastAsia="zh-CN"/>
        </w:rPr>
        <w:t>Problem Description</w:t>
      </w:r>
      <w:bookmarkEnd w:id="10"/>
      <w:r w:rsidRPr="00ED7A21">
        <w:rPr>
          <w:rFonts w:asciiTheme="majorBidi" w:eastAsia="Times New Roman" w:hAnsiTheme="majorBidi"/>
          <w:b/>
          <w:bCs/>
          <w:color w:val="auto"/>
          <w:sz w:val="28"/>
          <w:szCs w:val="28"/>
          <w:lang w:val="en-GB" w:eastAsia="zh-CN"/>
        </w:rPr>
        <w:t xml:space="preserve"> </w:t>
      </w:r>
    </w:p>
    <w:p w14:paraId="3E114718" w14:textId="74C55F6A" w:rsidR="00997133" w:rsidRPr="00ED7A21" w:rsidRDefault="00997133">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Personal data is an important and growing concern when accessing information and services through the internet or intranet. More and more personal data are collected everyday by government websites and e-service providers. This data can potentially be aggregated and used to build personal profiles, raising the fears that it can be used for unauthorized purposes that may affect its owners. Most of researches has been done on legal aspect </w:t>
      </w:r>
      <w:r w:rsidR="00DA5FB9"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of protecting personal data while in many </w:t>
      </w:r>
      <w:r w:rsidR="00E2626A" w:rsidRPr="00ED7A21">
        <w:rPr>
          <w:rFonts w:asciiTheme="majorBidi" w:eastAsia="Times New Roman" w:hAnsiTheme="majorBidi" w:cstheme="majorBidi"/>
          <w:sz w:val="28"/>
          <w:szCs w:val="28"/>
          <w:lang w:val="en-GB" w:eastAsia="zh-CN"/>
        </w:rPr>
        <w:t>countries’</w:t>
      </w:r>
      <w:r w:rsidRPr="00ED7A21">
        <w:rPr>
          <w:rFonts w:asciiTheme="majorBidi" w:eastAsia="Times New Roman" w:hAnsiTheme="majorBidi" w:cstheme="majorBidi"/>
          <w:sz w:val="28"/>
          <w:szCs w:val="28"/>
          <w:lang w:val="en-GB" w:eastAsia="zh-CN"/>
        </w:rPr>
        <w:t xml:space="preserve"> government laws have not kept pace with technological and organizational structure change. However legal factors have role in protecting personal data but organizational, social and technical aspect cannot be avoided because they have a great influence in increasing </w:t>
      </w:r>
      <w:r w:rsidR="00325F0D" w:rsidRPr="00ED7A21">
        <w:rPr>
          <w:rFonts w:asciiTheme="majorBidi" w:eastAsia="Times New Roman" w:hAnsiTheme="majorBidi" w:cstheme="majorBidi"/>
          <w:sz w:val="28"/>
          <w:szCs w:val="28"/>
          <w:lang w:val="en-GB" w:eastAsia="zh-CN"/>
        </w:rPr>
        <w:t>citizen’s</w:t>
      </w:r>
      <w:r w:rsidRPr="00ED7A21">
        <w:rPr>
          <w:rFonts w:asciiTheme="majorBidi" w:eastAsia="Times New Roman" w:hAnsiTheme="majorBidi" w:cstheme="majorBidi"/>
          <w:sz w:val="28"/>
          <w:szCs w:val="28"/>
          <w:lang w:val="en-GB" w:eastAsia="zh-CN"/>
        </w:rPr>
        <w:t xml:space="preserve"> trust to e-government services. Therefore, having a model with embracing the four aspects (law, technical, organizational and social) is very necessary for protecting personal information in e-government. Since in most of the developing countries, national law for protecting personal data is missing and security controls </w:t>
      </w:r>
      <w:r w:rsidR="00325F0D"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of technical, organizational and social are not considered. Besides, there is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a gap among e-government maturity models for protecting personal data because there is not a specific stage in the existing models that pay attention to personal data security while this factor has a crucial role in increasing </w:t>
      </w:r>
      <w:r w:rsidR="00325F0D" w:rsidRPr="00ED7A21">
        <w:rPr>
          <w:rFonts w:asciiTheme="majorBidi" w:eastAsia="Times New Roman" w:hAnsiTheme="majorBidi" w:cstheme="majorBidi"/>
          <w:sz w:val="28"/>
          <w:szCs w:val="28"/>
          <w:lang w:val="en-GB" w:eastAsia="zh-CN"/>
        </w:rPr>
        <w:t>citizen’s</w:t>
      </w:r>
      <w:r w:rsidRPr="00ED7A21">
        <w:rPr>
          <w:rFonts w:asciiTheme="majorBidi" w:eastAsia="Times New Roman" w:hAnsiTheme="majorBidi" w:cstheme="majorBidi"/>
          <w:sz w:val="28"/>
          <w:szCs w:val="28"/>
          <w:lang w:val="en-GB" w:eastAsia="zh-CN"/>
        </w:rPr>
        <w:t xml:space="preserve"> participation in e-government services in developing even developed countries. The existing e-government models pay attention to technical security in transaction stage while this stage is in the third level in the most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lastRenderedPageBreak/>
        <w:t xml:space="preserve">of the models. Therefore, it cannot play its role in raising </w:t>
      </w:r>
      <w:r w:rsidR="00E2626A" w:rsidRPr="00ED7A21">
        <w:rPr>
          <w:rFonts w:asciiTheme="majorBidi" w:eastAsia="Times New Roman" w:hAnsiTheme="majorBidi" w:cstheme="majorBidi"/>
          <w:sz w:val="28"/>
          <w:szCs w:val="28"/>
          <w:lang w:val="en-GB" w:eastAsia="zh-CN"/>
        </w:rPr>
        <w:t>citizens</w:t>
      </w:r>
      <w:r w:rsidRPr="00ED7A21">
        <w:rPr>
          <w:rFonts w:asciiTheme="majorBidi" w:eastAsia="Times New Roman" w:hAnsiTheme="majorBidi" w:cstheme="majorBidi"/>
          <w:sz w:val="28"/>
          <w:szCs w:val="28"/>
          <w:lang w:val="en-GB" w:eastAsia="zh-CN"/>
        </w:rPr>
        <w:t xml:space="preserve"> believe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to the e-government services in the initial steps. According to our point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of view, trust can obtain by providing privacy protection and security in terms of legislation, technical, organizational and social awareness is the key factor of   protecting privacy. The figure (</w:t>
      </w:r>
      <w:r w:rsidR="00860A8B" w:rsidRPr="00ED7A21">
        <w:rPr>
          <w:rFonts w:asciiTheme="majorBidi" w:eastAsia="Times New Roman" w:hAnsiTheme="majorBidi" w:cstheme="majorBidi"/>
          <w:sz w:val="28"/>
          <w:szCs w:val="28"/>
          <w:lang w:val="en-GB" w:eastAsia="zh-CN"/>
        </w:rPr>
        <w:t>1</w:t>
      </w:r>
      <w:r w:rsidRPr="00ED7A21">
        <w:rPr>
          <w:rFonts w:asciiTheme="majorBidi" w:eastAsia="Times New Roman" w:hAnsiTheme="majorBidi" w:cstheme="majorBidi"/>
          <w:sz w:val="28"/>
          <w:szCs w:val="28"/>
          <w:lang w:val="en-GB" w:eastAsia="zh-CN"/>
        </w:rPr>
        <w:t xml:space="preserve">) shows the Trust Architecture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in e-government.</w:t>
      </w:r>
    </w:p>
    <w:p w14:paraId="355F33E9" w14:textId="77777777" w:rsidR="00860A8B" w:rsidRPr="00ED7A21" w:rsidRDefault="00860A8B">
      <w:pPr>
        <w:spacing w:line="360" w:lineRule="auto"/>
        <w:ind w:firstLine="360"/>
        <w:jc w:val="both"/>
        <w:rPr>
          <w:rFonts w:asciiTheme="majorBidi" w:eastAsia="Times New Roman" w:hAnsiTheme="majorBidi" w:cstheme="majorBidi"/>
          <w:sz w:val="28"/>
          <w:szCs w:val="28"/>
          <w:lang w:val="en-GB" w:eastAsia="zh-CN"/>
        </w:rPr>
      </w:pPr>
    </w:p>
    <w:p w14:paraId="37E1286E" w14:textId="0ED826BB" w:rsidR="00997133" w:rsidRPr="00ED7A21" w:rsidRDefault="003D3BD2" w:rsidP="00997133">
      <w:pPr>
        <w:spacing w:line="360" w:lineRule="auto"/>
        <w:ind w:firstLine="360"/>
        <w:jc w:val="both"/>
        <w:rPr>
          <w:rFonts w:asciiTheme="majorBidi" w:eastAsia="Times New Roman" w:hAnsiTheme="majorBidi" w:cstheme="majorBidi"/>
          <w:sz w:val="28"/>
          <w:szCs w:val="28"/>
          <w:lang w:val="en-GB" w:eastAsia="zh-CN"/>
        </w:rPr>
      </w:pPr>
      <w:r w:rsidRPr="00ED7A21">
        <w:rPr>
          <w:noProof/>
        </w:rPr>
        <mc:AlternateContent>
          <mc:Choice Requires="wps">
            <w:drawing>
              <wp:anchor distT="0" distB="0" distL="114300" distR="114300" simplePos="0" relativeHeight="251758592" behindDoc="0" locked="0" layoutInCell="1" allowOverlap="1" wp14:anchorId="15527BB9" wp14:editId="3BC8B523">
                <wp:simplePos x="0" y="0"/>
                <wp:positionH relativeFrom="column">
                  <wp:posOffset>1005840</wp:posOffset>
                </wp:positionH>
                <wp:positionV relativeFrom="paragraph">
                  <wp:posOffset>1875790</wp:posOffset>
                </wp:positionV>
                <wp:extent cx="2955290" cy="63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2955290" cy="635"/>
                        </a:xfrm>
                        <a:prstGeom prst="rect">
                          <a:avLst/>
                        </a:prstGeom>
                        <a:solidFill>
                          <a:prstClr val="white"/>
                        </a:solidFill>
                        <a:ln>
                          <a:noFill/>
                        </a:ln>
                      </wps:spPr>
                      <wps:txbx>
                        <w:txbxContent>
                          <w:p w14:paraId="5F7461C8" w14:textId="4467CA37" w:rsidR="00680BF9" w:rsidRPr="00322B08" w:rsidRDefault="00680BF9" w:rsidP="00582801">
                            <w:pPr>
                              <w:pStyle w:val="Titulek"/>
                              <w:rPr>
                                <w:rFonts w:asciiTheme="majorBidi" w:eastAsia="Times New Roman" w:hAnsiTheme="majorBidi" w:cstheme="majorBidi"/>
                                <w:noProof/>
                                <w:sz w:val="28"/>
                                <w:szCs w:val="28"/>
                              </w:rPr>
                            </w:pPr>
                            <w:bookmarkStart w:id="11" w:name="_Toc160220844"/>
                            <w:r>
                              <w:t xml:space="preserve">Figure </w:t>
                            </w:r>
                            <w:r>
                              <w:fldChar w:fldCharType="begin"/>
                            </w:r>
                            <w:r>
                              <w:instrText xml:space="preserve"> SEQ Figure \* ARABIC </w:instrText>
                            </w:r>
                            <w:r>
                              <w:fldChar w:fldCharType="separate"/>
                            </w:r>
                            <w:r>
                              <w:rPr>
                                <w:noProof/>
                              </w:rPr>
                              <w:t>1</w:t>
                            </w:r>
                            <w:r>
                              <w:rPr>
                                <w:noProof/>
                              </w:rPr>
                              <w:fldChar w:fldCharType="end"/>
                            </w:r>
                            <w:r>
                              <w:t xml:space="preserve"> </w:t>
                            </w:r>
                            <w:r w:rsidRPr="00423EFB">
                              <w:t>Trust architecture in e-government</w:t>
                            </w:r>
                            <w:r>
                              <w:t xml:space="preserve"> </w:t>
                            </w:r>
                            <w:fldSimple w:instr="MERGEFIELD .wWw..wWw.QIQQA_CLUSTER.oOo.302b322cb35445549a79b1df9bae9224.oOo.Proposal.oOo.E9369949-3B02-4CEF-9536-FD2344139361.xXx.SEPARATE_AUTHOR_DATE.xXx..oOo. \* MERGEFORMAT" w:fldLock="1">
                              <w:r w:rsidRPr="00CC2E2E">
                                <w:rPr>
                                  <w:rFonts w:ascii="Calibri" w:hAnsi="Calibri" w:cs="Calibri"/>
                                  <w:szCs w:val="24"/>
                                </w:rPr>
                                <w:t>[1]</w:t>
                              </w:r>
                              <w:bookmarkEnd w:id="11"/>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5527BB9" id="_x0000_t202" coordsize="21600,21600" o:spt="202" path="m,l,21600r21600,l21600,xe">
                <v:stroke joinstyle="miter"/>
                <v:path gradientshapeok="t" o:connecttype="rect"/>
              </v:shapetype>
              <v:shape id="Text Box 49" o:spid="_x0000_s1026" type="#_x0000_t202" style="position:absolute;left:0;text-align:left;margin-left:79.2pt;margin-top:147.7pt;width:232.7pt;height:.05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" stroked="f">
                <v:textbox style="mso-fit-shape-to-text:t" inset="0,0,0,0">
                  <w:txbxContent>
                    <w:p w14:paraId="5F7461C8" w14:textId="4467CA37" w:rsidR="00680BF9" w:rsidRPr="00322B08" w:rsidRDefault="00680BF9" w:rsidP="00582801">
                      <w:pPr>
                        <w:pStyle w:val="Titulek"/>
                        <w:rPr>
                          <w:rFonts w:asciiTheme="majorBidi" w:eastAsia="Times New Roman" w:hAnsiTheme="majorBidi" w:cstheme="majorBidi"/>
                          <w:noProof/>
                          <w:sz w:val="28"/>
                          <w:szCs w:val="28"/>
                        </w:rPr>
                      </w:pPr>
                      <w:bookmarkStart w:id="12" w:name="_Toc160220844"/>
                      <w:r>
                        <w:t xml:space="preserve">Figure </w:t>
                      </w:r>
                      <w:r>
                        <w:fldChar w:fldCharType="begin"/>
                      </w:r>
                      <w:r>
                        <w:instrText xml:space="preserve"> SEQ Figure \* ARABIC </w:instrText>
                      </w:r>
                      <w:r>
                        <w:fldChar w:fldCharType="separate"/>
                      </w:r>
                      <w:r>
                        <w:rPr>
                          <w:noProof/>
                        </w:rPr>
                        <w:t>1</w:t>
                      </w:r>
                      <w:r>
                        <w:rPr>
                          <w:noProof/>
                        </w:rPr>
                        <w:fldChar w:fldCharType="end"/>
                      </w:r>
                      <w:r>
                        <w:t xml:space="preserve"> </w:t>
                      </w:r>
                      <w:r w:rsidRPr="00423EFB">
                        <w:t>Trust architecture in e-government</w:t>
                      </w:r>
                      <w:r>
                        <w:t xml:space="preserve"> </w:t>
                      </w:r>
                      <w:fldSimple w:instr="MERGEFIELD .wWw..wWw.QIQQA_CLUSTER.oOo.302b322cb35445549a79b1df9bae9224.oOo.Proposal.oOo.E9369949-3B02-4CEF-9536-FD2344139361.xXx.SEPARATE_AUTHOR_DATE.xXx..oOo. \* MERGEFORMAT" w:fldLock="1">
                        <w:r w:rsidRPr="00CC2E2E">
                          <w:rPr>
                            <w:rFonts w:ascii="Calibri" w:hAnsi="Calibri" w:cs="Calibri"/>
                            <w:szCs w:val="24"/>
                          </w:rPr>
                          <w:t>[1]</w:t>
                        </w:r>
                        <w:bookmarkEnd w:id="12"/>
                      </w:fldSimple>
                    </w:p>
                  </w:txbxContent>
                </v:textbox>
              </v:shape>
            </w:pict>
          </mc:Fallback>
        </mc:AlternateContent>
      </w:r>
      <w:r w:rsidR="000E3659" w:rsidRPr="00ED7A21">
        <w:rPr>
          <w:rFonts w:asciiTheme="majorBidi" w:eastAsia="Times New Roman" w:hAnsiTheme="majorBidi" w:cstheme="majorBidi"/>
          <w:noProof/>
          <w:sz w:val="28"/>
          <w:szCs w:val="28"/>
        </w:rPr>
        <mc:AlternateContent>
          <mc:Choice Requires="wpg">
            <w:drawing>
              <wp:anchor distT="0" distB="0" distL="114300" distR="114300" simplePos="0" relativeHeight="251675648" behindDoc="0" locked="0" layoutInCell="1" allowOverlap="1" wp14:anchorId="37D84996" wp14:editId="1DD9D463">
                <wp:simplePos x="0" y="0"/>
                <wp:positionH relativeFrom="margin">
                  <wp:posOffset>1005840</wp:posOffset>
                </wp:positionH>
                <wp:positionV relativeFrom="paragraph">
                  <wp:posOffset>226060</wp:posOffset>
                </wp:positionV>
                <wp:extent cx="2955526" cy="1592580"/>
                <wp:effectExtent l="19050" t="19050" r="35560" b="7620"/>
                <wp:wrapNone/>
                <wp:docPr id="2" name="Group 2"/>
                <wp:cNvGraphicFramePr/>
                <a:graphic xmlns:a="http://schemas.openxmlformats.org/drawingml/2006/main">
                  <a:graphicData uri="http://schemas.microsoft.com/office/word/2010/wordprocessingGroup">
                    <wpg:wgp>
                      <wpg:cNvGrpSpPr/>
                      <wpg:grpSpPr>
                        <a:xfrm>
                          <a:off x="0" y="0"/>
                          <a:ext cx="2955526" cy="1592580"/>
                          <a:chOff x="0" y="0"/>
                          <a:chExt cx="1587500" cy="1227884"/>
                        </a:xfrm>
                      </wpg:grpSpPr>
                      <wpg:grpSp>
                        <wpg:cNvPr id="5" name="Group 5"/>
                        <wpg:cNvGrpSpPr/>
                        <wpg:grpSpPr>
                          <a:xfrm>
                            <a:off x="0" y="0"/>
                            <a:ext cx="1587500" cy="1206500"/>
                            <a:chOff x="0" y="0"/>
                            <a:chExt cx="1587500" cy="1206500"/>
                          </a:xfrm>
                        </wpg:grpSpPr>
                        <wpg:grpSp>
                          <wpg:cNvPr id="17" name="Group 17"/>
                          <wpg:cNvGrpSpPr/>
                          <wpg:grpSpPr>
                            <a:xfrm>
                              <a:off x="0" y="0"/>
                              <a:ext cx="1587500" cy="1206500"/>
                              <a:chOff x="0" y="0"/>
                              <a:chExt cx="1587500" cy="1206500"/>
                            </a:xfrm>
                          </wpg:grpSpPr>
                          <wps:wsp>
                            <wps:cNvPr id="18" name="Isosceles Triangle 18"/>
                            <wps:cNvSpPr/>
                            <wps:spPr>
                              <a:xfrm>
                                <a:off x="0" y="0"/>
                                <a:ext cx="1587500" cy="1206500"/>
                              </a:xfrm>
                              <a:prstGeom prst="triangl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19"/>
                            <wps:cNvSpPr txBox="1"/>
                            <wps:spPr>
                              <a:xfrm>
                                <a:off x="438100" y="835708"/>
                                <a:ext cx="566870" cy="297669"/>
                              </a:xfrm>
                              <a:prstGeom prst="rect">
                                <a:avLst/>
                              </a:prstGeom>
                              <a:noFill/>
                              <a:ln w="6350">
                                <a:noFill/>
                              </a:ln>
                            </wps:spPr>
                            <wps:txbx>
                              <w:txbxContent>
                                <w:p w14:paraId="753C52EA" w14:textId="77777777" w:rsidR="00680BF9" w:rsidRPr="00F05CDD" w:rsidRDefault="00680BF9" w:rsidP="00997133">
                                  <w:pPr>
                                    <w:rPr>
                                      <w:color w:val="FF0000"/>
                                    </w:rPr>
                                  </w:pPr>
                                  <w:r>
                                    <w:rPr>
                                      <w:color w:val="FF0000"/>
                                    </w:rPr>
                                    <w:t xml:space="preserve">         </w:t>
                                  </w:r>
                                  <w:r w:rsidRPr="00415492">
                                    <w:rPr>
                                      <w:color w:val="FF0000"/>
                                      <w:sz w:val="28"/>
                                      <w:szCs w:val="28"/>
                                    </w:rPr>
                                    <w:t>Security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0" name="Text Box 20"/>
                            <wps:cNvSpPr txBox="1"/>
                            <wps:spPr>
                              <a:xfrm>
                                <a:off x="469900" y="503811"/>
                                <a:ext cx="531398" cy="299138"/>
                              </a:xfrm>
                              <a:prstGeom prst="rect">
                                <a:avLst/>
                              </a:prstGeom>
                              <a:solidFill>
                                <a:schemeClr val="lt1"/>
                              </a:solidFill>
                              <a:ln w="6350">
                                <a:noFill/>
                              </a:ln>
                            </wps:spPr>
                            <wps:txbx>
                              <w:txbxContent>
                                <w:p w14:paraId="5E7C3505" w14:textId="77777777" w:rsidR="00680BF9" w:rsidRPr="00F05CDD" w:rsidRDefault="00680BF9" w:rsidP="00997133">
                                  <w:pPr>
                                    <w:rPr>
                                      <w:color w:val="FF0000"/>
                                    </w:rPr>
                                  </w:pPr>
                                  <w:r>
                                    <w:rPr>
                                      <w:color w:val="FF0000"/>
                                    </w:rPr>
                                    <w:t xml:space="preserve">         </w:t>
                                  </w:r>
                                  <w:r w:rsidRPr="00415492">
                                    <w:rPr>
                                      <w:color w:val="FF0000"/>
                                      <w:sz w:val="28"/>
                                      <w:szCs w:val="28"/>
                                    </w:rPr>
                                    <w:t>Privacy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1" name="Text Box 21"/>
                            <wps:cNvSpPr txBox="1"/>
                            <wps:spPr>
                              <a:xfrm>
                                <a:off x="525640" y="165025"/>
                                <a:ext cx="402812" cy="296690"/>
                              </a:xfrm>
                              <a:prstGeom prst="rect">
                                <a:avLst/>
                              </a:prstGeom>
                              <a:noFill/>
                              <a:ln w="6350">
                                <a:noFill/>
                              </a:ln>
                            </wps:spPr>
                            <wps:txbx>
                              <w:txbxContent>
                                <w:p w14:paraId="61FA4A9F" w14:textId="77777777" w:rsidR="00680BF9" w:rsidRPr="00F05CDD" w:rsidRDefault="00680BF9" w:rsidP="00997133">
                                  <w:pPr>
                                    <w:rPr>
                                      <w:color w:val="FF0000"/>
                                    </w:rPr>
                                  </w:pPr>
                                  <w:r>
                                    <w:rPr>
                                      <w:color w:val="FF0000"/>
                                    </w:rPr>
                                    <w:t xml:space="preserve">      </w:t>
                                  </w:r>
                                  <w:r w:rsidRPr="00415492">
                                    <w:rPr>
                                      <w:color w:val="FF0000"/>
                                      <w:sz w:val="28"/>
                                      <w:szCs w:val="28"/>
                                    </w:rPr>
                                    <w:t>Trust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s:wsp>
                          <wps:cNvPr id="22" name="Straight Connector 22"/>
                          <wps:cNvCnPr/>
                          <wps:spPr>
                            <a:xfrm>
                              <a:off x="507523" y="452378"/>
                              <a:ext cx="595384" cy="11172"/>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3" name="Straight Connector 23"/>
                          <wps:cNvCnPr/>
                          <wps:spPr>
                            <a:xfrm>
                              <a:off x="254000" y="838200"/>
                              <a:ext cx="1098550" cy="0"/>
                            </a:xfrm>
                            <a:prstGeom prst="line">
                              <a:avLst/>
                            </a:prstGeom>
                          </wps:spPr>
                          <wps:style>
                            <a:lnRef idx="2">
                              <a:schemeClr val="accent1"/>
                            </a:lnRef>
                            <a:fillRef idx="0">
                              <a:schemeClr val="accent1"/>
                            </a:fillRef>
                            <a:effectRef idx="1">
                              <a:schemeClr val="accent1"/>
                            </a:effectRef>
                            <a:fontRef idx="minor">
                              <a:schemeClr val="tx1"/>
                            </a:fontRef>
                          </wps:style>
                          <wps:bodyPr/>
                        </wps:wsp>
                      </wpg:grpSp>
                      <wps:wsp>
                        <wps:cNvPr id="24" name="Text Box 24"/>
                        <wps:cNvSpPr txBox="1"/>
                        <wps:spPr>
                          <a:xfrm>
                            <a:off x="269980" y="1021270"/>
                            <a:ext cx="1223939" cy="206614"/>
                          </a:xfrm>
                          <a:prstGeom prst="rect">
                            <a:avLst/>
                          </a:prstGeom>
                          <a:noFill/>
                          <a:ln w="6350">
                            <a:noFill/>
                          </a:ln>
                        </wps:spPr>
                        <wps:txbx>
                          <w:txbxContent>
                            <w:p w14:paraId="5AB17A69" w14:textId="77777777" w:rsidR="00680BF9" w:rsidRPr="00415492" w:rsidRDefault="00680BF9" w:rsidP="00997133">
                              <w:pPr>
                                <w:rPr>
                                  <w:color w:val="FF0000"/>
                                  <w:sz w:val="18"/>
                                  <w:szCs w:val="18"/>
                                </w:rPr>
                              </w:pPr>
                              <w:r w:rsidRPr="00415492">
                                <w:rPr>
                                  <w:color w:val="FF0000"/>
                                  <w:sz w:val="18"/>
                                  <w:szCs w:val="18"/>
                                </w:rPr>
                                <w:t>Law | Technical | Organizational | Social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7D84996" id="Group 2" o:spid="_x0000_s1027" style="position:absolute;left:0;text-align:left;margin-left:79.2pt;margin-top:17.8pt;width:232.7pt;height:125.4pt;z-index:251675648;mso-position-horizontal-relative:margin;mso-width-relative:margin;mso-height-relative:margin" coordsize="15875,12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">
                <v:group id="Group 5" o:spid="_x0000_s1028" style="position:absolute;width:15875;height:12065" coordsize="1587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17" o:spid="_x0000_s1029" style="position:absolute;width:15875;height:12065" coordsize="1587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8" o:spid="_x0000_s1030" type="#_x0000_t5" style="position:absolute;width:15875;height:120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" filled="f" strokecolor="#1f4d78 [1604]" strokeweight="1pt"/>
                    <v:shape id="Text Box 19" o:spid="_x0000_s1031" type="#_x0000_t202" style="position:absolute;left:4381;top:8357;width:5668;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" filled="f" stroked="f" strokeweight=".5pt">
                      <v:textbox>
                        <w:txbxContent>
                          <w:p w14:paraId="753C52EA" w14:textId="77777777" w:rsidR="00680BF9" w:rsidRPr="00F05CDD" w:rsidRDefault="00680BF9" w:rsidP="00997133">
                            <w:pPr>
                              <w:rPr>
                                <w:color w:val="FF0000"/>
                              </w:rPr>
                            </w:pPr>
                            <w:r>
                              <w:rPr>
                                <w:color w:val="FF0000"/>
                              </w:rPr>
                              <w:t xml:space="preserve">         </w:t>
                            </w:r>
                            <w:r w:rsidRPr="00415492">
                              <w:rPr>
                                <w:color w:val="FF0000"/>
                                <w:sz w:val="28"/>
                                <w:szCs w:val="28"/>
                              </w:rPr>
                              <w:t>Security</w:t>
                            </w:r>
                          </w:p>
                        </w:txbxContent>
                      </v:textbox>
                    </v:shape>
                    <v:shape id="Text Box 20" o:spid="_x0000_s1032" type="#_x0000_t202" style="position:absolute;left:4699;top:5038;width:5313;height:29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" fillcolor="white [3201]" stroked="f" strokeweight=".5pt">
                      <v:textbox>
                        <w:txbxContent>
                          <w:p w14:paraId="5E7C3505" w14:textId="77777777" w:rsidR="00680BF9" w:rsidRPr="00F05CDD" w:rsidRDefault="00680BF9" w:rsidP="00997133">
                            <w:pPr>
                              <w:rPr>
                                <w:color w:val="FF0000"/>
                              </w:rPr>
                            </w:pPr>
                            <w:r>
                              <w:rPr>
                                <w:color w:val="FF0000"/>
                              </w:rPr>
                              <w:t xml:space="preserve">         </w:t>
                            </w:r>
                            <w:r w:rsidRPr="00415492">
                              <w:rPr>
                                <w:color w:val="FF0000"/>
                                <w:sz w:val="28"/>
                                <w:szCs w:val="28"/>
                              </w:rPr>
                              <w:t>Privacy</w:t>
                            </w:r>
                          </w:p>
                        </w:txbxContent>
                      </v:textbox>
                    </v:shape>
                    <v:shape id="Text Box 21" o:spid="_x0000_s1033" type="#_x0000_t202" style="position:absolute;left:5256;top:1650;width:4028;height:29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" filled="f" stroked="f" strokeweight=".5pt">
                      <v:textbox>
                        <w:txbxContent>
                          <w:p w14:paraId="61FA4A9F" w14:textId="77777777" w:rsidR="00680BF9" w:rsidRPr="00F05CDD" w:rsidRDefault="00680BF9" w:rsidP="00997133">
                            <w:pPr>
                              <w:rPr>
                                <w:color w:val="FF0000"/>
                              </w:rPr>
                            </w:pPr>
                            <w:r>
                              <w:rPr>
                                <w:color w:val="FF0000"/>
                              </w:rPr>
                              <w:t xml:space="preserve">      </w:t>
                            </w:r>
                            <w:r w:rsidRPr="00415492">
                              <w:rPr>
                                <w:color w:val="FF0000"/>
                                <w:sz w:val="28"/>
                                <w:szCs w:val="28"/>
                              </w:rPr>
                              <w:t>Trust</w:t>
                            </w:r>
                          </w:p>
                        </w:txbxContent>
                      </v:textbox>
                    </v:shape>
                  </v:group>
                  <v:line id="Straight Connector 22" o:spid="_x0000_s1034" style="position:absolute;visibility:visible;mso-wrap-style:square" from="5075,4523" to="11029,4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" strokecolor="#5b9bd5 [3204]" strokeweight="1pt">
                    <v:stroke joinstyle="miter"/>
                  </v:line>
                  <v:line id="Straight Connector 23" o:spid="_x0000_s1035" style="position:absolute;visibility:visible;mso-wrap-style:square" from="2540,8382" to="13525,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" strokecolor="#5b9bd5 [3204]" strokeweight="1pt">
                    <v:stroke joinstyle="miter"/>
                  </v:line>
                </v:group>
                <v:shape id="Text Box 24" o:spid="_x0000_s1036" type="#_x0000_t202" style="position:absolute;left:2699;top:10212;width:12240;height:2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5AB17A69" w14:textId="77777777" w:rsidR="00680BF9" w:rsidRPr="00415492" w:rsidRDefault="00680BF9" w:rsidP="00997133">
                        <w:pPr>
                          <w:rPr>
                            <w:color w:val="FF0000"/>
                            <w:sz w:val="18"/>
                            <w:szCs w:val="18"/>
                          </w:rPr>
                        </w:pPr>
                        <w:r w:rsidRPr="00415492">
                          <w:rPr>
                            <w:color w:val="FF0000"/>
                            <w:sz w:val="18"/>
                            <w:szCs w:val="18"/>
                          </w:rPr>
                          <w:t>Law | Technical | Organizational | Social</w:t>
                        </w:r>
                      </w:p>
                    </w:txbxContent>
                  </v:textbox>
                </v:shape>
                <w10:wrap anchorx="margin"/>
              </v:group>
            </w:pict>
          </mc:Fallback>
        </mc:AlternateContent>
      </w:r>
    </w:p>
    <w:p w14:paraId="53D8CD17" w14:textId="0C69D6E2" w:rsidR="00997133" w:rsidRPr="00ED7A21" w:rsidRDefault="00997133" w:rsidP="00997133">
      <w:pPr>
        <w:spacing w:line="360" w:lineRule="auto"/>
        <w:ind w:firstLine="360"/>
        <w:jc w:val="both"/>
        <w:rPr>
          <w:rFonts w:asciiTheme="majorBidi" w:eastAsia="Times New Roman" w:hAnsiTheme="majorBidi" w:cstheme="majorBidi"/>
          <w:sz w:val="28"/>
          <w:szCs w:val="28"/>
          <w:lang w:val="en-GB" w:eastAsia="zh-CN"/>
        </w:rPr>
      </w:pPr>
    </w:p>
    <w:p w14:paraId="3F40CFFC" w14:textId="3BD89607" w:rsidR="00997133" w:rsidRPr="00ED7A21" w:rsidRDefault="00997133" w:rsidP="00997133">
      <w:pPr>
        <w:spacing w:line="360" w:lineRule="auto"/>
        <w:ind w:firstLine="360"/>
        <w:jc w:val="both"/>
        <w:rPr>
          <w:rFonts w:asciiTheme="majorBidi" w:eastAsia="Times New Roman" w:hAnsiTheme="majorBidi" w:cstheme="majorBidi"/>
          <w:sz w:val="28"/>
          <w:szCs w:val="28"/>
          <w:lang w:val="en-GB" w:eastAsia="zh-CN"/>
        </w:rPr>
      </w:pPr>
    </w:p>
    <w:p w14:paraId="3477CE37" w14:textId="77777777" w:rsidR="00997133" w:rsidRPr="00ED7A21" w:rsidRDefault="00997133" w:rsidP="00997133">
      <w:pPr>
        <w:spacing w:line="360" w:lineRule="auto"/>
        <w:ind w:firstLine="360"/>
        <w:jc w:val="both"/>
        <w:rPr>
          <w:rFonts w:asciiTheme="majorBidi" w:eastAsia="Times New Roman" w:hAnsiTheme="majorBidi" w:cstheme="majorBidi"/>
          <w:sz w:val="28"/>
          <w:szCs w:val="28"/>
          <w:lang w:val="en-GB" w:eastAsia="zh-CN"/>
        </w:rPr>
      </w:pPr>
    </w:p>
    <w:p w14:paraId="732EDB62" w14:textId="282CC82C" w:rsidR="00997133" w:rsidRPr="00ED7A21" w:rsidRDefault="00997133" w:rsidP="00997133">
      <w:pPr>
        <w:spacing w:line="360" w:lineRule="auto"/>
        <w:ind w:firstLine="360"/>
        <w:jc w:val="both"/>
        <w:rPr>
          <w:rFonts w:asciiTheme="majorBidi" w:eastAsia="Times New Roman" w:hAnsiTheme="majorBidi" w:cstheme="majorBidi"/>
          <w:sz w:val="28"/>
          <w:szCs w:val="28"/>
          <w:lang w:val="en-GB" w:eastAsia="zh-CN"/>
        </w:rPr>
      </w:pPr>
    </w:p>
    <w:p w14:paraId="483D38A8" w14:textId="1E127DA6" w:rsidR="000E3659" w:rsidRPr="00ED7A21" w:rsidRDefault="000E3659" w:rsidP="00997133">
      <w:pPr>
        <w:spacing w:line="360" w:lineRule="auto"/>
        <w:ind w:firstLine="360"/>
        <w:jc w:val="both"/>
        <w:rPr>
          <w:rFonts w:asciiTheme="majorBidi" w:eastAsia="Times New Roman" w:hAnsiTheme="majorBidi" w:cstheme="majorBidi"/>
          <w:sz w:val="28"/>
          <w:szCs w:val="28"/>
          <w:lang w:val="en-GB" w:eastAsia="zh-CN"/>
        </w:rPr>
      </w:pPr>
    </w:p>
    <w:p w14:paraId="67A342C6" w14:textId="41D9E55F" w:rsidR="00997133" w:rsidRPr="00ED7A21" w:rsidRDefault="00997133">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According to the literatures, the stage models that followed by most </w:t>
      </w:r>
      <w:r w:rsidR="003A5DC7" w:rsidRPr="00ED7A21">
        <w:rPr>
          <w:rFonts w:asciiTheme="majorBidi" w:eastAsia="Times New Roman" w:hAnsiTheme="majorBidi" w:cstheme="majorBidi"/>
          <w:sz w:val="28"/>
          <w:szCs w:val="28"/>
          <w:lang w:val="en-GB" w:eastAsia="zh-CN"/>
        </w:rPr>
        <w:br/>
      </w:r>
      <w:r w:rsidR="00E85362" w:rsidRPr="00ED7A21">
        <w:rPr>
          <w:rFonts w:asciiTheme="majorBidi" w:eastAsia="Times New Roman" w:hAnsiTheme="majorBidi" w:cstheme="majorBidi"/>
          <w:sz w:val="28"/>
          <w:szCs w:val="28"/>
          <w:lang w:val="en-GB" w:eastAsia="zh-CN"/>
        </w:rPr>
        <w:t>of developing</w:t>
      </w:r>
      <w:r w:rsidRPr="00ED7A21">
        <w:rPr>
          <w:rFonts w:asciiTheme="majorBidi" w:eastAsia="Times New Roman" w:hAnsiTheme="majorBidi" w:cstheme="majorBidi"/>
          <w:sz w:val="28"/>
          <w:szCs w:val="28"/>
          <w:lang w:val="en-GB" w:eastAsia="zh-CN"/>
        </w:rPr>
        <w:t xml:space="preserve"> </w:t>
      </w:r>
      <w:r w:rsidR="00E85362" w:rsidRPr="00ED7A21">
        <w:rPr>
          <w:rFonts w:asciiTheme="majorBidi" w:eastAsia="Times New Roman" w:hAnsiTheme="majorBidi" w:cstheme="majorBidi"/>
          <w:sz w:val="28"/>
          <w:szCs w:val="28"/>
          <w:lang w:val="en-GB" w:eastAsia="zh-CN"/>
        </w:rPr>
        <w:t>countries are</w:t>
      </w:r>
      <w:r w:rsidRPr="00ED7A21">
        <w:rPr>
          <w:rFonts w:asciiTheme="majorBidi" w:eastAsia="Times New Roman" w:hAnsiTheme="majorBidi" w:cstheme="majorBidi"/>
          <w:sz w:val="28"/>
          <w:szCs w:val="28"/>
          <w:lang w:val="en-GB" w:eastAsia="zh-CN"/>
        </w:rPr>
        <w:t xml:space="preserve"> not considered</w:t>
      </w:r>
      <w:r w:rsidR="000E3659" w:rsidRPr="00ED7A21">
        <w:rPr>
          <w:rFonts w:asciiTheme="majorBidi" w:eastAsia="Times New Roman" w:hAnsiTheme="majorBidi" w:cstheme="majorBidi"/>
          <w:sz w:val="28"/>
          <w:szCs w:val="28"/>
          <w:lang w:val="en-GB" w:eastAsia="zh-CN"/>
        </w:rPr>
        <w:t xml:space="preserve"> </w:t>
      </w:r>
      <w:r w:rsidRPr="00ED7A21">
        <w:rPr>
          <w:rFonts w:asciiTheme="majorBidi" w:eastAsia="Times New Roman" w:hAnsiTheme="majorBidi" w:cstheme="majorBidi"/>
          <w:sz w:val="28"/>
          <w:szCs w:val="28"/>
          <w:lang w:val="en-GB" w:eastAsia="zh-CN"/>
        </w:rPr>
        <w:t xml:space="preserve">the privacy principles, organizational </w:t>
      </w:r>
      <w:r w:rsidR="00E85362" w:rsidRPr="00ED7A21">
        <w:rPr>
          <w:rFonts w:asciiTheme="majorBidi" w:eastAsia="Times New Roman" w:hAnsiTheme="majorBidi" w:cstheme="majorBidi"/>
          <w:sz w:val="28"/>
          <w:szCs w:val="28"/>
          <w:lang w:val="en-GB" w:eastAsia="zh-CN"/>
        </w:rPr>
        <w:t>requirements and</w:t>
      </w:r>
      <w:r w:rsidRPr="00ED7A21">
        <w:rPr>
          <w:rFonts w:asciiTheme="majorBidi" w:eastAsia="Times New Roman" w:hAnsiTheme="majorBidi" w:cstheme="majorBidi"/>
          <w:sz w:val="28"/>
          <w:szCs w:val="28"/>
          <w:lang w:val="en-GB" w:eastAsia="zh-CN"/>
        </w:rPr>
        <w:t xml:space="preserve"> social awareness </w:t>
      </w:r>
      <w:r w:rsidR="00E85362" w:rsidRPr="00ED7A21">
        <w:rPr>
          <w:rFonts w:asciiTheme="majorBidi" w:eastAsia="Times New Roman" w:hAnsiTheme="majorBidi" w:cstheme="majorBidi"/>
          <w:sz w:val="28"/>
          <w:szCs w:val="28"/>
          <w:lang w:val="en-GB" w:eastAsia="zh-CN"/>
        </w:rPr>
        <w:t>while the</w:t>
      </w:r>
      <w:r w:rsidRPr="00ED7A21">
        <w:rPr>
          <w:rFonts w:asciiTheme="majorBidi" w:eastAsia="Times New Roman" w:hAnsiTheme="majorBidi" w:cstheme="majorBidi"/>
          <w:sz w:val="28"/>
          <w:szCs w:val="28"/>
          <w:lang w:val="en-GB" w:eastAsia="zh-CN"/>
        </w:rPr>
        <w:t xml:space="preserve"> national law for privacy protection is missed in these countries and they are not followed the international standard. As well as, high level of technical security is not performed in order to raise trust of </w:t>
      </w:r>
      <w:r w:rsidR="00E85362" w:rsidRPr="00ED7A21">
        <w:rPr>
          <w:rFonts w:asciiTheme="majorBidi" w:eastAsia="Times New Roman" w:hAnsiTheme="majorBidi" w:cstheme="majorBidi"/>
          <w:sz w:val="28"/>
          <w:szCs w:val="28"/>
          <w:lang w:val="en-GB" w:eastAsia="zh-CN"/>
        </w:rPr>
        <w:t>citizens</w:t>
      </w:r>
      <w:r w:rsidRPr="00ED7A21">
        <w:rPr>
          <w:rFonts w:asciiTheme="majorBidi" w:eastAsia="Times New Roman" w:hAnsiTheme="majorBidi" w:cstheme="majorBidi"/>
          <w:sz w:val="28"/>
          <w:szCs w:val="28"/>
          <w:lang w:val="en-GB" w:eastAsia="zh-CN"/>
        </w:rPr>
        <w:t xml:space="preserve"> to the e-government. Thus,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e-government model of developing countries must consider personal data protection </w:t>
      </w:r>
      <w:r w:rsidR="00AC57EC" w:rsidRPr="00ED7A21">
        <w:rPr>
          <w:rFonts w:asciiTheme="majorBidi" w:eastAsia="Times New Roman" w:hAnsiTheme="majorBidi" w:cstheme="majorBidi"/>
          <w:sz w:val="28"/>
          <w:szCs w:val="28"/>
          <w:lang w:val="en-GB" w:eastAsia="zh-CN"/>
        </w:rPr>
        <w:t>in all</w:t>
      </w:r>
      <w:r w:rsidRPr="00ED7A21">
        <w:rPr>
          <w:rFonts w:asciiTheme="majorBidi" w:eastAsia="Times New Roman" w:hAnsiTheme="majorBidi" w:cstheme="majorBidi"/>
          <w:sz w:val="28"/>
          <w:szCs w:val="28"/>
          <w:lang w:val="en-GB" w:eastAsia="zh-CN"/>
        </w:rPr>
        <w:t xml:space="preserve"> stages.  </w:t>
      </w:r>
    </w:p>
    <w:p w14:paraId="7D458FA6" w14:textId="77777777" w:rsidR="00997133" w:rsidRPr="00ED7A21" w:rsidRDefault="00997133" w:rsidP="00565A33">
      <w:pPr>
        <w:pStyle w:val="Nadpis2"/>
        <w:rPr>
          <w:rFonts w:asciiTheme="majorBidi" w:eastAsia="Times New Roman" w:hAnsiTheme="majorBidi"/>
          <w:b/>
          <w:bCs/>
          <w:color w:val="auto"/>
          <w:sz w:val="28"/>
          <w:szCs w:val="28"/>
          <w:lang w:val="en-GB" w:eastAsia="zh-CN"/>
        </w:rPr>
      </w:pPr>
      <w:bookmarkStart w:id="13" w:name="_Toc72324367"/>
      <w:bookmarkStart w:id="14" w:name="_Toc160538495"/>
      <w:bookmarkEnd w:id="13"/>
      <w:r w:rsidRPr="00ED7A21">
        <w:rPr>
          <w:rFonts w:asciiTheme="majorBidi" w:eastAsia="Times New Roman" w:hAnsiTheme="majorBidi"/>
          <w:b/>
          <w:bCs/>
          <w:color w:val="auto"/>
          <w:sz w:val="28"/>
          <w:szCs w:val="28"/>
          <w:lang w:val="en-GB" w:eastAsia="zh-CN"/>
        </w:rPr>
        <w:t>Thesis Objectives</w:t>
      </w:r>
      <w:bookmarkEnd w:id="14"/>
      <w:r w:rsidRPr="00ED7A21">
        <w:rPr>
          <w:rFonts w:asciiTheme="majorBidi" w:eastAsia="Times New Roman" w:hAnsiTheme="majorBidi"/>
          <w:b/>
          <w:bCs/>
          <w:color w:val="auto"/>
          <w:sz w:val="28"/>
          <w:szCs w:val="28"/>
          <w:lang w:val="en-GB" w:eastAsia="zh-CN"/>
        </w:rPr>
        <w:t xml:space="preserve"> </w:t>
      </w:r>
    </w:p>
    <w:p w14:paraId="70A4DED2" w14:textId="6341B42D" w:rsidR="00997133" w:rsidRPr="00ED7A21" w:rsidRDefault="00997133">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This thesis deals with privacy information within electronic forms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of government organizations. The previous works on this field and the current </w:t>
      </w:r>
      <w:r w:rsidRPr="00ED7A21">
        <w:rPr>
          <w:rFonts w:asciiTheme="majorBidi" w:eastAsia="Times New Roman" w:hAnsiTheme="majorBidi" w:cstheme="majorBidi"/>
          <w:sz w:val="28"/>
          <w:szCs w:val="28"/>
          <w:lang w:val="en-GB" w:eastAsia="zh-CN"/>
        </w:rPr>
        <w:lastRenderedPageBreak/>
        <w:t xml:space="preserve">situation of PPI in the world show that an e-government model based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on privacy protection is necessary. Thus, the main goal of this dissertation is: </w:t>
      </w:r>
    </w:p>
    <w:p w14:paraId="5AF1CD40" w14:textId="3AAEEE21" w:rsidR="00997133" w:rsidRPr="00ED7A21" w:rsidRDefault="00997133">
      <w:pPr>
        <w:spacing w:line="360" w:lineRule="auto"/>
        <w:ind w:firstLine="36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Propose an e-government stage model based on privacy protection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in developing countries.</w:t>
      </w:r>
      <w:r w:rsidR="000E3659" w:rsidRPr="00ED7A21">
        <w:rPr>
          <w:rFonts w:asciiTheme="majorBidi" w:eastAsia="Times New Roman" w:hAnsiTheme="majorBidi" w:cstheme="majorBidi"/>
          <w:sz w:val="28"/>
          <w:szCs w:val="28"/>
          <w:lang w:val="en-GB" w:eastAsia="zh-CN"/>
        </w:rPr>
        <w:t xml:space="preserve"> </w:t>
      </w:r>
      <w:r w:rsidRPr="00ED7A21">
        <w:rPr>
          <w:rFonts w:asciiTheme="majorBidi" w:eastAsia="Times New Roman" w:hAnsiTheme="majorBidi" w:cstheme="majorBidi"/>
          <w:sz w:val="28"/>
          <w:szCs w:val="28"/>
          <w:lang w:val="en-GB" w:eastAsia="zh-CN"/>
        </w:rPr>
        <w:t>To achieve the main goal, it will be necessary to meet the following sub-goals:</w:t>
      </w:r>
    </w:p>
    <w:p w14:paraId="095BEF6A" w14:textId="77777777" w:rsidR="00997133" w:rsidRPr="00ED7A21" w:rsidRDefault="00997133" w:rsidP="007601DB">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Assessing existing e-government models in term of personal data security.</w:t>
      </w:r>
    </w:p>
    <w:p w14:paraId="26FC6AB5" w14:textId="77777777" w:rsidR="00997133" w:rsidRPr="00ED7A21" w:rsidRDefault="00997133" w:rsidP="007601DB">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Evaluating e-government websites in term of privacy principles.</w:t>
      </w:r>
    </w:p>
    <w:p w14:paraId="3C967A3F" w14:textId="77777777" w:rsidR="00997133" w:rsidRPr="00ED7A21" w:rsidRDefault="00997133" w:rsidP="007601DB">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Identifying security requirements for e-government services. </w:t>
      </w:r>
    </w:p>
    <w:p w14:paraId="73DC8A37" w14:textId="77777777" w:rsidR="00997133" w:rsidRPr="00ED7A21" w:rsidRDefault="00997133" w:rsidP="007601DB">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Investigating threats on personal information within e-government processes.</w:t>
      </w:r>
    </w:p>
    <w:p w14:paraId="6EAF5D2F" w14:textId="186E7804" w:rsidR="00997133" w:rsidRPr="00ED7A21" w:rsidRDefault="00997133">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Proposing a security model for protecting privacy information </w:t>
      </w:r>
      <w:r w:rsidR="003A5DC7"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in government organizations. </w:t>
      </w:r>
    </w:p>
    <w:p w14:paraId="5896C1FE" w14:textId="77777777" w:rsidR="00997133" w:rsidRPr="00ED7A21" w:rsidRDefault="00997133" w:rsidP="007601DB">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Proposing an e-government stage model for protecting privacy information.</w:t>
      </w:r>
    </w:p>
    <w:p w14:paraId="5DC9FE3C" w14:textId="7D67AF1D" w:rsidR="00FE3C6A" w:rsidRPr="00ED7A21" w:rsidRDefault="00997133" w:rsidP="00FE3C6A">
      <w:pPr>
        <w:numPr>
          <w:ilvl w:val="0"/>
          <w:numId w:val="7"/>
        </w:numPr>
        <w:spacing w:line="360" w:lineRule="auto"/>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Verification of the proposed e-government stage model.</w:t>
      </w:r>
    </w:p>
    <w:p w14:paraId="1F400FD4" w14:textId="77777777" w:rsidR="00507EBD" w:rsidRPr="00ED7A21" w:rsidRDefault="00507EBD" w:rsidP="00CC2E2E">
      <w:pPr>
        <w:spacing w:line="360" w:lineRule="auto"/>
        <w:jc w:val="both"/>
        <w:rPr>
          <w:rFonts w:asciiTheme="majorBidi" w:eastAsia="Times New Roman" w:hAnsiTheme="majorBidi" w:cstheme="majorBidi"/>
          <w:sz w:val="28"/>
          <w:szCs w:val="28"/>
          <w:lang w:val="en-GB" w:eastAsia="zh-CN"/>
        </w:rPr>
      </w:pPr>
    </w:p>
    <w:p w14:paraId="1591072A" w14:textId="754B50AF" w:rsidR="00507EBD" w:rsidRPr="00ED7A21" w:rsidRDefault="00507EBD" w:rsidP="00CC2E2E">
      <w:pPr>
        <w:spacing w:line="360" w:lineRule="auto"/>
        <w:ind w:firstLine="720"/>
        <w:jc w:val="both"/>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t xml:space="preserve">There is a serious issue in the digital era with the growing amount </w:t>
      </w:r>
      <w:r w:rsidR="00124CAB" w:rsidRPr="00ED7A21">
        <w:rPr>
          <w:rFonts w:asciiTheme="majorBidi" w:eastAsia="Times New Roman" w:hAnsiTheme="majorBidi" w:cstheme="majorBidi"/>
          <w:sz w:val="28"/>
          <w:szCs w:val="28"/>
          <w:lang w:val="en-GB" w:eastAsia="zh-CN"/>
        </w:rPr>
        <w:br/>
      </w:r>
      <w:r w:rsidRPr="00ED7A21">
        <w:rPr>
          <w:rFonts w:asciiTheme="majorBidi" w:eastAsia="Times New Roman" w:hAnsiTheme="majorBidi" w:cstheme="majorBidi"/>
          <w:sz w:val="28"/>
          <w:szCs w:val="28"/>
          <w:lang w:val="en-GB" w:eastAsia="zh-CN"/>
        </w:rPr>
        <w:t xml:space="preserve">of personal data being collected by government websites and e-service providers. Legal actions are necessary, but they are not sufficient to handle the complex issues brought about by changing organisational structures and technological breakthroughs. Establishing trust in e-government services requires a comprehensive strategy that takes organisational, social, legal, and </w:t>
      </w:r>
      <w:r w:rsidRPr="00ED7A21">
        <w:rPr>
          <w:rFonts w:asciiTheme="majorBidi" w:eastAsia="Times New Roman" w:hAnsiTheme="majorBidi" w:cstheme="majorBidi"/>
          <w:sz w:val="28"/>
          <w:szCs w:val="28"/>
          <w:lang w:val="en-GB" w:eastAsia="zh-CN"/>
        </w:rPr>
        <w:lastRenderedPageBreak/>
        <w:t>technical aspects into account.</w:t>
      </w:r>
      <w:r w:rsidRPr="00ED7A21">
        <w:rPr>
          <w:lang w:val="en-GB"/>
        </w:rPr>
        <w:t xml:space="preserve"> </w:t>
      </w:r>
      <w:r w:rsidRPr="00ED7A21">
        <w:rPr>
          <w:rFonts w:asciiTheme="majorBidi" w:eastAsia="Times New Roman" w:hAnsiTheme="majorBidi" w:cstheme="majorBidi"/>
          <w:sz w:val="28"/>
          <w:szCs w:val="28"/>
          <w:lang w:val="en-GB" w:eastAsia="zh-CN"/>
        </w:rPr>
        <w:t>Therefore, maintaining personal data security and promoting public trust in e-government services require closing the gap in current models and placing a strong emphasis on privacy protection and security awareness in all domains.</w:t>
      </w:r>
    </w:p>
    <w:p w14:paraId="67D8962B" w14:textId="4867654D" w:rsidR="000E3659" w:rsidRPr="00ED7A21" w:rsidRDefault="000E3659">
      <w:pPr>
        <w:rPr>
          <w:rFonts w:asciiTheme="majorBidi" w:eastAsia="Times New Roman" w:hAnsiTheme="majorBidi" w:cstheme="majorBidi"/>
          <w:sz w:val="28"/>
          <w:szCs w:val="28"/>
          <w:lang w:val="en-GB" w:eastAsia="zh-CN"/>
        </w:rPr>
      </w:pPr>
      <w:r w:rsidRPr="00ED7A21">
        <w:rPr>
          <w:rFonts w:asciiTheme="majorBidi" w:eastAsia="Times New Roman" w:hAnsiTheme="majorBidi" w:cstheme="majorBidi"/>
          <w:sz w:val="28"/>
          <w:szCs w:val="28"/>
          <w:lang w:val="en-GB" w:eastAsia="zh-CN"/>
        </w:rPr>
        <w:br w:type="page"/>
      </w:r>
    </w:p>
    <w:p w14:paraId="7B05D166" w14:textId="77777777" w:rsidR="00565A33" w:rsidRPr="00ED7A21" w:rsidRDefault="00565A33" w:rsidP="00565A33">
      <w:pPr>
        <w:pStyle w:val="Nadpis1"/>
        <w:rPr>
          <w:rFonts w:asciiTheme="majorBidi" w:eastAsia="Times New Roman" w:hAnsiTheme="majorBidi"/>
          <w:b/>
          <w:bCs/>
          <w:color w:val="auto"/>
          <w:sz w:val="36"/>
          <w:szCs w:val="36"/>
          <w:lang w:val="en-GB" w:eastAsia="zh-CN"/>
        </w:rPr>
      </w:pPr>
      <w:bookmarkStart w:id="15" w:name="_Toc160538496"/>
      <w:r w:rsidRPr="00ED7A21">
        <w:rPr>
          <w:rFonts w:asciiTheme="majorBidi" w:eastAsia="Times New Roman" w:hAnsiTheme="majorBidi"/>
          <w:b/>
          <w:bCs/>
          <w:color w:val="auto"/>
          <w:sz w:val="36"/>
          <w:szCs w:val="36"/>
          <w:lang w:val="en-GB" w:eastAsia="zh-CN"/>
        </w:rPr>
        <w:lastRenderedPageBreak/>
        <w:t>Chapter 1: State of the Art</w:t>
      </w:r>
      <w:bookmarkEnd w:id="15"/>
      <w:r w:rsidRPr="00ED7A21">
        <w:rPr>
          <w:rFonts w:asciiTheme="majorBidi" w:eastAsia="Times New Roman" w:hAnsiTheme="majorBidi"/>
          <w:b/>
          <w:bCs/>
          <w:color w:val="auto"/>
          <w:sz w:val="36"/>
          <w:szCs w:val="36"/>
          <w:lang w:val="en-GB" w:eastAsia="zh-CN"/>
        </w:rPr>
        <w:t xml:space="preserve"> </w:t>
      </w:r>
    </w:p>
    <w:p w14:paraId="293F37D5" w14:textId="70553043" w:rsidR="00997133" w:rsidRPr="00ED7A21" w:rsidRDefault="00997133" w:rsidP="00450BEE">
      <w:pPr>
        <w:spacing w:line="360" w:lineRule="auto"/>
        <w:ind w:firstLine="360"/>
        <w:jc w:val="both"/>
        <w:rPr>
          <w:rFonts w:asciiTheme="majorBidi" w:eastAsia="Times New Roman" w:hAnsiTheme="majorBidi" w:cstheme="majorBidi"/>
          <w:sz w:val="28"/>
          <w:szCs w:val="28"/>
          <w:lang w:val="en-GB" w:eastAsia="zh-CN"/>
        </w:rPr>
      </w:pPr>
    </w:p>
    <w:p w14:paraId="794DB0EE" w14:textId="39EDCACF" w:rsidR="00D20503" w:rsidRPr="00ED7A21" w:rsidRDefault="00B533B5" w:rsidP="00582801">
      <w:pPr>
        <w:spacing w:line="403" w:lineRule="auto"/>
        <w:ind w:firstLine="720"/>
        <w:jc w:val="both"/>
        <w:rPr>
          <w:rFonts w:asciiTheme="majorBidi" w:eastAsia="Times New Roman" w:hAnsiTheme="majorBidi" w:cstheme="majorBidi"/>
          <w:color w:val="222222"/>
          <w:sz w:val="28"/>
          <w:szCs w:val="28"/>
          <w:lang w:val="en-GB"/>
        </w:rPr>
      </w:pPr>
      <w:r w:rsidRPr="00ED7A21">
        <w:rPr>
          <w:rFonts w:asciiTheme="majorBidi" w:eastAsia="Times New Roman" w:hAnsiTheme="majorBidi" w:cstheme="majorBidi"/>
          <w:color w:val="222222"/>
          <w:sz w:val="28"/>
          <w:szCs w:val="28"/>
          <w:lang w:val="en-GB"/>
        </w:rPr>
        <w:t xml:space="preserve">This chapter </w:t>
      </w:r>
      <w:r w:rsidR="00B71361" w:rsidRPr="00ED7A21">
        <w:rPr>
          <w:rFonts w:asciiTheme="majorBidi" w:eastAsia="Times New Roman" w:hAnsiTheme="majorBidi" w:cstheme="majorBidi"/>
          <w:color w:val="222222"/>
          <w:sz w:val="28"/>
          <w:szCs w:val="28"/>
          <w:lang w:val="en-GB"/>
        </w:rPr>
        <w:t>states</w:t>
      </w:r>
      <w:r w:rsidRPr="00ED7A21">
        <w:rPr>
          <w:rFonts w:asciiTheme="majorBidi" w:eastAsia="Times New Roman" w:hAnsiTheme="majorBidi" w:cstheme="majorBidi"/>
          <w:color w:val="222222"/>
          <w:sz w:val="28"/>
          <w:szCs w:val="28"/>
          <w:lang w:val="en-GB"/>
        </w:rPr>
        <w:t xml:space="preserve"> </w:t>
      </w:r>
      <w:r w:rsidR="00B71361" w:rsidRPr="00ED7A21">
        <w:rPr>
          <w:rFonts w:asciiTheme="majorBidi" w:eastAsia="Times New Roman" w:hAnsiTheme="majorBidi" w:cstheme="majorBidi"/>
          <w:color w:val="222222"/>
          <w:sz w:val="28"/>
          <w:szCs w:val="28"/>
          <w:lang w:val="en-GB"/>
        </w:rPr>
        <w:t xml:space="preserve">the </w:t>
      </w:r>
      <w:r w:rsidRPr="00ED7A21">
        <w:rPr>
          <w:rFonts w:asciiTheme="majorBidi" w:eastAsia="Times New Roman" w:hAnsiTheme="majorBidi" w:cstheme="majorBidi"/>
          <w:color w:val="222222"/>
          <w:sz w:val="28"/>
          <w:szCs w:val="28"/>
          <w:lang w:val="en-GB"/>
        </w:rPr>
        <w:t>role, advantages</w:t>
      </w:r>
      <w:r w:rsidR="00B71361" w:rsidRPr="00ED7A21">
        <w:rPr>
          <w:rFonts w:asciiTheme="majorBidi" w:eastAsia="Times New Roman" w:hAnsiTheme="majorBidi" w:cstheme="majorBidi"/>
          <w:color w:val="222222"/>
          <w:sz w:val="28"/>
          <w:szCs w:val="28"/>
          <w:lang w:val="en-GB"/>
        </w:rPr>
        <w:t>,</w:t>
      </w:r>
      <w:r w:rsidRPr="00ED7A21">
        <w:rPr>
          <w:rFonts w:asciiTheme="majorBidi" w:eastAsia="Times New Roman" w:hAnsiTheme="majorBidi" w:cstheme="majorBidi"/>
          <w:color w:val="222222"/>
          <w:sz w:val="28"/>
          <w:szCs w:val="28"/>
          <w:lang w:val="en-GB"/>
        </w:rPr>
        <w:t xml:space="preserve"> </w:t>
      </w:r>
      <w:r w:rsidR="008A6915" w:rsidRPr="00ED7A21">
        <w:rPr>
          <w:rFonts w:asciiTheme="majorBidi" w:eastAsia="Times New Roman" w:hAnsiTheme="majorBidi" w:cstheme="majorBidi"/>
          <w:color w:val="222222"/>
          <w:sz w:val="28"/>
          <w:szCs w:val="28"/>
          <w:lang w:val="en-GB"/>
        </w:rPr>
        <w:t xml:space="preserve">challenges and types </w:t>
      </w:r>
      <w:r w:rsidR="00124CAB" w:rsidRPr="00ED7A21">
        <w:rPr>
          <w:rFonts w:asciiTheme="majorBidi" w:eastAsia="Times New Roman" w:hAnsiTheme="majorBidi" w:cstheme="majorBidi"/>
          <w:color w:val="222222"/>
          <w:sz w:val="28"/>
          <w:szCs w:val="28"/>
          <w:lang w:val="en-GB"/>
        </w:rPr>
        <w:br/>
      </w:r>
      <w:r w:rsidRPr="00ED7A21">
        <w:rPr>
          <w:rFonts w:asciiTheme="majorBidi" w:eastAsia="Times New Roman" w:hAnsiTheme="majorBidi" w:cstheme="majorBidi"/>
          <w:color w:val="222222"/>
          <w:sz w:val="28"/>
          <w:szCs w:val="28"/>
          <w:lang w:val="en-GB"/>
        </w:rPr>
        <w:t xml:space="preserve">of e-government. </w:t>
      </w:r>
      <w:r w:rsidR="008A6915" w:rsidRPr="00ED7A21">
        <w:rPr>
          <w:rFonts w:asciiTheme="majorBidi" w:eastAsia="Times New Roman" w:hAnsiTheme="majorBidi" w:cstheme="majorBidi"/>
          <w:color w:val="222222"/>
          <w:sz w:val="28"/>
          <w:szCs w:val="28"/>
          <w:lang w:val="en-GB"/>
        </w:rPr>
        <w:t>Then</w:t>
      </w:r>
      <w:r w:rsidRPr="00ED7A21">
        <w:rPr>
          <w:rFonts w:asciiTheme="majorBidi" w:eastAsia="Times New Roman" w:hAnsiTheme="majorBidi" w:cstheme="majorBidi"/>
          <w:color w:val="222222"/>
          <w:sz w:val="28"/>
          <w:szCs w:val="28"/>
          <w:lang w:val="en-GB"/>
        </w:rPr>
        <w:t xml:space="preserve">, it </w:t>
      </w:r>
      <w:r w:rsidR="000E3659" w:rsidRPr="00ED7A21">
        <w:rPr>
          <w:rFonts w:asciiTheme="majorBidi" w:eastAsia="Times New Roman" w:hAnsiTheme="majorBidi" w:cstheme="majorBidi"/>
          <w:color w:val="222222"/>
          <w:sz w:val="28"/>
          <w:szCs w:val="28"/>
          <w:lang w:val="en-GB"/>
        </w:rPr>
        <w:t>analyses</w:t>
      </w:r>
      <w:r w:rsidRPr="00ED7A21">
        <w:rPr>
          <w:rFonts w:asciiTheme="majorBidi" w:eastAsia="Times New Roman" w:hAnsiTheme="majorBidi" w:cstheme="majorBidi"/>
          <w:color w:val="222222"/>
          <w:sz w:val="28"/>
          <w:szCs w:val="28"/>
          <w:lang w:val="en-GB"/>
        </w:rPr>
        <w:t xml:space="preserve"> </w:t>
      </w:r>
      <w:r w:rsidR="008A6915" w:rsidRPr="00ED7A21">
        <w:rPr>
          <w:rFonts w:asciiTheme="majorBidi" w:eastAsia="Times New Roman" w:hAnsiTheme="majorBidi" w:cstheme="majorBidi"/>
          <w:color w:val="222222"/>
          <w:sz w:val="28"/>
          <w:szCs w:val="28"/>
          <w:lang w:val="en-GB"/>
        </w:rPr>
        <w:t xml:space="preserve">the issues of protecting personal information </w:t>
      </w:r>
      <w:r w:rsidR="00A0355A" w:rsidRPr="00ED7A21">
        <w:rPr>
          <w:rFonts w:asciiTheme="majorBidi" w:eastAsia="Times New Roman" w:hAnsiTheme="majorBidi" w:cstheme="majorBidi"/>
          <w:color w:val="222222"/>
          <w:sz w:val="28"/>
          <w:szCs w:val="28"/>
          <w:lang w:val="en-GB"/>
        </w:rPr>
        <w:t>with e</w:t>
      </w:r>
      <w:r w:rsidRPr="00ED7A21">
        <w:rPr>
          <w:rFonts w:asciiTheme="majorBidi" w:eastAsia="Times New Roman" w:hAnsiTheme="majorBidi" w:cstheme="majorBidi"/>
          <w:color w:val="222222"/>
          <w:sz w:val="28"/>
          <w:szCs w:val="28"/>
          <w:lang w:val="en-GB"/>
        </w:rPr>
        <w:t xml:space="preserve">-government </w:t>
      </w:r>
      <w:r w:rsidR="008A6915" w:rsidRPr="00ED7A21">
        <w:rPr>
          <w:rFonts w:asciiTheme="majorBidi" w:eastAsia="Times New Roman" w:hAnsiTheme="majorBidi" w:cstheme="majorBidi"/>
          <w:color w:val="222222"/>
          <w:sz w:val="28"/>
          <w:szCs w:val="28"/>
          <w:lang w:val="en-GB"/>
        </w:rPr>
        <w:t xml:space="preserve">processes. </w:t>
      </w:r>
      <w:r w:rsidR="007B1AC3" w:rsidRPr="00ED7A21">
        <w:rPr>
          <w:rFonts w:asciiTheme="majorBidi" w:eastAsia="Times New Roman" w:hAnsiTheme="majorBidi" w:cstheme="majorBidi"/>
          <w:color w:val="222222"/>
          <w:sz w:val="28"/>
          <w:szCs w:val="28"/>
          <w:lang w:val="en-GB"/>
        </w:rPr>
        <w:t xml:space="preserve">The privacy and security are discussing based on the previous researches with identifying the security </w:t>
      </w:r>
      <w:r w:rsidR="00124CAB" w:rsidRPr="00ED7A21">
        <w:rPr>
          <w:rFonts w:asciiTheme="majorBidi" w:eastAsia="Times New Roman" w:hAnsiTheme="majorBidi" w:cstheme="majorBidi"/>
          <w:color w:val="222222"/>
          <w:sz w:val="28"/>
          <w:szCs w:val="28"/>
          <w:lang w:val="en-GB"/>
        </w:rPr>
        <w:br/>
      </w:r>
      <w:r w:rsidR="007B1AC3" w:rsidRPr="00ED7A21">
        <w:rPr>
          <w:rFonts w:asciiTheme="majorBidi" w:eastAsia="Times New Roman" w:hAnsiTheme="majorBidi" w:cstheme="majorBidi"/>
          <w:color w:val="222222"/>
          <w:sz w:val="28"/>
          <w:szCs w:val="28"/>
          <w:lang w:val="en-GB"/>
        </w:rPr>
        <w:t xml:space="preserve">of organization. </w:t>
      </w:r>
    </w:p>
    <w:p w14:paraId="34899066" w14:textId="77777777" w:rsidR="002D1925" w:rsidRPr="00ED7A21" w:rsidRDefault="00565A33" w:rsidP="00565A33">
      <w:pPr>
        <w:pStyle w:val="Nadpis2"/>
        <w:tabs>
          <w:tab w:val="left" w:pos="900"/>
        </w:tabs>
        <w:spacing w:line="360" w:lineRule="auto"/>
        <w:ind w:left="360"/>
        <w:rPr>
          <w:rFonts w:asciiTheme="majorBidi" w:hAnsiTheme="majorBidi"/>
          <w:b/>
          <w:bCs/>
          <w:color w:val="000000" w:themeColor="text1"/>
          <w:sz w:val="32"/>
          <w:szCs w:val="32"/>
          <w:lang w:val="en-GB"/>
        </w:rPr>
      </w:pPr>
      <w:bookmarkStart w:id="16" w:name="_Toc73225594"/>
      <w:bookmarkStart w:id="17" w:name="_Toc73278477"/>
      <w:bookmarkStart w:id="18" w:name="_Toc73278969"/>
      <w:bookmarkStart w:id="19" w:name="_Toc73279010"/>
      <w:bookmarkStart w:id="20" w:name="_Toc160538497"/>
      <w:bookmarkEnd w:id="16"/>
      <w:bookmarkEnd w:id="17"/>
      <w:bookmarkEnd w:id="18"/>
      <w:bookmarkEnd w:id="19"/>
      <w:r w:rsidRPr="00ED7A21">
        <w:rPr>
          <w:rFonts w:asciiTheme="majorBidi" w:hAnsiTheme="majorBidi"/>
          <w:b/>
          <w:bCs/>
          <w:color w:val="000000" w:themeColor="text1"/>
          <w:sz w:val="32"/>
          <w:szCs w:val="32"/>
          <w:lang w:val="en-GB"/>
        </w:rPr>
        <w:t>1.1</w:t>
      </w:r>
      <w:r w:rsidR="005C74B2" w:rsidRPr="00ED7A21">
        <w:rPr>
          <w:rFonts w:asciiTheme="majorBidi" w:hAnsiTheme="majorBidi"/>
          <w:b/>
          <w:bCs/>
          <w:color w:val="000000" w:themeColor="text1"/>
          <w:sz w:val="32"/>
          <w:szCs w:val="32"/>
          <w:lang w:val="en-GB"/>
        </w:rPr>
        <w:t xml:space="preserve"> </w:t>
      </w:r>
      <w:r w:rsidR="006938E7" w:rsidRPr="00ED7A21">
        <w:rPr>
          <w:rFonts w:asciiTheme="majorBidi" w:hAnsiTheme="majorBidi"/>
          <w:b/>
          <w:bCs/>
          <w:color w:val="000000" w:themeColor="text1"/>
          <w:sz w:val="32"/>
          <w:szCs w:val="32"/>
          <w:lang w:val="en-GB"/>
        </w:rPr>
        <w:t>E</w:t>
      </w:r>
      <w:r w:rsidR="002D1925" w:rsidRPr="00ED7A21">
        <w:rPr>
          <w:rFonts w:asciiTheme="majorBidi" w:hAnsiTheme="majorBidi"/>
          <w:b/>
          <w:bCs/>
          <w:color w:val="000000" w:themeColor="text1"/>
          <w:sz w:val="32"/>
          <w:szCs w:val="32"/>
          <w:lang w:val="en-GB"/>
        </w:rPr>
        <w:t>-Government Definition</w:t>
      </w:r>
      <w:r w:rsidR="002F7ACC" w:rsidRPr="00ED7A21">
        <w:rPr>
          <w:rFonts w:asciiTheme="majorBidi" w:hAnsiTheme="majorBidi"/>
          <w:b/>
          <w:bCs/>
          <w:color w:val="000000" w:themeColor="text1"/>
          <w:sz w:val="32"/>
          <w:szCs w:val="32"/>
          <w:lang w:val="en-GB"/>
        </w:rPr>
        <w:t>s</w:t>
      </w:r>
      <w:bookmarkEnd w:id="20"/>
      <w:r w:rsidR="002D1925" w:rsidRPr="00ED7A21">
        <w:rPr>
          <w:rFonts w:asciiTheme="majorBidi" w:hAnsiTheme="majorBidi"/>
          <w:b/>
          <w:bCs/>
          <w:color w:val="000000" w:themeColor="text1"/>
          <w:sz w:val="32"/>
          <w:szCs w:val="32"/>
          <w:lang w:val="en-GB"/>
        </w:rPr>
        <w:t xml:space="preserve"> </w:t>
      </w:r>
    </w:p>
    <w:p w14:paraId="1C756F4D" w14:textId="507959A0" w:rsidR="00B533B5" w:rsidRPr="00ED7A21" w:rsidRDefault="00B533B5">
      <w:pPr>
        <w:spacing w:line="403" w:lineRule="auto"/>
        <w:ind w:firstLine="720"/>
        <w:jc w:val="both"/>
        <w:rPr>
          <w:rFonts w:asciiTheme="majorBidi" w:hAnsiTheme="majorBidi" w:cstheme="majorBidi"/>
          <w:sz w:val="28"/>
          <w:szCs w:val="28"/>
          <w:lang w:val="en-GB"/>
        </w:rPr>
      </w:pPr>
      <w:r w:rsidRPr="00ED7A21">
        <w:rPr>
          <w:rFonts w:asciiTheme="majorBidi" w:eastAsia="Times New Roman" w:hAnsiTheme="majorBidi" w:cstheme="majorBidi"/>
          <w:color w:val="222222"/>
          <w:sz w:val="28"/>
          <w:szCs w:val="28"/>
          <w:lang w:val="en-GB"/>
        </w:rPr>
        <w:t xml:space="preserve">The explosive entry of technology into everyday life have changed how people live, work, how companies do their daily business and how governments serve their people. With the help of IT, governments are realizing that, by applying the same principles and technologies </w:t>
      </w:r>
      <w:r w:rsidR="006938E7" w:rsidRPr="00ED7A21">
        <w:rPr>
          <w:rFonts w:asciiTheme="majorBidi" w:hAnsiTheme="majorBidi" w:cstheme="majorBidi"/>
          <w:sz w:val="28"/>
          <w:szCs w:val="28"/>
          <w:lang w:val="en-GB"/>
        </w:rPr>
        <w:t xml:space="preserve">that are </w:t>
      </w:r>
      <w:r w:rsidR="00F02D15" w:rsidRPr="00ED7A21">
        <w:rPr>
          <w:rFonts w:asciiTheme="majorBidi" w:hAnsiTheme="majorBidi" w:cstheme="majorBidi"/>
          <w:sz w:val="28"/>
          <w:szCs w:val="28"/>
          <w:lang w:val="en-GB"/>
        </w:rPr>
        <w:t>fuelling</w:t>
      </w:r>
      <w:r w:rsidR="006938E7" w:rsidRPr="00ED7A21">
        <w:rPr>
          <w:rFonts w:asciiTheme="majorBidi" w:hAnsiTheme="majorBidi" w:cstheme="majorBidi"/>
          <w:sz w:val="28"/>
          <w:szCs w:val="28"/>
          <w:lang w:val="en-GB"/>
        </w:rPr>
        <w:t xml:space="preserve"> e-</w:t>
      </w:r>
      <w:r w:rsidRPr="00ED7A21">
        <w:rPr>
          <w:rFonts w:asciiTheme="majorBidi" w:hAnsiTheme="majorBidi" w:cstheme="majorBidi"/>
          <w:sz w:val="28"/>
          <w:szCs w:val="28"/>
          <w:lang w:val="en-GB"/>
        </w:rPr>
        <w:t>business revolution, they can achieve similar transformation</w:t>
      </w:r>
      <w:r w:rsidRPr="00ED7A21">
        <w:rPr>
          <w:rFonts w:asciiTheme="majorBidi" w:eastAsia="Times New Roman" w:hAnsiTheme="majorBidi" w:cstheme="majorBidi"/>
          <w:color w:val="222222"/>
          <w:sz w:val="28"/>
          <w:szCs w:val="28"/>
          <w:lang w:val="en-GB"/>
        </w:rPr>
        <w:t xml:space="preserve">. </w:t>
      </w:r>
      <w:r w:rsidR="00AF3607" w:rsidRPr="00ED7A21">
        <w:rPr>
          <w:rFonts w:asciiTheme="majorBidi" w:hAnsiTheme="majorBidi" w:cstheme="majorBidi"/>
          <w:sz w:val="28"/>
          <w:szCs w:val="28"/>
          <w:lang w:val="en-GB"/>
        </w:rPr>
        <w:t>Generally,</w:t>
      </w:r>
      <w:r w:rsidRPr="00ED7A21">
        <w:rPr>
          <w:rFonts w:asciiTheme="majorBidi" w:hAnsiTheme="majorBidi" w:cstheme="majorBidi"/>
          <w:sz w:val="28"/>
          <w:szCs w:val="28"/>
          <w:lang w:val="en-GB"/>
        </w:rPr>
        <w:t xml:space="preserve"> </w:t>
      </w:r>
      <w:r w:rsidR="008C699C" w:rsidRPr="00ED7A21">
        <w:rPr>
          <w:rFonts w:asciiTheme="majorBidi" w:hAnsiTheme="majorBidi" w:cstheme="majorBidi"/>
          <w:sz w:val="28"/>
          <w:szCs w:val="28"/>
          <w:lang w:val="en-GB"/>
        </w:rPr>
        <w:t>e-government</w:t>
      </w:r>
      <w:r w:rsidRPr="00ED7A21">
        <w:rPr>
          <w:rFonts w:asciiTheme="majorBidi" w:hAnsiTheme="majorBidi" w:cstheme="majorBidi"/>
          <w:sz w:val="28"/>
          <w:szCs w:val="28"/>
          <w:lang w:val="en-GB"/>
        </w:rPr>
        <w:t xml:space="preserve"> is basically the use of Information </w:t>
      </w:r>
      <w:r w:rsidR="00C14356" w:rsidRPr="00ED7A21">
        <w:rPr>
          <w:rFonts w:asciiTheme="majorBidi" w:hAnsiTheme="majorBidi" w:cstheme="majorBidi"/>
          <w:color w:val="000000" w:themeColor="text1"/>
          <w:sz w:val="28"/>
          <w:szCs w:val="28"/>
          <w:lang w:val="en-GB"/>
        </w:rPr>
        <w:t>and</w:t>
      </w:r>
      <w:r w:rsidR="00C14356" w:rsidRPr="00ED7A21">
        <w:rPr>
          <w:rFonts w:asciiTheme="majorBidi" w:hAnsiTheme="majorBidi" w:cstheme="majorBidi"/>
          <w:b/>
          <w:bCs/>
          <w:color w:val="FF0000"/>
          <w:sz w:val="28"/>
          <w:szCs w:val="28"/>
          <w:lang w:val="en-GB"/>
        </w:rPr>
        <w:t xml:space="preserve"> </w:t>
      </w:r>
      <w:r w:rsidRPr="00ED7A21">
        <w:rPr>
          <w:rFonts w:asciiTheme="majorBidi" w:hAnsiTheme="majorBidi" w:cstheme="majorBidi"/>
          <w:sz w:val="28"/>
          <w:szCs w:val="28"/>
          <w:lang w:val="en-GB"/>
        </w:rPr>
        <w:t>Communications Technology (ICT) and its application</w:t>
      </w:r>
      <w:r w:rsidR="00EB6359" w:rsidRPr="00ED7A21">
        <w:rPr>
          <w:rFonts w:asciiTheme="majorBidi" w:hAnsiTheme="majorBidi" w:cstheme="majorBidi"/>
          <w:sz w:val="28"/>
          <w:szCs w:val="28"/>
          <w:lang w:val="en-GB"/>
        </w:rPr>
        <w:t>s</w:t>
      </w:r>
      <w:r w:rsidRPr="00ED7A21">
        <w:rPr>
          <w:rFonts w:asciiTheme="majorBidi" w:hAnsiTheme="majorBidi" w:cstheme="majorBidi"/>
          <w:sz w:val="28"/>
          <w:szCs w:val="28"/>
          <w:lang w:val="en-GB"/>
        </w:rPr>
        <w:t xml:space="preserve"> by the relevant government </w:t>
      </w:r>
      <w:r w:rsidR="00C14356" w:rsidRPr="00ED7A21">
        <w:rPr>
          <w:rFonts w:asciiTheme="majorBidi" w:hAnsiTheme="majorBidi" w:cstheme="majorBidi"/>
          <w:sz w:val="28"/>
          <w:szCs w:val="28"/>
          <w:lang w:val="en-GB"/>
        </w:rPr>
        <w:t xml:space="preserve">bodies </w:t>
      </w:r>
      <w:r w:rsidRPr="00ED7A21">
        <w:rPr>
          <w:rFonts w:asciiTheme="majorBidi" w:hAnsiTheme="majorBidi" w:cstheme="majorBidi"/>
          <w:sz w:val="28"/>
          <w:szCs w:val="28"/>
          <w:lang w:val="en-GB"/>
        </w:rPr>
        <w:t>for the provision of information and public services to</w:t>
      </w:r>
      <w:r w:rsidR="006938E7" w:rsidRPr="00ED7A21">
        <w:rPr>
          <w:rFonts w:asciiTheme="majorBidi" w:hAnsiTheme="majorBidi" w:cstheme="majorBidi"/>
          <w:sz w:val="28"/>
          <w:szCs w:val="28"/>
          <w:lang w:val="en-GB"/>
        </w:rPr>
        <w:t xml:space="preserve"> the </w:t>
      </w:r>
      <w:r w:rsidR="00C14356" w:rsidRPr="00ED7A21">
        <w:rPr>
          <w:rFonts w:asciiTheme="majorBidi" w:hAnsiTheme="majorBidi" w:cstheme="majorBidi"/>
          <w:sz w:val="28"/>
          <w:szCs w:val="28"/>
          <w:lang w:val="en-GB"/>
        </w:rPr>
        <w:t>citizens</w:t>
      </w:r>
      <w:r w:rsidR="00124CAB" w:rsidRPr="00ED7A21">
        <w:rPr>
          <w:rFonts w:asciiTheme="majorBidi" w:hAnsiTheme="majorBidi" w:cstheme="majorBidi"/>
          <w:sz w:val="28"/>
          <w:szCs w:val="28"/>
          <w:lang w:val="en-GB"/>
        </w:rPr>
        <w:t xml:space="preserve"> </w:t>
      </w:r>
      <w:r w:rsidR="000A576A"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.wWw..wWw.QIQQA_CLUSTER.oOo.1592216a0f184eeb8e6299021fdaf10f.oOo.ni2005challenges.oOo.E9369949-3B02-4CEF-9536-FD2344139361.xXx.SEPARATE_AUTHOR_DATE.xXx..oOo. \* MERGEFORMAT</w:instrText>
      </w:r>
      <w:r w:rsidR="000A576A"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[11]</w:t>
      </w:r>
      <w:r w:rsidR="000A576A" w:rsidRPr="00ED7A21">
        <w:rPr>
          <w:rFonts w:asciiTheme="majorBidi" w:hAnsiTheme="majorBidi" w:cstheme="majorBidi"/>
          <w:sz w:val="28"/>
          <w:szCs w:val="28"/>
          <w:lang w:val="en-GB"/>
        </w:rPr>
        <w:fldChar w:fldCharType="end"/>
      </w:r>
      <w:r w:rsidR="006938E7" w:rsidRPr="00ED7A21">
        <w:rPr>
          <w:rFonts w:asciiTheme="majorBidi" w:hAnsiTheme="majorBidi" w:cstheme="majorBidi"/>
          <w:sz w:val="28"/>
          <w:szCs w:val="28"/>
          <w:lang w:val="en-GB"/>
        </w:rPr>
        <w:t xml:space="preserve">. In simple terms, </w:t>
      </w:r>
      <w:r w:rsidR="008C699C" w:rsidRPr="00ED7A21">
        <w:rPr>
          <w:rFonts w:asciiTheme="majorBidi" w:hAnsiTheme="majorBidi" w:cstheme="majorBidi"/>
          <w:sz w:val="28"/>
          <w:szCs w:val="28"/>
          <w:lang w:val="en-GB"/>
        </w:rPr>
        <w:t>e-government</w:t>
      </w:r>
      <w:r w:rsidRPr="00ED7A21">
        <w:rPr>
          <w:rFonts w:asciiTheme="majorBidi" w:hAnsiTheme="majorBidi" w:cstheme="majorBidi"/>
          <w:sz w:val="28"/>
          <w:szCs w:val="28"/>
          <w:lang w:val="en-GB"/>
        </w:rPr>
        <w:t xml:space="preserve"> is the use of technology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enhance the access to and delivery of government services to benefit citizens, business partners and employees. It is the use of information technology to support government operations, engage citizens, and provide public services in a more efficient and transparent </w:t>
      </w:r>
      <w:r w:rsidR="004E1D6F" w:rsidRPr="00ED7A21">
        <w:rPr>
          <w:rFonts w:asciiTheme="majorBidi" w:hAnsiTheme="majorBidi" w:cstheme="majorBidi"/>
          <w:sz w:val="28"/>
          <w:szCs w:val="28"/>
          <w:lang w:val="en-GB"/>
        </w:rPr>
        <w:t>manner</w:t>
      </w:r>
      <w:r w:rsidR="00124CAB" w:rsidRPr="00ED7A21">
        <w:rPr>
          <w:rFonts w:asciiTheme="majorBidi" w:hAnsiTheme="majorBidi" w:cstheme="majorBidi"/>
          <w:sz w:val="28"/>
          <w:szCs w:val="28"/>
          <w:lang w:val="en-GB"/>
        </w:rPr>
        <w:t xml:space="preserve"> </w:t>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.wWw..wWw.QIQQA_CLUSTER.oOo.0c74e5fac9334134a51202448caf5be8.oOo.moroney2000usage.oOo.E9369949-3B02-4CEF-9536-FD2344139361.xXx.SEPARATE_AUTHOR_DATE.xXx..oOo.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[12]</w:t>
      </w:r>
      <w:r w:rsidR="002030F8" w:rsidRPr="00ED7A21">
        <w:rPr>
          <w:rFonts w:asciiTheme="majorBidi" w:hAnsiTheme="majorBidi" w:cstheme="majorBidi"/>
          <w:sz w:val="28"/>
          <w:szCs w:val="28"/>
          <w:lang w:val="en-GB"/>
        </w:rPr>
        <w:fldChar w:fldCharType="end"/>
      </w:r>
      <w:r w:rsidR="004E1D6F"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The World Bank, define </w:t>
      </w:r>
      <w:r w:rsidR="00C14356" w:rsidRPr="00ED7A21">
        <w:rPr>
          <w:rFonts w:asciiTheme="majorBidi" w:hAnsiTheme="majorBidi" w:cstheme="majorBidi"/>
          <w:sz w:val="28"/>
          <w:szCs w:val="28"/>
          <w:lang w:val="en-GB"/>
        </w:rPr>
        <w:t>e</w:t>
      </w:r>
      <w:r w:rsidR="008C699C" w:rsidRPr="00ED7A21">
        <w:rPr>
          <w:rFonts w:asciiTheme="majorBidi" w:hAnsiTheme="majorBidi" w:cstheme="majorBidi"/>
          <w:sz w:val="28"/>
          <w:szCs w:val="28"/>
          <w:lang w:val="en-GB"/>
        </w:rPr>
        <w:t>-government</w:t>
      </w:r>
      <w:r w:rsidRPr="00ED7A21">
        <w:rPr>
          <w:rFonts w:asciiTheme="majorBidi" w:hAnsiTheme="majorBidi" w:cstheme="majorBidi"/>
          <w:sz w:val="28"/>
          <w:szCs w:val="28"/>
          <w:lang w:val="en-GB"/>
        </w:rPr>
        <w:t xml:space="preserve"> as</w:t>
      </w:r>
      <w:r w:rsidR="00C14356" w:rsidRPr="00ED7A21">
        <w:rPr>
          <w:rFonts w:asciiTheme="majorBidi" w:hAnsiTheme="majorBidi" w:cstheme="majorBidi"/>
          <w:sz w:val="28"/>
          <w:szCs w:val="28"/>
          <w:lang w:val="en-GB" w:bidi="ar-IQ"/>
        </w:rPr>
        <w:t>:</w:t>
      </w:r>
      <w:r w:rsidRPr="00ED7A21">
        <w:rPr>
          <w:rFonts w:asciiTheme="majorBidi" w:hAnsiTheme="majorBidi" w:cstheme="majorBidi"/>
          <w:sz w:val="28"/>
          <w:szCs w:val="28"/>
          <w:lang w:val="en-GB"/>
        </w:rPr>
        <w:t xml:space="preserve"> “The use by government agencies of information technologies (such as Wide Area Networks, the Internet, and mobile computing) that have the ability to transform relations with citizens, </w:t>
      </w:r>
      <w:r w:rsidRPr="00ED7A21">
        <w:rPr>
          <w:rFonts w:asciiTheme="majorBidi" w:hAnsiTheme="majorBidi" w:cstheme="majorBidi"/>
          <w:sz w:val="28"/>
          <w:szCs w:val="28"/>
          <w:lang w:val="en-GB"/>
        </w:rPr>
        <w:lastRenderedPageBreak/>
        <w:t xml:space="preserve">businesses, and other arms of government. These technologies can serve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 variety of different ends: better delivery of government services to citizens, improved interactions with business and industry, citizen empowerment through access to information, or more efficient government management. The resulting benefits can be less corruption, increased transparency, greater convenience, revenue growth, and/or cost reductions”</w:t>
      </w:r>
      <w:r w:rsidR="004E1D6F" w:rsidRPr="00ED7A21">
        <w:rPr>
          <w:rFonts w:asciiTheme="majorBidi" w:hAnsiTheme="majorBidi" w:cstheme="majorBidi"/>
          <w:sz w:val="28"/>
          <w:szCs w:val="28"/>
          <w:lang w:val="en-GB"/>
        </w:rPr>
        <w:t>.</w:t>
      </w:r>
    </w:p>
    <w:p w14:paraId="603B9312" w14:textId="77777777" w:rsidR="002D1925" w:rsidRPr="00ED7A21" w:rsidRDefault="00565A33" w:rsidP="00A75F83">
      <w:pPr>
        <w:pStyle w:val="Nadpis2"/>
        <w:spacing w:line="360" w:lineRule="auto"/>
        <w:rPr>
          <w:rFonts w:asciiTheme="majorBidi" w:eastAsia="Times New Roman" w:hAnsiTheme="majorBidi"/>
          <w:b/>
          <w:bCs/>
          <w:color w:val="000000" w:themeColor="text1"/>
          <w:sz w:val="32"/>
          <w:szCs w:val="32"/>
          <w:lang w:val="en-GB"/>
        </w:rPr>
      </w:pPr>
      <w:bookmarkStart w:id="21" w:name="_Toc160538498"/>
      <w:r w:rsidRPr="00ED7A21">
        <w:rPr>
          <w:rFonts w:asciiTheme="majorBidi" w:eastAsia="Times New Roman" w:hAnsiTheme="majorBidi"/>
          <w:b/>
          <w:bCs/>
          <w:color w:val="000000" w:themeColor="text1"/>
          <w:sz w:val="32"/>
          <w:szCs w:val="32"/>
          <w:lang w:val="en-GB"/>
        </w:rPr>
        <w:t>1</w:t>
      </w:r>
      <w:r w:rsidR="0074262C" w:rsidRPr="00ED7A21">
        <w:rPr>
          <w:rFonts w:asciiTheme="majorBidi" w:eastAsia="Times New Roman" w:hAnsiTheme="majorBidi"/>
          <w:b/>
          <w:bCs/>
          <w:color w:val="000000" w:themeColor="text1"/>
          <w:sz w:val="32"/>
          <w:szCs w:val="32"/>
          <w:lang w:val="en-GB"/>
        </w:rPr>
        <w:t xml:space="preserve">.2 </w:t>
      </w:r>
      <w:r w:rsidR="002D1925" w:rsidRPr="00ED7A21">
        <w:rPr>
          <w:rFonts w:asciiTheme="majorBidi" w:eastAsia="Times New Roman" w:hAnsiTheme="majorBidi"/>
          <w:b/>
          <w:bCs/>
          <w:color w:val="000000" w:themeColor="text1"/>
          <w:sz w:val="32"/>
          <w:szCs w:val="32"/>
          <w:lang w:val="en-GB"/>
        </w:rPr>
        <w:t>E-Government Advantages</w:t>
      </w:r>
      <w:bookmarkEnd w:id="21"/>
      <w:r w:rsidR="002D1925" w:rsidRPr="00ED7A21">
        <w:rPr>
          <w:rFonts w:asciiTheme="majorBidi" w:eastAsia="Times New Roman" w:hAnsiTheme="majorBidi"/>
          <w:b/>
          <w:bCs/>
          <w:color w:val="000000" w:themeColor="text1"/>
          <w:sz w:val="32"/>
          <w:szCs w:val="32"/>
          <w:lang w:val="en-GB"/>
        </w:rPr>
        <w:t xml:space="preserve"> </w:t>
      </w:r>
    </w:p>
    <w:p w14:paraId="75D20B38" w14:textId="21D9350C" w:rsidR="00047FE6" w:rsidRPr="00ED7A21" w:rsidRDefault="00E446AC" w:rsidP="00582801">
      <w:pPr>
        <w:spacing w:line="360" w:lineRule="auto"/>
        <w:ind w:firstLine="180"/>
        <w:jc w:val="both"/>
        <w:rPr>
          <w:rFonts w:asciiTheme="majorBidi" w:eastAsiaTheme="majorEastAsia" w:hAnsiTheme="majorBidi" w:cstheme="majorBidi"/>
          <w:color w:val="2E74B5" w:themeColor="accent1" w:themeShade="BF"/>
          <w:sz w:val="28"/>
          <w:szCs w:val="28"/>
          <w:lang w:val="en-GB"/>
        </w:rPr>
      </w:pPr>
      <w:r w:rsidRPr="00ED7A21">
        <w:rPr>
          <w:rFonts w:asciiTheme="majorBidi" w:hAnsiTheme="majorBidi" w:cstheme="majorBidi"/>
          <w:sz w:val="28"/>
          <w:szCs w:val="28"/>
          <w:lang w:val="en-GB" w:eastAsia="cs-CZ"/>
        </w:rPr>
        <w:t xml:space="preserve">E-government is the digitalization of governmental interactions, operations, and processes. As a result, people, corporations, and other governmental bodies can now access a range of online services, resources, and information. In order to interact with government organizations, access public services, conduct transactions, submit forms, and obtain information without having </w:t>
      </w:r>
      <w:r w:rsidR="00124CAB" w:rsidRPr="00ED7A21">
        <w:rPr>
          <w:rFonts w:asciiTheme="majorBidi" w:hAnsiTheme="majorBidi" w:cstheme="majorBidi"/>
          <w:sz w:val="28"/>
          <w:szCs w:val="28"/>
          <w:lang w:val="en-GB" w:eastAsia="cs-CZ"/>
        </w:rPr>
        <w:br/>
      </w:r>
      <w:r w:rsidRPr="00ED7A21">
        <w:rPr>
          <w:rFonts w:asciiTheme="majorBidi" w:hAnsiTheme="majorBidi" w:cstheme="majorBidi"/>
          <w:sz w:val="28"/>
          <w:szCs w:val="28"/>
          <w:lang w:val="en-GB" w:eastAsia="cs-CZ"/>
        </w:rPr>
        <w:t>to be physically present or fill out paper forms, this digital transformation frequently involves the creation of online platforms, websites, and mobile applications.</w:t>
      </w:r>
      <w:r w:rsidR="00047FE6" w:rsidRPr="00ED7A21">
        <w:rPr>
          <w:rFonts w:asciiTheme="majorBidi" w:hAnsiTheme="majorBidi" w:cstheme="majorBidi"/>
          <w:sz w:val="28"/>
          <w:szCs w:val="28"/>
          <w:lang w:val="en-GB" w:eastAsia="cs-CZ"/>
        </w:rPr>
        <w:t xml:space="preserve"> </w:t>
      </w:r>
      <w:r w:rsidRPr="00ED7A21">
        <w:rPr>
          <w:rFonts w:asciiTheme="majorBidi" w:hAnsiTheme="majorBidi" w:cstheme="majorBidi"/>
          <w:sz w:val="28"/>
          <w:szCs w:val="28"/>
          <w:lang w:val="en-GB" w:eastAsia="cs-CZ"/>
        </w:rPr>
        <w:t xml:space="preserve">E-government includes a variety of services </w:t>
      </w:r>
      <w:r w:rsidR="00047FE6" w:rsidRPr="00ED7A21">
        <w:rPr>
          <w:rFonts w:asciiTheme="majorBidi" w:hAnsiTheme="majorBidi" w:cstheme="majorBidi"/>
          <w:sz w:val="28"/>
          <w:szCs w:val="28"/>
          <w:lang w:val="en-GB" w:eastAsia="cs-CZ"/>
        </w:rPr>
        <w:t>the following are the main advantages</w:t>
      </w:r>
      <w:r w:rsidR="00124CAB" w:rsidRPr="00ED7A21">
        <w:rPr>
          <w:rFonts w:asciiTheme="majorBidi" w:hAnsiTheme="majorBidi" w:cstheme="majorBidi"/>
          <w:sz w:val="28"/>
          <w:szCs w:val="28"/>
          <w:lang w:val="en-GB" w:eastAsia="cs-CZ"/>
        </w:rPr>
        <w:t xml:space="preserve"> </w:t>
      </w:r>
      <w:r w:rsidR="00635A6E" w:rsidRPr="00ED7A21">
        <w:rPr>
          <w:rFonts w:asciiTheme="majorBidi" w:hAnsiTheme="majorBidi" w:cstheme="majorBidi"/>
          <w:sz w:val="28"/>
          <w:szCs w:val="28"/>
          <w:lang w:val="en-GB" w:eastAsia="cs-CZ"/>
        </w:rPr>
        <w:fldChar w:fldCharType="begin" w:fldLock="1"/>
      </w:r>
      <w:r w:rsidR="005707A8" w:rsidRPr="00ED7A21">
        <w:rPr>
          <w:rFonts w:asciiTheme="majorBidi" w:hAnsiTheme="majorBidi" w:cstheme="majorBidi"/>
          <w:sz w:val="28"/>
          <w:szCs w:val="28"/>
          <w:lang w:val="en-GB" w:eastAsia="cs-CZ"/>
        </w:rPr>
        <w:instrText>MERGEFIELD .wWw..wWw.QIQQA_CLUSTER.oOo.32b9eb3aecb845db8469631851702aa8.oOo.egovernmentfundamentals.oOo.E9369949-3B02-4CEF-9536-FD2344139361.xXx.SEPARATE_AUTHOR_DATE.xXx..oOo.lee2005current.oOo.E9369949-3B02-4CEF-9536-FD2344139361.oOo. \* MERGEFORMAT</w:instrText>
      </w:r>
      <w:r w:rsidR="00635A6E" w:rsidRPr="00ED7A21">
        <w:rPr>
          <w:rFonts w:asciiTheme="majorBidi" w:hAnsiTheme="majorBidi" w:cstheme="majorBidi"/>
          <w:sz w:val="28"/>
          <w:szCs w:val="28"/>
          <w:lang w:val="en-GB" w:eastAsia="cs-CZ"/>
        </w:rPr>
        <w:fldChar w:fldCharType="separate"/>
      </w:r>
      <w:r w:rsidR="005707A8" w:rsidRPr="00ED7A21">
        <w:rPr>
          <w:rFonts w:ascii="Times New Roman" w:hAnsi="Times New Roman" w:cs="Times New Roman"/>
          <w:sz w:val="28"/>
          <w:szCs w:val="24"/>
          <w:lang w:val="en-GB"/>
        </w:rPr>
        <w:t>[13], [14]</w:t>
      </w:r>
      <w:r w:rsidR="00635A6E" w:rsidRPr="00ED7A21">
        <w:rPr>
          <w:rFonts w:asciiTheme="majorBidi" w:hAnsiTheme="majorBidi" w:cstheme="majorBidi"/>
          <w:sz w:val="28"/>
          <w:szCs w:val="28"/>
          <w:lang w:val="en-GB" w:eastAsia="cs-CZ"/>
        </w:rPr>
        <w:fldChar w:fldCharType="end"/>
      </w:r>
      <w:r w:rsidRPr="00ED7A21">
        <w:rPr>
          <w:rFonts w:asciiTheme="majorBidi" w:hAnsiTheme="majorBidi" w:cstheme="majorBidi"/>
          <w:sz w:val="28"/>
          <w:szCs w:val="28"/>
          <w:lang w:val="en-GB" w:eastAsia="cs-CZ"/>
        </w:rPr>
        <w:t>.</w:t>
      </w:r>
    </w:p>
    <w:p w14:paraId="76AB5856" w14:textId="6B3FE14C"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It greatly simplifies the process of information accumulation for citizens and businesses.</w:t>
      </w:r>
    </w:p>
    <w:p w14:paraId="2668DCF2" w14:textId="4B0DFAFD"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It empowers people to gather information regarding any department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government and get involved in the process of decision making.</w:t>
      </w:r>
    </w:p>
    <w:p w14:paraId="1FF0F394" w14:textId="4FB2E24F"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E-Governance strengthens the very fabric of </w:t>
      </w:r>
      <w:r w:rsidR="00F02D15" w:rsidRPr="00ED7A21">
        <w:rPr>
          <w:rFonts w:asciiTheme="majorBidi" w:hAnsiTheme="majorBidi" w:cstheme="majorBidi"/>
          <w:sz w:val="28"/>
          <w:szCs w:val="28"/>
          <w:lang w:val="en-GB"/>
        </w:rPr>
        <w:t>democracy by</w:t>
      </w:r>
      <w:r w:rsidRPr="00ED7A21">
        <w:rPr>
          <w:rFonts w:asciiTheme="majorBidi" w:hAnsiTheme="majorBidi" w:cstheme="majorBidi"/>
          <w:sz w:val="28"/>
          <w:szCs w:val="28"/>
          <w:lang w:val="en-GB"/>
        </w:rPr>
        <w:t xml:space="preserve"> ensuring greater citizen participation at all levels of governance</w:t>
      </w:r>
    </w:p>
    <w:p w14:paraId="79BD2910" w14:textId="77777777"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E-Governance leads to automation of services, ensuring that information regarding every work of public welfare is easily available to all citizens, eliminating corruption.</w:t>
      </w:r>
    </w:p>
    <w:p w14:paraId="68DD42C5" w14:textId="77777777"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This revolutionizes the way government</w:t>
      </w:r>
      <w:r w:rsidR="00417E4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function, ensuring much more transparency in the functioning, thereby eliminating corruption.</w:t>
      </w:r>
    </w:p>
    <w:p w14:paraId="0B57786E" w14:textId="734CB265"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Since the information regarding every activity of government is easily available, it would make every government department responsible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as they know that every action of theirs is closely monitored.</w:t>
      </w:r>
    </w:p>
    <w:p w14:paraId="35B3C6EA" w14:textId="6E8E38BD"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Proper implementation of e-Governance practices make</w:t>
      </w:r>
      <w:r w:rsidR="00417E42" w:rsidRPr="00ED7A21">
        <w:rPr>
          <w:rFonts w:asciiTheme="majorBidi" w:hAnsiTheme="majorBidi" w:cstheme="majorBidi"/>
          <w:sz w:val="28"/>
          <w:szCs w:val="28"/>
          <w:lang w:val="en-GB"/>
        </w:rPr>
        <w:t>s</w:t>
      </w:r>
      <w:r w:rsidRPr="00ED7A21">
        <w:rPr>
          <w:rFonts w:asciiTheme="majorBidi" w:hAnsiTheme="majorBidi" w:cstheme="majorBidi"/>
          <w:sz w:val="28"/>
          <w:szCs w:val="28"/>
          <w:lang w:val="en-GB"/>
        </w:rPr>
        <w:t xml:space="preserve"> it possible for people to get their work done online thereby sparing themselves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unnecessary hassles of traveling to the respective offices.</w:t>
      </w:r>
    </w:p>
    <w:p w14:paraId="4CE2C644" w14:textId="4A4EC649" w:rsidR="006938E7" w:rsidRPr="00ED7A21" w:rsidRDefault="006938E7" w:rsidP="00582801">
      <w:pPr>
        <w:pStyle w:val="Odstavecseseznamem"/>
        <w:numPr>
          <w:ilvl w:val="0"/>
          <w:numId w:val="23"/>
        </w:numPr>
        <w:spacing w:after="0" w:line="403" w:lineRule="auto"/>
        <w:ind w:left="540"/>
        <w:rPr>
          <w:rFonts w:asciiTheme="majorBidi" w:hAnsiTheme="majorBidi" w:cstheme="majorBidi"/>
          <w:sz w:val="28"/>
          <w:szCs w:val="28"/>
          <w:lang w:val="en-GB"/>
        </w:rPr>
      </w:pPr>
      <w:r w:rsidRPr="00ED7A21">
        <w:rPr>
          <w:rFonts w:asciiTheme="majorBidi" w:hAnsiTheme="majorBidi" w:cstheme="majorBidi"/>
          <w:sz w:val="28"/>
          <w:szCs w:val="28"/>
          <w:lang w:val="en-GB"/>
        </w:rPr>
        <w:t>Successful implementation of e-Governance practices offer</w:t>
      </w:r>
      <w:r w:rsidR="00417E42" w:rsidRPr="00ED7A21">
        <w:rPr>
          <w:rFonts w:asciiTheme="majorBidi" w:hAnsiTheme="majorBidi" w:cstheme="majorBidi"/>
          <w:sz w:val="28"/>
          <w:szCs w:val="28"/>
          <w:lang w:val="en-GB"/>
        </w:rPr>
        <w:t xml:space="preserve">s </w:t>
      </w:r>
      <w:r w:rsidRPr="00ED7A21">
        <w:rPr>
          <w:rFonts w:asciiTheme="majorBidi" w:hAnsiTheme="majorBidi" w:cstheme="majorBidi"/>
          <w:sz w:val="28"/>
          <w:szCs w:val="28"/>
          <w:lang w:val="en-GB"/>
        </w:rPr>
        <w:t>better delivery of services to citizens, improved interactions with business and industry, citizen empowerment through access to information, better management, greater convenience, revenue growth, cost reductions etc.</w:t>
      </w:r>
    </w:p>
    <w:p w14:paraId="32DCEE94" w14:textId="6B445EBC" w:rsidR="006938E7"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Furthermore, introduction of e-Governance brings governments closer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citizens. So much so that today it becomes extremely convenient to get in touch with a government agency. Indeed, citizen service </w:t>
      </w:r>
      <w:r w:rsidR="00D827DE" w:rsidRPr="00ED7A21">
        <w:rPr>
          <w:rFonts w:asciiTheme="majorBidi" w:hAnsiTheme="majorBidi" w:cstheme="majorBidi"/>
          <w:sz w:val="28"/>
          <w:szCs w:val="28"/>
          <w:lang w:val="en-GB"/>
        </w:rPr>
        <w:t>centres</w:t>
      </w:r>
      <w:r w:rsidRPr="00ED7A21">
        <w:rPr>
          <w:rFonts w:asciiTheme="majorBidi" w:hAnsiTheme="majorBidi" w:cstheme="majorBidi"/>
          <w:sz w:val="28"/>
          <w:szCs w:val="28"/>
          <w:lang w:val="en-GB"/>
        </w:rPr>
        <w:t xml:space="preserve"> are located closer to the citizens now. Such </w:t>
      </w:r>
      <w:r w:rsidR="00D827DE" w:rsidRPr="00ED7A21">
        <w:rPr>
          <w:rFonts w:asciiTheme="majorBidi" w:hAnsiTheme="majorBidi" w:cstheme="majorBidi"/>
          <w:sz w:val="28"/>
          <w:szCs w:val="28"/>
          <w:lang w:val="en-GB"/>
        </w:rPr>
        <w:t>centres</w:t>
      </w:r>
      <w:r w:rsidRPr="00ED7A21">
        <w:rPr>
          <w:rFonts w:asciiTheme="majorBidi" w:hAnsiTheme="majorBidi" w:cstheme="majorBidi"/>
          <w:sz w:val="28"/>
          <w:szCs w:val="28"/>
          <w:lang w:val="en-GB"/>
        </w:rPr>
        <w:t xml:space="preserve"> may consist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an unattended kiosk in the government agency, a service kiosk located close to the client, or the use of a personal computer in the home or office.</w:t>
      </w:r>
    </w:p>
    <w:p w14:paraId="60B96F5E" w14:textId="2C1F08C5" w:rsidR="003117F4" w:rsidRPr="00ED7A21" w:rsidRDefault="006938E7" w:rsidP="00582801">
      <w:pPr>
        <w:pStyle w:val="Odstavecseseznamem"/>
        <w:numPr>
          <w:ilvl w:val="0"/>
          <w:numId w:val="23"/>
        </w:numPr>
        <w:spacing w:after="0"/>
        <w:ind w:left="54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E-Governance practices help business access information that might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be important for them</w:t>
      </w:r>
      <w:r w:rsidR="00417E42" w:rsidRPr="00ED7A21">
        <w:rPr>
          <w:rFonts w:asciiTheme="majorBidi" w:hAnsiTheme="majorBidi" w:cstheme="majorBidi"/>
          <w:sz w:val="28"/>
          <w:szCs w:val="28"/>
          <w:lang w:val="en-GB"/>
        </w:rPr>
        <w:t xml:space="preserve"> </w:t>
      </w:r>
      <w:r w:rsidR="002D6D2A"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.wWw..wWw.QIQQA_CLUSTER.oOo.96a8f721a7df4b259b478caa0f8af779.oOo.agbozo2018personal.oOo.E9369949-3B02-4CEF-9536-FD2344139361.xXx.SEPARATE_AUTHOR_DATE.xXx..oOo.egovernmentfundamentals.oOo.E9369949-3B02-4CEF-9536-FD2344139361.xXx.SEPARATE_AUTHOR_DATE.xXx..oOo. \* MERGEFORMAT</w:instrText>
      </w:r>
      <w:r w:rsidR="002D6D2A" w:rsidRPr="00ED7A21">
        <w:rPr>
          <w:rFonts w:asciiTheme="majorBidi" w:hAnsiTheme="majorBidi" w:cstheme="majorBidi"/>
          <w:sz w:val="28"/>
          <w:szCs w:val="28"/>
          <w:lang w:val="en-GB"/>
        </w:rPr>
        <w:fldChar w:fldCharType="separate"/>
      </w:r>
      <w:r w:rsidR="005707A8" w:rsidRPr="00ED7A21">
        <w:rPr>
          <w:sz w:val="28"/>
          <w:lang w:val="en-GB"/>
        </w:rPr>
        <w:t>[9], [13]</w:t>
      </w:r>
      <w:r w:rsidR="002D6D2A" w:rsidRPr="00ED7A21">
        <w:rPr>
          <w:rFonts w:asciiTheme="majorBidi" w:hAnsiTheme="majorBidi" w:cstheme="majorBidi"/>
          <w:sz w:val="28"/>
          <w:szCs w:val="28"/>
          <w:lang w:val="en-GB"/>
        </w:rPr>
        <w:fldChar w:fldCharType="end"/>
      </w:r>
      <w:r w:rsidR="00D01A79" w:rsidRPr="00ED7A21">
        <w:rPr>
          <w:rFonts w:asciiTheme="majorBidi" w:hAnsiTheme="majorBidi" w:cstheme="majorBidi"/>
          <w:sz w:val="28"/>
          <w:szCs w:val="28"/>
          <w:lang w:val="en-GB"/>
        </w:rPr>
        <w:t>.</w:t>
      </w:r>
    </w:p>
    <w:p w14:paraId="03D144FC" w14:textId="36FA42F0" w:rsidR="00047FE6" w:rsidRPr="00ED7A21" w:rsidRDefault="00047FE6" w:rsidP="0058280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It can be difficult to implement effective e-government programs. The digital divide, where underprivileged communities lack access to critical equipment or digital literacy abilities, is one significant barrier that prevents their involvement. Another problem is ensuring data security and privacy, as digital platforms need to have strong defences against cyber threats and unauthorized access to sensitive data. Government bureaucracies' resistance to change,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the necessity for substantial upfront investments in digital infrastructure, </w:t>
      </w:r>
      <w:r w:rsidR="00124CAB"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and the need for staff training can all obstruct progress. Additionally, continuing efforts are needed to maintain updated technology, offer ongoing user support, and guarantee interoperability among diverse government systems. In order to solve challenges like digital signatures and online transactions, legal and regulatory frameworks must also adapt to the digital environment</w:t>
      </w:r>
      <w:r w:rsidR="00124CAB" w:rsidRPr="00ED7A21">
        <w:rPr>
          <w:rFonts w:asciiTheme="majorBidi" w:hAnsiTheme="majorBidi" w:cstheme="majorBidi"/>
          <w:sz w:val="28"/>
          <w:szCs w:val="28"/>
          <w:lang w:val="en-GB"/>
        </w:rPr>
        <w:t xml:space="preserve"> </w:t>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.wWw..wWw.QIQQA_CLUSTER.oOo.6643cd9639ee40e3acac5b792670c9b5.oOo.abdulwahida2014designing.oOo.E9369949-3B02-4CEF-9536-FD2344139361.xXx.SEPARATE_AUTHOR_DATE.xXx..oOo.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[15]</w:t>
      </w:r>
      <w:r w:rsidR="002030F8"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1E960359" w14:textId="77777777" w:rsidR="002D1925" w:rsidRPr="00ED7A21" w:rsidRDefault="00565A33" w:rsidP="00582801">
      <w:pPr>
        <w:pStyle w:val="Nadpis2"/>
        <w:rPr>
          <w:rFonts w:asciiTheme="majorBidi" w:hAnsiTheme="majorBidi"/>
          <w:b/>
          <w:bCs/>
          <w:color w:val="000000" w:themeColor="text1"/>
          <w:sz w:val="28"/>
          <w:szCs w:val="28"/>
          <w:lang w:val="en-GB"/>
        </w:rPr>
      </w:pPr>
      <w:bookmarkStart w:id="22" w:name="_Toc160538499"/>
      <w:r w:rsidRPr="00ED7A21">
        <w:rPr>
          <w:rFonts w:asciiTheme="majorBidi" w:hAnsiTheme="majorBidi"/>
          <w:b/>
          <w:bCs/>
          <w:color w:val="000000" w:themeColor="text1"/>
          <w:sz w:val="28"/>
          <w:szCs w:val="28"/>
          <w:lang w:val="en-GB"/>
        </w:rPr>
        <w:t>1</w:t>
      </w:r>
      <w:r w:rsidR="00501F03" w:rsidRPr="00ED7A21">
        <w:rPr>
          <w:rFonts w:asciiTheme="majorBidi" w:hAnsiTheme="majorBidi"/>
          <w:b/>
          <w:bCs/>
          <w:color w:val="000000" w:themeColor="text1"/>
          <w:sz w:val="28"/>
          <w:szCs w:val="28"/>
          <w:lang w:val="en-GB"/>
        </w:rPr>
        <w:t>.3 E</w:t>
      </w:r>
      <w:r w:rsidR="002D1925" w:rsidRPr="00ED7A21">
        <w:rPr>
          <w:rFonts w:asciiTheme="majorBidi" w:hAnsiTheme="majorBidi"/>
          <w:b/>
          <w:bCs/>
          <w:color w:val="000000" w:themeColor="text1"/>
          <w:sz w:val="28"/>
          <w:szCs w:val="28"/>
          <w:lang w:val="en-GB"/>
        </w:rPr>
        <w:t>-Government Types</w:t>
      </w:r>
      <w:bookmarkEnd w:id="22"/>
    </w:p>
    <w:p w14:paraId="7C0B4119" w14:textId="77777777" w:rsidR="006938E7" w:rsidRPr="00ED7A21" w:rsidRDefault="00501F03" w:rsidP="00415492">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The stakeholders of e-government can</w:t>
      </w:r>
      <w:r w:rsidR="006938E7" w:rsidRPr="00ED7A21">
        <w:rPr>
          <w:rFonts w:asciiTheme="majorBidi" w:hAnsiTheme="majorBidi" w:cstheme="majorBidi"/>
          <w:sz w:val="28"/>
          <w:szCs w:val="28"/>
          <w:lang w:val="en-GB"/>
        </w:rPr>
        <w:t xml:space="preserve"> be individuals or </w:t>
      </w:r>
      <w:r w:rsidRPr="00ED7A21">
        <w:rPr>
          <w:rFonts w:asciiTheme="majorBidi" w:hAnsiTheme="majorBidi" w:cstheme="majorBidi"/>
          <w:sz w:val="28"/>
          <w:szCs w:val="28"/>
          <w:lang w:val="en-GB"/>
        </w:rPr>
        <w:t>organizations</w:t>
      </w:r>
      <w:r w:rsidR="006938E7" w:rsidRPr="00ED7A21">
        <w:rPr>
          <w:rFonts w:asciiTheme="majorBidi" w:hAnsiTheme="majorBidi" w:cstheme="majorBidi"/>
          <w:sz w:val="28"/>
          <w:szCs w:val="28"/>
          <w:lang w:val="en-GB"/>
        </w:rPr>
        <w:t xml:space="preserve">, internal or external to the government.  </w:t>
      </w:r>
      <w:r w:rsidRPr="00ED7A21">
        <w:rPr>
          <w:rFonts w:asciiTheme="majorBidi" w:hAnsiTheme="majorBidi" w:cstheme="majorBidi"/>
          <w:sz w:val="28"/>
          <w:szCs w:val="28"/>
          <w:lang w:val="en-GB"/>
        </w:rPr>
        <w:t xml:space="preserve">As a result, there are four main types of </w:t>
      </w:r>
      <w:r w:rsidR="006938E7" w:rsidRPr="00ED7A21">
        <w:rPr>
          <w:rFonts w:asciiTheme="majorBidi" w:hAnsiTheme="majorBidi" w:cstheme="majorBidi"/>
          <w:sz w:val="28"/>
          <w:szCs w:val="28"/>
          <w:lang w:val="en-GB"/>
        </w:rPr>
        <w:t>e-</w:t>
      </w:r>
      <w:r w:rsidR="00954B27" w:rsidRPr="00ED7A21">
        <w:rPr>
          <w:rFonts w:asciiTheme="majorBidi" w:hAnsiTheme="majorBidi" w:cstheme="majorBidi"/>
          <w:sz w:val="28"/>
          <w:szCs w:val="28"/>
          <w:lang w:val="en-GB"/>
        </w:rPr>
        <w:t>government,</w:t>
      </w:r>
      <w:r w:rsidR="006938E7" w:rsidRPr="00ED7A21">
        <w:rPr>
          <w:rFonts w:asciiTheme="majorBidi" w:hAnsiTheme="majorBidi" w:cstheme="majorBidi"/>
          <w:sz w:val="28"/>
          <w:szCs w:val="28"/>
          <w:lang w:val="en-GB"/>
        </w:rPr>
        <w:t xml:space="preserve"> as described below: </w:t>
      </w:r>
    </w:p>
    <w:p w14:paraId="56CD5F21" w14:textId="77777777" w:rsidR="00EB6359" w:rsidRPr="00ED7A21" w:rsidRDefault="00565A33" w:rsidP="00415492">
      <w:pPr>
        <w:pStyle w:val="Nadpis3"/>
        <w:spacing w:after="120" w:afterAutospacing="0" w:line="360" w:lineRule="auto"/>
        <w:rPr>
          <w:rFonts w:asciiTheme="majorBidi" w:hAnsiTheme="majorBidi" w:cstheme="majorBidi"/>
          <w:color w:val="000000" w:themeColor="text1"/>
          <w:sz w:val="28"/>
          <w:szCs w:val="28"/>
          <w:lang w:val="en-GB"/>
        </w:rPr>
      </w:pPr>
      <w:bookmarkStart w:id="23" w:name="_Toc160538500"/>
      <w:r w:rsidRPr="00ED7A21">
        <w:rPr>
          <w:rFonts w:asciiTheme="majorBidi" w:hAnsiTheme="majorBidi" w:cstheme="majorBidi"/>
          <w:sz w:val="28"/>
          <w:szCs w:val="28"/>
          <w:lang w:val="en-GB" w:eastAsia="cs-CZ"/>
        </w:rPr>
        <w:t>1</w:t>
      </w:r>
      <w:r w:rsidR="00EB6359" w:rsidRPr="00ED7A21">
        <w:rPr>
          <w:rFonts w:asciiTheme="majorBidi" w:hAnsiTheme="majorBidi" w:cstheme="majorBidi"/>
          <w:sz w:val="28"/>
          <w:szCs w:val="28"/>
          <w:lang w:val="en-GB" w:eastAsia="cs-CZ"/>
        </w:rPr>
        <w:t>.3.</w:t>
      </w:r>
      <w:r w:rsidR="002563EE" w:rsidRPr="00ED7A21">
        <w:rPr>
          <w:rFonts w:asciiTheme="majorBidi" w:hAnsiTheme="majorBidi" w:cstheme="majorBidi"/>
          <w:sz w:val="28"/>
          <w:szCs w:val="28"/>
          <w:lang w:val="en-GB" w:eastAsia="cs-CZ"/>
        </w:rPr>
        <w:t>1</w:t>
      </w:r>
      <w:r w:rsidR="00EB6359" w:rsidRPr="00ED7A21">
        <w:rPr>
          <w:rFonts w:asciiTheme="majorBidi" w:hAnsiTheme="majorBidi" w:cstheme="majorBidi"/>
          <w:sz w:val="28"/>
          <w:szCs w:val="28"/>
          <w:lang w:val="en-GB" w:eastAsia="cs-CZ"/>
        </w:rPr>
        <w:t xml:space="preserve"> </w:t>
      </w:r>
      <w:r w:rsidR="00EB6359" w:rsidRPr="00ED7A21">
        <w:rPr>
          <w:rFonts w:asciiTheme="majorBidi" w:hAnsiTheme="majorBidi" w:cstheme="majorBidi"/>
          <w:color w:val="000000" w:themeColor="text1"/>
          <w:sz w:val="28"/>
          <w:szCs w:val="28"/>
          <w:lang w:val="en-GB"/>
        </w:rPr>
        <w:t>Government to Citizens (G2C)</w:t>
      </w:r>
      <w:bookmarkEnd w:id="23"/>
      <w:r w:rsidR="00EB6359" w:rsidRPr="00ED7A21">
        <w:rPr>
          <w:rFonts w:asciiTheme="majorBidi" w:hAnsiTheme="majorBidi" w:cstheme="majorBidi"/>
          <w:color w:val="000000" w:themeColor="text1"/>
          <w:sz w:val="28"/>
          <w:szCs w:val="28"/>
          <w:lang w:val="en-GB"/>
        </w:rPr>
        <w:t xml:space="preserve"> </w:t>
      </w:r>
    </w:p>
    <w:p w14:paraId="1FC7695B" w14:textId="133FDB7A" w:rsidR="00EB6359" w:rsidRPr="00ED7A21" w:rsidRDefault="00EB6359" w:rsidP="003E00BD">
      <w:pPr>
        <w:spacing w:before="100" w:beforeAutospacing="1" w:after="12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One of the main purposes of e-government is to make it easier for citizens to access government services. It is crucial that all countries encourage their citizens to use the available e-government services because both parties can thus save time and effort.</w:t>
      </w:r>
      <w:r w:rsidR="00635A6E"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728397fcb78a46a08fdcf849edc22bf9.oOo.alfadli2015citizen.oOo.E9369949-3B02-4CEF-9536-FD2344139361.xXx.SEPARATE_AUTHOR_DATE.xXx..oOo.jawwad2011user.oOo.E9369949-3B02-4CEF-9536-FD2344139361.oOo.ali2008interactive.oOo.E9369949-3B02-4CEF-9536-FD2344139361.oOo. \* MERGEFORMAT</w:instrText>
      </w:r>
      <w:r w:rsidR="00635A6E"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 [16], [17]</w:t>
      </w:r>
      <w:r w:rsidR="00635A6E"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40217EE8" w14:textId="77777777" w:rsidR="006938E7" w:rsidRPr="00ED7A21" w:rsidRDefault="00565A33" w:rsidP="00415492">
      <w:pPr>
        <w:pStyle w:val="Nadpis3"/>
        <w:spacing w:before="240" w:beforeAutospacing="0" w:after="120" w:afterAutospacing="0" w:line="360" w:lineRule="auto"/>
        <w:rPr>
          <w:rFonts w:asciiTheme="majorBidi" w:hAnsiTheme="majorBidi" w:cstheme="majorBidi"/>
          <w:color w:val="000000" w:themeColor="text1"/>
          <w:sz w:val="28"/>
          <w:szCs w:val="28"/>
          <w:lang w:val="en-GB"/>
        </w:rPr>
      </w:pPr>
      <w:bookmarkStart w:id="24" w:name="_Toc160538501"/>
      <w:r w:rsidRPr="00ED7A21">
        <w:rPr>
          <w:rFonts w:asciiTheme="majorBidi" w:hAnsiTheme="majorBidi" w:cstheme="majorBidi"/>
          <w:sz w:val="28"/>
          <w:szCs w:val="28"/>
          <w:lang w:val="en-GB" w:eastAsia="cs-CZ"/>
        </w:rPr>
        <w:t>1</w:t>
      </w:r>
      <w:r w:rsidR="00846147" w:rsidRPr="00ED7A21">
        <w:rPr>
          <w:rFonts w:asciiTheme="majorBidi" w:hAnsiTheme="majorBidi" w:cstheme="majorBidi"/>
          <w:sz w:val="28"/>
          <w:szCs w:val="28"/>
          <w:lang w:val="en-GB" w:eastAsia="cs-CZ"/>
        </w:rPr>
        <w:t>.3.</w:t>
      </w:r>
      <w:r w:rsidR="002563EE" w:rsidRPr="00ED7A21">
        <w:rPr>
          <w:rFonts w:asciiTheme="majorBidi" w:hAnsiTheme="majorBidi" w:cstheme="majorBidi"/>
          <w:sz w:val="28"/>
          <w:szCs w:val="28"/>
          <w:lang w:val="en-GB" w:eastAsia="cs-CZ"/>
        </w:rPr>
        <w:t xml:space="preserve">2 </w:t>
      </w:r>
      <w:r w:rsidR="006938E7" w:rsidRPr="00ED7A21">
        <w:rPr>
          <w:rFonts w:asciiTheme="majorBidi" w:hAnsiTheme="majorBidi" w:cstheme="majorBidi"/>
          <w:color w:val="000000" w:themeColor="text1"/>
          <w:sz w:val="28"/>
          <w:szCs w:val="28"/>
          <w:lang w:val="en-GB"/>
        </w:rPr>
        <w:t>Government to Government (G2G)</w:t>
      </w:r>
      <w:bookmarkEnd w:id="24"/>
      <w:r w:rsidR="006938E7" w:rsidRPr="00ED7A21">
        <w:rPr>
          <w:rFonts w:asciiTheme="majorBidi" w:hAnsiTheme="majorBidi" w:cstheme="majorBidi"/>
          <w:color w:val="000000" w:themeColor="text1"/>
          <w:sz w:val="28"/>
          <w:szCs w:val="28"/>
          <w:lang w:val="en-GB"/>
        </w:rPr>
        <w:t xml:space="preserve"> </w:t>
      </w:r>
    </w:p>
    <w:p w14:paraId="600E629F" w14:textId="2A668E03" w:rsidR="006938E7" w:rsidRPr="00ED7A21" w:rsidRDefault="00501F03" w:rsidP="003E00BD">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The use of</w:t>
      </w:r>
      <w:r w:rsidR="006938E7" w:rsidRPr="00ED7A21">
        <w:rPr>
          <w:rFonts w:asciiTheme="majorBidi" w:hAnsiTheme="majorBidi" w:cstheme="majorBidi"/>
          <w:sz w:val="28"/>
          <w:szCs w:val="28"/>
          <w:lang w:val="en-GB"/>
        </w:rPr>
        <w:t xml:space="preserve"> e-</w:t>
      </w:r>
      <w:r w:rsidR="00D411E6" w:rsidRPr="00ED7A21">
        <w:rPr>
          <w:rFonts w:asciiTheme="majorBidi" w:hAnsiTheme="majorBidi" w:cstheme="majorBidi"/>
          <w:sz w:val="28"/>
          <w:szCs w:val="28"/>
          <w:lang w:val="en-GB"/>
        </w:rPr>
        <w:t>government to</w:t>
      </w:r>
      <w:r w:rsidR="006938E7" w:rsidRPr="00ED7A21">
        <w:rPr>
          <w:rFonts w:asciiTheme="majorBidi" w:hAnsiTheme="majorBidi" w:cstheme="majorBidi"/>
          <w:sz w:val="28"/>
          <w:szCs w:val="28"/>
          <w:lang w:val="en-GB"/>
        </w:rPr>
        <w:t xml:space="preserve"> </w:t>
      </w:r>
      <w:r w:rsidR="00954B27" w:rsidRPr="00ED7A21">
        <w:rPr>
          <w:rFonts w:asciiTheme="majorBidi" w:hAnsiTheme="majorBidi" w:cstheme="majorBidi"/>
          <w:sz w:val="28"/>
          <w:szCs w:val="28"/>
          <w:lang w:val="en-GB"/>
        </w:rPr>
        <w:t>share data</w:t>
      </w:r>
      <w:r w:rsidR="006938E7" w:rsidRPr="00ED7A21">
        <w:rPr>
          <w:rFonts w:asciiTheme="majorBidi" w:hAnsiTheme="majorBidi" w:cstheme="majorBidi"/>
          <w:sz w:val="28"/>
          <w:szCs w:val="28"/>
          <w:lang w:val="en-GB"/>
        </w:rPr>
        <w:t xml:space="preserve"> amongst </w:t>
      </w:r>
      <w:r w:rsidR="00954B27" w:rsidRPr="00ED7A21">
        <w:rPr>
          <w:rFonts w:asciiTheme="majorBidi" w:hAnsiTheme="majorBidi" w:cstheme="majorBidi"/>
          <w:sz w:val="28"/>
          <w:szCs w:val="28"/>
          <w:lang w:val="en-GB"/>
        </w:rPr>
        <w:t>government departments increases efficiency</w:t>
      </w:r>
      <w:r w:rsidRPr="00ED7A21">
        <w:rPr>
          <w:rFonts w:asciiTheme="majorBidi" w:hAnsiTheme="majorBidi" w:cstheme="majorBidi"/>
          <w:sz w:val="28"/>
          <w:szCs w:val="28"/>
          <w:lang w:val="en-GB"/>
        </w:rPr>
        <w:t xml:space="preserve">.  Cost and effort </w:t>
      </w:r>
      <w:r w:rsidR="00954B27" w:rsidRPr="00ED7A21">
        <w:rPr>
          <w:rFonts w:asciiTheme="majorBidi" w:hAnsiTheme="majorBidi" w:cstheme="majorBidi"/>
          <w:sz w:val="28"/>
          <w:szCs w:val="28"/>
          <w:lang w:val="en-GB"/>
        </w:rPr>
        <w:t>are both reduced as the</w:t>
      </w:r>
      <w:r w:rsidR="006938E7" w:rsidRPr="00ED7A21">
        <w:rPr>
          <w:rFonts w:asciiTheme="majorBidi" w:hAnsiTheme="majorBidi" w:cstheme="majorBidi"/>
          <w:sz w:val="28"/>
          <w:szCs w:val="28"/>
          <w:lang w:val="en-GB"/>
        </w:rPr>
        <w:t xml:space="preserve"> systems are integrated, thus decreasing the number of processes required and avoiding duplication</w:t>
      </w:r>
      <w:r w:rsidR="00635A6E"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.wWw..wWw.QIQQA_CLUSTER.oOo.cdbf7d2f7255440ebce98919169cb51e.oOo.joshi2018sustainability.oOo.E9369949-3B02-4CEF-9536-FD2344139361.xXx.SEPARATE_AUTHOR_DATE.xXx..oOo. \* MERGEFORMAT</w:instrText>
      </w:r>
      <w:r w:rsidR="00635A6E"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[18]</w:t>
      </w:r>
      <w:r w:rsidR="00635A6E" w:rsidRPr="00ED7A21">
        <w:rPr>
          <w:rFonts w:asciiTheme="majorBidi" w:hAnsiTheme="majorBidi" w:cstheme="majorBidi"/>
          <w:sz w:val="28"/>
          <w:szCs w:val="28"/>
          <w:lang w:val="en-GB"/>
        </w:rPr>
        <w:fldChar w:fldCharType="end"/>
      </w:r>
      <w:r w:rsidR="00635A6E"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.wWw..wWw.QIQQA_CLUSTER.oOo.f028e53bf7004b4e83975420c69bfc42.oOo.jawwad2011user.oOo.E9369949-3B02-4CEF-9536-FD2344139361.xXx.SEPARATE_AUTHOR_DATE.xXx..oOo. \* MERGEFORMAT</w:instrText>
      </w:r>
      <w:r w:rsidR="00635A6E"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[16]</w:t>
      </w:r>
      <w:r w:rsidR="00635A6E" w:rsidRPr="00ED7A21">
        <w:rPr>
          <w:rFonts w:asciiTheme="majorBidi" w:hAnsiTheme="majorBidi" w:cstheme="majorBidi"/>
          <w:sz w:val="28"/>
          <w:szCs w:val="28"/>
          <w:lang w:val="en-GB"/>
        </w:rPr>
        <w:fldChar w:fldCharType="end"/>
      </w:r>
      <w:r w:rsidR="006938E7" w:rsidRPr="00ED7A21">
        <w:rPr>
          <w:rFonts w:asciiTheme="majorBidi" w:hAnsiTheme="majorBidi" w:cstheme="majorBidi"/>
          <w:sz w:val="28"/>
          <w:szCs w:val="28"/>
          <w:lang w:val="en-GB"/>
        </w:rPr>
        <w:t>.</w:t>
      </w:r>
    </w:p>
    <w:p w14:paraId="22EA4D86" w14:textId="77777777" w:rsidR="006938E7" w:rsidRPr="00ED7A21" w:rsidRDefault="00565A33" w:rsidP="00415492">
      <w:pPr>
        <w:pStyle w:val="Nadpis3"/>
        <w:spacing w:after="120" w:afterAutospacing="0" w:line="360" w:lineRule="auto"/>
        <w:rPr>
          <w:rFonts w:asciiTheme="majorBidi" w:hAnsiTheme="majorBidi" w:cstheme="majorBidi"/>
          <w:color w:val="000000" w:themeColor="text1"/>
          <w:sz w:val="28"/>
          <w:szCs w:val="28"/>
          <w:lang w:val="en-GB"/>
        </w:rPr>
      </w:pPr>
      <w:bookmarkStart w:id="25" w:name="_Toc160538502"/>
      <w:r w:rsidRPr="00ED7A21">
        <w:rPr>
          <w:rFonts w:asciiTheme="majorBidi" w:hAnsiTheme="majorBidi" w:cstheme="majorBidi"/>
          <w:sz w:val="28"/>
          <w:szCs w:val="28"/>
          <w:lang w:val="en-GB" w:eastAsia="cs-CZ"/>
        </w:rPr>
        <w:t>1</w:t>
      </w:r>
      <w:r w:rsidR="00846147" w:rsidRPr="00ED7A21">
        <w:rPr>
          <w:rFonts w:asciiTheme="majorBidi" w:hAnsiTheme="majorBidi" w:cstheme="majorBidi"/>
          <w:sz w:val="28"/>
          <w:szCs w:val="28"/>
          <w:lang w:val="en-GB" w:eastAsia="cs-CZ"/>
        </w:rPr>
        <w:t>.3.</w:t>
      </w:r>
      <w:r w:rsidR="002563EE" w:rsidRPr="00ED7A21">
        <w:rPr>
          <w:rFonts w:asciiTheme="majorBidi" w:hAnsiTheme="majorBidi" w:cstheme="majorBidi"/>
          <w:sz w:val="28"/>
          <w:szCs w:val="28"/>
          <w:lang w:val="en-GB" w:eastAsia="cs-CZ"/>
        </w:rPr>
        <w:t xml:space="preserve">3 </w:t>
      </w:r>
      <w:r w:rsidR="006938E7" w:rsidRPr="00ED7A21">
        <w:rPr>
          <w:rFonts w:asciiTheme="majorBidi" w:hAnsiTheme="majorBidi" w:cstheme="majorBidi"/>
          <w:color w:val="000000" w:themeColor="text1"/>
          <w:sz w:val="28"/>
          <w:szCs w:val="28"/>
          <w:lang w:val="en-GB"/>
        </w:rPr>
        <w:t>Government to Employees (G2E)</w:t>
      </w:r>
      <w:bookmarkEnd w:id="25"/>
    </w:p>
    <w:p w14:paraId="11ACC667" w14:textId="225A2B5B" w:rsidR="006938E7" w:rsidRPr="00ED7A21" w:rsidRDefault="006938E7">
      <w:pPr>
        <w:spacing w:after="120"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 Government </w:t>
      </w:r>
      <w:r w:rsidR="00D01A79" w:rsidRPr="00ED7A21">
        <w:rPr>
          <w:rFonts w:asciiTheme="majorBidi" w:hAnsiTheme="majorBidi" w:cstheme="majorBidi"/>
          <w:sz w:val="28"/>
          <w:szCs w:val="28"/>
          <w:lang w:val="en-GB"/>
        </w:rPr>
        <w:t>employees can</w:t>
      </w:r>
      <w:r w:rsidRPr="00ED7A21">
        <w:rPr>
          <w:rFonts w:asciiTheme="majorBidi" w:hAnsiTheme="majorBidi" w:cstheme="majorBidi"/>
          <w:sz w:val="28"/>
          <w:szCs w:val="28"/>
          <w:lang w:val="en-GB"/>
        </w:rPr>
        <w:t xml:space="preserve"> </w:t>
      </w:r>
      <w:r w:rsidR="00501F03" w:rsidRPr="00ED7A21">
        <w:rPr>
          <w:rFonts w:asciiTheme="majorBidi" w:hAnsiTheme="majorBidi" w:cstheme="majorBidi"/>
          <w:sz w:val="28"/>
          <w:szCs w:val="28"/>
          <w:lang w:val="en-GB"/>
        </w:rPr>
        <w:t>utilize</w:t>
      </w:r>
      <w:r w:rsidRPr="00ED7A21">
        <w:rPr>
          <w:rFonts w:asciiTheme="majorBidi" w:hAnsiTheme="majorBidi" w:cstheme="majorBidi"/>
          <w:sz w:val="28"/>
          <w:szCs w:val="28"/>
          <w:lang w:val="en-GB"/>
        </w:rPr>
        <w:t xml:space="preserve"> the electronic services provided in order to make good use of internal government services</w:t>
      </w:r>
      <w:r w:rsidR="007E197F" w:rsidRPr="00ED7A21">
        <w:rPr>
          <w:rFonts w:asciiTheme="majorBidi" w:hAnsiTheme="majorBidi" w:cstheme="majorBidi"/>
          <w:sz w:val="28"/>
          <w:szCs w:val="28"/>
          <w:lang w:val="en-GB"/>
        </w:rPr>
        <w:t xml:space="preserve"> </w:t>
      </w:r>
      <w:r w:rsidR="00635A6E"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.wWw..wWw.QIQQA_CLUSTER.oOo.edab536f9de64cfdbd82741d78a19c83.oOo.al2008multi.oOo.E9369949-3B02-4CEF-9536-FD2344139361.xXx.SEPARATE_AUTHOR_DATE.xXx..oOo. \* MERGEFORMAT</w:instrText>
      </w:r>
      <w:r w:rsidR="00635A6E"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[19]</w:t>
      </w:r>
      <w:r w:rsidR="00635A6E"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2C442427" w14:textId="77777777" w:rsidR="006938E7" w:rsidRPr="00ED7A21" w:rsidRDefault="00565A33">
      <w:pPr>
        <w:pStyle w:val="Nadpis3"/>
        <w:spacing w:line="360" w:lineRule="auto"/>
        <w:rPr>
          <w:rFonts w:asciiTheme="majorBidi" w:hAnsiTheme="majorBidi" w:cstheme="majorBidi"/>
          <w:color w:val="000000" w:themeColor="text1"/>
          <w:sz w:val="28"/>
          <w:szCs w:val="28"/>
          <w:lang w:val="en-GB"/>
        </w:rPr>
      </w:pPr>
      <w:bookmarkStart w:id="26" w:name="_Toc160538503"/>
      <w:r w:rsidRPr="00ED7A21">
        <w:rPr>
          <w:rFonts w:asciiTheme="majorBidi" w:hAnsiTheme="majorBidi" w:cstheme="majorBidi"/>
          <w:sz w:val="28"/>
          <w:szCs w:val="28"/>
          <w:lang w:val="en-GB" w:eastAsia="cs-CZ"/>
        </w:rPr>
        <w:t>1</w:t>
      </w:r>
      <w:r w:rsidR="00846147" w:rsidRPr="00ED7A21">
        <w:rPr>
          <w:rFonts w:asciiTheme="majorBidi" w:hAnsiTheme="majorBidi" w:cstheme="majorBidi"/>
          <w:sz w:val="28"/>
          <w:szCs w:val="28"/>
          <w:lang w:val="en-GB" w:eastAsia="cs-CZ"/>
        </w:rPr>
        <w:t>.3.</w:t>
      </w:r>
      <w:r w:rsidR="002563EE" w:rsidRPr="00ED7A21">
        <w:rPr>
          <w:rFonts w:asciiTheme="majorBidi" w:hAnsiTheme="majorBidi" w:cstheme="majorBidi"/>
          <w:sz w:val="28"/>
          <w:szCs w:val="28"/>
          <w:lang w:val="en-GB" w:eastAsia="cs-CZ"/>
        </w:rPr>
        <w:t xml:space="preserve">4 </w:t>
      </w:r>
      <w:r w:rsidR="006938E7" w:rsidRPr="00ED7A21">
        <w:rPr>
          <w:rFonts w:asciiTheme="majorBidi" w:hAnsiTheme="majorBidi" w:cstheme="majorBidi"/>
          <w:color w:val="000000" w:themeColor="text1"/>
          <w:sz w:val="28"/>
          <w:szCs w:val="28"/>
          <w:lang w:val="en-GB"/>
        </w:rPr>
        <w:t>Government to Business (G2B)</w:t>
      </w:r>
      <w:bookmarkEnd w:id="26"/>
      <w:r w:rsidR="006938E7" w:rsidRPr="00ED7A21">
        <w:rPr>
          <w:rFonts w:asciiTheme="majorBidi" w:hAnsiTheme="majorBidi" w:cstheme="majorBidi"/>
          <w:color w:val="000000" w:themeColor="text1"/>
          <w:sz w:val="28"/>
          <w:szCs w:val="28"/>
          <w:lang w:val="en-GB"/>
        </w:rPr>
        <w:t xml:space="preserve"> </w:t>
      </w:r>
    </w:p>
    <w:p w14:paraId="4D2BB1A0" w14:textId="3C0BF7C3" w:rsidR="006938E7" w:rsidRPr="00ED7A21" w:rsidRDefault="006938E7">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00501F03" w:rsidRPr="00ED7A21">
        <w:rPr>
          <w:rFonts w:asciiTheme="majorBidi" w:hAnsiTheme="majorBidi" w:cstheme="majorBidi"/>
          <w:sz w:val="28"/>
          <w:szCs w:val="28"/>
          <w:lang w:val="en-GB"/>
        </w:rPr>
        <w:t xml:space="preserve">Public </w:t>
      </w:r>
      <w:r w:rsidR="00D01A79" w:rsidRPr="00ED7A21">
        <w:rPr>
          <w:rFonts w:asciiTheme="majorBidi" w:hAnsiTheme="majorBidi" w:cstheme="majorBidi"/>
          <w:sz w:val="28"/>
          <w:szCs w:val="28"/>
          <w:lang w:val="en-GB"/>
        </w:rPr>
        <w:t>and private</w:t>
      </w:r>
      <w:r w:rsidRPr="00ED7A21">
        <w:rPr>
          <w:rFonts w:asciiTheme="majorBidi" w:hAnsiTheme="majorBidi" w:cstheme="majorBidi"/>
          <w:sz w:val="28"/>
          <w:szCs w:val="28"/>
          <w:lang w:val="en-GB"/>
        </w:rPr>
        <w:t xml:space="preserve"> sectors are both able to sell their products easily with the help available on e- government.  </w:t>
      </w:r>
      <w:r w:rsidR="00501F03" w:rsidRPr="00ED7A21">
        <w:rPr>
          <w:rFonts w:asciiTheme="majorBidi" w:hAnsiTheme="majorBidi" w:cstheme="majorBidi"/>
          <w:sz w:val="28"/>
          <w:szCs w:val="28"/>
          <w:lang w:val="en-GB"/>
        </w:rPr>
        <w:t>It facilitates the setting up of new businesses</w:t>
      </w:r>
      <w:r w:rsidRPr="00ED7A21">
        <w:rPr>
          <w:rFonts w:asciiTheme="majorBidi" w:hAnsiTheme="majorBidi" w:cstheme="majorBidi"/>
          <w:sz w:val="28"/>
          <w:szCs w:val="28"/>
          <w:lang w:val="en-GB"/>
        </w:rPr>
        <w:t xml:space="preserve">, with everything </w:t>
      </w:r>
      <w:r w:rsidR="00501F03" w:rsidRPr="00ED7A21">
        <w:rPr>
          <w:rFonts w:asciiTheme="majorBidi" w:hAnsiTheme="majorBidi" w:cstheme="majorBidi"/>
          <w:sz w:val="28"/>
          <w:szCs w:val="28"/>
          <w:lang w:val="en-GB"/>
        </w:rPr>
        <w:t>needed to</w:t>
      </w:r>
      <w:r w:rsidRPr="00ED7A21">
        <w:rPr>
          <w:rFonts w:asciiTheme="majorBidi" w:hAnsiTheme="majorBidi" w:cstheme="majorBidi"/>
          <w:sz w:val="28"/>
          <w:szCs w:val="28"/>
          <w:lang w:val="en-GB"/>
        </w:rPr>
        <w:t xml:space="preserve"> do this </w:t>
      </w:r>
      <w:r w:rsidR="00942113" w:rsidRPr="00ED7A21">
        <w:rPr>
          <w:rFonts w:asciiTheme="majorBidi" w:hAnsiTheme="majorBidi" w:cstheme="majorBidi"/>
          <w:sz w:val="28"/>
          <w:szCs w:val="28"/>
          <w:lang w:val="en-GB"/>
        </w:rPr>
        <w:t>being available</w:t>
      </w:r>
      <w:r w:rsidRPr="00ED7A21">
        <w:rPr>
          <w:rFonts w:asciiTheme="majorBidi" w:hAnsiTheme="majorBidi" w:cstheme="majorBidi"/>
          <w:sz w:val="28"/>
          <w:szCs w:val="28"/>
          <w:lang w:val="en-GB"/>
        </w:rPr>
        <w:t xml:space="preserve"> online. </w:t>
      </w:r>
      <w:r w:rsidR="003174C1" w:rsidRPr="00ED7A21">
        <w:rPr>
          <w:rFonts w:asciiTheme="majorBidi" w:hAnsiTheme="majorBidi" w:cstheme="majorBidi"/>
          <w:sz w:val="28"/>
          <w:szCs w:val="28"/>
          <w:lang w:val="en-GB"/>
        </w:rPr>
        <w:t>Figure (</w:t>
      </w:r>
      <w:r w:rsidR="00FD3EEC" w:rsidRPr="00ED7A21">
        <w:rPr>
          <w:rFonts w:asciiTheme="majorBidi" w:hAnsiTheme="majorBidi" w:cstheme="majorBidi"/>
          <w:sz w:val="28"/>
          <w:szCs w:val="28"/>
          <w:lang w:val="en-GB"/>
        </w:rPr>
        <w:t>2</w:t>
      </w:r>
      <w:r w:rsidR="003174C1" w:rsidRPr="00ED7A21">
        <w:rPr>
          <w:rFonts w:asciiTheme="majorBidi" w:hAnsiTheme="majorBidi" w:cstheme="majorBidi"/>
          <w:sz w:val="28"/>
          <w:szCs w:val="28"/>
          <w:lang w:val="en-GB"/>
        </w:rPr>
        <w:t>) shows the four types of e</w:t>
      </w:r>
      <w:r w:rsidR="004762B3" w:rsidRPr="00ED7A21">
        <w:rPr>
          <w:rFonts w:asciiTheme="majorBidi" w:hAnsiTheme="majorBidi" w:cstheme="majorBidi"/>
          <w:sz w:val="28"/>
          <w:szCs w:val="28"/>
          <w:lang w:val="en-GB"/>
        </w:rPr>
        <w:t>-</w:t>
      </w:r>
      <w:r w:rsidR="003174C1" w:rsidRPr="00ED7A21">
        <w:rPr>
          <w:rFonts w:asciiTheme="majorBidi" w:hAnsiTheme="majorBidi" w:cstheme="majorBidi"/>
          <w:sz w:val="28"/>
          <w:szCs w:val="28"/>
          <w:lang w:val="en-GB"/>
        </w:rPr>
        <w:t xml:space="preserve">government services </w:t>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.wWw..wWw.QIQQA_CLUSTER.oOo.eb0e79a682e74e4fb02593774c96266f.oOo.al2008multi.oOo.E9369949-3B02-4CEF-9536-FD2344139361.xXx.SEPARATE_AUTHOR_DATE.xXx..oOo.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[19]</w:t>
      </w:r>
      <w:r w:rsidR="002030F8" w:rsidRPr="00ED7A21">
        <w:rPr>
          <w:rFonts w:asciiTheme="majorBidi" w:hAnsiTheme="majorBidi" w:cstheme="majorBidi"/>
          <w:sz w:val="28"/>
          <w:szCs w:val="28"/>
          <w:lang w:val="en-GB"/>
        </w:rPr>
        <w:fldChar w:fldCharType="end"/>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.wWw..wWw.QIQQA_CLUSTER.oOo.25596d4bb9154a25aeb3a771d96b5226.oOo.joshi2018sustainability.oOo.E9369949-3B02-4CEF-9536-FD2344139361.xXx.SEPARATE_AUTHOR_DATE.xXx..oOo.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[18]</w:t>
      </w:r>
      <w:r w:rsidR="002030F8" w:rsidRPr="00ED7A21">
        <w:rPr>
          <w:rFonts w:asciiTheme="majorBidi" w:hAnsiTheme="majorBidi" w:cstheme="majorBidi"/>
          <w:sz w:val="28"/>
          <w:szCs w:val="28"/>
          <w:lang w:val="en-GB"/>
        </w:rPr>
        <w:fldChar w:fldCharType="end"/>
      </w:r>
      <w:r w:rsidR="002030F8" w:rsidRPr="00ED7A21" w:rsidDel="002030F8">
        <w:rPr>
          <w:rFonts w:asciiTheme="majorBidi" w:hAnsiTheme="majorBidi" w:cstheme="majorBidi"/>
          <w:sz w:val="28"/>
          <w:szCs w:val="28"/>
          <w:lang w:val="en-GB"/>
        </w:rPr>
        <w:t xml:space="preserve"> </w:t>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.wWw..wWw.QIQQA_CLUSTER.oOo.3cb51dce8b704136ac620c6ccd7b8365.oOo.egovernmentfundamentals.oOo.E9369949-3B02-4CEF-9536-FD2344139361.xXx.SEPARATE_AUTHOR_DATE.xXx..oOo.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[13]</w:t>
      </w:r>
      <w:r w:rsidR="002030F8" w:rsidRPr="00ED7A21">
        <w:rPr>
          <w:rFonts w:asciiTheme="majorBidi" w:hAnsiTheme="majorBidi" w:cstheme="majorBidi"/>
          <w:sz w:val="28"/>
          <w:szCs w:val="28"/>
          <w:lang w:val="en-GB"/>
        </w:rPr>
        <w:fldChar w:fldCharType="end"/>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.wWw..wWw.QIQQA_CLUSTER.oOo.e917d59e934e4f4195edb0d79f5dc2e3.oOo.alharbi2014security.oOo.E9369949-3B02-4CEF-9536-FD2344139361.xXx.SEPARATE_AUTHOR_DATE.xXx..oOo.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[20]</w:t>
      </w:r>
      <w:r w:rsidR="002030F8" w:rsidRPr="00ED7A21">
        <w:rPr>
          <w:rFonts w:asciiTheme="majorBidi" w:hAnsiTheme="majorBidi" w:cstheme="majorBidi"/>
          <w:sz w:val="28"/>
          <w:szCs w:val="28"/>
          <w:lang w:val="en-GB"/>
        </w:rPr>
        <w:fldChar w:fldCharType="end"/>
      </w:r>
      <w:r w:rsidR="004762B3" w:rsidRPr="00ED7A21">
        <w:rPr>
          <w:rFonts w:asciiTheme="majorBidi" w:hAnsiTheme="majorBidi" w:cstheme="majorBidi"/>
          <w:sz w:val="28"/>
          <w:szCs w:val="28"/>
          <w:lang w:val="en-GB"/>
        </w:rPr>
        <w:t>.</w:t>
      </w:r>
    </w:p>
    <w:p w14:paraId="204A2F94" w14:textId="1D9D9C74" w:rsidR="00954B27" w:rsidRPr="00ED7A21" w:rsidRDefault="00954B27" w:rsidP="00954B27">
      <w:pPr>
        <w:spacing w:before="100" w:beforeAutospacing="1" w:after="100" w:afterAutospacing="1" w:line="360" w:lineRule="auto"/>
        <w:jc w:val="both"/>
        <w:rPr>
          <w:rFonts w:asciiTheme="majorBidi" w:hAnsiTheme="majorBidi" w:cstheme="majorBidi"/>
          <w:sz w:val="28"/>
          <w:szCs w:val="28"/>
          <w:lang w:val="en-GB"/>
        </w:rPr>
      </w:pPr>
      <w:r w:rsidRPr="00ED7A21">
        <w:rPr>
          <w:rFonts w:asciiTheme="majorBidi" w:hAnsiTheme="majorBidi" w:cstheme="majorBidi"/>
          <w:noProof/>
          <w:sz w:val="28"/>
          <w:szCs w:val="28"/>
        </w:rPr>
        <w:drawing>
          <wp:anchor distT="0" distB="0" distL="114300" distR="114300" simplePos="0" relativeHeight="251655168" behindDoc="1" locked="0" layoutInCell="1" allowOverlap="1" wp14:anchorId="0632204F" wp14:editId="48B5972E">
            <wp:simplePos x="0" y="0"/>
            <wp:positionH relativeFrom="column">
              <wp:posOffset>895350</wp:posOffset>
            </wp:positionH>
            <wp:positionV relativeFrom="paragraph">
              <wp:posOffset>32385</wp:posOffset>
            </wp:positionV>
            <wp:extent cx="3716655" cy="1718945"/>
            <wp:effectExtent l="0" t="0" r="0" b="0"/>
            <wp:wrapTight wrapText="bothSides">
              <wp:wrapPolygon edited="0">
                <wp:start x="0" y="0"/>
                <wp:lineTo x="0" y="21305"/>
                <wp:lineTo x="21478" y="21305"/>
                <wp:lineTo x="2147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716655" cy="1718945"/>
                    </a:xfrm>
                    <a:prstGeom prst="rect">
                      <a:avLst/>
                    </a:prstGeom>
                  </pic:spPr>
                </pic:pic>
              </a:graphicData>
            </a:graphic>
            <wp14:sizeRelH relativeFrom="margin">
              <wp14:pctWidth>0</wp14:pctWidth>
            </wp14:sizeRelH>
            <wp14:sizeRelV relativeFrom="margin">
              <wp14:pctHeight>0</wp14:pctHeight>
            </wp14:sizeRelV>
          </wp:anchor>
        </w:drawing>
      </w:r>
    </w:p>
    <w:p w14:paraId="590FFC2F" w14:textId="77777777" w:rsidR="00954B27" w:rsidRPr="00ED7A21" w:rsidRDefault="00954B27" w:rsidP="00954B27">
      <w:pPr>
        <w:spacing w:before="100" w:beforeAutospacing="1" w:after="100" w:afterAutospacing="1" w:line="360" w:lineRule="auto"/>
        <w:jc w:val="both"/>
        <w:rPr>
          <w:rFonts w:asciiTheme="majorBidi" w:hAnsiTheme="majorBidi" w:cstheme="majorBidi"/>
          <w:sz w:val="28"/>
          <w:szCs w:val="28"/>
          <w:lang w:val="en-GB"/>
        </w:rPr>
      </w:pPr>
    </w:p>
    <w:p w14:paraId="554A727C" w14:textId="77777777" w:rsidR="00954B27" w:rsidRPr="00ED7A21" w:rsidRDefault="00954B27" w:rsidP="00954B27">
      <w:pPr>
        <w:spacing w:before="100" w:beforeAutospacing="1" w:after="100" w:afterAutospacing="1" w:line="360" w:lineRule="auto"/>
        <w:jc w:val="both"/>
        <w:rPr>
          <w:rFonts w:asciiTheme="majorBidi" w:hAnsiTheme="majorBidi" w:cstheme="majorBidi"/>
          <w:sz w:val="28"/>
          <w:szCs w:val="28"/>
          <w:lang w:val="en-GB"/>
        </w:rPr>
      </w:pPr>
    </w:p>
    <w:p w14:paraId="2416EFF7" w14:textId="4BA264A1" w:rsidR="006938E7" w:rsidRPr="00ED7A21" w:rsidRDefault="003D3BD2" w:rsidP="00A75F83">
      <w:pPr>
        <w:spacing w:line="360" w:lineRule="auto"/>
        <w:jc w:val="both"/>
        <w:rPr>
          <w:rFonts w:asciiTheme="majorBidi" w:hAnsiTheme="majorBidi" w:cstheme="majorBidi"/>
          <w:sz w:val="28"/>
          <w:szCs w:val="28"/>
          <w:lang w:val="en-GB"/>
        </w:rPr>
      </w:pPr>
      <w:r w:rsidRPr="00ED7A21">
        <w:rPr>
          <w:noProof/>
        </w:rPr>
        <mc:AlternateContent>
          <mc:Choice Requires="wps">
            <w:drawing>
              <wp:anchor distT="0" distB="0" distL="114300" distR="114300" simplePos="0" relativeHeight="251760640" behindDoc="1" locked="0" layoutInCell="1" allowOverlap="1" wp14:anchorId="5725A46C" wp14:editId="7975A8E8">
                <wp:simplePos x="0" y="0"/>
                <wp:positionH relativeFrom="column">
                  <wp:posOffset>1821180</wp:posOffset>
                </wp:positionH>
                <wp:positionV relativeFrom="paragraph">
                  <wp:posOffset>245110</wp:posOffset>
                </wp:positionV>
                <wp:extent cx="2560320" cy="635"/>
                <wp:effectExtent l="0" t="0" r="0" b="0"/>
                <wp:wrapTight wrapText="bothSides">
                  <wp:wrapPolygon edited="0">
                    <wp:start x="0" y="0"/>
                    <wp:lineTo x="0" y="20057"/>
                    <wp:lineTo x="21375" y="20057"/>
                    <wp:lineTo x="21375" y="0"/>
                    <wp:lineTo x="0" y="0"/>
                  </wp:wrapPolygon>
                </wp:wrapTight>
                <wp:docPr id="50" name="Text Box 50"/>
                <wp:cNvGraphicFramePr/>
                <a:graphic xmlns:a="http://schemas.openxmlformats.org/drawingml/2006/main">
                  <a:graphicData uri="http://schemas.microsoft.com/office/word/2010/wordprocessingShape">
                    <wps:wsp>
                      <wps:cNvSpPr txBox="1"/>
                      <wps:spPr>
                        <a:xfrm>
                          <a:off x="0" y="0"/>
                          <a:ext cx="2560320" cy="635"/>
                        </a:xfrm>
                        <a:prstGeom prst="rect">
                          <a:avLst/>
                        </a:prstGeom>
                        <a:solidFill>
                          <a:prstClr val="white"/>
                        </a:solidFill>
                        <a:ln>
                          <a:noFill/>
                        </a:ln>
                      </wps:spPr>
                      <wps:txbx>
                        <w:txbxContent>
                          <w:p w14:paraId="40C01899" w14:textId="46E1BDC1" w:rsidR="00680BF9" w:rsidRPr="00444C3D" w:rsidRDefault="00680BF9" w:rsidP="003E00BD">
                            <w:pPr>
                              <w:pStyle w:val="Titulek"/>
                              <w:rPr>
                                <w:rFonts w:asciiTheme="majorBidi" w:hAnsiTheme="majorBidi" w:cstheme="majorBidi"/>
                                <w:noProof/>
                                <w:sz w:val="28"/>
                                <w:szCs w:val="28"/>
                              </w:rPr>
                            </w:pPr>
                            <w:bookmarkStart w:id="27" w:name="_Toc160220845"/>
                            <w:r>
                              <w:t xml:space="preserve">Figure </w:t>
                            </w:r>
                            <w:r>
                              <w:fldChar w:fldCharType="begin"/>
                            </w:r>
                            <w:r>
                              <w:instrText xml:space="preserve"> SEQ Figure \* ARABIC </w:instrText>
                            </w:r>
                            <w:r>
                              <w:fldChar w:fldCharType="separate"/>
                            </w:r>
                            <w:r>
                              <w:rPr>
                                <w:noProof/>
                              </w:rPr>
                              <w:t>2</w:t>
                            </w:r>
                            <w:r>
                              <w:rPr>
                                <w:noProof/>
                              </w:rPr>
                              <w:fldChar w:fldCharType="end"/>
                            </w:r>
                            <w:r>
                              <w:t xml:space="preserve"> </w:t>
                            </w:r>
                            <w:r w:rsidRPr="00CF7E2B">
                              <w:t xml:space="preserve">Types of e-government </w:t>
                            </w:r>
                            <w:fldSimple w:instr="MERGEFIELD .wWw..wWw.QIQQA_CLUSTER.oOo.a0ca61e5facf4ef9987ba0dc95147be8.oOo.alharbi2014security.oOo.E9369949-3B02-4CEF-9536-FD2344139361.xXx.SEPARATE_AUTHOR_DATE.xXx..oOo. \* MERGEFORMAT" w:fldLock="1">
                              <w:r w:rsidRPr="00CC2E2E">
                                <w:rPr>
                                  <w:rFonts w:ascii="Calibri" w:hAnsi="Calibri" w:cs="Calibri"/>
                                  <w:szCs w:val="24"/>
                                </w:rPr>
                                <w:t>[20]</w:t>
                              </w:r>
                              <w:bookmarkEnd w:id="27"/>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725A46C" id="Text Box 50" o:spid="_x0000_s1037" type="#_x0000_t202" style="position:absolute;left:0;text-align:left;margin-left:143.4pt;margin-top:19.3pt;width:201.6pt;height:.05pt;z-index:-251555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" stroked="f">
                <v:textbox style="mso-fit-shape-to-text:t" inset="0,0,0,0">
                  <w:txbxContent>
                    <w:p w14:paraId="40C01899" w14:textId="46E1BDC1" w:rsidR="00680BF9" w:rsidRPr="00444C3D" w:rsidRDefault="00680BF9" w:rsidP="003E00BD">
                      <w:pPr>
                        <w:pStyle w:val="Titulek"/>
                        <w:rPr>
                          <w:rFonts w:asciiTheme="majorBidi" w:hAnsiTheme="majorBidi" w:cstheme="majorBidi"/>
                          <w:noProof/>
                          <w:sz w:val="28"/>
                          <w:szCs w:val="28"/>
                        </w:rPr>
                      </w:pPr>
                      <w:bookmarkStart w:id="28" w:name="_Toc160220845"/>
                      <w:r>
                        <w:t xml:space="preserve">Figure </w:t>
                      </w:r>
                      <w:r>
                        <w:fldChar w:fldCharType="begin"/>
                      </w:r>
                      <w:r>
                        <w:instrText xml:space="preserve"> SEQ Figure \* ARABIC </w:instrText>
                      </w:r>
                      <w:r>
                        <w:fldChar w:fldCharType="separate"/>
                      </w:r>
                      <w:r>
                        <w:rPr>
                          <w:noProof/>
                        </w:rPr>
                        <w:t>2</w:t>
                      </w:r>
                      <w:r>
                        <w:rPr>
                          <w:noProof/>
                        </w:rPr>
                        <w:fldChar w:fldCharType="end"/>
                      </w:r>
                      <w:r>
                        <w:t xml:space="preserve"> </w:t>
                      </w:r>
                      <w:r w:rsidRPr="00CF7E2B">
                        <w:t xml:space="preserve">Types of e-government </w:t>
                      </w:r>
                      <w:fldSimple w:instr="MERGEFIELD .wWw..wWw.QIQQA_CLUSTER.oOo.a0ca61e5facf4ef9987ba0dc95147be8.oOo.alharbi2014security.oOo.E9369949-3B02-4CEF-9536-FD2344139361.xXx.SEPARATE_AUTHOR_DATE.xXx..oOo. \* MERGEFORMAT" w:fldLock="1">
                        <w:r w:rsidRPr="00CC2E2E">
                          <w:rPr>
                            <w:rFonts w:ascii="Calibri" w:hAnsi="Calibri" w:cs="Calibri"/>
                            <w:szCs w:val="24"/>
                          </w:rPr>
                          <w:t>[20]</w:t>
                        </w:r>
                        <w:bookmarkEnd w:id="28"/>
                      </w:fldSimple>
                    </w:p>
                  </w:txbxContent>
                </v:textbox>
                <w10:wrap type="tight"/>
              </v:shape>
            </w:pict>
          </mc:Fallback>
        </mc:AlternateContent>
      </w:r>
      <w:r w:rsidR="006938E7" w:rsidRPr="00ED7A21">
        <w:rPr>
          <w:rFonts w:asciiTheme="majorBidi" w:hAnsiTheme="majorBidi" w:cstheme="majorBidi"/>
          <w:sz w:val="28"/>
          <w:szCs w:val="28"/>
          <w:lang w:val="en-GB"/>
        </w:rPr>
        <w:t xml:space="preserve"> </w:t>
      </w:r>
    </w:p>
    <w:p w14:paraId="1F00A64F" w14:textId="7A6F6BAC" w:rsidR="002A70CD" w:rsidRPr="00ED7A21" w:rsidRDefault="002A70CD" w:rsidP="00E41C9C">
      <w:pPr>
        <w:spacing w:line="360" w:lineRule="auto"/>
        <w:rPr>
          <w:rFonts w:asciiTheme="majorBidi" w:hAnsiTheme="majorBidi" w:cstheme="majorBidi"/>
          <w:sz w:val="28"/>
          <w:szCs w:val="28"/>
          <w:lang w:val="en-GB"/>
        </w:rPr>
      </w:pPr>
    </w:p>
    <w:p w14:paraId="76F8D46D" w14:textId="77777777" w:rsidR="001D6D7D" w:rsidRPr="00ED7A21" w:rsidRDefault="00565A33" w:rsidP="00415492">
      <w:pPr>
        <w:pStyle w:val="Nadpis2"/>
        <w:spacing w:after="240"/>
        <w:rPr>
          <w:rFonts w:asciiTheme="majorBidi" w:eastAsiaTheme="minorHAnsi" w:hAnsiTheme="majorBidi"/>
          <w:b/>
          <w:bCs/>
          <w:color w:val="000000" w:themeColor="text1"/>
          <w:sz w:val="28"/>
          <w:szCs w:val="28"/>
          <w:lang w:val="en-GB"/>
        </w:rPr>
      </w:pPr>
      <w:bookmarkStart w:id="29" w:name="_Toc160538504"/>
      <w:r w:rsidRPr="00ED7A21">
        <w:rPr>
          <w:rFonts w:asciiTheme="majorBidi" w:eastAsiaTheme="minorHAnsi" w:hAnsiTheme="majorBidi"/>
          <w:b/>
          <w:bCs/>
          <w:noProof/>
          <w:color w:val="auto"/>
          <w:sz w:val="28"/>
          <w:szCs w:val="28"/>
          <w:lang w:val="en-GB"/>
        </w:rPr>
        <w:t>1</w:t>
      </w:r>
      <w:r w:rsidR="00971360" w:rsidRPr="00ED7A21">
        <w:rPr>
          <w:rFonts w:asciiTheme="majorBidi" w:eastAsiaTheme="minorHAnsi" w:hAnsiTheme="majorBidi"/>
          <w:b/>
          <w:bCs/>
          <w:noProof/>
          <w:color w:val="auto"/>
          <w:sz w:val="28"/>
          <w:szCs w:val="28"/>
          <w:lang w:val="en-GB"/>
        </w:rPr>
        <w:t>.</w:t>
      </w:r>
      <w:r w:rsidR="00971360" w:rsidRPr="00ED7A21">
        <w:rPr>
          <w:rFonts w:asciiTheme="majorBidi" w:eastAsiaTheme="minorHAnsi" w:hAnsiTheme="majorBidi"/>
          <w:b/>
          <w:bCs/>
          <w:color w:val="000000" w:themeColor="text1"/>
          <w:sz w:val="28"/>
          <w:szCs w:val="28"/>
          <w:lang w:val="en-GB"/>
        </w:rPr>
        <w:t>4</w:t>
      </w:r>
      <w:r w:rsidR="0074262C" w:rsidRPr="00ED7A21">
        <w:rPr>
          <w:rFonts w:asciiTheme="majorBidi" w:eastAsiaTheme="minorHAnsi" w:hAnsiTheme="majorBidi"/>
          <w:b/>
          <w:bCs/>
          <w:color w:val="000000" w:themeColor="text1"/>
          <w:sz w:val="28"/>
          <w:szCs w:val="28"/>
          <w:lang w:val="en-GB"/>
        </w:rPr>
        <w:t xml:space="preserve"> </w:t>
      </w:r>
      <w:r w:rsidR="002D1925" w:rsidRPr="00ED7A21">
        <w:rPr>
          <w:rFonts w:asciiTheme="majorBidi" w:eastAsiaTheme="minorHAnsi" w:hAnsiTheme="majorBidi"/>
          <w:b/>
          <w:bCs/>
          <w:color w:val="000000" w:themeColor="text1"/>
          <w:sz w:val="28"/>
          <w:szCs w:val="28"/>
          <w:lang w:val="en-GB"/>
        </w:rPr>
        <w:t>E-Government Challenges</w:t>
      </w:r>
      <w:bookmarkEnd w:id="29"/>
      <w:r w:rsidR="002D1925" w:rsidRPr="00ED7A21">
        <w:rPr>
          <w:rFonts w:asciiTheme="majorBidi" w:eastAsiaTheme="minorHAnsi" w:hAnsiTheme="majorBidi"/>
          <w:b/>
          <w:bCs/>
          <w:color w:val="000000" w:themeColor="text1"/>
          <w:sz w:val="28"/>
          <w:szCs w:val="28"/>
          <w:lang w:val="en-GB"/>
        </w:rPr>
        <w:t xml:space="preserve"> </w:t>
      </w:r>
    </w:p>
    <w:p w14:paraId="42FA4E7C" w14:textId="192546F2" w:rsidR="00501F03" w:rsidRPr="00ED7A21" w:rsidRDefault="002A089B">
      <w:pPr>
        <w:spacing w:line="360" w:lineRule="auto"/>
        <w:ind w:firstLine="720"/>
        <w:jc w:val="both"/>
        <w:rPr>
          <w:rFonts w:asciiTheme="majorBidi" w:hAnsiTheme="majorBidi" w:cstheme="majorBidi"/>
          <w:color w:val="000000" w:themeColor="text1"/>
          <w:sz w:val="28"/>
          <w:szCs w:val="28"/>
          <w:lang w:val="en-GB"/>
        </w:rPr>
      </w:pPr>
      <w:r w:rsidRPr="00ED7A21">
        <w:rPr>
          <w:rFonts w:asciiTheme="majorBidi" w:hAnsiTheme="majorBidi" w:cstheme="majorBidi"/>
          <w:color w:val="000000" w:themeColor="text1"/>
          <w:sz w:val="28"/>
          <w:szCs w:val="28"/>
          <w:lang w:val="en-GB"/>
        </w:rPr>
        <w:t>T</w:t>
      </w:r>
      <w:r w:rsidR="00501F03" w:rsidRPr="00ED7A21">
        <w:rPr>
          <w:rFonts w:asciiTheme="majorBidi" w:hAnsiTheme="majorBidi" w:cstheme="majorBidi"/>
          <w:color w:val="000000" w:themeColor="text1"/>
          <w:sz w:val="28"/>
          <w:szCs w:val="28"/>
          <w:lang w:val="en-GB"/>
        </w:rPr>
        <w:t xml:space="preserve">here are many different challenges </w:t>
      </w:r>
      <w:r w:rsidR="004F72D6" w:rsidRPr="00ED7A21">
        <w:rPr>
          <w:rFonts w:asciiTheme="majorBidi" w:hAnsiTheme="majorBidi" w:cstheme="majorBidi"/>
          <w:color w:val="000000" w:themeColor="text1"/>
          <w:sz w:val="28"/>
          <w:szCs w:val="28"/>
          <w:lang w:val="en-GB"/>
        </w:rPr>
        <w:t>in e-government</w:t>
      </w:r>
      <w:r w:rsidR="00501F03" w:rsidRPr="00ED7A21">
        <w:rPr>
          <w:rFonts w:asciiTheme="majorBidi" w:hAnsiTheme="majorBidi" w:cstheme="majorBidi"/>
          <w:color w:val="000000" w:themeColor="text1"/>
          <w:sz w:val="28"/>
          <w:szCs w:val="28"/>
          <w:lang w:val="en-GB"/>
        </w:rPr>
        <w:t xml:space="preserve">. These challenges influenced by different conditions included social, economic, political, cultural, education etc. These can group into human resources category, </w:t>
      </w:r>
      <w:r w:rsidR="004F72D6" w:rsidRPr="00ED7A21">
        <w:rPr>
          <w:rFonts w:asciiTheme="majorBidi" w:hAnsiTheme="majorBidi" w:cstheme="majorBidi"/>
          <w:color w:val="000000" w:themeColor="text1"/>
          <w:sz w:val="28"/>
          <w:szCs w:val="28"/>
          <w:lang w:val="en-GB"/>
        </w:rPr>
        <w:t xml:space="preserve">which </w:t>
      </w:r>
      <w:r w:rsidR="00501F03" w:rsidRPr="00ED7A21">
        <w:rPr>
          <w:rFonts w:asciiTheme="majorBidi" w:hAnsiTheme="majorBidi" w:cstheme="majorBidi"/>
          <w:color w:val="000000" w:themeColor="text1"/>
          <w:sz w:val="28"/>
          <w:szCs w:val="28"/>
          <w:lang w:val="en-GB"/>
        </w:rPr>
        <w:t xml:space="preserve">consist of </w:t>
      </w:r>
      <w:r w:rsidR="004F72D6" w:rsidRPr="00ED7A21">
        <w:rPr>
          <w:rFonts w:asciiTheme="majorBidi" w:hAnsiTheme="majorBidi" w:cstheme="majorBidi"/>
          <w:color w:val="000000" w:themeColor="text1"/>
          <w:sz w:val="28"/>
          <w:szCs w:val="28"/>
          <w:lang w:val="en-GB"/>
        </w:rPr>
        <w:t>training,</w:t>
      </w:r>
      <w:r w:rsidR="00501F03" w:rsidRPr="00ED7A21">
        <w:rPr>
          <w:rFonts w:asciiTheme="majorBidi" w:hAnsiTheme="majorBidi" w:cstheme="majorBidi"/>
          <w:color w:val="000000" w:themeColor="text1"/>
          <w:sz w:val="28"/>
          <w:szCs w:val="28"/>
          <w:lang w:val="en-GB"/>
        </w:rPr>
        <w:t xml:space="preserve"> </w:t>
      </w:r>
      <w:r w:rsidR="004F72D6" w:rsidRPr="00ED7A21">
        <w:rPr>
          <w:rFonts w:asciiTheme="majorBidi" w:hAnsiTheme="majorBidi" w:cstheme="majorBidi"/>
          <w:color w:val="000000" w:themeColor="text1"/>
          <w:sz w:val="28"/>
          <w:szCs w:val="28"/>
          <w:lang w:val="en-GB"/>
        </w:rPr>
        <w:t>motivating, educating, skill shortage</w:t>
      </w:r>
      <w:r w:rsidR="00501F03" w:rsidRPr="00ED7A21">
        <w:rPr>
          <w:rFonts w:asciiTheme="majorBidi" w:hAnsiTheme="majorBidi" w:cstheme="majorBidi"/>
          <w:color w:val="000000" w:themeColor="text1"/>
          <w:sz w:val="28"/>
          <w:szCs w:val="28"/>
          <w:lang w:val="en-GB"/>
        </w:rPr>
        <w:t>, and un</w:t>
      </w:r>
      <w:r w:rsidR="004F72D6" w:rsidRPr="00ED7A21">
        <w:rPr>
          <w:rFonts w:asciiTheme="majorBidi" w:hAnsiTheme="majorBidi" w:cstheme="majorBidi"/>
          <w:color w:val="000000" w:themeColor="text1"/>
          <w:sz w:val="28"/>
          <w:szCs w:val="28"/>
          <w:lang w:val="en-GB"/>
        </w:rPr>
        <w:t>specified other human resources</w:t>
      </w:r>
      <w:r w:rsidR="00501F03" w:rsidRPr="00ED7A21">
        <w:rPr>
          <w:rFonts w:asciiTheme="majorBidi" w:hAnsiTheme="majorBidi" w:cstheme="majorBidi"/>
          <w:color w:val="000000" w:themeColor="text1"/>
          <w:sz w:val="28"/>
          <w:szCs w:val="28"/>
          <w:lang w:val="en-GB"/>
        </w:rPr>
        <w:t xml:space="preserve">. According to infodev.org, ”successful e-government </w:t>
      </w:r>
      <w:r w:rsidR="007E197F" w:rsidRPr="00ED7A21">
        <w:rPr>
          <w:rFonts w:asciiTheme="majorBidi" w:hAnsiTheme="majorBidi" w:cstheme="majorBidi"/>
          <w:color w:val="000000" w:themeColor="text1"/>
          <w:sz w:val="28"/>
          <w:szCs w:val="28"/>
          <w:lang w:val="en-GB"/>
        </w:rPr>
        <w:br/>
      </w:r>
      <w:r w:rsidR="00501F03" w:rsidRPr="00ED7A21">
        <w:rPr>
          <w:rFonts w:asciiTheme="majorBidi" w:hAnsiTheme="majorBidi" w:cstheme="majorBidi"/>
          <w:color w:val="000000" w:themeColor="text1"/>
          <w:sz w:val="28"/>
          <w:szCs w:val="28"/>
          <w:lang w:val="en-GB"/>
        </w:rPr>
        <w:t>is at most 20</w:t>
      </w:r>
      <w:r w:rsidR="004F1CD2" w:rsidRPr="00ED7A21">
        <w:rPr>
          <w:rFonts w:asciiTheme="majorBidi" w:hAnsiTheme="majorBidi" w:cstheme="majorBidi"/>
          <w:color w:val="000000" w:themeColor="text1"/>
          <w:sz w:val="28"/>
          <w:szCs w:val="28"/>
          <w:lang w:val="en-GB"/>
        </w:rPr>
        <w:t xml:space="preserve"> </w:t>
      </w:r>
      <w:r w:rsidR="00501F03" w:rsidRPr="00ED7A21">
        <w:rPr>
          <w:rFonts w:asciiTheme="majorBidi" w:hAnsiTheme="majorBidi" w:cstheme="majorBidi"/>
          <w:color w:val="000000" w:themeColor="text1"/>
          <w:sz w:val="28"/>
          <w:szCs w:val="28"/>
          <w:lang w:val="en-GB"/>
        </w:rPr>
        <w:t>% technology and at least 80% about people, processes, and organizations”</w:t>
      </w:r>
      <w:r w:rsidR="004F1CD2" w:rsidRPr="00ED7A21">
        <w:rPr>
          <w:rFonts w:asciiTheme="majorBidi" w:hAnsiTheme="majorBidi" w:cstheme="majorBidi"/>
          <w:color w:val="000000" w:themeColor="text1"/>
          <w:sz w:val="28"/>
          <w:szCs w:val="28"/>
          <w:lang w:val="en-GB"/>
        </w:rPr>
        <w:t xml:space="preserve"> </w:t>
      </w:r>
      <w:r w:rsidR="00671621" w:rsidRPr="00ED7A21">
        <w:rPr>
          <w:rFonts w:asciiTheme="majorBidi" w:hAnsiTheme="majorBidi" w:cstheme="majorBidi"/>
          <w:color w:val="000000" w:themeColor="text1"/>
          <w:sz w:val="28"/>
          <w:szCs w:val="28"/>
          <w:lang w:val="en-GB"/>
        </w:rPr>
        <w:fldChar w:fldCharType="begin" w:fldLock="1"/>
      </w:r>
      <w:r w:rsidR="005707A8" w:rsidRPr="00ED7A21">
        <w:rPr>
          <w:rFonts w:asciiTheme="majorBidi" w:hAnsiTheme="majorBidi" w:cstheme="majorBidi"/>
          <w:color w:val="000000" w:themeColor="text1"/>
          <w:sz w:val="28"/>
          <w:szCs w:val="28"/>
          <w:lang w:val="en-GB"/>
        </w:rPr>
        <w:instrText>MERGEFIELD .wWw..wWw.QIQQA_CLUSTER.oOo.f38cb46480f74837a4fd861a11262325.oOo.hassan2013status.oOo.E9369949-3B02-4CEF-9536-FD2344139361.xXx.SEPARATE_AUTHOR_DATE.xXx..oOo. \* MERGEFORMAT</w:instrText>
      </w:r>
      <w:r w:rsidR="00671621" w:rsidRPr="00ED7A21">
        <w:rPr>
          <w:rFonts w:asciiTheme="majorBidi" w:hAnsiTheme="majorBidi" w:cstheme="majorBidi"/>
          <w:color w:val="000000" w:themeColor="text1"/>
          <w:sz w:val="28"/>
          <w:szCs w:val="28"/>
          <w:lang w:val="en-GB"/>
        </w:rPr>
        <w:fldChar w:fldCharType="separate"/>
      </w:r>
      <w:r w:rsidR="005707A8" w:rsidRPr="00ED7A21">
        <w:rPr>
          <w:rFonts w:ascii="Times New Roman" w:hAnsi="Times New Roman" w:cs="Times New Roman"/>
          <w:sz w:val="28"/>
          <w:szCs w:val="24"/>
          <w:lang w:val="en-GB"/>
        </w:rPr>
        <w:t>[21]</w:t>
      </w:r>
      <w:r w:rsidR="00671621" w:rsidRPr="00ED7A21">
        <w:rPr>
          <w:rFonts w:asciiTheme="majorBidi" w:hAnsiTheme="majorBidi" w:cstheme="majorBidi"/>
          <w:color w:val="000000" w:themeColor="text1"/>
          <w:sz w:val="28"/>
          <w:szCs w:val="28"/>
          <w:lang w:val="en-GB"/>
        </w:rPr>
        <w:fldChar w:fldCharType="end"/>
      </w:r>
      <w:r w:rsidR="00501F03" w:rsidRPr="00ED7A21">
        <w:rPr>
          <w:rFonts w:asciiTheme="majorBidi" w:hAnsiTheme="majorBidi" w:cstheme="majorBidi"/>
          <w:color w:val="000000" w:themeColor="text1"/>
          <w:sz w:val="28"/>
          <w:szCs w:val="28"/>
          <w:lang w:val="en-GB"/>
        </w:rPr>
        <w:t>.</w:t>
      </w:r>
    </w:p>
    <w:p w14:paraId="17A1D2AD" w14:textId="05C26A5E" w:rsidR="00170FD6" w:rsidRPr="00ED7A21" w:rsidRDefault="00DC2898">
      <w:pPr>
        <w:keepNext/>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ab/>
        <w:t xml:space="preserve">On </w:t>
      </w:r>
      <w:r w:rsidR="004F72D6" w:rsidRPr="00ED7A21">
        <w:rPr>
          <w:rFonts w:asciiTheme="majorBidi" w:hAnsiTheme="majorBidi" w:cstheme="majorBidi"/>
          <w:sz w:val="28"/>
          <w:szCs w:val="28"/>
          <w:lang w:val="en-GB"/>
        </w:rPr>
        <w:t xml:space="preserve">the other hand, there are several challenges and barriers that can delay progress of e-government implementation. The variety and complexity of e-government initiatives implies the existence of a wide range of challenges and barriers to its implementation and management. The implementation </w:t>
      </w:r>
      <w:r w:rsidR="007E197F" w:rsidRPr="00ED7A21">
        <w:rPr>
          <w:rFonts w:asciiTheme="majorBidi" w:hAnsiTheme="majorBidi" w:cstheme="majorBidi"/>
          <w:sz w:val="28"/>
          <w:szCs w:val="28"/>
          <w:lang w:val="en-GB"/>
        </w:rPr>
        <w:br/>
      </w:r>
      <w:r w:rsidR="004F72D6" w:rsidRPr="00ED7A21">
        <w:rPr>
          <w:rFonts w:asciiTheme="majorBidi" w:hAnsiTheme="majorBidi" w:cstheme="majorBidi"/>
          <w:sz w:val="28"/>
          <w:szCs w:val="28"/>
          <w:lang w:val="en-GB"/>
        </w:rPr>
        <w:t xml:space="preserve">of e-government faces some technological difficulties such as lack of shared standards and compatible infrastructure among departments and agencies. Also, privacy and security are critical barriers in implementation </w:t>
      </w:r>
      <w:r w:rsidR="007E197F" w:rsidRPr="00ED7A21">
        <w:rPr>
          <w:rFonts w:asciiTheme="majorBidi" w:hAnsiTheme="majorBidi" w:cstheme="majorBidi"/>
          <w:sz w:val="28"/>
          <w:szCs w:val="28"/>
          <w:lang w:val="en-GB"/>
        </w:rPr>
        <w:br/>
      </w:r>
      <w:r w:rsidR="004F72D6" w:rsidRPr="00ED7A21">
        <w:rPr>
          <w:rFonts w:asciiTheme="majorBidi" w:hAnsiTheme="majorBidi" w:cstheme="majorBidi"/>
          <w:sz w:val="28"/>
          <w:szCs w:val="28"/>
          <w:lang w:val="en-GB"/>
        </w:rPr>
        <w:t>of e- government in citizen concern</w:t>
      </w:r>
      <w:r w:rsidR="007E197F" w:rsidRPr="00ED7A21">
        <w:rPr>
          <w:rFonts w:asciiTheme="majorBidi" w:hAnsiTheme="majorBidi" w:cstheme="majorBidi"/>
          <w:sz w:val="28"/>
          <w:szCs w:val="28"/>
          <w:lang w:val="en-GB"/>
        </w:rPr>
        <w:t xml:space="preserve"> </w:t>
      </w:r>
      <w:r w:rsidR="00B07510"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.wWw..wWw.QIQQA_CLUSTER.oOo.6f9b0dc7e68f48a296a7891aa46ab26d.oOo.ni2005challenges.oOo.E9369949-3B02-4CEF-9536-FD2344139361.xXx.SEPARATE_AUTHOR_DATE.xXx..oOo. \* MERGEFORMAT</w:instrText>
      </w:r>
      <w:r w:rsidR="00B07510"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[11]</w:t>
      </w:r>
      <w:r w:rsidR="00B07510" w:rsidRPr="00ED7A21">
        <w:rPr>
          <w:rFonts w:asciiTheme="majorBidi" w:hAnsiTheme="majorBidi" w:cstheme="majorBidi"/>
          <w:sz w:val="28"/>
          <w:szCs w:val="28"/>
          <w:lang w:val="en-GB"/>
        </w:rPr>
        <w:fldChar w:fldCharType="end"/>
      </w:r>
      <w:r w:rsidR="004F72D6" w:rsidRPr="00ED7A21">
        <w:rPr>
          <w:rFonts w:asciiTheme="majorBidi" w:hAnsiTheme="majorBidi" w:cstheme="majorBidi"/>
          <w:sz w:val="28"/>
          <w:szCs w:val="28"/>
          <w:lang w:val="en-GB"/>
        </w:rPr>
        <w:t xml:space="preserve">. The guarantee by the government will not suffice unless accompanied by technical solutions, transparency </w:t>
      </w:r>
      <w:r w:rsidR="007E197F" w:rsidRPr="00ED7A21">
        <w:rPr>
          <w:rFonts w:asciiTheme="majorBidi" w:hAnsiTheme="majorBidi" w:cstheme="majorBidi"/>
          <w:sz w:val="28"/>
          <w:szCs w:val="28"/>
          <w:lang w:val="en-GB"/>
        </w:rPr>
        <w:br/>
      </w:r>
      <w:r w:rsidR="004F72D6" w:rsidRPr="00ED7A21">
        <w:rPr>
          <w:rFonts w:asciiTheme="majorBidi" w:hAnsiTheme="majorBidi" w:cstheme="majorBidi"/>
          <w:sz w:val="28"/>
          <w:szCs w:val="28"/>
          <w:lang w:val="en-GB"/>
        </w:rPr>
        <w:t xml:space="preserve">of procedures and possibly independent auditing. </w:t>
      </w:r>
      <w:r w:rsidRPr="00ED7A21">
        <w:rPr>
          <w:rFonts w:asciiTheme="majorBidi" w:hAnsiTheme="majorBidi" w:cstheme="majorBidi"/>
          <w:sz w:val="28"/>
          <w:szCs w:val="28"/>
          <w:lang w:val="en-GB"/>
        </w:rPr>
        <w:t>Also l</w:t>
      </w:r>
      <w:r w:rsidR="004F72D6" w:rsidRPr="00ED7A21">
        <w:rPr>
          <w:rFonts w:asciiTheme="majorBidi" w:hAnsiTheme="majorBidi" w:cstheme="majorBidi"/>
          <w:sz w:val="28"/>
          <w:szCs w:val="28"/>
          <w:lang w:val="en-GB"/>
        </w:rPr>
        <w:t xml:space="preserve">ack or weakness </w:t>
      </w:r>
      <w:r w:rsidR="007E197F" w:rsidRPr="00ED7A21">
        <w:rPr>
          <w:rFonts w:asciiTheme="majorBidi" w:hAnsiTheme="majorBidi" w:cstheme="majorBidi"/>
          <w:sz w:val="28"/>
          <w:szCs w:val="28"/>
          <w:lang w:val="en-GB"/>
        </w:rPr>
        <w:br/>
      </w:r>
      <w:r w:rsidR="004F72D6" w:rsidRPr="00ED7A21">
        <w:rPr>
          <w:rFonts w:asciiTheme="majorBidi" w:hAnsiTheme="majorBidi" w:cstheme="majorBidi"/>
          <w:sz w:val="28"/>
          <w:szCs w:val="28"/>
          <w:lang w:val="en-GB"/>
        </w:rPr>
        <w:t xml:space="preserve">of ICT infrastructure is one of the major challenges for e-government implementation. Internetworking is required to enable appropriate sharing </w:t>
      </w:r>
      <w:r w:rsidR="007E197F" w:rsidRPr="00ED7A21">
        <w:rPr>
          <w:rFonts w:asciiTheme="majorBidi" w:hAnsiTheme="majorBidi" w:cstheme="majorBidi"/>
          <w:sz w:val="28"/>
          <w:szCs w:val="28"/>
          <w:lang w:val="en-GB"/>
        </w:rPr>
        <w:br/>
      </w:r>
      <w:r w:rsidR="004F72D6" w:rsidRPr="00ED7A21">
        <w:rPr>
          <w:rFonts w:asciiTheme="majorBidi" w:hAnsiTheme="majorBidi" w:cstheme="majorBidi"/>
          <w:sz w:val="28"/>
          <w:szCs w:val="28"/>
          <w:lang w:val="en-GB"/>
        </w:rPr>
        <w:t>of information and open</w:t>
      </w:r>
      <w:r w:rsidR="004F1CD2" w:rsidRPr="00ED7A21">
        <w:rPr>
          <w:rFonts w:asciiTheme="majorBidi" w:hAnsiTheme="majorBidi" w:cstheme="majorBidi"/>
          <w:sz w:val="28"/>
          <w:szCs w:val="28"/>
          <w:lang w:val="en-GB"/>
        </w:rPr>
        <w:t xml:space="preserve"> </w:t>
      </w:r>
      <w:r w:rsidR="004F72D6" w:rsidRPr="00ED7A21">
        <w:rPr>
          <w:rFonts w:asciiTheme="majorBidi" w:hAnsiTheme="majorBidi" w:cstheme="majorBidi"/>
          <w:sz w:val="28"/>
          <w:szCs w:val="28"/>
          <w:lang w:val="en-GB"/>
        </w:rPr>
        <w:t xml:space="preserve">up new channels for communication and delivery </w:t>
      </w:r>
      <w:r w:rsidR="007E197F" w:rsidRPr="00ED7A21">
        <w:rPr>
          <w:rFonts w:asciiTheme="majorBidi" w:hAnsiTheme="majorBidi" w:cstheme="majorBidi"/>
          <w:sz w:val="28"/>
          <w:szCs w:val="28"/>
          <w:lang w:val="en-GB"/>
        </w:rPr>
        <w:br/>
      </w:r>
      <w:r w:rsidR="004F72D6" w:rsidRPr="00ED7A21">
        <w:rPr>
          <w:rFonts w:asciiTheme="majorBidi" w:hAnsiTheme="majorBidi" w:cstheme="majorBidi"/>
          <w:sz w:val="28"/>
          <w:szCs w:val="28"/>
          <w:lang w:val="en-GB"/>
        </w:rPr>
        <w:t>of new services</w:t>
      </w:r>
      <w:r w:rsidR="007E197F" w:rsidRPr="00ED7A21">
        <w:rPr>
          <w:rFonts w:asciiTheme="majorBidi" w:hAnsiTheme="majorBidi" w:cstheme="majorBidi"/>
          <w:sz w:val="28"/>
          <w:szCs w:val="28"/>
          <w:lang w:val="en-GB"/>
        </w:rPr>
        <w:t xml:space="preserve"> </w:t>
      </w:r>
      <w:r w:rsidR="002030F8"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.wWw..wWw.QIQQA_CLUSTER.oOo.a940e06864114d11849cea7333d47ff1.oOo.meiyanti2018government.oOo.E9369949-3B02-4CEF-9536-FD2344139361.xXx.SEPARATE_AUTHOR_DATE.xXx..oOo. \* MERGEFORMAT</w:instrText>
      </w:r>
      <w:r w:rsidR="002030F8"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[22]</w:t>
      </w:r>
      <w:r w:rsidR="002030F8" w:rsidRPr="00ED7A21">
        <w:rPr>
          <w:rFonts w:asciiTheme="majorBidi" w:hAnsiTheme="majorBidi" w:cstheme="majorBidi"/>
          <w:sz w:val="28"/>
          <w:szCs w:val="28"/>
          <w:lang w:val="en-GB"/>
        </w:rPr>
        <w:fldChar w:fldCharType="end"/>
      </w:r>
      <w:r w:rsidR="00A50CBD" w:rsidRPr="00ED7A21">
        <w:rPr>
          <w:rFonts w:asciiTheme="majorBidi" w:hAnsiTheme="majorBidi" w:cstheme="majorBidi"/>
          <w:sz w:val="28"/>
          <w:szCs w:val="28"/>
          <w:lang w:val="en-GB"/>
        </w:rPr>
        <w:t xml:space="preserve">. </w:t>
      </w:r>
    </w:p>
    <w:p w14:paraId="361BF257" w14:textId="3D425E2E" w:rsidR="004762B3" w:rsidRPr="00ED7A21" w:rsidRDefault="004F72D6" w:rsidP="003E00BD">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For a transition to electronic government, an architecture, that is, </w:t>
      </w:r>
      <w:r w:rsidR="007E197F"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 guiding set of principles, models and standards, is needed. Many developing countries suffer from the digital divide</w:t>
      </w:r>
      <w:r w:rsidR="00DC2898" w:rsidRPr="00ED7A21">
        <w:rPr>
          <w:rStyle w:val="Znakapoznpodarou"/>
          <w:rFonts w:asciiTheme="majorBidi" w:hAnsiTheme="majorBidi" w:cstheme="majorBidi"/>
          <w:sz w:val="28"/>
          <w:szCs w:val="28"/>
          <w:lang w:val="en-GB"/>
        </w:rPr>
        <w:footnoteReference w:id="1"/>
      </w:r>
      <w:r w:rsidRPr="00ED7A21">
        <w:rPr>
          <w:rFonts w:asciiTheme="majorBidi" w:hAnsiTheme="majorBidi" w:cstheme="majorBidi"/>
          <w:sz w:val="28"/>
          <w:szCs w:val="28"/>
          <w:lang w:val="en-GB"/>
        </w:rPr>
        <w:t xml:space="preserve"> , and they are not able to deploy the appropriate ICT infrastructure for e-government deployment. E-readiness and ICT literacy</w:t>
      </w:r>
      <w:r w:rsidR="00DC2898" w:rsidRPr="00ED7A21">
        <w:rPr>
          <w:rStyle w:val="Znakapoznpodarou"/>
          <w:rFonts w:asciiTheme="majorBidi" w:hAnsiTheme="majorBidi" w:cstheme="majorBidi"/>
          <w:sz w:val="28"/>
          <w:szCs w:val="28"/>
          <w:lang w:val="en-GB"/>
        </w:rPr>
        <w:footnoteReference w:id="2"/>
      </w:r>
      <w:r w:rsidRPr="00ED7A21">
        <w:rPr>
          <w:rFonts w:asciiTheme="majorBidi" w:hAnsiTheme="majorBidi" w:cstheme="majorBidi"/>
          <w:sz w:val="28"/>
          <w:szCs w:val="28"/>
          <w:lang w:val="en-GB"/>
        </w:rPr>
        <w:t xml:space="preserve"> are also necessary in order for people to be able to use and benefit from e-government applications. Having the education, freedom and desire to access information is critical to e-government efficacy. Presumably, the higher the level of human development, the more likely citizens will be inclined to accept and use e-government services. Therefore, governments </w:t>
      </w:r>
      <w:r w:rsidRPr="00ED7A21">
        <w:rPr>
          <w:rFonts w:asciiTheme="majorBidi" w:hAnsiTheme="majorBidi" w:cstheme="majorBidi"/>
          <w:sz w:val="28"/>
          <w:szCs w:val="28"/>
          <w:lang w:val="en-GB"/>
        </w:rPr>
        <w:lastRenderedPageBreak/>
        <w:t xml:space="preserve">should work closely with the private sector to establish a modern infrastructure that will provide access opportunities to disconnected groups and individuals. This lack of infrastructure is cited as one of the primary barriers to e-government </w:t>
      </w:r>
      <w:r w:rsidR="003174C1" w:rsidRPr="00ED7A21">
        <w:rPr>
          <w:rFonts w:asciiTheme="majorBidi" w:hAnsiTheme="majorBidi" w:cstheme="majorBidi"/>
          <w:sz w:val="28"/>
          <w:szCs w:val="28"/>
          <w:lang w:val="en-GB"/>
        </w:rPr>
        <w:t>implementation [</w:t>
      </w:r>
      <w:r w:rsidR="006364D9" w:rsidRPr="00ED7A21">
        <w:rPr>
          <w:rFonts w:asciiTheme="majorBidi" w:hAnsiTheme="majorBidi" w:cstheme="majorBidi"/>
          <w:sz w:val="28"/>
          <w:szCs w:val="28"/>
          <w:lang w:val="en-GB"/>
        </w:rPr>
        <w:t>6].</w:t>
      </w:r>
      <w:r w:rsidR="004762B3" w:rsidRPr="00ED7A21">
        <w:rPr>
          <w:lang w:val="en-GB"/>
        </w:rPr>
        <w:t xml:space="preserve"> </w:t>
      </w:r>
      <w:r w:rsidR="004762B3" w:rsidRPr="00ED7A21">
        <w:rPr>
          <w:rFonts w:asciiTheme="majorBidi" w:hAnsiTheme="majorBidi" w:cstheme="majorBidi"/>
          <w:sz w:val="28"/>
          <w:szCs w:val="28"/>
          <w:lang w:val="en-GB"/>
        </w:rPr>
        <w:t>Figure (</w:t>
      </w:r>
      <w:r w:rsidR="002030F8" w:rsidRPr="00ED7A21">
        <w:rPr>
          <w:rFonts w:asciiTheme="majorBidi" w:hAnsiTheme="majorBidi" w:cstheme="majorBidi"/>
          <w:sz w:val="28"/>
          <w:szCs w:val="28"/>
          <w:lang w:val="en-GB"/>
        </w:rPr>
        <w:t>3</w:t>
      </w:r>
      <w:r w:rsidR="004762B3" w:rsidRPr="00ED7A21">
        <w:rPr>
          <w:rFonts w:asciiTheme="majorBidi" w:hAnsiTheme="majorBidi" w:cstheme="majorBidi"/>
          <w:sz w:val="28"/>
          <w:szCs w:val="28"/>
          <w:lang w:val="en-GB"/>
        </w:rPr>
        <w:t xml:space="preserve">) show the challenges in e-government implementation. </w:t>
      </w:r>
      <w:r w:rsidRPr="00ED7A21">
        <w:rPr>
          <w:rFonts w:asciiTheme="majorBidi" w:hAnsiTheme="majorBidi" w:cstheme="majorBidi"/>
          <w:sz w:val="28"/>
          <w:szCs w:val="28"/>
          <w:lang w:val="en-GB"/>
        </w:rPr>
        <w:t xml:space="preserve"> </w:t>
      </w:r>
    </w:p>
    <w:p w14:paraId="692CD5FC" w14:textId="77777777" w:rsidR="004762B3" w:rsidRPr="00ED7A21" w:rsidRDefault="004762B3" w:rsidP="00415492">
      <w:pPr>
        <w:spacing w:line="360" w:lineRule="auto"/>
        <w:ind w:firstLine="720"/>
        <w:jc w:val="both"/>
        <w:rPr>
          <w:rFonts w:asciiTheme="majorBidi" w:hAnsiTheme="majorBidi" w:cstheme="majorBidi"/>
          <w:sz w:val="28"/>
          <w:szCs w:val="28"/>
          <w:lang w:val="en-GB"/>
        </w:rPr>
      </w:pPr>
    </w:p>
    <w:p w14:paraId="781A1157" w14:textId="62ED11EA" w:rsidR="004762B3" w:rsidRPr="00ED7A21" w:rsidRDefault="003D3BD2" w:rsidP="00415492">
      <w:pPr>
        <w:spacing w:line="360" w:lineRule="auto"/>
        <w:ind w:firstLine="720"/>
        <w:jc w:val="both"/>
        <w:rPr>
          <w:rFonts w:asciiTheme="majorBidi" w:hAnsiTheme="majorBidi" w:cstheme="majorBidi"/>
          <w:sz w:val="28"/>
          <w:szCs w:val="28"/>
          <w:lang w:val="en-GB"/>
        </w:rPr>
      </w:pPr>
      <w:r w:rsidRPr="00ED7A21">
        <w:rPr>
          <w:noProof/>
        </w:rPr>
        <mc:AlternateContent>
          <mc:Choice Requires="wps">
            <w:drawing>
              <wp:anchor distT="0" distB="0" distL="114300" distR="114300" simplePos="0" relativeHeight="251762688" behindDoc="0" locked="0" layoutInCell="1" allowOverlap="1" wp14:anchorId="3BD53CA3" wp14:editId="31DDCD62">
                <wp:simplePos x="0" y="0"/>
                <wp:positionH relativeFrom="column">
                  <wp:posOffset>1143000</wp:posOffset>
                </wp:positionH>
                <wp:positionV relativeFrom="paragraph">
                  <wp:posOffset>2839085</wp:posOffset>
                </wp:positionV>
                <wp:extent cx="3360420" cy="635"/>
                <wp:effectExtent l="0" t="0" r="0" b="0"/>
                <wp:wrapTopAndBottom/>
                <wp:docPr id="51" name="Text Box 51"/>
                <wp:cNvGraphicFramePr/>
                <a:graphic xmlns:a="http://schemas.openxmlformats.org/drawingml/2006/main">
                  <a:graphicData uri="http://schemas.microsoft.com/office/word/2010/wordprocessingShape">
                    <wps:wsp>
                      <wps:cNvSpPr txBox="1"/>
                      <wps:spPr>
                        <a:xfrm>
                          <a:off x="0" y="0"/>
                          <a:ext cx="3360420" cy="635"/>
                        </a:xfrm>
                        <a:prstGeom prst="rect">
                          <a:avLst/>
                        </a:prstGeom>
                        <a:solidFill>
                          <a:prstClr val="white"/>
                        </a:solidFill>
                        <a:ln>
                          <a:noFill/>
                        </a:ln>
                      </wps:spPr>
                      <wps:txbx>
                        <w:txbxContent>
                          <w:p w14:paraId="35FDC14A" w14:textId="3CB61419" w:rsidR="00680BF9" w:rsidRPr="00BA7CF3" w:rsidRDefault="00680BF9" w:rsidP="003E00BD">
                            <w:pPr>
                              <w:pStyle w:val="Titulek"/>
                              <w:rPr>
                                <w:rFonts w:asciiTheme="majorBidi" w:hAnsiTheme="majorBidi" w:cstheme="majorBidi"/>
                                <w:noProof/>
                                <w:sz w:val="28"/>
                                <w:szCs w:val="28"/>
                              </w:rPr>
                            </w:pPr>
                            <w:bookmarkStart w:id="30" w:name="_Toc160220846"/>
                            <w:r>
                              <w:t xml:space="preserve">Figure </w:t>
                            </w:r>
                            <w:r>
                              <w:fldChar w:fldCharType="begin"/>
                            </w:r>
                            <w:r>
                              <w:instrText xml:space="preserve"> SEQ Figure \* ARABIC </w:instrText>
                            </w:r>
                            <w:r>
                              <w:fldChar w:fldCharType="separate"/>
                            </w:r>
                            <w:r>
                              <w:rPr>
                                <w:noProof/>
                              </w:rPr>
                              <w:t>3</w:t>
                            </w:r>
                            <w:r>
                              <w:rPr>
                                <w:noProof/>
                              </w:rPr>
                              <w:fldChar w:fldCharType="end"/>
                            </w:r>
                            <w:r>
                              <w:t xml:space="preserve"> C</w:t>
                            </w:r>
                            <w:r w:rsidRPr="00985072">
                              <w:t xml:space="preserve">hallenges framework in e-government implementation </w:t>
                            </w:r>
                            <w:fldSimple w:instr="MERGEFIELD .wWw..wWw.QIQQA_CLUSTER.oOo.2ff884f721c849a89385333f46e3cd5e.oOo.meiyanti2018government.oOo.E9369949-3B02-4CEF-9536-FD2344139361.xXx.SEPARATE_AUTHOR_DATE.xXx..oOo. \* MERGEFORMAT" w:fldLock="1">
                              <w:r w:rsidRPr="00CC2E2E">
                                <w:rPr>
                                  <w:rFonts w:ascii="Calibri" w:hAnsi="Calibri" w:cs="Calibri"/>
                                  <w:szCs w:val="24"/>
                                </w:rPr>
                                <w:t>[22]</w:t>
                              </w:r>
                              <w:bookmarkEnd w:id="30"/>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BD53CA3" id="Text Box 51" o:spid="_x0000_s1038" type="#_x0000_t202" style="position:absolute;left:0;text-align:left;margin-left:90pt;margin-top:223.55pt;width:264.6pt;height:.05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" stroked="f">
                <v:textbox style="mso-fit-shape-to-text:t" inset="0,0,0,0">
                  <w:txbxContent>
                    <w:p w14:paraId="35FDC14A" w14:textId="3CB61419" w:rsidR="00680BF9" w:rsidRPr="00BA7CF3" w:rsidRDefault="00680BF9" w:rsidP="003E00BD">
                      <w:pPr>
                        <w:pStyle w:val="Titulek"/>
                        <w:rPr>
                          <w:rFonts w:asciiTheme="majorBidi" w:hAnsiTheme="majorBidi" w:cstheme="majorBidi"/>
                          <w:noProof/>
                          <w:sz w:val="28"/>
                          <w:szCs w:val="28"/>
                        </w:rPr>
                      </w:pPr>
                      <w:bookmarkStart w:id="31" w:name="_Toc160220846"/>
                      <w:r>
                        <w:t xml:space="preserve">Figure </w:t>
                      </w:r>
                      <w:r>
                        <w:fldChar w:fldCharType="begin"/>
                      </w:r>
                      <w:r>
                        <w:instrText xml:space="preserve"> SEQ Figure \* ARABIC </w:instrText>
                      </w:r>
                      <w:r>
                        <w:fldChar w:fldCharType="separate"/>
                      </w:r>
                      <w:r>
                        <w:rPr>
                          <w:noProof/>
                        </w:rPr>
                        <w:t>3</w:t>
                      </w:r>
                      <w:r>
                        <w:rPr>
                          <w:noProof/>
                        </w:rPr>
                        <w:fldChar w:fldCharType="end"/>
                      </w:r>
                      <w:r>
                        <w:t xml:space="preserve"> C</w:t>
                      </w:r>
                      <w:r w:rsidRPr="00985072">
                        <w:t xml:space="preserve">hallenges framework in e-government implementation </w:t>
                      </w:r>
                      <w:fldSimple w:instr="MERGEFIELD .wWw..wWw.QIQQA_CLUSTER.oOo.2ff884f721c849a89385333f46e3cd5e.oOo.meiyanti2018government.oOo.E9369949-3B02-4CEF-9536-FD2344139361.xXx.SEPARATE_AUTHOR_DATE.xXx..oOo. \* MERGEFORMAT" w:fldLock="1">
                        <w:r w:rsidRPr="00CC2E2E">
                          <w:rPr>
                            <w:rFonts w:ascii="Calibri" w:hAnsi="Calibri" w:cs="Calibri"/>
                            <w:szCs w:val="24"/>
                          </w:rPr>
                          <w:t>[22]</w:t>
                        </w:r>
                        <w:bookmarkEnd w:id="31"/>
                      </w:fldSimple>
                    </w:p>
                  </w:txbxContent>
                </v:textbox>
                <w10:wrap type="topAndBottom"/>
              </v:shape>
            </w:pict>
          </mc:Fallback>
        </mc:AlternateContent>
      </w:r>
      <w:r w:rsidR="004762B3" w:rsidRPr="00ED7A21">
        <w:rPr>
          <w:rFonts w:asciiTheme="majorBidi" w:hAnsiTheme="majorBidi" w:cstheme="majorBidi"/>
          <w:noProof/>
          <w:sz w:val="28"/>
          <w:szCs w:val="28"/>
        </w:rPr>
        <w:drawing>
          <wp:anchor distT="0" distB="0" distL="114300" distR="114300" simplePos="0" relativeHeight="251671552" behindDoc="1" locked="0" layoutInCell="1" allowOverlap="1" wp14:anchorId="57888783" wp14:editId="251D013E">
            <wp:simplePos x="0" y="0"/>
            <wp:positionH relativeFrom="margin">
              <wp:posOffset>1143000</wp:posOffset>
            </wp:positionH>
            <wp:positionV relativeFrom="paragraph">
              <wp:posOffset>406400</wp:posOffset>
            </wp:positionV>
            <wp:extent cx="2839720" cy="2372360"/>
            <wp:effectExtent l="0" t="0" r="0" b="889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cstate="print">
                      <a:extLst>
                        <a:ext uri="{28A0092B-C50C-407E-A947-70E740481C1C}">
                          <a14:useLocalDpi xmlns:a14="http://schemas.microsoft.com/office/drawing/2010/main" val="0"/>
                        </a:ext>
                      </a:extLst>
                    </a:blip>
                    <a:srcRect l="6756" t="1957" r="7495" b="10452"/>
                    <a:stretch/>
                  </pic:blipFill>
                  <pic:spPr bwMode="auto">
                    <a:xfrm>
                      <a:off x="0" y="0"/>
                      <a:ext cx="2839720" cy="2372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800605" w14:textId="12AA0861" w:rsidR="00BA356C" w:rsidRPr="00ED7A21" w:rsidRDefault="00BA356C">
      <w:pPr>
        <w:rPr>
          <w:lang w:val="en-GB"/>
        </w:rPr>
      </w:pPr>
    </w:p>
    <w:p w14:paraId="0F73AEB5" w14:textId="77777777" w:rsidR="00E1144C" w:rsidRPr="00ED7A21" w:rsidRDefault="00565A33" w:rsidP="00A75F83">
      <w:pPr>
        <w:pStyle w:val="Nadpis2"/>
        <w:spacing w:line="360" w:lineRule="auto"/>
        <w:rPr>
          <w:rFonts w:asciiTheme="majorBidi" w:hAnsiTheme="majorBidi"/>
          <w:b/>
          <w:bCs/>
          <w:color w:val="000000" w:themeColor="text1"/>
          <w:sz w:val="28"/>
          <w:szCs w:val="28"/>
          <w:lang w:val="en-GB"/>
        </w:rPr>
      </w:pPr>
      <w:bookmarkStart w:id="32" w:name="_Toc160538505"/>
      <w:r w:rsidRPr="00ED7A21">
        <w:rPr>
          <w:rFonts w:asciiTheme="majorBidi" w:hAnsiTheme="majorBidi"/>
          <w:b/>
          <w:bCs/>
          <w:color w:val="000000" w:themeColor="text1"/>
          <w:sz w:val="32"/>
          <w:szCs w:val="32"/>
          <w:lang w:val="en-GB"/>
        </w:rPr>
        <w:t>1</w:t>
      </w:r>
      <w:r w:rsidR="006364D9" w:rsidRPr="00ED7A21">
        <w:rPr>
          <w:rFonts w:asciiTheme="majorBidi" w:hAnsiTheme="majorBidi"/>
          <w:b/>
          <w:bCs/>
          <w:color w:val="000000" w:themeColor="text1"/>
          <w:sz w:val="32"/>
          <w:szCs w:val="32"/>
          <w:lang w:val="en-GB"/>
        </w:rPr>
        <w:t>.5 Privacy</w:t>
      </w:r>
      <w:r w:rsidR="00B71361" w:rsidRPr="00ED7A21">
        <w:rPr>
          <w:rFonts w:asciiTheme="majorBidi" w:hAnsiTheme="majorBidi"/>
          <w:b/>
          <w:bCs/>
          <w:color w:val="000000" w:themeColor="text1"/>
          <w:sz w:val="32"/>
          <w:szCs w:val="32"/>
          <w:lang w:val="en-GB"/>
        </w:rPr>
        <w:t xml:space="preserve"> and Security</w:t>
      </w:r>
      <w:bookmarkEnd w:id="32"/>
      <w:r w:rsidR="00B71361" w:rsidRPr="00ED7A21">
        <w:rPr>
          <w:rFonts w:asciiTheme="majorBidi" w:hAnsiTheme="majorBidi"/>
          <w:b/>
          <w:bCs/>
          <w:color w:val="000000" w:themeColor="text1"/>
          <w:sz w:val="32"/>
          <w:szCs w:val="32"/>
          <w:lang w:val="en-GB"/>
        </w:rPr>
        <w:t xml:space="preserve"> </w:t>
      </w:r>
      <w:r w:rsidR="00E1144C" w:rsidRPr="00ED7A21">
        <w:rPr>
          <w:rFonts w:asciiTheme="majorBidi" w:hAnsiTheme="majorBidi"/>
          <w:b/>
          <w:bCs/>
          <w:color w:val="000000" w:themeColor="text1"/>
          <w:sz w:val="32"/>
          <w:szCs w:val="32"/>
          <w:lang w:val="en-GB"/>
        </w:rPr>
        <w:t xml:space="preserve"> </w:t>
      </w:r>
    </w:p>
    <w:p w14:paraId="640214C4" w14:textId="3B41D71F" w:rsidR="003A7578" w:rsidRPr="00ED7A21" w:rsidRDefault="00E1144C">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b/>
          <w:bCs/>
          <w:sz w:val="28"/>
          <w:szCs w:val="28"/>
          <w:lang w:val="en-GB"/>
        </w:rPr>
        <w:t>Privacy</w:t>
      </w:r>
      <w:r w:rsidRPr="00ED7A21">
        <w:rPr>
          <w:rFonts w:asciiTheme="majorBidi" w:hAnsiTheme="majorBidi" w:cstheme="majorBidi"/>
          <w:sz w:val="28"/>
          <w:szCs w:val="28"/>
          <w:lang w:val="en-GB"/>
        </w:rPr>
        <w:t>: is a critical issue in the implementation of e-government in both developed and developing countries.</w:t>
      </w:r>
      <w:r w:rsidR="00BA356C"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 Privacy</w:t>
      </w:r>
      <w:r w:rsidR="00BA356C" w:rsidRPr="00ED7A21">
        <w:rPr>
          <w:rFonts w:asciiTheme="majorBidi" w:hAnsiTheme="majorBidi" w:cstheme="majorBidi"/>
          <w:sz w:val="28"/>
          <w:szCs w:val="28"/>
          <w:lang w:val="en-GB"/>
        </w:rPr>
        <w:t xml:space="preserve"> protection</w:t>
      </w:r>
      <w:r w:rsidRPr="00ED7A21">
        <w:rPr>
          <w:rFonts w:asciiTheme="majorBidi" w:hAnsiTheme="majorBidi" w:cstheme="majorBidi"/>
          <w:sz w:val="28"/>
          <w:szCs w:val="28"/>
          <w:lang w:val="en-GB"/>
        </w:rPr>
        <w:t xml:space="preserve"> refers to the guarantee of an appropriate level of protection regarding informat</w:t>
      </w:r>
      <w:r w:rsidR="00C35B26" w:rsidRPr="00ED7A21">
        <w:rPr>
          <w:rFonts w:asciiTheme="majorBidi" w:hAnsiTheme="majorBidi" w:cstheme="majorBidi"/>
          <w:sz w:val="28"/>
          <w:szCs w:val="28"/>
          <w:lang w:val="en-GB"/>
        </w:rPr>
        <w:t>ion attributed to an individual</w:t>
      </w:r>
      <w:r w:rsidRPr="00ED7A21">
        <w:rPr>
          <w:rFonts w:asciiTheme="majorBidi" w:hAnsiTheme="majorBidi" w:cstheme="majorBidi"/>
          <w:sz w:val="28"/>
          <w:szCs w:val="28"/>
          <w:lang w:val="en-GB"/>
        </w:rPr>
        <w:t xml:space="preserve">.  </w:t>
      </w:r>
      <w:r w:rsidR="00A50CBD"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.wWw..wWw.QIQQA_CLUSTER.oOo.28e78dc4c06041dcb2fd63d22a93fe51.oOo.meiyanti2018government.oOo.E9369949-3B02-4CEF-9536-FD2344139361.xXx.SEPARATE_AUTHOR_DATE.xXx..oOo. \* MERGEFORMAT</w:instrText>
      </w:r>
      <w:r w:rsidR="00A50CBD"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[22]</w:t>
      </w:r>
      <w:r w:rsidR="00A50CBD"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r w:rsidR="00D411E6" w:rsidRPr="00ED7A21">
        <w:rPr>
          <w:rFonts w:asciiTheme="majorBidi" w:hAnsiTheme="majorBidi" w:cstheme="majorBidi"/>
          <w:sz w:val="28"/>
          <w:szCs w:val="28"/>
          <w:lang w:val="en-GB"/>
        </w:rPr>
        <w:t>emphasized</w:t>
      </w:r>
      <w:r w:rsidRPr="00ED7A21">
        <w:rPr>
          <w:rFonts w:asciiTheme="majorBidi" w:hAnsiTheme="majorBidi" w:cstheme="majorBidi"/>
          <w:sz w:val="28"/>
          <w:szCs w:val="28"/>
          <w:lang w:val="en-GB"/>
        </w:rPr>
        <w:t xml:space="preserve"> that e-government should be approached with an eye toward the protection of individual privacy. Both technical and policy responses may be required when addressing the privacy issue in an e-government context.</w:t>
      </w:r>
      <w:r w:rsidR="00BA356C"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In addition, there is a need to deal </w:t>
      </w:r>
      <w:r w:rsidRPr="00ED7A21">
        <w:rPr>
          <w:rFonts w:asciiTheme="majorBidi" w:hAnsiTheme="majorBidi" w:cstheme="majorBidi"/>
          <w:sz w:val="28"/>
          <w:szCs w:val="28"/>
          <w:lang w:val="en-GB"/>
        </w:rPr>
        <w:lastRenderedPageBreak/>
        <w:t xml:space="preserve">effectively with privacy issues in networks in order to increase citizen confidence in the use of e-government services. </w:t>
      </w:r>
    </w:p>
    <w:p w14:paraId="3EE39A31" w14:textId="2911149D" w:rsidR="00671621" w:rsidRPr="00ED7A21" w:rsidRDefault="00E1144C">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Citizen confidence in the privacy and careful handling of any personal information shared with governmental organizations is essential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e-government applications. Moreover, citizens are deeply concerned with the privacy of their life </w:t>
      </w:r>
      <w:r w:rsidR="00D411E6" w:rsidRPr="00ED7A21">
        <w:rPr>
          <w:rFonts w:asciiTheme="majorBidi" w:hAnsiTheme="majorBidi" w:cstheme="majorBidi"/>
          <w:sz w:val="28"/>
          <w:szCs w:val="28"/>
          <w:lang w:val="en-GB"/>
        </w:rPr>
        <w:t>and confidentiality</w:t>
      </w:r>
      <w:r w:rsidRPr="00ED7A21">
        <w:rPr>
          <w:rFonts w:asciiTheme="majorBidi" w:hAnsiTheme="majorBidi" w:cstheme="majorBidi"/>
          <w:sz w:val="28"/>
          <w:szCs w:val="28"/>
          <w:lang w:val="en-GB"/>
        </w:rPr>
        <w:t xml:space="preserve"> of the personal data they are providing as part of obtaining government services. Thus, </w:t>
      </w:r>
      <w:r w:rsidR="00BA356C" w:rsidRPr="00ED7A21">
        <w:rPr>
          <w:rFonts w:asciiTheme="majorBidi" w:hAnsiTheme="majorBidi" w:cstheme="majorBidi"/>
          <w:sz w:val="28"/>
          <w:szCs w:val="28"/>
          <w:lang w:val="en-GB"/>
        </w:rPr>
        <w:t xml:space="preserve">it </w:t>
      </w:r>
      <w:r w:rsidRPr="00ED7A21">
        <w:rPr>
          <w:rFonts w:asciiTheme="majorBidi" w:hAnsiTheme="majorBidi" w:cstheme="majorBidi"/>
          <w:sz w:val="28"/>
          <w:szCs w:val="28"/>
          <w:lang w:val="en-GB"/>
        </w:rPr>
        <w:t xml:space="preserve">pointed out that privacy and confidentiality must remain priorities when establishing and maintaining </w:t>
      </w:r>
      <w:r w:rsidR="004C7CC6" w:rsidRPr="00ED7A21">
        <w:rPr>
          <w:rFonts w:asciiTheme="majorBidi" w:hAnsiTheme="majorBidi" w:cstheme="majorBidi"/>
          <w:sz w:val="28"/>
          <w:szCs w:val="28"/>
          <w:lang w:val="en-GB"/>
        </w:rPr>
        <w:br/>
      </w:r>
      <w:r w:rsidR="00BA356C" w:rsidRPr="00ED7A21">
        <w:rPr>
          <w:rFonts w:asciiTheme="majorBidi" w:hAnsiTheme="majorBidi" w:cstheme="majorBidi"/>
          <w:sz w:val="28"/>
          <w:szCs w:val="28"/>
          <w:lang w:val="en-GB"/>
        </w:rPr>
        <w:t>e-government applications</w:t>
      </w:r>
      <w:r w:rsidRPr="00ED7A21">
        <w:rPr>
          <w:rFonts w:asciiTheme="majorBidi" w:hAnsiTheme="majorBidi" w:cstheme="majorBidi"/>
          <w:sz w:val="28"/>
          <w:szCs w:val="28"/>
          <w:lang w:val="en-GB"/>
        </w:rPr>
        <w:t xml:space="preserve"> in order to ensure the </w:t>
      </w:r>
      <w:r w:rsidR="00BA356C" w:rsidRPr="00ED7A21">
        <w:rPr>
          <w:rFonts w:asciiTheme="majorBidi" w:hAnsiTheme="majorBidi" w:cstheme="majorBidi"/>
          <w:sz w:val="28"/>
          <w:szCs w:val="28"/>
          <w:lang w:val="en-GB"/>
        </w:rPr>
        <w:t>security of collecting</w:t>
      </w:r>
      <w:r w:rsidRPr="00ED7A21">
        <w:rPr>
          <w:rFonts w:asciiTheme="majorBidi" w:hAnsiTheme="majorBidi" w:cstheme="majorBidi"/>
          <w:sz w:val="28"/>
          <w:szCs w:val="28"/>
          <w:lang w:val="en-GB"/>
        </w:rPr>
        <w:t xml:space="preserve"> data. Since privacy protections are difficult to interject once an e</w:t>
      </w:r>
      <w:r w:rsidR="00C35B26"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system has been built, the planning and design of e-government systems must include privacy considerations. A comprehensive privacy policy should specify citizens’ rights to privacy and mandate that personal data be collected and process</w:t>
      </w:r>
      <w:r w:rsidR="00C35B26" w:rsidRPr="00ED7A21">
        <w:rPr>
          <w:rFonts w:asciiTheme="majorBidi" w:hAnsiTheme="majorBidi" w:cstheme="majorBidi"/>
          <w:sz w:val="28"/>
          <w:szCs w:val="28"/>
          <w:lang w:val="en-GB"/>
        </w:rPr>
        <w:t>ed only for legitimate purposes</w:t>
      </w:r>
      <w:r w:rsidR="004C7CC6" w:rsidRPr="00ED7A21">
        <w:rPr>
          <w:rFonts w:asciiTheme="majorBidi" w:hAnsiTheme="majorBidi" w:cstheme="majorBidi"/>
          <w:sz w:val="28"/>
          <w:szCs w:val="28"/>
          <w:lang w:val="en-GB"/>
        </w:rPr>
        <w:t xml:space="preserve"> </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.wWw..wWw.QIQQA_CLUSTER.oOo.36f0d5951d1a4c058703a7244442a104.oOo.CCTV Privacy.oOo.E9369949-3B02-4CEF-9536-FD2344139361.xXx.SEPARATE_AUTHOR_DATE.xXx..oOo.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[23]</w:t>
      </w:r>
      <w:r w:rsidR="004C6C86"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At the </w:t>
      </w:r>
      <w:r w:rsidR="004C7CC6" w:rsidRPr="00ED7A21">
        <w:rPr>
          <w:rFonts w:asciiTheme="majorBidi" w:hAnsiTheme="majorBidi" w:cstheme="majorBidi"/>
          <w:sz w:val="28"/>
          <w:szCs w:val="28"/>
          <w:lang w:val="en-GB"/>
        </w:rPr>
        <w:t>centre</w:t>
      </w:r>
      <w:r w:rsidRPr="00ED7A21">
        <w:rPr>
          <w:rFonts w:asciiTheme="majorBidi" w:hAnsiTheme="majorBidi" w:cstheme="majorBidi"/>
          <w:sz w:val="28"/>
          <w:szCs w:val="28"/>
          <w:lang w:val="en-GB"/>
        </w:rPr>
        <w:t xml:space="preserve"> of most e</w:t>
      </w:r>
      <w:r w:rsidR="00C35B26"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government projects is the collection and management of large quantities of citizen data such as names, addresses, phone numbers, employment histories, medical records and property records. It is important to note that different countries have different legal and cultural understandings of what constitutes</w:t>
      </w:r>
      <w:r w:rsidR="006E5683" w:rsidRPr="00ED7A21">
        <w:rPr>
          <w:rFonts w:asciiTheme="majorBidi" w:hAnsiTheme="majorBidi" w:cstheme="majorBidi"/>
          <w:sz w:val="28"/>
          <w:szCs w:val="28"/>
          <w:lang w:val="en-GB"/>
        </w:rPr>
        <w:t xml:space="preserve"> </w:t>
      </w:r>
      <w:r w:rsidR="006E5683" w:rsidRPr="00ED7A21">
        <w:rPr>
          <w:rFonts w:asciiTheme="majorBidi" w:hAnsiTheme="majorBidi" w:cstheme="majorBidi"/>
          <w:color w:val="000000" w:themeColor="text1"/>
          <w:sz w:val="28"/>
          <w:szCs w:val="28"/>
          <w:lang w:val="en-GB"/>
        </w:rPr>
        <w:t>privacy</w:t>
      </w:r>
      <w:r w:rsidR="003174C1" w:rsidRPr="00ED7A21">
        <w:rPr>
          <w:rFonts w:asciiTheme="majorBidi" w:hAnsiTheme="majorBidi" w:cstheme="majorBidi"/>
          <w:color w:val="000000" w:themeColor="text1"/>
          <w:sz w:val="28"/>
          <w:szCs w:val="28"/>
          <w:lang w:val="en-GB"/>
        </w:rPr>
        <w:t xml:space="preserve"> </w:t>
      </w:r>
      <w:r w:rsidR="00671621"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.wWw..wWw.QIQQA_CLUSTER.oOo.8636605b7c084d878567b537d9f0af56.oOo.al2015privacy.oOo.E9369949-3B02-4CEF-9536-FD2344139361.xXx.SEPARATE_AUTHOR_DATE.xXx..oOo. \* MERGEFORMAT</w:instrText>
      </w:r>
      <w:r w:rsidR="00671621"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[10]</w:t>
      </w:r>
      <w:r w:rsidR="00671621" w:rsidRPr="00ED7A21">
        <w:rPr>
          <w:rFonts w:asciiTheme="majorBidi" w:hAnsiTheme="majorBidi" w:cstheme="majorBidi"/>
          <w:sz w:val="28"/>
          <w:szCs w:val="28"/>
          <w:lang w:val="en-GB"/>
        </w:rPr>
        <w:fldChar w:fldCharType="end"/>
      </w:r>
      <w:r w:rsidR="00C35B26" w:rsidRPr="00ED7A21">
        <w:rPr>
          <w:rFonts w:asciiTheme="majorBidi" w:hAnsiTheme="majorBidi" w:cstheme="majorBidi"/>
          <w:sz w:val="28"/>
          <w:szCs w:val="28"/>
          <w:lang w:val="en-GB"/>
        </w:rPr>
        <w:t>.</w:t>
      </w:r>
    </w:p>
    <w:p w14:paraId="3C9F0E5C" w14:textId="158B363B" w:rsidR="007D0BB4" w:rsidRPr="00ED7A21" w:rsidRDefault="00E1144C">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b/>
          <w:bCs/>
          <w:sz w:val="28"/>
          <w:szCs w:val="28"/>
          <w:lang w:val="en-GB"/>
        </w:rPr>
        <w:t>Security</w:t>
      </w:r>
      <w:r w:rsidRPr="00ED7A21">
        <w:rPr>
          <w:rFonts w:asciiTheme="majorBidi" w:hAnsiTheme="majorBidi" w:cstheme="majorBidi"/>
          <w:sz w:val="28"/>
          <w:szCs w:val="28"/>
          <w:lang w:val="en-GB"/>
        </w:rPr>
        <w:t>: In fact, the security is one of the most significant challenges for implementing e</w:t>
      </w:r>
      <w:r w:rsidR="004A1B42"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government initiatives. Many studies have found that security is one </w:t>
      </w:r>
      <w:r w:rsidR="00D62D13" w:rsidRPr="00ED7A21">
        <w:rPr>
          <w:rFonts w:asciiTheme="majorBidi" w:hAnsiTheme="majorBidi" w:cstheme="majorBidi"/>
          <w:sz w:val="28"/>
          <w:szCs w:val="28"/>
          <w:lang w:val="en-GB"/>
        </w:rPr>
        <w:t>of the most important obstacles</w:t>
      </w:r>
      <w:r w:rsidRPr="00ED7A21">
        <w:rPr>
          <w:rFonts w:asciiTheme="majorBidi" w:hAnsiTheme="majorBidi" w:cstheme="majorBidi"/>
          <w:sz w:val="28"/>
          <w:szCs w:val="28"/>
          <w:lang w:val="en-GB"/>
        </w:rPr>
        <w:t>.</w:t>
      </w:r>
      <w:r w:rsidR="00D62D13"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Security means protection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all information and systems against any disclosure </w:t>
      </w:r>
      <w:r w:rsidR="00D62D13" w:rsidRPr="00ED7A21">
        <w:rPr>
          <w:rFonts w:asciiTheme="majorBidi" w:hAnsiTheme="majorBidi" w:cstheme="majorBidi"/>
          <w:sz w:val="28"/>
          <w:szCs w:val="28"/>
          <w:lang w:val="en-GB"/>
        </w:rPr>
        <w:t>or</w:t>
      </w:r>
      <w:r w:rsidRPr="00ED7A21">
        <w:rPr>
          <w:rFonts w:asciiTheme="majorBidi" w:hAnsiTheme="majorBidi" w:cstheme="majorBidi"/>
          <w:sz w:val="28"/>
          <w:szCs w:val="28"/>
          <w:lang w:val="en-GB"/>
        </w:rPr>
        <w:t xml:space="preserve"> unauthorized access</w:t>
      </w:r>
      <w:r w:rsidR="00D62D13" w:rsidRPr="00ED7A21">
        <w:rPr>
          <w:rFonts w:asciiTheme="majorBidi" w:hAnsiTheme="majorBidi" w:cstheme="majorBidi"/>
          <w:sz w:val="28"/>
          <w:szCs w:val="28"/>
          <w:lang w:val="en-GB"/>
        </w:rPr>
        <w:t xml:space="preserve">, </w:t>
      </w:r>
      <w:r w:rsidR="00D62D13" w:rsidRPr="00ED7A21">
        <w:rPr>
          <w:rFonts w:asciiTheme="majorBidi" w:hAnsiTheme="majorBidi" w:cstheme="majorBidi"/>
          <w:sz w:val="28"/>
          <w:szCs w:val="28"/>
          <w:lang w:val="en-GB"/>
        </w:rPr>
        <w:lastRenderedPageBreak/>
        <w:t>or unauthorized modifications. It</w:t>
      </w:r>
      <w:r w:rsidRPr="00ED7A21">
        <w:rPr>
          <w:rFonts w:asciiTheme="majorBidi" w:hAnsiTheme="majorBidi" w:cstheme="majorBidi"/>
          <w:sz w:val="28"/>
          <w:szCs w:val="28"/>
          <w:lang w:val="en-GB"/>
        </w:rPr>
        <w:t xml:space="preserve"> refers to protection of the information systems, assets and the control of access to the information itse</w:t>
      </w:r>
      <w:r w:rsidR="00D62D13" w:rsidRPr="00ED7A21">
        <w:rPr>
          <w:rFonts w:asciiTheme="majorBidi" w:hAnsiTheme="majorBidi" w:cstheme="majorBidi"/>
          <w:sz w:val="28"/>
          <w:szCs w:val="28"/>
          <w:lang w:val="en-GB"/>
        </w:rPr>
        <w:t>lf</w:t>
      </w:r>
      <w:r w:rsidRPr="00ED7A21">
        <w:rPr>
          <w:rFonts w:asciiTheme="majorBidi" w:hAnsiTheme="majorBidi" w:cstheme="majorBidi"/>
          <w:sz w:val="28"/>
          <w:szCs w:val="28"/>
          <w:lang w:val="en-GB"/>
        </w:rPr>
        <w:t>. It is a vital component in the trust relationship between citizens and government. Security issues may present the largest obstacle to the development of e</w:t>
      </w:r>
      <w:r w:rsidR="00D62D13"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government services. Thus, security policies and standards that meet citizen expectations are an important step tow</w:t>
      </w:r>
      <w:r w:rsidR="00D62D13" w:rsidRPr="00ED7A21">
        <w:rPr>
          <w:rFonts w:asciiTheme="majorBidi" w:hAnsiTheme="majorBidi" w:cstheme="majorBidi"/>
          <w:sz w:val="28"/>
          <w:szCs w:val="28"/>
          <w:lang w:val="en-GB"/>
        </w:rPr>
        <w:t>ard addressing these concerns.</w:t>
      </w:r>
      <w:r w:rsidRPr="00ED7A21">
        <w:rPr>
          <w:rFonts w:asciiTheme="majorBidi" w:hAnsiTheme="majorBidi" w:cstheme="majorBidi"/>
          <w:sz w:val="28"/>
          <w:szCs w:val="28"/>
          <w:lang w:val="en-GB"/>
        </w:rPr>
        <w:t xml:space="preserve"> </w:t>
      </w:r>
      <w:r w:rsidR="00D62D13" w:rsidRPr="00ED7A21">
        <w:rPr>
          <w:rFonts w:asciiTheme="majorBidi" w:hAnsiTheme="majorBidi" w:cstheme="majorBidi"/>
          <w:sz w:val="28"/>
          <w:szCs w:val="28"/>
          <w:lang w:val="en-GB"/>
        </w:rPr>
        <w:t>[9]</w:t>
      </w:r>
      <w:r w:rsidRPr="00ED7A21">
        <w:rPr>
          <w:rFonts w:asciiTheme="majorBidi" w:hAnsiTheme="majorBidi" w:cstheme="majorBidi"/>
          <w:sz w:val="28"/>
          <w:szCs w:val="28"/>
          <w:lang w:val="en-GB"/>
        </w:rPr>
        <w:t xml:space="preserve"> emphasized that the use of security solutions, including digital signatures, encryption, user</w:t>
      </w:r>
      <w:r w:rsidR="004F1CD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names, passwords, customer unique numbers, bank account numbers, and others </w:t>
      </w:r>
      <w:r w:rsidR="00D62D13" w:rsidRPr="00ED7A21">
        <w:rPr>
          <w:rFonts w:asciiTheme="majorBidi" w:hAnsiTheme="majorBidi" w:cstheme="majorBidi"/>
          <w:sz w:val="28"/>
          <w:szCs w:val="28"/>
          <w:lang w:val="en-GB"/>
        </w:rPr>
        <w:t>being transmitted</w:t>
      </w:r>
      <w:r w:rsidRPr="00ED7A21">
        <w:rPr>
          <w:rFonts w:asciiTheme="majorBidi" w:hAnsiTheme="majorBidi" w:cstheme="majorBidi"/>
          <w:sz w:val="28"/>
          <w:szCs w:val="28"/>
          <w:lang w:val="en-GB"/>
        </w:rPr>
        <w:t xml:space="preserve"> over the </w:t>
      </w:r>
      <w:r w:rsidR="004A1B42" w:rsidRPr="00ED7A21">
        <w:rPr>
          <w:rFonts w:asciiTheme="majorBidi" w:hAnsiTheme="majorBidi" w:cstheme="majorBidi"/>
          <w:sz w:val="28"/>
          <w:szCs w:val="28"/>
          <w:lang w:val="en-GB"/>
        </w:rPr>
        <w:t xml:space="preserve">internet </w:t>
      </w:r>
      <w:r w:rsidRPr="00ED7A21">
        <w:rPr>
          <w:rFonts w:asciiTheme="majorBidi" w:hAnsiTheme="majorBidi" w:cstheme="majorBidi"/>
          <w:sz w:val="28"/>
          <w:szCs w:val="28"/>
          <w:lang w:val="en-GB"/>
        </w:rPr>
        <w:t xml:space="preserve">and stored electronically can help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fulfilling security goals in e-government applications. </w:t>
      </w:r>
    </w:p>
    <w:p w14:paraId="3CF6C0FB" w14:textId="5E132ABB" w:rsidR="00E1144C" w:rsidRPr="00ED7A21" w:rsidRDefault="00E1144C">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Furthermore</w:t>
      </w:r>
      <w:r w:rsidR="007D0BB4"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 information security </w:t>
      </w:r>
      <w:r w:rsidR="000E5ACD" w:rsidRPr="00ED7A21">
        <w:rPr>
          <w:rFonts w:asciiTheme="majorBidi" w:hAnsiTheme="majorBidi" w:cstheme="majorBidi"/>
          <w:sz w:val="28"/>
          <w:szCs w:val="28"/>
          <w:lang w:val="en-GB"/>
        </w:rPr>
        <w:t>referees</w:t>
      </w:r>
      <w:r w:rsidRPr="00ED7A21">
        <w:rPr>
          <w:rFonts w:asciiTheme="majorBidi" w:hAnsiTheme="majorBidi" w:cstheme="majorBidi"/>
          <w:sz w:val="28"/>
          <w:szCs w:val="28"/>
          <w:lang w:val="en-GB"/>
        </w:rPr>
        <w:t xml:space="preserve"> to as cyber security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or computer security, </w:t>
      </w:r>
      <w:r w:rsidR="000E5ACD" w:rsidRPr="00ED7A21">
        <w:rPr>
          <w:rFonts w:asciiTheme="majorBidi" w:hAnsiTheme="majorBidi" w:cstheme="majorBidi"/>
          <w:sz w:val="28"/>
          <w:szCs w:val="28"/>
          <w:lang w:val="en-GB"/>
        </w:rPr>
        <w:t xml:space="preserve">which </w:t>
      </w:r>
      <w:r w:rsidRPr="00ED7A21">
        <w:rPr>
          <w:rFonts w:asciiTheme="majorBidi" w:hAnsiTheme="majorBidi" w:cstheme="majorBidi"/>
          <w:sz w:val="28"/>
          <w:szCs w:val="28"/>
          <w:lang w:val="en-GB"/>
        </w:rPr>
        <w:t xml:space="preserve">is </w:t>
      </w:r>
      <w:r w:rsidR="000E5ACD" w:rsidRPr="00ED7A21">
        <w:rPr>
          <w:rFonts w:asciiTheme="majorBidi" w:hAnsiTheme="majorBidi" w:cstheme="majorBidi"/>
          <w:sz w:val="28"/>
          <w:szCs w:val="28"/>
          <w:lang w:val="en-GB"/>
        </w:rPr>
        <w:t>the vital</w:t>
      </w:r>
      <w:r w:rsidRPr="00ED7A21">
        <w:rPr>
          <w:rFonts w:asciiTheme="majorBidi" w:hAnsiTheme="majorBidi" w:cstheme="majorBidi"/>
          <w:sz w:val="28"/>
          <w:szCs w:val="28"/>
          <w:lang w:val="en-GB"/>
        </w:rPr>
        <w:t xml:space="preserve"> e</w:t>
      </w:r>
      <w:r w:rsidR="00D62D13"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government challenge. In addition, security involves continuous vigilance and protection against the increasing danger of worms and viruses. Also, people need to be educated on the importance of security measures, such as private passwords, t</w:t>
      </w:r>
      <w:r w:rsidR="000E5ACD" w:rsidRPr="00ED7A21">
        <w:rPr>
          <w:rFonts w:asciiTheme="majorBidi" w:hAnsiTheme="majorBidi" w:cstheme="majorBidi"/>
          <w:sz w:val="28"/>
          <w:szCs w:val="28"/>
          <w:lang w:val="en-GB"/>
        </w:rPr>
        <w:t>o ensure their own protection.</w:t>
      </w:r>
      <w:r w:rsidRPr="00ED7A21">
        <w:rPr>
          <w:rFonts w:asciiTheme="majorBidi" w:hAnsiTheme="majorBidi" w:cstheme="majorBidi"/>
          <w:sz w:val="28"/>
          <w:szCs w:val="28"/>
          <w:lang w:val="en-GB"/>
        </w:rPr>
        <w:t xml:space="preserve"> </w:t>
      </w:r>
      <w:r w:rsidR="00C1492B"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.wWw..wWw.QIQQA_CLUSTER.oOo.c136fa9befb84a108e77577b1ddb5379.oOo.zhou2010security.oOo.E9369949-3B02-4CEF-9536-FD2344139361.xXx.SEPARATE_AUTHOR_DATE.xXx..oOo. \* MERGEFORMAT</w:instrText>
      </w:r>
      <w:r w:rsidR="00C1492B"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[24]</w:t>
      </w:r>
      <w:r w:rsidR="00C1492B"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advised that, a body of security professionals should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be setup to respond to threats and breaches. </w:t>
      </w:r>
      <w:r w:rsidR="003174C1" w:rsidRPr="00ED7A21">
        <w:rPr>
          <w:rFonts w:asciiTheme="majorBidi" w:hAnsiTheme="majorBidi" w:cstheme="majorBidi"/>
          <w:sz w:val="28"/>
          <w:szCs w:val="28"/>
          <w:lang w:val="en-GB"/>
        </w:rPr>
        <w:t>Also,</w:t>
      </w:r>
      <w:r w:rsidRPr="00ED7A21">
        <w:rPr>
          <w:rFonts w:asciiTheme="majorBidi" w:hAnsiTheme="majorBidi" w:cstheme="majorBidi"/>
          <w:sz w:val="28"/>
          <w:szCs w:val="28"/>
          <w:lang w:val="en-GB"/>
        </w:rPr>
        <w:t xml:space="preserve"> the need for authority and an infrastructure encryption system has to be given top-priority. </w:t>
      </w:r>
    </w:p>
    <w:p w14:paraId="615623B0" w14:textId="77777777" w:rsidR="00E1144C" w:rsidRPr="00ED7A21" w:rsidRDefault="00565A33" w:rsidP="00A75F83">
      <w:pPr>
        <w:pStyle w:val="Nadpis2"/>
        <w:spacing w:line="360" w:lineRule="auto"/>
        <w:rPr>
          <w:rFonts w:asciiTheme="majorBidi" w:hAnsiTheme="majorBidi"/>
          <w:b/>
          <w:bCs/>
          <w:color w:val="auto"/>
          <w:sz w:val="32"/>
          <w:szCs w:val="32"/>
          <w:lang w:val="en-GB"/>
        </w:rPr>
      </w:pPr>
      <w:bookmarkStart w:id="33" w:name="_Toc29853054"/>
      <w:bookmarkStart w:id="34" w:name="_Toc29853153"/>
      <w:bookmarkStart w:id="35" w:name="_Toc29897516"/>
      <w:bookmarkStart w:id="36" w:name="_Toc29984856"/>
      <w:bookmarkStart w:id="37" w:name="_Toc29984943"/>
      <w:bookmarkStart w:id="38" w:name="_Toc160538506"/>
      <w:r w:rsidRPr="00ED7A21">
        <w:rPr>
          <w:rFonts w:asciiTheme="majorBidi" w:hAnsiTheme="majorBidi"/>
          <w:b/>
          <w:bCs/>
          <w:color w:val="auto"/>
          <w:sz w:val="32"/>
          <w:szCs w:val="32"/>
          <w:lang w:val="en-GB"/>
        </w:rPr>
        <w:t>1</w:t>
      </w:r>
      <w:r w:rsidR="00D411E6" w:rsidRPr="00ED7A21">
        <w:rPr>
          <w:rFonts w:asciiTheme="majorBidi" w:hAnsiTheme="majorBidi"/>
          <w:b/>
          <w:bCs/>
          <w:color w:val="auto"/>
          <w:sz w:val="32"/>
          <w:szCs w:val="32"/>
          <w:lang w:val="en-GB"/>
        </w:rPr>
        <w:t>.6 Security</w:t>
      </w:r>
      <w:r w:rsidR="00E1144C" w:rsidRPr="00ED7A21">
        <w:rPr>
          <w:rFonts w:asciiTheme="majorBidi" w:hAnsiTheme="majorBidi"/>
          <w:b/>
          <w:bCs/>
          <w:color w:val="auto"/>
          <w:sz w:val="32"/>
          <w:szCs w:val="32"/>
          <w:lang w:val="en-GB"/>
        </w:rPr>
        <w:t xml:space="preserve"> of Organization</w:t>
      </w:r>
      <w:bookmarkEnd w:id="33"/>
      <w:bookmarkEnd w:id="34"/>
      <w:bookmarkEnd w:id="35"/>
      <w:bookmarkEnd w:id="36"/>
      <w:bookmarkEnd w:id="37"/>
      <w:bookmarkEnd w:id="38"/>
      <w:r w:rsidR="00E1144C" w:rsidRPr="00ED7A21">
        <w:rPr>
          <w:rFonts w:asciiTheme="majorBidi" w:hAnsiTheme="majorBidi"/>
          <w:b/>
          <w:bCs/>
          <w:color w:val="auto"/>
          <w:sz w:val="32"/>
          <w:szCs w:val="32"/>
          <w:lang w:val="en-GB"/>
        </w:rPr>
        <w:t xml:space="preserve"> </w:t>
      </w:r>
    </w:p>
    <w:p w14:paraId="40A41438" w14:textId="13C084F5" w:rsidR="00E1144C" w:rsidRPr="00ED7A21" w:rsidRDefault="00E1144C" w:rsidP="00415492">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Personal data is a confident</w:t>
      </w:r>
      <w:r w:rsidR="0014298B" w:rsidRPr="00ED7A21">
        <w:rPr>
          <w:rFonts w:asciiTheme="majorBidi" w:hAnsiTheme="majorBidi" w:cstheme="majorBidi"/>
          <w:sz w:val="28"/>
          <w:szCs w:val="28"/>
          <w:lang w:val="en-GB"/>
        </w:rPr>
        <w:t>ial data in organizations</w:t>
      </w:r>
      <w:r w:rsidR="00E90B53" w:rsidRPr="00ED7A21">
        <w:rPr>
          <w:rFonts w:asciiTheme="majorBidi" w:hAnsiTheme="majorBidi" w:cstheme="majorBidi"/>
          <w:sz w:val="28"/>
          <w:szCs w:val="28"/>
          <w:lang w:val="en-GB"/>
        </w:rPr>
        <w:t xml:space="preserve"> that needs for high level of protection. It is not like t</w:t>
      </w:r>
      <w:r w:rsidRPr="00ED7A21">
        <w:rPr>
          <w:rFonts w:asciiTheme="majorBidi" w:hAnsiTheme="majorBidi" w:cstheme="majorBidi"/>
          <w:sz w:val="28"/>
          <w:szCs w:val="28"/>
          <w:lang w:val="en-GB"/>
        </w:rPr>
        <w:t xml:space="preserve">he non-confidential data which may accessed by </w:t>
      </w:r>
      <w:r w:rsidR="003174C1" w:rsidRPr="00ED7A21">
        <w:rPr>
          <w:rFonts w:asciiTheme="majorBidi" w:hAnsiTheme="majorBidi" w:cstheme="majorBidi"/>
          <w:sz w:val="28"/>
          <w:szCs w:val="28"/>
          <w:lang w:val="en-GB"/>
        </w:rPr>
        <w:t>public and</w:t>
      </w:r>
      <w:r w:rsidR="00E90B53" w:rsidRPr="00ED7A21">
        <w:rPr>
          <w:rFonts w:asciiTheme="majorBidi" w:hAnsiTheme="majorBidi" w:cstheme="majorBidi"/>
          <w:sz w:val="28"/>
          <w:szCs w:val="28"/>
          <w:lang w:val="en-GB"/>
        </w:rPr>
        <w:t xml:space="preserve"> may </w:t>
      </w:r>
      <w:r w:rsidRPr="00ED7A21">
        <w:rPr>
          <w:rFonts w:asciiTheme="majorBidi" w:hAnsiTheme="majorBidi" w:cstheme="majorBidi"/>
          <w:sz w:val="28"/>
          <w:szCs w:val="28"/>
          <w:lang w:val="en-GB"/>
        </w:rPr>
        <w:t>not</w:t>
      </w:r>
      <w:r w:rsidR="004F1CD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needs to be pass through security procedures. </w:t>
      </w:r>
      <w:r w:rsidR="00E90B53" w:rsidRPr="00ED7A21">
        <w:rPr>
          <w:rFonts w:asciiTheme="majorBidi" w:hAnsiTheme="majorBidi" w:cstheme="majorBidi"/>
          <w:sz w:val="28"/>
          <w:szCs w:val="28"/>
          <w:lang w:val="en-GB"/>
        </w:rPr>
        <w:t xml:space="preserve">Therefore, the following security levels are required for privacy protection </w:t>
      </w:r>
      <w:r w:rsidR="004C7CC6" w:rsidRPr="00ED7A21">
        <w:rPr>
          <w:rFonts w:asciiTheme="majorBidi" w:hAnsiTheme="majorBidi" w:cstheme="majorBidi"/>
          <w:sz w:val="28"/>
          <w:szCs w:val="28"/>
          <w:lang w:val="en-GB"/>
        </w:rPr>
        <w:br/>
      </w:r>
      <w:r w:rsidR="00E90B53" w:rsidRPr="00ED7A21">
        <w:rPr>
          <w:rFonts w:asciiTheme="majorBidi" w:hAnsiTheme="majorBidi" w:cstheme="majorBidi"/>
          <w:sz w:val="28"/>
          <w:szCs w:val="28"/>
          <w:lang w:val="en-GB"/>
        </w:rPr>
        <w:t xml:space="preserve">in organization’s information systems. </w:t>
      </w:r>
    </w:p>
    <w:p w14:paraId="71A876CA" w14:textId="6DCD024A" w:rsidR="00E1144C" w:rsidRPr="00ED7A21" w:rsidRDefault="00E1144C">
      <w:pPr>
        <w:pStyle w:val="Odstavecseseznamem"/>
        <w:numPr>
          <w:ilvl w:val="0"/>
          <w:numId w:val="1"/>
        </w:numPr>
        <w:spacing w:after="160"/>
        <w:ind w:left="1080" w:hanging="54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The responsibilities of individuals that associated with the system such as users and managers.  The security strategy </w:t>
      </w:r>
      <w:r w:rsidR="00E90B53" w:rsidRPr="00ED7A21">
        <w:rPr>
          <w:rFonts w:asciiTheme="majorBidi" w:hAnsiTheme="majorBidi" w:cstheme="majorBidi"/>
          <w:sz w:val="28"/>
          <w:szCs w:val="28"/>
          <w:lang w:val="en-GB"/>
        </w:rPr>
        <w:t xml:space="preserve">of the organizations </w:t>
      </w:r>
      <w:r w:rsidRPr="00ED7A21">
        <w:rPr>
          <w:rFonts w:asciiTheme="majorBidi" w:hAnsiTheme="majorBidi" w:cstheme="majorBidi"/>
          <w:sz w:val="28"/>
          <w:szCs w:val="28"/>
          <w:lang w:val="en-GB"/>
        </w:rPr>
        <w:t xml:space="preserve">should set out what is </w:t>
      </w:r>
      <w:r w:rsidR="00F02D15" w:rsidRPr="00ED7A21">
        <w:rPr>
          <w:rFonts w:asciiTheme="majorBidi" w:hAnsiTheme="majorBidi" w:cstheme="majorBidi"/>
          <w:sz w:val="28"/>
          <w:szCs w:val="28"/>
          <w:lang w:val="en-GB"/>
        </w:rPr>
        <w:t>predictable of</w:t>
      </w:r>
      <w:r w:rsidRPr="00ED7A21">
        <w:rPr>
          <w:rFonts w:asciiTheme="majorBidi" w:hAnsiTheme="majorBidi" w:cstheme="majorBidi"/>
          <w:sz w:val="28"/>
          <w:szCs w:val="28"/>
          <w:lang w:val="en-GB"/>
        </w:rPr>
        <w:t xml:space="preserve"> each of them. For example, users must use strong passwords, log out of computers, and lock offices. It also defines what users can anticipate from the company, such as backup and archiving, and equipment provision.</w:t>
      </w:r>
    </w:p>
    <w:p w14:paraId="66E22A67" w14:textId="404ECB00" w:rsidR="00E1144C" w:rsidRPr="00ED7A21" w:rsidRDefault="00E1144C">
      <w:pPr>
        <w:pStyle w:val="Odstavecseseznamem"/>
        <w:numPr>
          <w:ilvl w:val="0"/>
          <w:numId w:val="1"/>
        </w:numPr>
        <w:spacing w:after="160"/>
        <w:ind w:left="1080" w:hanging="54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Security strategies often set out general information about access </w:t>
      </w:r>
      <w:r w:rsidR="00BD6D0A" w:rsidRPr="00ED7A21">
        <w:rPr>
          <w:rFonts w:asciiTheme="majorBidi" w:hAnsiTheme="majorBidi" w:cstheme="majorBidi"/>
          <w:sz w:val="28"/>
          <w:szCs w:val="28"/>
          <w:lang w:val="en-GB"/>
        </w:rPr>
        <w:t>strategies</w:t>
      </w:r>
      <w:r w:rsidRPr="00ED7A21">
        <w:rPr>
          <w:rFonts w:asciiTheme="majorBidi" w:hAnsiTheme="majorBidi" w:cstheme="majorBidi"/>
          <w:sz w:val="28"/>
          <w:szCs w:val="28"/>
          <w:lang w:val="en-GB"/>
        </w:rPr>
        <w:t xml:space="preserve"> that should execute in the organization. For example, an access strategy may be built on the seniority of the person opening the information</w:t>
      </w:r>
      <w:r w:rsidR="00BD6D0A" w:rsidRPr="00ED7A21">
        <w:rPr>
          <w:rFonts w:asciiTheme="majorBidi" w:hAnsiTheme="majorBidi" w:cstheme="majorBidi"/>
          <w:sz w:val="28"/>
          <w:szCs w:val="28"/>
          <w:lang w:val="en-GB"/>
        </w:rPr>
        <w:t>.</w:t>
      </w:r>
    </w:p>
    <w:p w14:paraId="0D81978C" w14:textId="3D23EF96" w:rsidR="00E1144C" w:rsidRPr="00ED7A21" w:rsidRDefault="00E1144C">
      <w:pPr>
        <w:pStyle w:val="Odstavecseseznamem"/>
        <w:numPr>
          <w:ilvl w:val="0"/>
          <w:numId w:val="1"/>
        </w:numPr>
        <w:spacing w:after="160"/>
        <w:ind w:left="1080" w:hanging="54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Registration: means using information like user</w:t>
      </w:r>
      <w:r w:rsidR="004F1CD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name, email, password, contact number and address that provide credentials for the register. This information makes a differentiate between authorized and not authorized person for accessing information system. User registration procedure have to be established by organization so as to control operating systems and application access. For the purpose of protecting </w:t>
      </w:r>
      <w:r w:rsidR="00236F13" w:rsidRPr="00ED7A21">
        <w:rPr>
          <w:rFonts w:asciiTheme="majorBidi" w:hAnsiTheme="majorBidi" w:cstheme="majorBidi"/>
          <w:sz w:val="28"/>
          <w:szCs w:val="28"/>
          <w:lang w:val="en-GB"/>
        </w:rPr>
        <w:t>privacy information</w:t>
      </w:r>
      <w:r w:rsidR="00F511C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and organization’s critical assets the following point should take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to account; </w:t>
      </w:r>
    </w:p>
    <w:p w14:paraId="3F9F9F70" w14:textId="18ACCE55" w:rsidR="00E1144C" w:rsidRPr="00ED7A21" w:rsidRDefault="00E1144C" w:rsidP="007601DB">
      <w:pPr>
        <w:pStyle w:val="Odstavecseseznamem"/>
        <w:numPr>
          <w:ilvl w:val="0"/>
          <w:numId w:val="1"/>
        </w:numPr>
        <w:spacing w:after="160"/>
        <w:ind w:left="1080" w:hanging="54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Password Management: the password management contains security instructions and password change guidelines. Implementing password management regulations avoid organizations and user accounts from risk exposures</w:t>
      </w:r>
      <w:r w:rsidR="004C7CC6" w:rsidRPr="00ED7A21">
        <w:rPr>
          <w:rFonts w:asciiTheme="majorBidi" w:hAnsiTheme="majorBidi" w:cstheme="majorBidi"/>
          <w:sz w:val="28"/>
          <w:szCs w:val="28"/>
          <w:lang w:val="en-GB"/>
        </w:rPr>
        <w:t xml:space="preserve"> </w:t>
      </w:r>
      <w:r w:rsidR="00F74839"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.wWw..wWw.QIQQA_CLUSTER.oOo.bee625543a294e0fa945ef1b3a26b982.oOo.krayem2015security.oOo.E9369949-3B02-4CEF-9536-FD2344139361.xXx.SEPARATE_AUTHOR_DATE.xXx..oOo. \* MERGEFORMAT</w:instrText>
      </w:r>
      <w:r w:rsidR="00F74839" w:rsidRPr="00ED7A21">
        <w:rPr>
          <w:rFonts w:asciiTheme="majorBidi" w:hAnsiTheme="majorBidi" w:cstheme="majorBidi"/>
          <w:sz w:val="28"/>
          <w:szCs w:val="28"/>
          <w:lang w:val="en-GB"/>
        </w:rPr>
        <w:fldChar w:fldCharType="separate"/>
      </w:r>
      <w:r w:rsidR="005707A8" w:rsidRPr="00ED7A21">
        <w:rPr>
          <w:sz w:val="28"/>
          <w:lang w:val="en-GB"/>
        </w:rPr>
        <w:t>[25]</w:t>
      </w:r>
      <w:r w:rsidR="00F74839"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69B473C3" w14:textId="77777777" w:rsidR="00E1144C" w:rsidRPr="00ED7A21" w:rsidRDefault="00E1144C" w:rsidP="007601DB">
      <w:pPr>
        <w:pStyle w:val="Odstavecseseznamem"/>
        <w:numPr>
          <w:ilvl w:val="0"/>
          <w:numId w:val="1"/>
        </w:numPr>
        <w:spacing w:after="160"/>
        <w:ind w:left="1080" w:hanging="54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Clear Work </w:t>
      </w:r>
      <w:r w:rsidR="00284ACF" w:rsidRPr="00ED7A21">
        <w:rPr>
          <w:rFonts w:asciiTheme="majorBidi" w:hAnsiTheme="majorBidi" w:cstheme="majorBidi"/>
          <w:sz w:val="28"/>
          <w:szCs w:val="28"/>
          <w:lang w:val="en-GB"/>
        </w:rPr>
        <w:t>Environment</w:t>
      </w:r>
      <w:r w:rsidRPr="00ED7A21">
        <w:rPr>
          <w:rFonts w:asciiTheme="majorBidi" w:hAnsiTheme="majorBidi" w:cstheme="majorBidi"/>
          <w:sz w:val="28"/>
          <w:szCs w:val="28"/>
          <w:lang w:val="en-GB"/>
        </w:rPr>
        <w:t>: it includes the following polices</w:t>
      </w:r>
      <w:r w:rsidR="004F1CD2" w:rsidRPr="00ED7A21">
        <w:rPr>
          <w:rFonts w:asciiTheme="majorBidi" w:hAnsiTheme="majorBidi" w:cstheme="majorBidi"/>
          <w:sz w:val="28"/>
          <w:szCs w:val="28"/>
          <w:lang w:val="en-GB"/>
        </w:rPr>
        <w:t>:</w:t>
      </w:r>
    </w:p>
    <w:p w14:paraId="4AC9E524" w14:textId="77777777" w:rsidR="00E1144C" w:rsidRPr="00ED7A21" w:rsidRDefault="00E1144C" w:rsidP="007601DB">
      <w:pPr>
        <w:pStyle w:val="Odstavecseseznamem"/>
        <w:numPr>
          <w:ilvl w:val="0"/>
          <w:numId w:val="8"/>
        </w:numPr>
        <w:spacing w:after="160"/>
        <w:ind w:left="153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Protecting essential informat</w:t>
      </w:r>
      <w:r w:rsidR="0014298B" w:rsidRPr="00ED7A21">
        <w:rPr>
          <w:rFonts w:asciiTheme="majorBidi" w:hAnsiTheme="majorBidi" w:cstheme="majorBidi"/>
          <w:sz w:val="28"/>
          <w:szCs w:val="28"/>
          <w:lang w:val="en-GB"/>
        </w:rPr>
        <w:t>ion when it is not need to use.</w:t>
      </w:r>
    </w:p>
    <w:p w14:paraId="3E688619" w14:textId="77777777" w:rsidR="00E1144C" w:rsidRPr="00ED7A21" w:rsidRDefault="00E1144C" w:rsidP="007601DB">
      <w:pPr>
        <w:pStyle w:val="Odstavecseseznamem"/>
        <w:numPr>
          <w:ilvl w:val="0"/>
          <w:numId w:val="8"/>
        </w:numPr>
        <w:ind w:left="153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 xml:space="preserve">Organization devices should be used only by authorized users. </w:t>
      </w:r>
    </w:p>
    <w:p w14:paraId="4AED35C3" w14:textId="77777777" w:rsidR="00E1144C" w:rsidRPr="00ED7A21" w:rsidRDefault="00E1144C" w:rsidP="007601DB">
      <w:pPr>
        <w:pStyle w:val="Odstavecseseznamem"/>
        <w:numPr>
          <w:ilvl w:val="0"/>
          <w:numId w:val="8"/>
        </w:numPr>
        <w:ind w:left="153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Confiscate loose documents from employee’s desks on daily bases. </w:t>
      </w:r>
    </w:p>
    <w:p w14:paraId="09345B07" w14:textId="0309C6A7" w:rsidR="00E1144C" w:rsidRPr="00ED7A21" w:rsidRDefault="00E1144C">
      <w:pPr>
        <w:pStyle w:val="Odstavecseseznamem"/>
        <w:numPr>
          <w:ilvl w:val="0"/>
          <w:numId w:val="8"/>
        </w:numPr>
        <w:ind w:left="153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Prevent user’s desktops from direct or indirect referencing </w:t>
      </w:r>
      <w:r w:rsidR="004C7CC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any critical document. </w:t>
      </w:r>
    </w:p>
    <w:p w14:paraId="3894BF36" w14:textId="77777777" w:rsidR="00BD6D0A" w:rsidRPr="00ED7A21" w:rsidRDefault="00E1144C" w:rsidP="007601DB">
      <w:pPr>
        <w:pStyle w:val="Odstavecseseznamem"/>
        <w:numPr>
          <w:ilvl w:val="0"/>
          <w:numId w:val="8"/>
        </w:numPr>
        <w:ind w:left="153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Operating System and Application control: it means providing high security control for operating system and applications.</w:t>
      </w:r>
    </w:p>
    <w:p w14:paraId="3D783FC7" w14:textId="77777777" w:rsidR="00BD6D0A" w:rsidRPr="00ED7A21" w:rsidRDefault="00BD6D0A" w:rsidP="007601DB">
      <w:pPr>
        <w:pStyle w:val="Odstavecseseznamem"/>
        <w:numPr>
          <w:ilvl w:val="0"/>
          <w:numId w:val="8"/>
        </w:numPr>
        <w:ind w:left="1530" w:hanging="270"/>
        <w:contextualSpacing/>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Policy Awareness: organizations should provide policy awareness document for all user desktops and update frequently whenever required [11].</w:t>
      </w:r>
    </w:p>
    <w:p w14:paraId="493381DF" w14:textId="77777777" w:rsidR="00BD6D0A" w:rsidRPr="00ED7A21" w:rsidRDefault="00BD6D0A" w:rsidP="00415492">
      <w:pPr>
        <w:pStyle w:val="Odstavecseseznamem"/>
        <w:ind w:left="1080"/>
        <w:contextualSpacing/>
        <w:rPr>
          <w:rFonts w:asciiTheme="majorBidi" w:hAnsiTheme="majorBidi" w:cstheme="majorBidi"/>
          <w:sz w:val="28"/>
          <w:szCs w:val="28"/>
          <w:lang w:val="en-GB"/>
        </w:rPr>
      </w:pPr>
    </w:p>
    <w:p w14:paraId="580A13EA" w14:textId="2FE77140" w:rsidR="00430C87" w:rsidRPr="00ED7A21" w:rsidRDefault="003174C1" w:rsidP="001A68EF">
      <w:pPr>
        <w:pStyle w:val="Nadpis2"/>
        <w:spacing w:line="360" w:lineRule="auto"/>
        <w:rPr>
          <w:rFonts w:asciiTheme="majorBidi" w:hAnsiTheme="majorBidi"/>
          <w:b/>
          <w:bCs/>
          <w:color w:val="000000" w:themeColor="text1"/>
          <w:sz w:val="28"/>
          <w:szCs w:val="28"/>
          <w:lang w:val="en-GB"/>
        </w:rPr>
      </w:pPr>
      <w:bookmarkStart w:id="39" w:name="_Toc160538507"/>
      <w:r w:rsidRPr="00ED7A21">
        <w:rPr>
          <w:rFonts w:asciiTheme="majorBidi" w:hAnsiTheme="majorBidi"/>
          <w:b/>
          <w:bCs/>
          <w:color w:val="000000" w:themeColor="text1"/>
          <w:sz w:val="28"/>
          <w:szCs w:val="28"/>
          <w:lang w:val="en-GB"/>
        </w:rPr>
        <w:t>1.7 Summary</w:t>
      </w:r>
      <w:bookmarkEnd w:id="39"/>
      <w:r w:rsidR="00430C87" w:rsidRPr="00ED7A21">
        <w:rPr>
          <w:rFonts w:asciiTheme="majorBidi" w:hAnsiTheme="majorBidi"/>
          <w:b/>
          <w:bCs/>
          <w:color w:val="000000" w:themeColor="text1"/>
          <w:sz w:val="28"/>
          <w:szCs w:val="28"/>
          <w:lang w:val="en-GB"/>
        </w:rPr>
        <w:t xml:space="preserve"> </w:t>
      </w:r>
    </w:p>
    <w:p w14:paraId="15AAD1ED" w14:textId="11B7D1AB" w:rsidR="00430C87" w:rsidRPr="00ED7A21" w:rsidRDefault="00D13D64">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ab/>
      </w:r>
      <w:r w:rsidR="008C699C" w:rsidRPr="00ED7A21">
        <w:rPr>
          <w:rFonts w:asciiTheme="majorBidi" w:hAnsiTheme="majorBidi" w:cstheme="majorBidi"/>
          <w:sz w:val="28"/>
          <w:szCs w:val="28"/>
          <w:lang w:val="en-GB"/>
        </w:rPr>
        <w:t>E-government</w:t>
      </w:r>
      <w:r w:rsidR="00430C87" w:rsidRPr="00ED7A21">
        <w:rPr>
          <w:rFonts w:asciiTheme="majorBidi" w:hAnsiTheme="majorBidi" w:cstheme="majorBidi"/>
          <w:sz w:val="28"/>
          <w:szCs w:val="28"/>
          <w:lang w:val="en-GB"/>
        </w:rPr>
        <w:t xml:space="preserve"> has an important role in facilitating daily business for people in all aspect of life. It has many types and its advantage can be embodiment in different organizations. But, its implementation is not easy, </w:t>
      </w:r>
      <w:r w:rsidR="004C7CC6" w:rsidRPr="00ED7A21">
        <w:rPr>
          <w:rFonts w:asciiTheme="majorBidi" w:hAnsiTheme="majorBidi" w:cstheme="majorBidi"/>
          <w:sz w:val="28"/>
          <w:szCs w:val="28"/>
          <w:lang w:val="en-GB"/>
        </w:rPr>
        <w:br/>
      </w:r>
      <w:r w:rsidR="00430C87" w:rsidRPr="00ED7A21">
        <w:rPr>
          <w:rFonts w:asciiTheme="majorBidi" w:hAnsiTheme="majorBidi" w:cstheme="majorBidi"/>
          <w:sz w:val="28"/>
          <w:szCs w:val="28"/>
          <w:lang w:val="en-GB"/>
        </w:rPr>
        <w:t xml:space="preserve">it suffers from various challenges. Therefore, </w:t>
      </w:r>
      <w:r w:rsidR="00E47CE0" w:rsidRPr="00ED7A21">
        <w:rPr>
          <w:rFonts w:asciiTheme="majorBidi" w:hAnsiTheme="majorBidi" w:cstheme="majorBidi"/>
          <w:sz w:val="28"/>
          <w:szCs w:val="28"/>
          <w:lang w:val="en-GB"/>
        </w:rPr>
        <w:t xml:space="preserve">e-government challenges </w:t>
      </w:r>
      <w:r w:rsidR="00430C87" w:rsidRPr="00ED7A21">
        <w:rPr>
          <w:rFonts w:asciiTheme="majorBidi" w:hAnsiTheme="majorBidi" w:cstheme="majorBidi"/>
          <w:sz w:val="28"/>
          <w:szCs w:val="28"/>
          <w:lang w:val="en-GB"/>
        </w:rPr>
        <w:t>should consider before implemen</w:t>
      </w:r>
      <w:r w:rsidR="00E42B1E" w:rsidRPr="00ED7A21">
        <w:rPr>
          <w:rFonts w:asciiTheme="majorBidi" w:hAnsiTheme="majorBidi" w:cstheme="majorBidi"/>
          <w:sz w:val="28"/>
          <w:szCs w:val="28"/>
          <w:lang w:val="en-GB"/>
        </w:rPr>
        <w:t>ting.</w:t>
      </w:r>
      <w:r w:rsidR="00430C87" w:rsidRPr="00ED7A21">
        <w:rPr>
          <w:rFonts w:asciiTheme="majorBidi" w:hAnsiTheme="majorBidi" w:cstheme="majorBidi"/>
          <w:sz w:val="28"/>
          <w:szCs w:val="28"/>
          <w:lang w:val="en-GB"/>
        </w:rPr>
        <w:t xml:space="preserve">  </w:t>
      </w:r>
    </w:p>
    <w:p w14:paraId="55442360" w14:textId="77777777" w:rsidR="0014298B" w:rsidRPr="00ED7A21" w:rsidRDefault="0014298B" w:rsidP="0014298B">
      <w:pPr>
        <w:ind w:left="567" w:hanging="357"/>
        <w:contextualSpacing/>
        <w:rPr>
          <w:rFonts w:asciiTheme="majorBidi" w:hAnsiTheme="majorBidi" w:cstheme="majorBidi"/>
          <w:sz w:val="28"/>
          <w:szCs w:val="28"/>
          <w:lang w:val="en-GB"/>
        </w:rPr>
      </w:pPr>
    </w:p>
    <w:p w14:paraId="320DEF25" w14:textId="77777777" w:rsidR="00BD6D0A" w:rsidRPr="00ED7A21" w:rsidRDefault="00BD6D0A">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5B9C2D0A" w14:textId="77777777" w:rsidR="0000178B" w:rsidRPr="00ED7A21" w:rsidRDefault="00565A33" w:rsidP="00565A33">
      <w:pPr>
        <w:pStyle w:val="Nadpis1"/>
        <w:spacing w:after="120"/>
        <w:rPr>
          <w:rFonts w:asciiTheme="majorBidi" w:hAnsiTheme="majorBidi"/>
          <w:b/>
          <w:bCs/>
          <w:color w:val="000000" w:themeColor="text1"/>
          <w:sz w:val="36"/>
          <w:szCs w:val="36"/>
          <w:lang w:val="en-GB"/>
        </w:rPr>
      </w:pPr>
      <w:bookmarkStart w:id="40" w:name="_Toc160538508"/>
      <w:r w:rsidRPr="00ED7A21">
        <w:rPr>
          <w:rFonts w:asciiTheme="majorBidi" w:hAnsiTheme="majorBidi"/>
          <w:b/>
          <w:bCs/>
          <w:color w:val="000000" w:themeColor="text1"/>
          <w:sz w:val="36"/>
          <w:szCs w:val="36"/>
          <w:lang w:val="en-GB"/>
        </w:rPr>
        <w:lastRenderedPageBreak/>
        <w:t>Chapter 2:</w:t>
      </w:r>
      <w:r w:rsidR="0000178B" w:rsidRPr="00ED7A21">
        <w:rPr>
          <w:rFonts w:asciiTheme="majorBidi" w:hAnsiTheme="majorBidi"/>
          <w:b/>
          <w:bCs/>
          <w:color w:val="000000" w:themeColor="text1"/>
          <w:sz w:val="36"/>
          <w:szCs w:val="36"/>
          <w:lang w:val="en-GB"/>
        </w:rPr>
        <w:t xml:space="preserve"> E-Government Implementation</w:t>
      </w:r>
      <w:bookmarkEnd w:id="40"/>
      <w:r w:rsidR="0000178B" w:rsidRPr="00ED7A21">
        <w:rPr>
          <w:rFonts w:asciiTheme="majorBidi" w:hAnsiTheme="majorBidi"/>
          <w:b/>
          <w:bCs/>
          <w:color w:val="000000" w:themeColor="text1"/>
          <w:sz w:val="36"/>
          <w:szCs w:val="36"/>
          <w:lang w:val="en-GB"/>
        </w:rPr>
        <w:t xml:space="preserve"> </w:t>
      </w:r>
    </w:p>
    <w:p w14:paraId="1178C73B" w14:textId="023AEE23" w:rsidR="00230820" w:rsidRPr="00ED7A21" w:rsidRDefault="00230820" w:rsidP="00415492">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The aim of this section is to analyses and review various e-government stage models in the literature which was proposed by international organizations, consulting companies, and individual researchers. </w:t>
      </w:r>
      <w:r w:rsidR="005D2FCF" w:rsidRPr="00ED7A21">
        <w:rPr>
          <w:rFonts w:asciiTheme="majorBidi" w:hAnsiTheme="majorBidi" w:cstheme="majorBidi"/>
          <w:color w:val="000000"/>
          <w:sz w:val="28"/>
          <w:szCs w:val="28"/>
          <w:lang w:val="en-GB"/>
        </w:rPr>
        <w:t xml:space="preserve">The models are selected based on citizen’s </w:t>
      </w:r>
      <w:r w:rsidR="00FD3A8B" w:rsidRPr="00ED7A21">
        <w:rPr>
          <w:rFonts w:asciiTheme="majorBidi" w:hAnsiTheme="majorBidi" w:cstheme="majorBidi"/>
          <w:color w:val="000000"/>
          <w:sz w:val="28"/>
          <w:szCs w:val="28"/>
          <w:lang w:val="en-GB"/>
        </w:rPr>
        <w:t>centre</w:t>
      </w:r>
      <w:r w:rsidR="005D2FCF" w:rsidRPr="00ED7A21">
        <w:rPr>
          <w:rFonts w:asciiTheme="majorBidi" w:hAnsiTheme="majorBidi" w:cstheme="majorBidi"/>
          <w:color w:val="000000"/>
          <w:sz w:val="28"/>
          <w:szCs w:val="28"/>
          <w:lang w:val="en-GB"/>
        </w:rPr>
        <w:t xml:space="preserve"> and they are evaluated in term of privacy protection in their stages. </w:t>
      </w:r>
    </w:p>
    <w:p w14:paraId="617FD9CE" w14:textId="77777777" w:rsidR="00E80E4A" w:rsidRPr="00ED7A21" w:rsidRDefault="00E80E4A" w:rsidP="00E80E4A">
      <w:pPr>
        <w:widowControl w:val="0"/>
        <w:autoSpaceDE w:val="0"/>
        <w:autoSpaceDN w:val="0"/>
        <w:adjustRightInd w:val="0"/>
        <w:spacing w:after="0" w:line="360" w:lineRule="auto"/>
        <w:jc w:val="both"/>
        <w:rPr>
          <w:rFonts w:ascii="Segoe UI, Arial, Trebuchet MS" w:hAnsi="Segoe UI, Arial, Trebuchet MS" w:cs="Times New Roman"/>
          <w:color w:val="000000"/>
          <w:sz w:val="24"/>
          <w:szCs w:val="24"/>
          <w:rtl/>
          <w:lang w:val="en-GB"/>
        </w:rPr>
      </w:pPr>
    </w:p>
    <w:p w14:paraId="00D39698" w14:textId="77777777" w:rsidR="00230820" w:rsidRPr="00ED7A21" w:rsidRDefault="00565A33" w:rsidP="00D43767">
      <w:pPr>
        <w:pStyle w:val="Nadpis2"/>
        <w:spacing w:after="240"/>
        <w:rPr>
          <w:rFonts w:asciiTheme="majorBidi" w:hAnsiTheme="majorBidi"/>
          <w:b/>
          <w:bCs/>
          <w:color w:val="000000" w:themeColor="text1"/>
          <w:sz w:val="32"/>
          <w:szCs w:val="32"/>
          <w:lang w:val="en-GB"/>
        </w:rPr>
      </w:pPr>
      <w:bookmarkStart w:id="41" w:name="_Toc160538509"/>
      <w:r w:rsidRPr="00ED7A21">
        <w:rPr>
          <w:rFonts w:asciiTheme="majorBidi" w:hAnsiTheme="majorBidi"/>
          <w:b/>
          <w:bCs/>
          <w:color w:val="000000" w:themeColor="text1"/>
          <w:sz w:val="32"/>
          <w:szCs w:val="32"/>
          <w:lang w:val="en-GB"/>
        </w:rPr>
        <w:t>2</w:t>
      </w:r>
      <w:r w:rsidR="00230820" w:rsidRPr="00ED7A21">
        <w:rPr>
          <w:rFonts w:asciiTheme="majorBidi" w:hAnsiTheme="majorBidi"/>
          <w:b/>
          <w:bCs/>
          <w:color w:val="000000" w:themeColor="text1"/>
          <w:sz w:val="32"/>
          <w:szCs w:val="32"/>
          <w:lang w:val="en-GB"/>
        </w:rPr>
        <w:t xml:space="preserve">.1 E-Government Stage </w:t>
      </w:r>
      <w:r w:rsidR="00E23A61" w:rsidRPr="00ED7A21">
        <w:rPr>
          <w:rFonts w:asciiTheme="majorBidi" w:hAnsiTheme="majorBidi"/>
          <w:b/>
          <w:bCs/>
          <w:color w:val="000000" w:themeColor="text1"/>
          <w:sz w:val="32"/>
          <w:szCs w:val="32"/>
          <w:lang w:val="en-GB"/>
        </w:rPr>
        <w:t>Model Overview</w:t>
      </w:r>
      <w:bookmarkEnd w:id="41"/>
    </w:p>
    <w:p w14:paraId="50450821" w14:textId="3D680E01" w:rsidR="00230820" w:rsidRPr="00ED7A21" w:rsidRDefault="00230820">
      <w:pPr>
        <w:spacing w:line="360" w:lineRule="auto"/>
        <w:ind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The literature</w:t>
      </w:r>
      <w:r w:rsidR="00BF657A" w:rsidRPr="00ED7A21">
        <w:rPr>
          <w:rFonts w:ascii="Times New Roman" w:hAnsi="Times New Roman" w:cs="Times New Roman"/>
          <w:sz w:val="28"/>
          <w:szCs w:val="28"/>
          <w:lang w:val="en-GB"/>
        </w:rPr>
        <w:t>s</w:t>
      </w:r>
      <w:r w:rsidRPr="00ED7A21">
        <w:rPr>
          <w:rFonts w:ascii="Times New Roman" w:hAnsi="Times New Roman" w:cs="Times New Roman"/>
          <w:sz w:val="28"/>
          <w:szCs w:val="28"/>
          <w:lang w:val="en-GB"/>
        </w:rPr>
        <w:t xml:space="preserve"> </w:t>
      </w:r>
      <w:r w:rsidR="005D2FCF" w:rsidRPr="00ED7A21">
        <w:rPr>
          <w:rFonts w:ascii="Times New Roman" w:hAnsi="Times New Roman" w:cs="Times New Roman"/>
          <w:sz w:val="28"/>
          <w:szCs w:val="28"/>
          <w:lang w:val="en-GB"/>
        </w:rPr>
        <w:t>offer</w:t>
      </w:r>
      <w:r w:rsidRPr="00ED7A21">
        <w:rPr>
          <w:rFonts w:ascii="Times New Roman" w:hAnsi="Times New Roman" w:cs="Times New Roman"/>
          <w:sz w:val="28"/>
          <w:szCs w:val="28"/>
          <w:lang w:val="en-GB"/>
        </w:rPr>
        <w:t xml:space="preserve"> many stage models that indicate the progress </w:t>
      </w:r>
      <w:r w:rsidR="004C7CC6"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of e-government. </w:t>
      </w:r>
      <w:r w:rsidR="008C699C" w:rsidRPr="00ED7A21">
        <w:rPr>
          <w:rFonts w:ascii="Times New Roman" w:hAnsi="Times New Roman" w:cs="Times New Roman"/>
          <w:sz w:val="28"/>
          <w:szCs w:val="28"/>
          <w:lang w:val="en-GB"/>
        </w:rPr>
        <w:t>E-government</w:t>
      </w:r>
      <w:r w:rsidRPr="00ED7A21">
        <w:rPr>
          <w:rFonts w:ascii="Times New Roman" w:hAnsi="Times New Roman" w:cs="Times New Roman"/>
          <w:sz w:val="28"/>
          <w:szCs w:val="28"/>
          <w:lang w:val="en-GB"/>
        </w:rPr>
        <w:t xml:space="preserve"> stage models are beneficial in supporting the efforts of government managers to develop and transform their organizations by positioning them at certain stages and identifying upcoming actions, and they will guide future research in the e-government domain. Governments can use stage models to plan and scope for future development, and to clarify and communicate their e-government strategies to various stakeholders, such </w:t>
      </w:r>
      <w:r w:rsidR="004C7CC6"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as citizens and employees. </w:t>
      </w:r>
      <w:r w:rsidR="008C699C" w:rsidRPr="00ED7A21">
        <w:rPr>
          <w:rFonts w:ascii="Times New Roman" w:hAnsi="Times New Roman" w:cs="Times New Roman"/>
          <w:sz w:val="28"/>
          <w:szCs w:val="28"/>
          <w:lang w:val="en-GB"/>
        </w:rPr>
        <w:t>E-government</w:t>
      </w:r>
      <w:r w:rsidRPr="00ED7A21">
        <w:rPr>
          <w:rFonts w:ascii="Times New Roman" w:hAnsi="Times New Roman" w:cs="Times New Roman"/>
          <w:sz w:val="28"/>
          <w:szCs w:val="28"/>
          <w:lang w:val="en-GB"/>
        </w:rPr>
        <w:t xml:space="preserve"> stage models are therefore a trigger for research—and valuable for both research and practice</w:t>
      </w:r>
      <w:r w:rsidR="00A50CBD"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.wWw..wWw.QIQQA_CLUSTER.oOo.e06f2fb2ef5e418e963ced01f74dfa5d.oOo.meiyanti2018government.oOo.E9369949-3B02-4CEF-9536-FD2344139361.xXx.SEPARATE_AUTHOR_DATE.xXx..oOo.scholta2019one.oOo.E9369949-3B02-4CEF-9536-FD2344139361.xXx.SEPARATE_AUTHOR_DATE.xXx..oOo. \* MERGEFORMAT</w:instrText>
      </w:r>
      <w:r w:rsidR="00A50CBD"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[22], [26]</w:t>
      </w:r>
      <w:r w:rsidR="00A50CBD" w:rsidRPr="00ED7A21">
        <w:rPr>
          <w:rFonts w:ascii="Times New Roman" w:hAnsi="Times New Roman" w:cs="Times New Roman"/>
          <w:sz w:val="28"/>
          <w:szCs w:val="28"/>
          <w:lang w:val="en-GB"/>
        </w:rPr>
        <w:fldChar w:fldCharType="end"/>
      </w:r>
      <w:r w:rsidR="00050FDF"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.wWw..wWw.QIQQA_CLUSTER.oOo.4ed416dcb83d48579730160af3c5279e.oOo.pappas2019digital.oOo.E9369949-3B02-4CEF-9536-FD2344139361.xXx.SEPARATE_AUTHOR_DATE.xXx..oOo.moroney2000usage.oOo.E9369949-3B02-4CEF-9536-FD2344139361.xXx.SEPARATE_AUTHOR_DATE.xXx..oOo. \* MERGEFORMAT</w:instrText>
      </w:r>
      <w:r w:rsidR="00050FDF"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[12], [27]</w:t>
      </w:r>
      <w:r w:rsidR="00050FDF"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0355BBB3" w14:textId="618EA22A" w:rsidR="00E80E4A" w:rsidRPr="00ED7A21" w:rsidRDefault="00E80E4A">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The most important feature of e-government is how to encourage and motivate citizens and businesses closer to their government; </w:t>
      </w:r>
      <w:r w:rsidR="003174C1" w:rsidRPr="00ED7A21">
        <w:rPr>
          <w:rFonts w:asciiTheme="majorBidi" w:hAnsiTheme="majorBidi" w:cstheme="majorBidi"/>
          <w:color w:val="000000"/>
          <w:sz w:val="28"/>
          <w:szCs w:val="28"/>
          <w:lang w:val="en-GB"/>
        </w:rPr>
        <w:t>also,</w:t>
      </w:r>
      <w:r w:rsidRPr="00ED7A21">
        <w:rPr>
          <w:rFonts w:asciiTheme="majorBidi" w:hAnsiTheme="majorBidi" w:cstheme="majorBidi"/>
          <w:color w:val="000000"/>
          <w:sz w:val="28"/>
          <w:szCs w:val="28"/>
          <w:lang w:val="en-GB"/>
        </w:rPr>
        <w:t xml:space="preserve"> how to prepare innovative channels that will be useful for the community. Furthermore, the implementation of e-government depends on the objectives, culture, political situation, and others of the region. In other words, the situation varies from region to region</w:t>
      </w:r>
      <w:r w:rsidR="004C7CC6" w:rsidRPr="00ED7A21">
        <w:rPr>
          <w:rFonts w:asciiTheme="majorBidi" w:hAnsiTheme="majorBidi" w:cstheme="majorBidi"/>
          <w:color w:val="000000"/>
          <w:sz w:val="28"/>
          <w:szCs w:val="28"/>
          <w:lang w:val="en-GB"/>
        </w:rPr>
        <w:t xml:space="preserve"> </w:t>
      </w:r>
      <w:r w:rsidR="00D628F2" w:rsidRPr="00ED7A21">
        <w:rPr>
          <w:rFonts w:asciiTheme="majorBidi" w:hAnsiTheme="majorBidi" w:cstheme="majorBidi"/>
          <w:color w:val="000000"/>
          <w:sz w:val="28"/>
          <w:szCs w:val="28"/>
          <w:lang w:val="en-GB"/>
        </w:rPr>
        <w:fldChar w:fldCharType="begin" w:fldLock="1"/>
      </w:r>
      <w:r w:rsidR="005707A8" w:rsidRPr="00ED7A21">
        <w:rPr>
          <w:rFonts w:asciiTheme="majorBidi" w:hAnsiTheme="majorBidi" w:cstheme="majorBidi"/>
          <w:color w:val="000000"/>
          <w:sz w:val="28"/>
          <w:szCs w:val="28"/>
          <w:lang w:val="en-GB"/>
        </w:rPr>
        <w:instrText>MERGEFIELD .wWw..wWw.QIQQA_CLUSTER.oOo.62be79b1b37645d085893a684f8a02e9.oOo.pappas2019digital.oOo.E9369949-3B02-4CEF-9536-FD2344139361.xXx.SEPARATE_AUTHOR_DATE.xXx..oOo. \* MERGEFORMAT</w:instrText>
      </w:r>
      <w:r w:rsidR="00D628F2" w:rsidRPr="00ED7A21">
        <w:rPr>
          <w:rFonts w:asciiTheme="majorBidi" w:hAnsiTheme="majorBidi" w:cstheme="majorBidi"/>
          <w:color w:val="000000"/>
          <w:sz w:val="28"/>
          <w:szCs w:val="28"/>
          <w:lang w:val="en-GB"/>
        </w:rPr>
        <w:fldChar w:fldCharType="separate"/>
      </w:r>
      <w:r w:rsidR="005707A8" w:rsidRPr="00ED7A21">
        <w:rPr>
          <w:rFonts w:ascii="Times New Roman" w:hAnsi="Times New Roman" w:cs="Times New Roman"/>
          <w:sz w:val="28"/>
          <w:szCs w:val="24"/>
          <w:lang w:val="en-GB"/>
        </w:rPr>
        <w:t>[27]</w:t>
      </w:r>
      <w:r w:rsidR="00D628F2" w:rsidRPr="00ED7A21">
        <w:rPr>
          <w:rFonts w:asciiTheme="majorBidi" w:hAnsiTheme="majorBidi" w:cstheme="majorBidi"/>
          <w:color w:val="000000"/>
          <w:sz w:val="28"/>
          <w:szCs w:val="28"/>
          <w:lang w:val="en-GB"/>
        </w:rPr>
        <w:fldChar w:fldCharType="end"/>
      </w:r>
      <w:r w:rsidRPr="00ED7A21">
        <w:rPr>
          <w:rFonts w:asciiTheme="majorBidi" w:hAnsiTheme="majorBidi" w:cstheme="majorBidi"/>
          <w:color w:val="000000"/>
          <w:sz w:val="28"/>
          <w:szCs w:val="28"/>
          <w:lang w:val="en-GB"/>
        </w:rPr>
        <w:t xml:space="preserve">.  There is a diversity </w:t>
      </w:r>
      <w:r w:rsidR="004C7CC6"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 xml:space="preserve">of e-government implementation structures in the literature. </w:t>
      </w:r>
      <w:r w:rsidR="009158D0" w:rsidRPr="00ED7A21">
        <w:rPr>
          <w:rFonts w:asciiTheme="majorBidi" w:hAnsiTheme="majorBidi" w:cstheme="majorBidi"/>
          <w:color w:val="000000"/>
          <w:sz w:val="28"/>
          <w:szCs w:val="28"/>
          <w:lang w:val="en-GB"/>
        </w:rPr>
        <w:t xml:space="preserve">The design </w:t>
      </w:r>
      <w:r w:rsidR="004C7CC6" w:rsidRPr="00ED7A21">
        <w:rPr>
          <w:rFonts w:asciiTheme="majorBidi" w:hAnsiTheme="majorBidi" w:cstheme="majorBidi"/>
          <w:color w:val="000000"/>
          <w:sz w:val="28"/>
          <w:szCs w:val="28"/>
          <w:lang w:val="en-GB"/>
        </w:rPr>
        <w:br/>
      </w:r>
      <w:r w:rsidR="009158D0" w:rsidRPr="00ED7A21">
        <w:rPr>
          <w:rFonts w:asciiTheme="majorBidi" w:hAnsiTheme="majorBidi" w:cstheme="majorBidi"/>
          <w:color w:val="000000"/>
          <w:sz w:val="28"/>
          <w:szCs w:val="28"/>
          <w:lang w:val="en-GB"/>
        </w:rPr>
        <w:t xml:space="preserve">of e-government projects is driven by e-government maturity models, which are often called stage models. A maturity model is a conceptual framework </w:t>
      </w:r>
      <w:r w:rsidR="009158D0" w:rsidRPr="00ED7A21">
        <w:rPr>
          <w:rFonts w:asciiTheme="majorBidi" w:hAnsiTheme="majorBidi" w:cstheme="majorBidi"/>
          <w:color w:val="000000"/>
          <w:sz w:val="28"/>
          <w:szCs w:val="28"/>
          <w:lang w:val="en-GB"/>
        </w:rPr>
        <w:lastRenderedPageBreak/>
        <w:t>that outlines how e-government projects should be assimilated in stages</w:t>
      </w:r>
      <w:r w:rsidR="008679F0" w:rsidRPr="00ED7A21">
        <w:rPr>
          <w:rFonts w:asciiTheme="majorBidi" w:hAnsiTheme="majorBidi" w:cstheme="majorBidi"/>
          <w:color w:val="000000"/>
          <w:sz w:val="28"/>
          <w:szCs w:val="28"/>
          <w:lang w:val="en-GB"/>
        </w:rPr>
        <w:t xml:space="preserve">. </w:t>
      </w:r>
      <w:r w:rsidR="00371E5D" w:rsidRPr="00ED7A21">
        <w:rPr>
          <w:rFonts w:asciiTheme="majorBidi" w:hAnsiTheme="majorBidi" w:cstheme="majorBidi"/>
          <w:color w:val="000000"/>
          <w:sz w:val="28"/>
          <w:szCs w:val="28"/>
          <w:lang w:val="en-GB"/>
        </w:rPr>
        <w:t>There are broad researches focused on e-government in developed countries, relatively, small number of researches investigated e-government evolvement in the developing countries. Narrowing down the explanation from developed to general level in developing countries</w:t>
      </w:r>
      <w:r w:rsidR="004C7CC6" w:rsidRPr="00ED7A21">
        <w:rPr>
          <w:rFonts w:asciiTheme="majorBidi" w:hAnsiTheme="majorBidi" w:cstheme="majorBidi"/>
          <w:color w:val="000000"/>
          <w:sz w:val="28"/>
          <w:szCs w:val="28"/>
          <w:lang w:val="en-GB"/>
        </w:rPr>
        <w:t xml:space="preserve"> </w:t>
      </w:r>
      <w:r w:rsidR="00DD446A" w:rsidRPr="00ED7A21">
        <w:rPr>
          <w:rFonts w:asciiTheme="majorBidi" w:hAnsiTheme="majorBidi" w:cstheme="majorBidi"/>
          <w:color w:val="000000"/>
          <w:sz w:val="28"/>
          <w:szCs w:val="28"/>
          <w:lang w:val="en-GB"/>
        </w:rPr>
        <w:fldChar w:fldCharType="begin" w:fldLock="1"/>
      </w:r>
      <w:r w:rsidR="005707A8" w:rsidRPr="00ED7A21">
        <w:rPr>
          <w:rFonts w:asciiTheme="majorBidi" w:hAnsiTheme="majorBidi" w:cstheme="majorBidi"/>
          <w:color w:val="000000"/>
          <w:sz w:val="28"/>
          <w:szCs w:val="28"/>
          <w:lang w:val="en-GB"/>
        </w:rPr>
        <w:instrText>MERGEFIELD .wWw..wWw.QIQQA_CLUSTER.oOo.d58189179bce41a296d9071edfc7e287.oOo.shareef2012electronic.oOo.E9369949-3B02-4CEF-9536-FD2344139361.xXx.SEPARATE_AUTHOR_DATE.xXx..oOo. \* MERGEFORMAT</w:instrText>
      </w:r>
      <w:r w:rsidR="00DD446A" w:rsidRPr="00ED7A21">
        <w:rPr>
          <w:rFonts w:asciiTheme="majorBidi" w:hAnsiTheme="majorBidi" w:cstheme="majorBidi"/>
          <w:color w:val="000000"/>
          <w:sz w:val="28"/>
          <w:szCs w:val="28"/>
          <w:lang w:val="en-GB"/>
        </w:rPr>
        <w:fldChar w:fldCharType="separate"/>
      </w:r>
      <w:r w:rsidR="005707A8" w:rsidRPr="00ED7A21">
        <w:rPr>
          <w:rFonts w:ascii="Times New Roman" w:hAnsi="Times New Roman" w:cs="Times New Roman"/>
          <w:sz w:val="28"/>
          <w:szCs w:val="24"/>
          <w:lang w:val="en-GB"/>
        </w:rPr>
        <w:t>[28]</w:t>
      </w:r>
      <w:r w:rsidR="00DD446A" w:rsidRPr="00ED7A21">
        <w:rPr>
          <w:rFonts w:asciiTheme="majorBidi" w:hAnsiTheme="majorBidi" w:cstheme="majorBidi"/>
          <w:color w:val="000000"/>
          <w:sz w:val="28"/>
          <w:szCs w:val="28"/>
          <w:lang w:val="en-GB"/>
        </w:rPr>
        <w:fldChar w:fldCharType="end"/>
      </w:r>
      <w:r w:rsidR="0028052C" w:rsidRPr="00ED7A21">
        <w:rPr>
          <w:rFonts w:asciiTheme="majorBidi" w:hAnsiTheme="majorBidi" w:cstheme="majorBidi"/>
          <w:color w:val="000000"/>
          <w:sz w:val="28"/>
          <w:szCs w:val="28"/>
          <w:lang w:val="en-GB"/>
        </w:rPr>
        <w:t>.</w:t>
      </w:r>
      <w:r w:rsidR="00371E5D" w:rsidRPr="00ED7A21">
        <w:rPr>
          <w:rFonts w:asciiTheme="majorBidi" w:hAnsiTheme="majorBidi" w:cstheme="majorBidi"/>
          <w:color w:val="000000"/>
          <w:sz w:val="28"/>
          <w:szCs w:val="28"/>
          <w:lang w:val="en-GB"/>
        </w:rPr>
        <w:t xml:space="preserve"> </w:t>
      </w:r>
      <w:r w:rsidRPr="00ED7A21">
        <w:rPr>
          <w:rFonts w:asciiTheme="majorBidi" w:hAnsiTheme="majorBidi" w:cstheme="majorBidi"/>
          <w:color w:val="000000"/>
          <w:sz w:val="28"/>
          <w:szCs w:val="28"/>
          <w:lang w:val="en-GB"/>
        </w:rPr>
        <w:t xml:space="preserve">     </w:t>
      </w:r>
    </w:p>
    <w:p w14:paraId="0B0E7B93" w14:textId="77777777" w:rsidR="0000178B" w:rsidRPr="00ED7A21" w:rsidRDefault="0000178B" w:rsidP="00D43767">
      <w:pPr>
        <w:widowControl w:val="0"/>
        <w:autoSpaceDE w:val="0"/>
        <w:autoSpaceDN w:val="0"/>
        <w:adjustRightInd w:val="0"/>
        <w:spacing w:after="0" w:line="360" w:lineRule="auto"/>
        <w:jc w:val="both"/>
        <w:rPr>
          <w:rFonts w:asciiTheme="majorBidi" w:hAnsiTheme="majorBidi" w:cstheme="majorBidi"/>
          <w:color w:val="000000" w:themeColor="text1"/>
          <w:sz w:val="32"/>
          <w:szCs w:val="32"/>
          <w:lang w:val="en-GB"/>
        </w:rPr>
      </w:pPr>
    </w:p>
    <w:p w14:paraId="45A77D0F" w14:textId="77777777" w:rsidR="001D7B89" w:rsidRPr="00ED7A21" w:rsidRDefault="00565A33" w:rsidP="00D43767">
      <w:pPr>
        <w:pStyle w:val="Nadpis2"/>
        <w:rPr>
          <w:rFonts w:asciiTheme="majorBidi" w:hAnsiTheme="majorBidi"/>
          <w:color w:val="000000" w:themeColor="text1"/>
          <w:sz w:val="32"/>
          <w:szCs w:val="32"/>
          <w:lang w:val="en-GB"/>
        </w:rPr>
      </w:pPr>
      <w:bookmarkStart w:id="42" w:name="_Toc160538510"/>
      <w:r w:rsidRPr="00ED7A21">
        <w:rPr>
          <w:rFonts w:asciiTheme="majorBidi" w:hAnsiTheme="majorBidi"/>
          <w:b/>
          <w:bCs/>
          <w:color w:val="000000" w:themeColor="text1"/>
          <w:sz w:val="32"/>
          <w:szCs w:val="32"/>
          <w:lang w:val="en-GB"/>
        </w:rPr>
        <w:t>2</w:t>
      </w:r>
      <w:r w:rsidR="0000178B" w:rsidRPr="00ED7A21">
        <w:rPr>
          <w:rFonts w:asciiTheme="majorBidi" w:hAnsiTheme="majorBidi"/>
          <w:b/>
          <w:bCs/>
          <w:color w:val="000000" w:themeColor="text1"/>
          <w:sz w:val="32"/>
          <w:szCs w:val="32"/>
          <w:lang w:val="en-GB"/>
        </w:rPr>
        <w:t>.</w:t>
      </w:r>
      <w:r w:rsidR="00017489" w:rsidRPr="00ED7A21">
        <w:rPr>
          <w:rFonts w:asciiTheme="majorBidi" w:hAnsiTheme="majorBidi"/>
          <w:b/>
          <w:bCs/>
          <w:color w:val="000000" w:themeColor="text1"/>
          <w:sz w:val="32"/>
          <w:szCs w:val="32"/>
          <w:lang w:val="en-GB"/>
        </w:rPr>
        <w:t>2</w:t>
      </w:r>
      <w:r w:rsidR="0000178B" w:rsidRPr="00ED7A21">
        <w:rPr>
          <w:rFonts w:asciiTheme="majorBidi" w:hAnsiTheme="majorBidi"/>
          <w:b/>
          <w:bCs/>
          <w:color w:val="000000" w:themeColor="text1"/>
          <w:sz w:val="32"/>
          <w:szCs w:val="32"/>
          <w:lang w:val="en-GB"/>
        </w:rPr>
        <w:t xml:space="preserve"> </w:t>
      </w:r>
      <w:r w:rsidR="001D7B89" w:rsidRPr="00ED7A21">
        <w:rPr>
          <w:rFonts w:asciiTheme="majorBidi" w:hAnsiTheme="majorBidi"/>
          <w:b/>
          <w:bCs/>
          <w:color w:val="000000" w:themeColor="text1"/>
          <w:sz w:val="32"/>
          <w:szCs w:val="32"/>
          <w:lang w:val="en-GB"/>
        </w:rPr>
        <w:t xml:space="preserve">E-Government </w:t>
      </w:r>
      <w:r w:rsidR="00106C1B" w:rsidRPr="00ED7A21">
        <w:rPr>
          <w:rFonts w:asciiTheme="majorBidi" w:hAnsiTheme="majorBidi"/>
          <w:b/>
          <w:bCs/>
          <w:color w:val="000000" w:themeColor="text1"/>
          <w:sz w:val="32"/>
          <w:szCs w:val="32"/>
          <w:lang w:val="en-GB"/>
        </w:rPr>
        <w:t>Model</w:t>
      </w:r>
      <w:r w:rsidR="001D7B89" w:rsidRPr="00ED7A21">
        <w:rPr>
          <w:rFonts w:asciiTheme="majorBidi" w:hAnsiTheme="majorBidi"/>
          <w:b/>
          <w:bCs/>
          <w:color w:val="000000" w:themeColor="text1"/>
          <w:sz w:val="32"/>
          <w:szCs w:val="32"/>
          <w:lang w:val="en-GB"/>
        </w:rPr>
        <w:t xml:space="preserve"> Approaches</w:t>
      </w:r>
      <w:bookmarkEnd w:id="42"/>
    </w:p>
    <w:p w14:paraId="45758D4D" w14:textId="77777777" w:rsidR="00350917" w:rsidRPr="00ED7A21" w:rsidRDefault="00350917" w:rsidP="00371E5D">
      <w:pPr>
        <w:widowControl w:val="0"/>
        <w:autoSpaceDE w:val="0"/>
        <w:autoSpaceDN w:val="0"/>
        <w:adjustRightInd w:val="0"/>
        <w:spacing w:after="0" w:line="360" w:lineRule="auto"/>
        <w:jc w:val="both"/>
        <w:rPr>
          <w:rFonts w:ascii="Times New Roman" w:hAnsi="Times New Roman" w:cs="Times New Roman"/>
          <w:sz w:val="28"/>
          <w:szCs w:val="28"/>
          <w:lang w:val="en-GB"/>
        </w:rPr>
      </w:pPr>
    </w:p>
    <w:p w14:paraId="49BAAF8B" w14:textId="0765657A" w:rsidR="00371E5D" w:rsidRPr="00ED7A21" w:rsidRDefault="00E30319">
      <w:pPr>
        <w:widowControl w:val="0"/>
        <w:autoSpaceDE w:val="0"/>
        <w:autoSpaceDN w:val="0"/>
        <w:adjustRightInd w:val="0"/>
        <w:spacing w:after="0" w:line="360" w:lineRule="auto"/>
        <w:ind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As the electronic government projects are aimed to reduce costs and provide greater range of service to its users compared to the traditional method, it is especially important to adopt an appropriate design and implementation approach. The electronic government projects could be distinguished as technology centric and user-centric based on the design approaches.</w:t>
      </w:r>
      <w:r w:rsidR="00924FAE" w:rsidRPr="00ED7A21">
        <w:rPr>
          <w:rFonts w:ascii="Times New Roman" w:hAnsi="Times New Roman" w:cs="Times New Roman"/>
          <w:sz w:val="28"/>
          <w:szCs w:val="28"/>
          <w:lang w:val="en-GB"/>
        </w:rPr>
        <w:t xml:space="preserve"> </w:t>
      </w:r>
      <w:r w:rsidR="00371E5D" w:rsidRPr="00ED7A21">
        <w:rPr>
          <w:rFonts w:ascii="Times New Roman" w:hAnsi="Times New Roman" w:cs="Times New Roman"/>
          <w:sz w:val="28"/>
          <w:szCs w:val="28"/>
          <w:lang w:val="en-GB"/>
        </w:rPr>
        <w:t>Generally, there are three main approaches in developing and designing e-government models</w:t>
      </w:r>
      <w:r w:rsidR="003E00BD" w:rsidRPr="00ED7A21">
        <w:rPr>
          <w:rFonts w:ascii="Times New Roman" w:hAnsi="Times New Roman" w:cs="Times New Roman"/>
          <w:sz w:val="28"/>
          <w:szCs w:val="28"/>
          <w:lang w:val="en-GB"/>
        </w:rPr>
        <w:t xml:space="preserve"> as showed in figure (4)</w:t>
      </w:r>
      <w:r w:rsidR="00371E5D" w:rsidRPr="00ED7A21">
        <w:rPr>
          <w:rFonts w:ascii="Times New Roman" w:hAnsi="Times New Roman" w:cs="Times New Roman"/>
          <w:sz w:val="28"/>
          <w:szCs w:val="28"/>
          <w:lang w:val="en-GB"/>
        </w:rPr>
        <w:t xml:space="preserve">. The first approach comes from the international organizations such as; UN (2001, 2003, 2005, 2008). The second approach is provided by the consulting companies such </w:t>
      </w:r>
      <w:r w:rsidR="004C7CC6" w:rsidRPr="00ED7A21">
        <w:rPr>
          <w:rFonts w:ascii="Times New Roman" w:hAnsi="Times New Roman" w:cs="Times New Roman"/>
          <w:sz w:val="28"/>
          <w:szCs w:val="28"/>
          <w:lang w:val="en-GB"/>
        </w:rPr>
        <w:br/>
      </w:r>
      <w:r w:rsidR="00371E5D" w:rsidRPr="00ED7A21">
        <w:rPr>
          <w:rFonts w:ascii="Times New Roman" w:hAnsi="Times New Roman" w:cs="Times New Roman"/>
          <w:sz w:val="28"/>
          <w:szCs w:val="28"/>
          <w:lang w:val="en-GB"/>
        </w:rPr>
        <w:t xml:space="preserve">as Gartner group, and Accenture, 2003. The third approach is proposed </w:t>
      </w:r>
      <w:r w:rsidR="004C7CC6" w:rsidRPr="00ED7A21">
        <w:rPr>
          <w:rFonts w:ascii="Times New Roman" w:hAnsi="Times New Roman" w:cs="Times New Roman"/>
          <w:sz w:val="28"/>
          <w:szCs w:val="28"/>
          <w:lang w:val="en-GB"/>
        </w:rPr>
        <w:br/>
      </w:r>
      <w:r w:rsidR="00371E5D" w:rsidRPr="00ED7A21">
        <w:rPr>
          <w:rFonts w:ascii="Times New Roman" w:hAnsi="Times New Roman" w:cs="Times New Roman"/>
          <w:sz w:val="28"/>
          <w:szCs w:val="28"/>
          <w:lang w:val="en-GB"/>
        </w:rPr>
        <w:t>by researchers</w:t>
      </w:r>
      <w:r w:rsidR="004C7CC6" w:rsidRPr="00ED7A21">
        <w:rPr>
          <w:rFonts w:ascii="Times New Roman" w:hAnsi="Times New Roman" w:cs="Times New Roman"/>
          <w:sz w:val="28"/>
          <w:szCs w:val="28"/>
          <w:lang w:val="en-GB"/>
        </w:rPr>
        <w:t xml:space="preserve"> </w:t>
      </w:r>
      <w:r w:rsidR="00A50CBD"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.wWw..wWw.QIQQA_CLUSTER.oOo.d141f0fd883c45adb8e1507e618aa3e1.oOo.meiyanti2018government.oOo.E9369949-3B02-4CEF-9536-FD2344139361.xXx.SEPARATE_AUTHOR_DATE.xXx..oOo. \* MERGEFORMAT</w:instrText>
      </w:r>
      <w:r w:rsidR="00A50CBD"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[22]</w:t>
      </w:r>
      <w:r w:rsidR="00A50CBD" w:rsidRPr="00ED7A21">
        <w:rPr>
          <w:rFonts w:ascii="Times New Roman" w:hAnsi="Times New Roman" w:cs="Times New Roman"/>
          <w:sz w:val="28"/>
          <w:szCs w:val="28"/>
          <w:lang w:val="en-GB"/>
        </w:rPr>
        <w:fldChar w:fldCharType="end"/>
      </w:r>
      <w:r w:rsidR="00371E5D" w:rsidRPr="00ED7A21">
        <w:rPr>
          <w:rFonts w:ascii="Times New Roman" w:hAnsi="Times New Roman" w:cs="Times New Roman"/>
          <w:sz w:val="28"/>
          <w:szCs w:val="28"/>
          <w:lang w:val="en-GB"/>
        </w:rPr>
        <w:t>.</w:t>
      </w:r>
    </w:p>
    <w:p w14:paraId="19ED48E8" w14:textId="77777777" w:rsidR="00350917" w:rsidRPr="00ED7A21" w:rsidRDefault="00350917" w:rsidP="00D13D64">
      <w:pPr>
        <w:widowControl w:val="0"/>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First approach:</w:t>
      </w:r>
      <w:r w:rsidRPr="00ED7A21">
        <w:rPr>
          <w:rFonts w:ascii="Times New Roman" w:hAnsi="Times New Roman" w:cs="Times New Roman"/>
          <w:sz w:val="28"/>
          <w:szCs w:val="28"/>
          <w:lang w:val="en-GB"/>
        </w:rPr>
        <w:t xml:space="preserve"> this approach has been designed by the UN (UN, 2001, 2003, 2005, 2008) for developing an e-government model, comprising the following stages</w:t>
      </w:r>
      <w:r w:rsidR="00D13D64" w:rsidRPr="00ED7A21">
        <w:rPr>
          <w:rFonts w:ascii="Times New Roman" w:hAnsi="Times New Roman" w:cs="Times New Roman"/>
          <w:sz w:val="28"/>
          <w:szCs w:val="28"/>
          <w:lang w:val="en-GB"/>
        </w:rPr>
        <w:t xml:space="preserve">:  </w:t>
      </w:r>
    </w:p>
    <w:p w14:paraId="3F12A4DA" w14:textId="0D3DEF83" w:rsidR="00350917" w:rsidRPr="00ED7A21" w:rsidRDefault="00350917">
      <w:pPr>
        <w:widowControl w:val="0"/>
        <w:numPr>
          <w:ilvl w:val="0"/>
          <w:numId w:val="4"/>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Emerging web presence: At the first stage the web presence is limited to publishing political and organizational information within </w:t>
      </w:r>
      <w:r w:rsidR="004C7CC6"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an independent government static website.</w:t>
      </w:r>
    </w:p>
    <w:p w14:paraId="494B1E5B" w14:textId="77777777" w:rsidR="00350917" w:rsidRPr="00ED7A21" w:rsidRDefault="00350917" w:rsidP="007601DB">
      <w:pPr>
        <w:widowControl w:val="0"/>
        <w:numPr>
          <w:ilvl w:val="0"/>
          <w:numId w:val="4"/>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Enhanced: In this stage government offer more information regarding public policy and governance, such as rule and regulation. </w:t>
      </w:r>
    </w:p>
    <w:p w14:paraId="61D856C2" w14:textId="77777777" w:rsidR="00350917" w:rsidRPr="00ED7A21" w:rsidRDefault="00350917" w:rsidP="007601DB">
      <w:pPr>
        <w:widowControl w:val="0"/>
        <w:numPr>
          <w:ilvl w:val="0"/>
          <w:numId w:val="4"/>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lastRenderedPageBreak/>
        <w:t xml:space="preserve">Interactive: In this stage the government’s web provides services online such as downloadable forms for tax payment, and license renewal.   </w:t>
      </w:r>
    </w:p>
    <w:p w14:paraId="4385382D" w14:textId="77777777" w:rsidR="00350917" w:rsidRPr="00ED7A21" w:rsidRDefault="00350917" w:rsidP="007601DB">
      <w:pPr>
        <w:widowControl w:val="0"/>
        <w:numPr>
          <w:ilvl w:val="0"/>
          <w:numId w:val="4"/>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Transactional: The fourth stage, government begins with two-way communication between government and citizen. </w:t>
      </w:r>
    </w:p>
    <w:p w14:paraId="68C8FF2C" w14:textId="342C8708" w:rsidR="00350917" w:rsidRPr="00ED7A21" w:rsidRDefault="00350917">
      <w:pPr>
        <w:widowControl w:val="0"/>
        <w:numPr>
          <w:ilvl w:val="0"/>
          <w:numId w:val="4"/>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Connected: At this stage government developing an integrated back-office infrastructure. This stage is characterized by: vertical and horizontal connection, connection of the infrastructure, and the connection between stakeholders</w:t>
      </w:r>
      <w:r w:rsidR="004C7CC6" w:rsidRPr="00ED7A21">
        <w:rPr>
          <w:rFonts w:ascii="Times New Roman" w:hAnsi="Times New Roman" w:cs="Times New Roman"/>
          <w:sz w:val="28"/>
          <w:szCs w:val="28"/>
          <w:lang w:val="en-GB"/>
        </w:rPr>
        <w:t xml:space="preserve"> </w:t>
      </w:r>
      <w:r w:rsidR="00C22E0D"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.wWw..wWw.QIQQA_CLUSTER.oOo.06b215cf2795484aba111b6c7adeaed1.oOo.lee2005current.oOo.E9369949-3B02-4CEF-9536-FD2344139361.xXx.SEPARATE_AUTHOR_DATE.xXx..oOo. \* MERGEFORMAT</w:instrText>
      </w:r>
      <w:r w:rsidR="00C22E0D"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[14]</w:t>
      </w:r>
      <w:r w:rsidR="00C22E0D"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01F21940" w14:textId="7AB195BD" w:rsidR="00350917" w:rsidRPr="00ED7A21" w:rsidRDefault="00350917">
      <w:pPr>
        <w:widowControl w:val="0"/>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Second approach:</w:t>
      </w:r>
      <w:r w:rsidRPr="00ED7A21">
        <w:rPr>
          <w:rFonts w:ascii="Times New Roman" w:hAnsi="Times New Roman" w:cs="Times New Roman"/>
          <w:sz w:val="28"/>
          <w:szCs w:val="28"/>
          <w:lang w:val="en-GB"/>
        </w:rPr>
        <w:t xml:space="preserve"> The second approach is by Gartner </w:t>
      </w:r>
      <w:r w:rsidR="004C7CC6" w:rsidRPr="00ED7A21">
        <w:rPr>
          <w:rFonts w:ascii="Times New Roman" w:hAnsi="Times New Roman" w:cs="Times New Roman"/>
          <w:sz w:val="28"/>
          <w:szCs w:val="28"/>
          <w:lang w:val="en-GB"/>
        </w:rPr>
        <w:t>group that</w:t>
      </w:r>
      <w:r w:rsidRPr="00ED7A21">
        <w:rPr>
          <w:rFonts w:ascii="Times New Roman" w:hAnsi="Times New Roman" w:cs="Times New Roman"/>
          <w:sz w:val="28"/>
          <w:szCs w:val="28"/>
          <w:lang w:val="en-GB"/>
        </w:rPr>
        <w:t xml:space="preserve"> consists of four stages namely</w:t>
      </w:r>
      <w:r w:rsidR="008544CA" w:rsidRPr="00ED7A21">
        <w:rPr>
          <w:rFonts w:ascii="Times New Roman" w:hAnsi="Times New Roman" w:cs="Times New Roman"/>
          <w:sz w:val="28"/>
          <w:szCs w:val="28"/>
          <w:lang w:val="en-GB"/>
        </w:rPr>
        <w:t>:</w:t>
      </w:r>
      <w:r w:rsidRPr="00ED7A21">
        <w:rPr>
          <w:rFonts w:ascii="Times New Roman" w:hAnsi="Times New Roman" w:cs="Times New Roman"/>
          <w:sz w:val="28"/>
          <w:szCs w:val="28"/>
          <w:lang w:val="en-GB"/>
        </w:rPr>
        <w:t xml:space="preserve">   </w:t>
      </w:r>
    </w:p>
    <w:p w14:paraId="3FBF4CB2" w14:textId="77777777" w:rsidR="00350917" w:rsidRPr="00ED7A21" w:rsidRDefault="00350917" w:rsidP="007601DB">
      <w:pPr>
        <w:widowControl w:val="0"/>
        <w:numPr>
          <w:ilvl w:val="0"/>
          <w:numId w:val="5"/>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Presence: The first stage aims to present a static website that distributes information about institutions’ missions, a timetable of the opening hours and relevant information and addresses for citizens. </w:t>
      </w:r>
    </w:p>
    <w:p w14:paraId="28EE1518" w14:textId="6BF5DA16" w:rsidR="00350917" w:rsidRPr="00ED7A21" w:rsidRDefault="00350917">
      <w:pPr>
        <w:widowControl w:val="0"/>
        <w:numPr>
          <w:ilvl w:val="0"/>
          <w:numId w:val="5"/>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Interaction: At the second stage providing downloadable forms on the website, email addresses for officials, important links, and the potential search engine. </w:t>
      </w:r>
    </w:p>
    <w:p w14:paraId="50AC0EB0" w14:textId="77777777" w:rsidR="00350917" w:rsidRPr="00ED7A21" w:rsidRDefault="00350917" w:rsidP="007601DB">
      <w:pPr>
        <w:widowControl w:val="0"/>
        <w:numPr>
          <w:ilvl w:val="0"/>
          <w:numId w:val="5"/>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Transaction: The third stage concentrates on building self-service applications for citizens in order to allow them to apply (i.e. building permission) fully online.   </w:t>
      </w:r>
    </w:p>
    <w:p w14:paraId="73BC4F06" w14:textId="138D7E81" w:rsidR="004E360D" w:rsidRPr="00ED7A21" w:rsidRDefault="00350917">
      <w:pPr>
        <w:widowControl w:val="0"/>
        <w:numPr>
          <w:ilvl w:val="0"/>
          <w:numId w:val="5"/>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Transformation:  In the last stage, providing a single point of contact for users in order to re-clarify the delivery of government services </w:t>
      </w:r>
      <w:r w:rsidR="004C7CC6"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to make government functions more transparent for users</w:t>
      </w:r>
      <w:r w:rsidR="004C7CC6" w:rsidRPr="00ED7A21">
        <w:rPr>
          <w:rFonts w:ascii="Times New Roman" w:hAnsi="Times New Roman" w:cs="Times New Roman"/>
          <w:sz w:val="28"/>
          <w:szCs w:val="28"/>
          <w:lang w:val="en-GB"/>
        </w:rPr>
        <w:t xml:space="preserve"> </w:t>
      </w:r>
      <w:r w:rsidR="000D15E2"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.wWw..wWw.QIQQA_CLUSTER.oOo.1db53086a5e349f49477810d13507bbc.oOo.fath2014government.oOo.E9369949-3B02-4CEF-9536-FD2344139361.xXx.SEPARATE_AUTHOR_DATE.xXx..oOo. \* MERGEFORMAT</w:instrText>
      </w:r>
      <w:r w:rsidR="000D15E2"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[29]</w:t>
      </w:r>
      <w:r w:rsidR="000D15E2"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1A309843" w14:textId="77777777" w:rsidR="004E360D" w:rsidRPr="00ED7A21" w:rsidRDefault="004E360D" w:rsidP="004E360D">
      <w:pPr>
        <w:widowControl w:val="0"/>
        <w:autoSpaceDE w:val="0"/>
        <w:autoSpaceDN w:val="0"/>
        <w:adjustRightInd w:val="0"/>
        <w:spacing w:after="0" w:line="360" w:lineRule="auto"/>
        <w:jc w:val="both"/>
        <w:rPr>
          <w:rFonts w:ascii="Times New Roman" w:hAnsi="Times New Roman" w:cs="Times New Roman"/>
          <w:sz w:val="28"/>
          <w:szCs w:val="28"/>
          <w:lang w:val="en-GB"/>
        </w:rPr>
      </w:pPr>
    </w:p>
    <w:p w14:paraId="554DF836" w14:textId="77777777" w:rsidR="004E360D" w:rsidRPr="00ED7A21" w:rsidRDefault="004E360D" w:rsidP="004E360D">
      <w:pPr>
        <w:widowControl w:val="0"/>
        <w:autoSpaceDE w:val="0"/>
        <w:autoSpaceDN w:val="0"/>
        <w:adjustRightInd w:val="0"/>
        <w:spacing w:after="0" w:line="360" w:lineRule="auto"/>
        <w:jc w:val="both"/>
        <w:rPr>
          <w:rFonts w:ascii="Times New Roman" w:hAnsi="Times New Roman" w:cs="Times New Roman"/>
          <w:sz w:val="28"/>
          <w:szCs w:val="28"/>
          <w:lang w:val="en-GB"/>
        </w:rPr>
      </w:pPr>
    </w:p>
    <w:p w14:paraId="2B382076" w14:textId="4EA54119" w:rsidR="004E360D" w:rsidRPr="00ED7A21" w:rsidRDefault="003D3BD2" w:rsidP="004E360D">
      <w:pPr>
        <w:widowControl w:val="0"/>
        <w:autoSpaceDE w:val="0"/>
        <w:autoSpaceDN w:val="0"/>
        <w:adjustRightInd w:val="0"/>
        <w:spacing w:after="0" w:line="360" w:lineRule="auto"/>
        <w:jc w:val="both"/>
        <w:rPr>
          <w:rFonts w:ascii="Times New Roman" w:hAnsi="Times New Roman" w:cs="Times New Roman"/>
          <w:sz w:val="28"/>
          <w:szCs w:val="28"/>
          <w:lang w:val="en-GB"/>
        </w:rPr>
      </w:pPr>
      <w:r w:rsidRPr="00ED7A21">
        <w:rPr>
          <w:noProof/>
        </w:rPr>
        <w:lastRenderedPageBreak/>
        <mc:AlternateContent>
          <mc:Choice Requires="wps">
            <w:drawing>
              <wp:anchor distT="0" distB="0" distL="114300" distR="114300" simplePos="0" relativeHeight="251764736" behindDoc="0" locked="0" layoutInCell="1" allowOverlap="1" wp14:anchorId="34BF38B2" wp14:editId="64C57CCA">
                <wp:simplePos x="0" y="0"/>
                <wp:positionH relativeFrom="margin">
                  <wp:align>center</wp:align>
                </wp:positionH>
                <wp:positionV relativeFrom="paragraph">
                  <wp:posOffset>1920240</wp:posOffset>
                </wp:positionV>
                <wp:extent cx="2545080" cy="635"/>
                <wp:effectExtent l="0" t="0" r="7620" b="0"/>
                <wp:wrapTopAndBottom/>
                <wp:docPr id="52" name="Text Box 52"/>
                <wp:cNvGraphicFramePr/>
                <a:graphic xmlns:a="http://schemas.openxmlformats.org/drawingml/2006/main">
                  <a:graphicData uri="http://schemas.microsoft.com/office/word/2010/wordprocessingShape">
                    <wps:wsp>
                      <wps:cNvSpPr txBox="1"/>
                      <wps:spPr>
                        <a:xfrm>
                          <a:off x="0" y="0"/>
                          <a:ext cx="2545080" cy="635"/>
                        </a:xfrm>
                        <a:prstGeom prst="rect">
                          <a:avLst/>
                        </a:prstGeom>
                        <a:solidFill>
                          <a:prstClr val="white"/>
                        </a:solidFill>
                        <a:ln>
                          <a:noFill/>
                        </a:ln>
                      </wps:spPr>
                      <wps:txbx>
                        <w:txbxContent>
                          <w:p w14:paraId="26EC3475" w14:textId="398A6B6B" w:rsidR="00680BF9" w:rsidRPr="002D550F" w:rsidRDefault="00680BF9" w:rsidP="00582801">
                            <w:pPr>
                              <w:pStyle w:val="Titulek"/>
                              <w:rPr>
                                <w:rFonts w:ascii="Times New Roman" w:eastAsia="SimSun" w:hAnsi="Times New Roman" w:cs="Times New Roman"/>
                                <w:noProof/>
                                <w:sz w:val="28"/>
                                <w:szCs w:val="28"/>
                              </w:rPr>
                            </w:pPr>
                            <w:bookmarkStart w:id="43" w:name="_Toc160220847"/>
                            <w:r>
                              <w:t xml:space="preserve">Figure </w:t>
                            </w:r>
                            <w:r>
                              <w:fldChar w:fldCharType="begin"/>
                            </w:r>
                            <w:r>
                              <w:instrText xml:space="preserve"> SEQ Figure \* ARABIC </w:instrText>
                            </w:r>
                            <w:r>
                              <w:fldChar w:fldCharType="separate"/>
                            </w:r>
                            <w:r>
                              <w:rPr>
                                <w:noProof/>
                              </w:rPr>
                              <w:t>4</w:t>
                            </w:r>
                            <w:r>
                              <w:rPr>
                                <w:noProof/>
                              </w:rPr>
                              <w:fldChar w:fldCharType="end"/>
                            </w:r>
                            <w:r>
                              <w:t xml:space="preserve"> </w:t>
                            </w:r>
                            <w:r w:rsidRPr="00DA4DB5">
                              <w:t>E-government stage model approaches</w:t>
                            </w:r>
                            <w:r>
                              <w:t xml:space="preserve"> </w:t>
                            </w:r>
                            <w:fldSimple w:instr="MERGEFIELD .wWw..wWw.QIQQA_CLUSTER.oOo.6677a9e93e6348779d94ac80ef504e70.oOo.muhammad2022proposing.oOo.E9369949-3B02-4CEF-9536-FD2344139361.xXx.SEPARATE_AUTHOR_DATE.xXx..oOo. \* MERGEFORMAT" w:fldLock="1">
                              <w:r w:rsidRPr="00CC2E2E">
                                <w:rPr>
                                  <w:rFonts w:ascii="Calibri" w:hAnsi="Calibri" w:cs="Calibri"/>
                                  <w:szCs w:val="24"/>
                                </w:rPr>
                                <w:t>[44]</w:t>
                              </w:r>
                              <w:bookmarkEnd w:id="43"/>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4BF38B2" id="Text Box 52" o:spid="_x0000_s1039" type="#_x0000_t202" style="position:absolute;left:0;text-align:left;margin-left:0;margin-top:151.2pt;width:200.4pt;height:.05pt;z-index:25176473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" stroked="f">
                <v:textbox style="mso-fit-shape-to-text:t" inset="0,0,0,0">
                  <w:txbxContent>
                    <w:p w14:paraId="26EC3475" w14:textId="398A6B6B" w:rsidR="00680BF9" w:rsidRPr="002D550F" w:rsidRDefault="00680BF9" w:rsidP="00582801">
                      <w:pPr>
                        <w:pStyle w:val="Titulek"/>
                        <w:rPr>
                          <w:rFonts w:ascii="Times New Roman" w:eastAsia="SimSun" w:hAnsi="Times New Roman" w:cs="Times New Roman"/>
                          <w:noProof/>
                          <w:sz w:val="28"/>
                          <w:szCs w:val="28"/>
                        </w:rPr>
                      </w:pPr>
                      <w:bookmarkStart w:id="44" w:name="_Toc160220847"/>
                      <w:r>
                        <w:t xml:space="preserve">Figure </w:t>
                      </w:r>
                      <w:r>
                        <w:fldChar w:fldCharType="begin"/>
                      </w:r>
                      <w:r>
                        <w:instrText xml:space="preserve"> SEQ Figure \* ARABIC </w:instrText>
                      </w:r>
                      <w:r>
                        <w:fldChar w:fldCharType="separate"/>
                      </w:r>
                      <w:r>
                        <w:rPr>
                          <w:noProof/>
                        </w:rPr>
                        <w:t>4</w:t>
                      </w:r>
                      <w:r>
                        <w:rPr>
                          <w:noProof/>
                        </w:rPr>
                        <w:fldChar w:fldCharType="end"/>
                      </w:r>
                      <w:r>
                        <w:t xml:space="preserve"> </w:t>
                      </w:r>
                      <w:r w:rsidRPr="00DA4DB5">
                        <w:t>E-government stage model approaches</w:t>
                      </w:r>
                      <w:r>
                        <w:t xml:space="preserve"> </w:t>
                      </w:r>
                      <w:fldSimple w:instr="MERGEFIELD .wWw..wWw.QIQQA_CLUSTER.oOo.6677a9e93e6348779d94ac80ef504e70.oOo.muhammad2022proposing.oOo.E9369949-3B02-4CEF-9536-FD2344139361.xXx.SEPARATE_AUTHOR_DATE.xXx..oOo. \* MERGEFORMAT" w:fldLock="1">
                        <w:r w:rsidRPr="00CC2E2E">
                          <w:rPr>
                            <w:rFonts w:ascii="Calibri" w:hAnsi="Calibri" w:cs="Calibri"/>
                            <w:szCs w:val="24"/>
                          </w:rPr>
                          <w:t>[44]</w:t>
                        </w:r>
                        <w:bookmarkEnd w:id="44"/>
                      </w:fldSimple>
                    </w:p>
                  </w:txbxContent>
                </v:textbox>
                <w10:wrap type="topAndBottom" anchorx="margin"/>
              </v:shape>
            </w:pict>
          </mc:Fallback>
        </mc:AlternateContent>
      </w:r>
      <w:r w:rsidR="004E360D" w:rsidRPr="00ED7A21">
        <w:rPr>
          <w:rFonts w:ascii="Times New Roman" w:eastAsia="SimSun" w:hAnsi="Times New Roman" w:cs="Times New Roman"/>
          <w:noProof/>
          <w:sz w:val="28"/>
          <w:szCs w:val="28"/>
        </w:rPr>
        <mc:AlternateContent>
          <mc:Choice Requires="wpg">
            <w:drawing>
              <wp:anchor distT="0" distB="0" distL="114300" distR="114300" simplePos="0" relativeHeight="251689984" behindDoc="0" locked="0" layoutInCell="1" allowOverlap="1" wp14:anchorId="62C243A3" wp14:editId="0751465A">
                <wp:simplePos x="0" y="0"/>
                <wp:positionH relativeFrom="margin">
                  <wp:posOffset>-266700</wp:posOffset>
                </wp:positionH>
                <wp:positionV relativeFrom="paragraph">
                  <wp:posOffset>0</wp:posOffset>
                </wp:positionV>
                <wp:extent cx="5996940" cy="1854200"/>
                <wp:effectExtent l="0" t="0" r="3810" b="0"/>
                <wp:wrapTopAndBottom/>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a:extLst>
                          <a:ext uri="{F59B8463-F414-42e2-B3A4-FFEF48DC7170}">
                            <a15:nonVisualGroupProps xmlns:a15="http://schemas.microsoft.com/office/drawing/2012/main" isLegacyGroup="0"/>
                          </a:ext>
                        </a:extLst>
                      </wpg:cNvGrpSpPr>
                      <wpg:grpSpPr>
                        <a:xfrm>
                          <a:off x="0" y="0"/>
                          <a:ext cx="5996940" cy="1854200"/>
                          <a:chOff x="-1" y="-52331"/>
                          <a:chExt cx="5970270" cy="2128115"/>
                        </a:xfrm>
                      </wpg:grpSpPr>
                      <pic:pic xmlns:pic="http://schemas.openxmlformats.org/drawingml/2006/picture">
                        <pic:nvPicPr>
                          <pic:cNvPr id="28" name="Picture 3"/>
                          <pic:cNvPicPr>
                            <a:picLocks noChangeAspect="1"/>
                          </pic:cNvPicPr>
                        </pic:nvPicPr>
                        <pic:blipFill rotWithShape="1">
                          <a:blip r:embed="rId25" cstate="print">
                            <a:extLst>
                              <a:ext uri="{28A0092B-C50C-407E-A947-70E740481C1C}">
                                <a14:useLocalDpi xmlns:a14="http://schemas.microsoft.com/office/drawing/2010/main" val="0"/>
                              </a:ext>
                            </a:extLst>
                          </a:blip>
                          <a:srcRect l="24906" r="16979"/>
                          <a:stretch/>
                        </pic:blipFill>
                        <pic:spPr bwMode="auto">
                          <a:xfrm rot="5400000">
                            <a:off x="2185034" y="-1709451"/>
                            <a:ext cx="1600200" cy="5970270"/>
                          </a:xfrm>
                          <a:prstGeom prst="rect">
                            <a:avLst/>
                          </a:prstGeom>
                          <a:ln>
                            <a:noFill/>
                          </a:ln>
                          <a:extLst>
                            <a:ext uri="{53640926-AAD7-44D8-BBD7-CCE9431645EC}">
                              <a14:shadowObscured xmlns:a14="http://schemas.microsoft.com/office/drawing/2010/main"/>
                            </a:ext>
                          </a:extLst>
                        </pic:spPr>
                      </pic:pic>
                      <wps:wsp>
                        <wps:cNvPr id="29" name="Rectangle 4"/>
                        <wps:cNvSpPr/>
                        <wps:spPr>
                          <a:xfrm>
                            <a:off x="1652327" y="-52331"/>
                            <a:ext cx="2481263" cy="361893"/>
                          </a:xfrm>
                          <a:prstGeom prst="rect">
                            <a:avLst/>
                          </a:prstGeom>
                          <a:solidFill>
                            <a:srgbClr val="0F6FC6"/>
                          </a:solidFill>
                          <a:ln w="19050" cap="rnd" cmpd="sng" algn="ctr">
                            <a:noFill/>
                            <a:prstDash val="solid"/>
                          </a:ln>
                          <a:effectLst/>
                        </wps:spPr>
                        <wps:txbx>
                          <w:txbxContent>
                            <w:p w14:paraId="19A6E77A" w14:textId="77777777" w:rsidR="00680BF9" w:rsidRPr="00237766" w:rsidRDefault="00680BF9" w:rsidP="004E360D">
                              <w:pPr>
                                <w:rPr>
                                  <w:color w:val="FFFFFF"/>
                                  <w:sz w:val="14"/>
                                  <w:szCs w:val="14"/>
                                </w:rPr>
                              </w:pPr>
                              <w:r w:rsidRPr="00237766">
                                <w:rPr>
                                  <w:color w:val="FFFFFF"/>
                                  <w:sz w:val="14"/>
                                  <w:szCs w:val="14"/>
                                </w:rPr>
                                <w:t>E-Government Stage Models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Straight Connector 5"/>
                        <wps:cNvCnPr/>
                        <wps:spPr>
                          <a:xfrm>
                            <a:off x="2892403" y="318161"/>
                            <a:ext cx="0" cy="319087"/>
                          </a:xfrm>
                          <a:prstGeom prst="line">
                            <a:avLst/>
                          </a:prstGeom>
                          <a:noFill/>
                          <a:ln w="19050" cap="rnd" cmpd="sng" algn="ctr">
                            <a:solidFill>
                              <a:srgbClr val="0F6FC6"/>
                            </a:solidFill>
                            <a:prstDash val="solid"/>
                          </a:ln>
                          <a:effectLst/>
                        </wps:spPr>
                        <wps:bodyPr/>
                      </wps:wsp>
                      <wpg:grpSp>
                        <wpg:cNvPr id="31" name="Group 6"/>
                        <wpg:cNvGrpSpPr/>
                        <wpg:grpSpPr>
                          <a:xfrm>
                            <a:off x="938343" y="475989"/>
                            <a:ext cx="1945605" cy="152400"/>
                            <a:chOff x="0" y="0"/>
                            <a:chExt cx="1945605" cy="152400"/>
                          </a:xfrm>
                        </wpg:grpSpPr>
                        <wps:wsp>
                          <wps:cNvPr id="32" name="Straight Connector 7"/>
                          <wps:cNvCnPr/>
                          <wps:spPr>
                            <a:xfrm flipH="1">
                              <a:off x="2505" y="0"/>
                              <a:ext cx="1943100" cy="0"/>
                            </a:xfrm>
                            <a:prstGeom prst="line">
                              <a:avLst/>
                            </a:prstGeom>
                            <a:noFill/>
                            <a:ln w="19050" cap="rnd" cmpd="sng" algn="ctr">
                              <a:solidFill>
                                <a:srgbClr val="0F6FC6"/>
                              </a:solidFill>
                              <a:prstDash val="solid"/>
                            </a:ln>
                            <a:effectLst/>
                          </wps:spPr>
                          <wps:bodyPr/>
                        </wps:wsp>
                        <wps:wsp>
                          <wps:cNvPr id="33" name="Straight Connector 8"/>
                          <wps:cNvCnPr/>
                          <wps:spPr>
                            <a:xfrm>
                              <a:off x="0" y="0"/>
                              <a:ext cx="0" cy="152400"/>
                            </a:xfrm>
                            <a:prstGeom prst="line">
                              <a:avLst/>
                            </a:prstGeom>
                            <a:noFill/>
                            <a:ln w="19050" cap="rnd" cmpd="sng" algn="ctr">
                              <a:solidFill>
                                <a:srgbClr val="0F6FC6"/>
                              </a:solidFill>
                              <a:prstDash val="solid"/>
                            </a:ln>
                            <a:effectLst/>
                          </wps:spPr>
                          <wps:bodyPr/>
                        </wps:wsp>
                      </wpg:grpSp>
                      <wpg:grpSp>
                        <wpg:cNvPr id="34" name="Group 9"/>
                        <wpg:cNvGrpSpPr/>
                        <wpg:grpSpPr>
                          <a:xfrm flipH="1">
                            <a:off x="2907434" y="473484"/>
                            <a:ext cx="1710055" cy="152400"/>
                            <a:chOff x="0" y="0"/>
                            <a:chExt cx="1945605" cy="152400"/>
                          </a:xfrm>
                        </wpg:grpSpPr>
                        <wps:wsp>
                          <wps:cNvPr id="35" name="Straight Connector 10"/>
                          <wps:cNvCnPr/>
                          <wps:spPr>
                            <a:xfrm flipH="1">
                              <a:off x="2505" y="0"/>
                              <a:ext cx="1943100" cy="0"/>
                            </a:xfrm>
                            <a:prstGeom prst="line">
                              <a:avLst/>
                            </a:prstGeom>
                            <a:noFill/>
                            <a:ln w="19050" cap="rnd" cmpd="sng" algn="ctr">
                              <a:solidFill>
                                <a:srgbClr val="0F6FC6"/>
                              </a:solidFill>
                              <a:prstDash val="solid"/>
                            </a:ln>
                            <a:effectLst/>
                          </wps:spPr>
                          <wps:bodyPr/>
                        </wps:wsp>
                        <wps:wsp>
                          <wps:cNvPr id="36" name="Straight Connector 11"/>
                          <wps:cNvCnPr/>
                          <wps:spPr>
                            <a:xfrm>
                              <a:off x="0" y="0"/>
                              <a:ext cx="0" cy="152400"/>
                            </a:xfrm>
                            <a:prstGeom prst="line">
                              <a:avLst/>
                            </a:prstGeom>
                            <a:noFill/>
                            <a:ln w="19050" cap="rnd" cmpd="sng" algn="ctr">
                              <a:solidFill>
                                <a:srgbClr val="0F6FC6"/>
                              </a:solidFill>
                              <a:prstDash val="solid"/>
                            </a:ln>
                            <a:effectLst/>
                          </wps:spPr>
                          <wps:bodyPr/>
                        </wps:wsp>
                      </wpg:grpSp>
                    </wpg:wgp>
                  </a:graphicData>
                </a:graphic>
                <wp14:sizeRelH relativeFrom="margin">
                  <wp14:pctWidth>0</wp14:pctWidth>
                </wp14:sizeRelH>
                <wp14:sizeRelV relativeFrom="margin">
                  <wp14:pctHeight>0</wp14:pctHeight>
                </wp14:sizeRelV>
              </wp:anchor>
            </w:drawing>
          </mc:Choice>
          <mc:Fallback>
            <w:pict>
              <v:group w14:anchorId="62C243A3" id="Group 27" o:spid="_x0000_s1040" style="position:absolute;left:0;text-align:left;margin-left:-21pt;margin-top:0;width:472.2pt;height:146pt;z-index:251689984;mso-position-horizontal-relative:margin;mso-width-relative:margin;mso-height-relative:margin" coordorigin=",-523" coordsize="59702,212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41" type="#_x0000_t75" style="position:absolute;left:21850;top:-17095;width:16002;height:5970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">
                  <v:imagedata r:id="rId26" o:title="" cropleft="16322f" cropright="11127f"/>
                </v:shape>
                <v:rect id="Rectangle 4" o:spid="_x0000_s1042" style="position:absolute;left:16523;top:-523;width:24812;height:36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" fillcolor="#0f6fc6" stroked="f" strokeweight="1.5pt">
                  <v:stroke endcap="round"/>
                  <v:textbox>
                    <w:txbxContent>
                      <w:p w14:paraId="19A6E77A" w14:textId="77777777" w:rsidR="00680BF9" w:rsidRPr="00237766" w:rsidRDefault="00680BF9" w:rsidP="004E360D">
                        <w:pPr>
                          <w:rPr>
                            <w:color w:val="FFFFFF"/>
                            <w:sz w:val="14"/>
                            <w:szCs w:val="14"/>
                          </w:rPr>
                        </w:pPr>
                        <w:r w:rsidRPr="00237766">
                          <w:rPr>
                            <w:color w:val="FFFFFF"/>
                            <w:sz w:val="14"/>
                            <w:szCs w:val="14"/>
                          </w:rPr>
                          <w:t>E-Government Stage Models</w:t>
                        </w:r>
                      </w:p>
                    </w:txbxContent>
                  </v:textbox>
                </v:rect>
                <v:line id="Straight Connector 5" o:spid="_x0000_s1043" style="position:absolute;visibility:visible;mso-wrap-style:square" from="28924,3181" to="28924,63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" strokecolor="#0f6fc6" strokeweight="1.5pt">
                  <v:stroke endcap="round"/>
                </v:line>
                <v:group id="Group 6" o:spid="_x0000_s1044" style="position:absolute;left:9383;top:4759;width:19456;height:1524" coordsize="19456,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line id="Straight Connector 7" o:spid="_x0000_s1045" style="position:absolute;flip:x;visibility:visible;mso-wrap-style:square" from="25,0" to="194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" strokecolor="#0f6fc6" strokeweight="1.5pt">
                    <v:stroke endcap="round"/>
                  </v:line>
                  <v:line id="Straight Connector 8" o:spid="_x0000_s1046" style="position:absolute;visibility:visible;mso-wrap-style:square" from="0,0" to="0,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" strokecolor="#0f6fc6" strokeweight="1.5pt">
                    <v:stroke endcap="round"/>
                  </v:line>
                </v:group>
                <v:group id="Group 9" o:spid="_x0000_s1047" style="position:absolute;left:29074;top:4734;width:17100;height:1524;flip:x" coordsize="19456,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">
                  <v:line id="Straight Connector 10" o:spid="_x0000_s1048" style="position:absolute;flip:x;visibility:visible;mso-wrap-style:square" from="25,0" to="194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" strokecolor="#0f6fc6" strokeweight="1.5pt">
                    <v:stroke endcap="round"/>
                  </v:line>
                  <v:line id="Straight Connector 11" o:spid="_x0000_s1049" style="position:absolute;visibility:visible;mso-wrap-style:square" from="0,0" to="0,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" strokecolor="#0f6fc6" strokeweight="1.5pt">
                    <v:stroke endcap="round"/>
                  </v:line>
                </v:group>
                <w10:wrap type="topAndBottom" anchorx="margin"/>
              </v:group>
            </w:pict>
          </mc:Fallback>
        </mc:AlternateContent>
      </w:r>
    </w:p>
    <w:p w14:paraId="319C0123" w14:textId="77777777" w:rsidR="005B06EB" w:rsidRPr="00ED7A21" w:rsidRDefault="00350917" w:rsidP="00415492">
      <w:pPr>
        <w:widowControl w:val="0"/>
        <w:autoSpaceDE w:val="0"/>
        <w:autoSpaceDN w:val="0"/>
        <w:adjustRightInd w:val="0"/>
        <w:spacing w:after="0" w:line="360" w:lineRule="auto"/>
        <w:jc w:val="both"/>
        <w:rPr>
          <w:rFonts w:ascii="Segoe UI, Arial, Trebuchet MS" w:hAnsi="Segoe UI, Arial, Trebuchet MS" w:cs="Times New Roman"/>
          <w:color w:val="000000"/>
          <w:sz w:val="20"/>
          <w:szCs w:val="20"/>
          <w:lang w:val="en-GB"/>
        </w:rPr>
      </w:pPr>
      <w:r w:rsidRPr="00ED7A21">
        <w:rPr>
          <w:rFonts w:ascii="Times New Roman" w:hAnsi="Times New Roman" w:cs="Times New Roman"/>
          <w:b/>
          <w:bCs/>
          <w:sz w:val="28"/>
          <w:szCs w:val="28"/>
          <w:lang w:val="en-GB"/>
        </w:rPr>
        <w:t xml:space="preserve">Third approach: </w:t>
      </w:r>
      <w:r w:rsidRPr="00ED7A21">
        <w:rPr>
          <w:rFonts w:ascii="Times New Roman" w:hAnsi="Times New Roman" w:cs="Times New Roman"/>
          <w:sz w:val="28"/>
          <w:szCs w:val="28"/>
          <w:lang w:val="en-GB"/>
        </w:rPr>
        <w:t>The third approach as presented by individual researchers</w:t>
      </w:r>
      <w:r w:rsidR="005B06EB" w:rsidRPr="00ED7A21">
        <w:rPr>
          <w:rFonts w:ascii="Times New Roman" w:hAnsi="Times New Roman" w:cs="Times New Roman"/>
          <w:sz w:val="28"/>
          <w:szCs w:val="28"/>
          <w:lang w:val="en-GB"/>
        </w:rPr>
        <w:t xml:space="preserve">. </w:t>
      </w:r>
      <w:r w:rsidR="009158D0" w:rsidRPr="00ED7A21">
        <w:rPr>
          <w:rFonts w:ascii="Times New Roman" w:hAnsi="Times New Roman" w:cs="Times New Roman"/>
          <w:sz w:val="28"/>
          <w:szCs w:val="28"/>
          <w:lang w:val="en-GB"/>
        </w:rPr>
        <w:t>The models that proposed by rese</w:t>
      </w:r>
      <w:r w:rsidR="005B06EB" w:rsidRPr="00ED7A21">
        <w:rPr>
          <w:rFonts w:ascii="Times New Roman" w:hAnsi="Times New Roman" w:cs="Times New Roman"/>
          <w:sz w:val="28"/>
          <w:szCs w:val="28"/>
          <w:lang w:val="en-GB"/>
        </w:rPr>
        <w:t>archers are different in stages. T</w:t>
      </w:r>
      <w:r w:rsidR="00410156" w:rsidRPr="00ED7A21">
        <w:rPr>
          <w:rFonts w:ascii="Times New Roman" w:hAnsi="Times New Roman" w:cs="Times New Roman"/>
          <w:sz w:val="28"/>
          <w:szCs w:val="28"/>
          <w:lang w:val="en-GB"/>
        </w:rPr>
        <w:t xml:space="preserve">he following are some </w:t>
      </w:r>
      <w:r w:rsidR="009158D0" w:rsidRPr="00ED7A21">
        <w:rPr>
          <w:rFonts w:ascii="Times New Roman" w:hAnsi="Times New Roman" w:cs="Times New Roman"/>
          <w:sz w:val="28"/>
          <w:szCs w:val="28"/>
          <w:lang w:val="en-GB"/>
        </w:rPr>
        <w:t>models that produced by individual</w:t>
      </w:r>
      <w:r w:rsidR="005B06EB" w:rsidRPr="00ED7A21">
        <w:rPr>
          <w:rFonts w:ascii="Times New Roman" w:hAnsi="Times New Roman" w:cs="Times New Roman"/>
          <w:sz w:val="28"/>
          <w:szCs w:val="28"/>
          <w:lang w:val="en-GB"/>
        </w:rPr>
        <w:t xml:space="preserve"> researcher:</w:t>
      </w:r>
      <w:r w:rsidR="005B06EB" w:rsidRPr="00ED7A21">
        <w:rPr>
          <w:rFonts w:ascii="Segoe UI, Arial, Trebuchet MS" w:hAnsi="Segoe UI, Arial, Trebuchet MS" w:cs="Times New Roman"/>
          <w:color w:val="000000"/>
          <w:sz w:val="20"/>
          <w:szCs w:val="20"/>
          <w:lang w:val="en-GB"/>
        </w:rPr>
        <w:t xml:space="preserve"> </w:t>
      </w:r>
    </w:p>
    <w:p w14:paraId="48E46080" w14:textId="3E8887AD" w:rsidR="005B06EB" w:rsidRPr="00ED7A21" w:rsidRDefault="005B06E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Reddick</w:t>
      </w:r>
      <w:r w:rsidRPr="00ED7A21">
        <w:rPr>
          <w:rFonts w:ascii="Times New Roman" w:hAnsi="Times New Roman" w:cs="Times New Roman"/>
          <w:sz w:val="28"/>
          <w:szCs w:val="28"/>
          <w:lang w:val="en-GB"/>
        </w:rPr>
        <w:t xml:space="preserve"> proposed a two-stage maturity model which defines the maturity stages as a catalogue, where governments arrange information in a catalogue accessible by citizens and businesses, and a transaction, where governments offer full-fledged e-government services</w:t>
      </w:r>
      <w:r w:rsidR="00A50CBD"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.wWw..wWw.QIQQA_CLUSTER.oOo.2e3ad0567fdc442684345d33d5b733ba.oOo.reddick2004two.oOo.B99FD10E-ACD8-428B-9D46-4019D8D0E23B.xXx.SEPARATE_AUTHOR_DATE.xXx..oOo. \* MERGEFORMAT</w:instrText>
      </w:r>
      <w:r w:rsidR="00A50CBD"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[30]</w:t>
      </w:r>
      <w:r w:rsidR="00A50CBD"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7C56DE98" w14:textId="2FFE5BFB" w:rsidR="005B06EB" w:rsidRPr="00ED7A21" w:rsidRDefault="005B06E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Layne &amp; Lee</w:t>
      </w:r>
      <w:r w:rsidRPr="00ED7A21">
        <w:rPr>
          <w:rFonts w:ascii="Times New Roman" w:hAnsi="Times New Roman" w:cs="Times New Roman"/>
          <w:sz w:val="28"/>
          <w:szCs w:val="28"/>
          <w:lang w:val="en-GB"/>
        </w:rPr>
        <w:t xml:space="preserve"> </w:t>
      </w:r>
      <w:r w:rsidR="003C20EB" w:rsidRPr="00ED7A21">
        <w:rPr>
          <w:rFonts w:ascii="Times New Roman" w:hAnsi="Times New Roman" w:cs="Times New Roman"/>
          <w:sz w:val="28"/>
          <w:szCs w:val="28"/>
          <w:lang w:val="en-GB"/>
        </w:rPr>
        <w:t xml:space="preserve">presents four stages (cataloguing, transaction, vertical integration and horizontal </w:t>
      </w:r>
      <w:r w:rsidR="0046637A" w:rsidRPr="00ED7A21">
        <w:rPr>
          <w:rFonts w:ascii="Times New Roman" w:hAnsi="Times New Roman" w:cs="Times New Roman"/>
          <w:sz w:val="28"/>
          <w:szCs w:val="28"/>
          <w:lang w:val="en-GB"/>
        </w:rPr>
        <w:t>integration) of</w:t>
      </w:r>
      <w:r w:rsidR="003C20EB" w:rsidRPr="00ED7A21">
        <w:rPr>
          <w:rFonts w:ascii="Times New Roman" w:hAnsi="Times New Roman" w:cs="Times New Roman"/>
          <w:sz w:val="28"/>
          <w:szCs w:val="28"/>
          <w:lang w:val="en-GB"/>
        </w:rPr>
        <w:t xml:space="preserve"> e-government based </w:t>
      </w:r>
      <w:r w:rsidR="00FA34A7" w:rsidRPr="00ED7A21">
        <w:rPr>
          <w:rFonts w:ascii="Times New Roman" w:hAnsi="Times New Roman" w:cs="Times New Roman"/>
          <w:sz w:val="28"/>
          <w:szCs w:val="28"/>
          <w:lang w:val="en-GB"/>
        </w:rPr>
        <w:br/>
      </w:r>
      <w:r w:rsidR="003C20EB" w:rsidRPr="00ED7A21">
        <w:rPr>
          <w:rFonts w:ascii="Times New Roman" w:hAnsi="Times New Roman" w:cs="Times New Roman"/>
          <w:sz w:val="28"/>
          <w:szCs w:val="28"/>
          <w:lang w:val="en-GB"/>
        </w:rPr>
        <w:t>on observations of current practices.</w:t>
      </w:r>
      <w:r w:rsidR="003C20EB" w:rsidRPr="00ED7A21" w:rsidDel="00937A56">
        <w:rPr>
          <w:rFonts w:ascii="Times New Roman" w:hAnsi="Times New Roman" w:cs="Times New Roman"/>
          <w:sz w:val="28"/>
          <w:szCs w:val="28"/>
          <w:lang w:val="en-GB"/>
        </w:rPr>
        <w:t xml:space="preserve"> </w:t>
      </w:r>
      <w:r w:rsidR="003C20EB" w:rsidRPr="00ED7A21">
        <w:rPr>
          <w:rFonts w:ascii="Times New Roman" w:hAnsi="Times New Roman" w:cs="Times New Roman"/>
          <w:sz w:val="28"/>
          <w:szCs w:val="28"/>
          <w:lang w:val="en-GB"/>
        </w:rPr>
        <w:t xml:space="preserve">They </w:t>
      </w:r>
      <w:r w:rsidRPr="00ED7A21">
        <w:rPr>
          <w:rFonts w:ascii="Times New Roman" w:hAnsi="Times New Roman" w:cs="Times New Roman"/>
          <w:sz w:val="28"/>
          <w:szCs w:val="28"/>
          <w:lang w:val="en-GB"/>
        </w:rPr>
        <w:t xml:space="preserve">adopted much balanced </w:t>
      </w:r>
      <w:r w:rsidR="003C20EB" w:rsidRPr="00ED7A21">
        <w:rPr>
          <w:rFonts w:ascii="Times New Roman" w:hAnsi="Times New Roman" w:cs="Times New Roman"/>
          <w:sz w:val="28"/>
          <w:szCs w:val="28"/>
          <w:lang w:val="en-GB"/>
        </w:rPr>
        <w:t>approach</w:t>
      </w:r>
      <w:r w:rsidRPr="00ED7A21">
        <w:rPr>
          <w:rFonts w:ascii="Times New Roman" w:hAnsi="Times New Roman" w:cs="Times New Roman"/>
          <w:sz w:val="28"/>
          <w:szCs w:val="28"/>
          <w:lang w:val="en-GB"/>
        </w:rPr>
        <w:t xml:space="preserve"> to government maturity models, where they emphasized that e-governments could reach maturity in four stages</w:t>
      </w:r>
      <w:r w:rsidR="00FA34A7" w:rsidRPr="00ED7A21">
        <w:rPr>
          <w:rFonts w:ascii="Times New Roman" w:hAnsi="Times New Roman" w:cs="Times New Roman"/>
          <w:sz w:val="28"/>
          <w:szCs w:val="28"/>
          <w:lang w:val="en-GB"/>
        </w:rPr>
        <w:t xml:space="preserve"> </w:t>
      </w:r>
      <w:r w:rsidR="00FC48FF"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.wWw..wWw.QIQQA_CLUSTER.oOo.9def8f5587124848a022dc5be9653477.oOo.layne2001developing.oOo.B99FD10E-ACD8-428B-9D46-4019D8D0E23B.xXx.SEPARATE_AUTHOR_DATE.xXx..oOo. \* MERGEFORMAT</w:instrText>
      </w:r>
      <w:r w:rsidR="00FC48FF"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[31]</w:t>
      </w:r>
      <w:r w:rsidR="00FC48FF"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2BA67417" w14:textId="5A44D398" w:rsidR="005B06EB" w:rsidRPr="00ED7A21" w:rsidRDefault="005B06E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Hiller</w:t>
      </w:r>
      <w:r w:rsidR="002E656B" w:rsidRPr="00ED7A21">
        <w:rPr>
          <w:rFonts w:ascii="Times New Roman" w:hAnsi="Times New Roman" w:cs="Times New Roman"/>
          <w:b/>
          <w:bCs/>
          <w:sz w:val="28"/>
          <w:szCs w:val="28"/>
          <w:lang w:val="en-GB"/>
        </w:rPr>
        <w:t xml:space="preserve"> and </w:t>
      </w:r>
      <w:r w:rsidRPr="00ED7A21">
        <w:rPr>
          <w:rFonts w:ascii="Times New Roman" w:hAnsi="Times New Roman" w:cs="Times New Roman"/>
          <w:b/>
          <w:bCs/>
          <w:sz w:val="28"/>
          <w:szCs w:val="28"/>
          <w:lang w:val="en-GB"/>
        </w:rPr>
        <w:t>Belanger</w:t>
      </w:r>
      <w:r w:rsidRPr="00ED7A21">
        <w:rPr>
          <w:rFonts w:ascii="Times New Roman" w:hAnsi="Times New Roman" w:cs="Times New Roman"/>
          <w:sz w:val="28"/>
          <w:szCs w:val="28"/>
          <w:lang w:val="en-GB"/>
        </w:rPr>
        <w:t xml:space="preserve"> developed five-stage models, particularly for developing countries where e-government assimilation takes place </w:t>
      </w:r>
      <w:r w:rsidR="00FA34A7"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at a slow pace</w:t>
      </w:r>
      <w:r w:rsidR="00FC48FF"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.wWw..wWw.QIQQA_CLUSTER.oOo.376a7f7b7620497dbcbde289af7b7821.oOo.hiller2001privacy.oOo.B99FD10E-ACD8-428B-9D46-4019D8D0E23B.xXx.SEPARATE_AUTHOR_DATE.xXx..oOo. \* MERGEFORMAT</w:instrText>
      </w:r>
      <w:r w:rsidR="00FC48FF"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[32]</w:t>
      </w:r>
      <w:r w:rsidR="00FC48FF"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2BC06E66" w14:textId="062438FC" w:rsidR="005B06EB" w:rsidRPr="00ED7A21" w:rsidRDefault="005B06E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Asia-Pacific</w:t>
      </w:r>
      <w:r w:rsidRPr="00ED7A21">
        <w:rPr>
          <w:rFonts w:ascii="Times New Roman" w:hAnsi="Times New Roman" w:cs="Times New Roman"/>
          <w:sz w:val="28"/>
          <w:szCs w:val="28"/>
          <w:lang w:val="en-GB"/>
        </w:rPr>
        <w:t xml:space="preserve"> </w:t>
      </w:r>
      <w:r w:rsidRPr="00ED7A21">
        <w:rPr>
          <w:rFonts w:ascii="Times New Roman" w:hAnsi="Times New Roman" w:cs="Times New Roman"/>
          <w:b/>
          <w:bCs/>
          <w:sz w:val="28"/>
          <w:szCs w:val="28"/>
          <w:lang w:val="en-GB"/>
        </w:rPr>
        <w:t>and</w:t>
      </w:r>
      <w:r w:rsidRPr="00ED7A21">
        <w:rPr>
          <w:rFonts w:ascii="Times New Roman" w:hAnsi="Times New Roman" w:cs="Times New Roman"/>
          <w:sz w:val="28"/>
          <w:szCs w:val="28"/>
          <w:lang w:val="en-GB"/>
        </w:rPr>
        <w:t xml:space="preserve"> </w:t>
      </w:r>
      <w:r w:rsidRPr="00ED7A21">
        <w:rPr>
          <w:rFonts w:ascii="Times New Roman" w:hAnsi="Times New Roman" w:cs="Times New Roman"/>
          <w:b/>
          <w:bCs/>
          <w:sz w:val="28"/>
          <w:szCs w:val="28"/>
          <w:lang w:val="en-GB"/>
        </w:rPr>
        <w:t>Deloitte</w:t>
      </w:r>
      <w:r w:rsidRPr="00ED7A21">
        <w:rPr>
          <w:rFonts w:ascii="Times New Roman" w:hAnsi="Times New Roman" w:cs="Times New Roman"/>
          <w:sz w:val="28"/>
          <w:szCs w:val="28"/>
          <w:lang w:val="en-GB"/>
        </w:rPr>
        <w:t xml:space="preserve"> </w:t>
      </w:r>
      <w:r w:rsidR="0046637A" w:rsidRPr="00ED7A21">
        <w:rPr>
          <w:rFonts w:ascii="Times New Roman" w:hAnsi="Times New Roman" w:cs="Times New Roman"/>
          <w:sz w:val="28"/>
          <w:szCs w:val="28"/>
          <w:lang w:val="en-GB"/>
        </w:rPr>
        <w:t>propose</w:t>
      </w:r>
      <w:r w:rsidRPr="00ED7A21">
        <w:rPr>
          <w:rFonts w:ascii="Times New Roman" w:hAnsi="Times New Roman" w:cs="Times New Roman"/>
          <w:sz w:val="28"/>
          <w:szCs w:val="28"/>
          <w:lang w:val="en-GB"/>
        </w:rPr>
        <w:t xml:space="preserve"> models</w:t>
      </w:r>
      <w:r w:rsidR="0046637A" w:rsidRPr="00ED7A21">
        <w:rPr>
          <w:rFonts w:ascii="Times New Roman" w:hAnsi="Times New Roman" w:cs="Times New Roman"/>
          <w:sz w:val="28"/>
          <w:szCs w:val="28"/>
          <w:lang w:val="en-GB"/>
        </w:rPr>
        <w:t xml:space="preserve"> </w:t>
      </w:r>
      <w:r w:rsidR="003174C1" w:rsidRPr="00ED7A21">
        <w:rPr>
          <w:rFonts w:ascii="Times New Roman" w:hAnsi="Times New Roman" w:cs="Times New Roman"/>
          <w:sz w:val="28"/>
          <w:szCs w:val="28"/>
          <w:lang w:val="en-GB"/>
        </w:rPr>
        <w:t>for further</w:t>
      </w:r>
      <w:r w:rsidRPr="00ED7A21">
        <w:rPr>
          <w:rFonts w:ascii="Times New Roman" w:hAnsi="Times New Roman" w:cs="Times New Roman"/>
          <w:sz w:val="28"/>
          <w:szCs w:val="28"/>
          <w:lang w:val="en-GB"/>
        </w:rPr>
        <w:t xml:space="preserve"> broke down the assimilation process, and proposed six-stage maturity models. These models provide a slower assimilation process where the government </w:t>
      </w:r>
      <w:r w:rsidRPr="00ED7A21">
        <w:rPr>
          <w:rFonts w:ascii="Times New Roman" w:hAnsi="Times New Roman" w:cs="Times New Roman"/>
          <w:sz w:val="28"/>
          <w:szCs w:val="28"/>
          <w:lang w:val="en-GB"/>
        </w:rPr>
        <w:lastRenderedPageBreak/>
        <w:t>starts from a very basic point, such as using an email system, and makes small-increment and progress toward maturity</w:t>
      </w:r>
      <w:r w:rsidR="00FA34A7" w:rsidRPr="00ED7A21">
        <w:rPr>
          <w:rFonts w:ascii="Times New Roman" w:hAnsi="Times New Roman" w:cs="Times New Roman"/>
          <w:sz w:val="28"/>
          <w:szCs w:val="28"/>
          <w:lang w:val="en-GB"/>
        </w:rPr>
        <w:t xml:space="preserve"> </w:t>
      </w:r>
      <w:r w:rsidR="00FC48FF"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.wWw..wWw.QIQQA_CLUSTER.oOo.f85817c56a8e43aca3bf4b05cfaa33c1.oOo.henriksen2007dawn.oOo.B99FD10E-ACD8-428B-9D46-4019D8D0E23B.xXx.SEPARATE_AUTHOR_DATE.xXx..oOo. \* MERGEFORMAT</w:instrText>
      </w:r>
      <w:r w:rsidR="00FC48FF"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[33]</w:t>
      </w:r>
      <w:r w:rsidR="00FC48FF"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105802F1" w14:textId="18CF7109" w:rsidR="00410156" w:rsidRPr="00ED7A21" w:rsidRDefault="005B06E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proofErr w:type="spellStart"/>
      <w:r w:rsidRPr="00ED7A21">
        <w:rPr>
          <w:rFonts w:ascii="Times New Roman" w:hAnsi="Times New Roman" w:cs="Times New Roman"/>
          <w:b/>
          <w:bCs/>
          <w:sz w:val="28"/>
          <w:szCs w:val="28"/>
          <w:lang w:val="en-GB"/>
        </w:rPr>
        <w:t>Siau</w:t>
      </w:r>
      <w:proofErr w:type="spellEnd"/>
      <w:r w:rsidRPr="00ED7A21">
        <w:rPr>
          <w:rFonts w:ascii="Times New Roman" w:hAnsi="Times New Roman" w:cs="Times New Roman"/>
          <w:b/>
          <w:bCs/>
          <w:sz w:val="28"/>
          <w:szCs w:val="28"/>
          <w:lang w:val="en-GB"/>
        </w:rPr>
        <w:t xml:space="preserve"> &amp; Long</w:t>
      </w:r>
      <w:r w:rsidRPr="00ED7A21">
        <w:rPr>
          <w:rFonts w:ascii="Times New Roman" w:hAnsi="Times New Roman" w:cs="Times New Roman"/>
          <w:sz w:val="28"/>
          <w:szCs w:val="28"/>
          <w:lang w:val="en-GB"/>
        </w:rPr>
        <w:t xml:space="preserve"> </w:t>
      </w:r>
      <w:r w:rsidR="00937A56" w:rsidRPr="00ED7A21">
        <w:rPr>
          <w:rFonts w:ascii="Times New Roman" w:hAnsi="Times New Roman" w:cs="Times New Roman"/>
          <w:sz w:val="28"/>
          <w:szCs w:val="28"/>
          <w:lang w:val="en-GB"/>
        </w:rPr>
        <w:t xml:space="preserve"> </w:t>
      </w:r>
      <w:r w:rsidRPr="00ED7A21">
        <w:rPr>
          <w:rFonts w:ascii="Times New Roman" w:hAnsi="Times New Roman" w:cs="Times New Roman"/>
          <w:sz w:val="28"/>
          <w:szCs w:val="28"/>
          <w:lang w:val="en-GB"/>
        </w:rPr>
        <w:t xml:space="preserve"> have stages identical to those of the Gartner (2000) maturity model. The only difference between the Gartner (2000) model and </w:t>
      </w:r>
      <w:r w:rsidR="00937A56" w:rsidRPr="00ED7A21">
        <w:rPr>
          <w:rFonts w:ascii="Times New Roman" w:hAnsi="Times New Roman" w:cs="Times New Roman"/>
          <w:sz w:val="28"/>
          <w:szCs w:val="28"/>
          <w:lang w:val="en-GB"/>
        </w:rPr>
        <w:t>their</w:t>
      </w:r>
      <w:r w:rsidRPr="00ED7A21">
        <w:rPr>
          <w:rFonts w:ascii="Times New Roman" w:hAnsi="Times New Roman" w:cs="Times New Roman"/>
          <w:sz w:val="28"/>
          <w:szCs w:val="28"/>
          <w:lang w:val="en-GB"/>
        </w:rPr>
        <w:t xml:space="preserve"> </w:t>
      </w:r>
      <w:r w:rsidR="003174C1" w:rsidRPr="00ED7A21">
        <w:rPr>
          <w:rFonts w:ascii="Times New Roman" w:hAnsi="Times New Roman" w:cs="Times New Roman"/>
          <w:sz w:val="28"/>
          <w:szCs w:val="28"/>
          <w:lang w:val="en-GB"/>
        </w:rPr>
        <w:t>model is</w:t>
      </w:r>
      <w:r w:rsidRPr="00ED7A21">
        <w:rPr>
          <w:rFonts w:ascii="Times New Roman" w:hAnsi="Times New Roman" w:cs="Times New Roman"/>
          <w:sz w:val="28"/>
          <w:szCs w:val="28"/>
          <w:lang w:val="en-GB"/>
        </w:rPr>
        <w:t xml:space="preserve"> the number of stages. </w:t>
      </w:r>
      <w:proofErr w:type="spellStart"/>
      <w:r w:rsidR="00937A56" w:rsidRPr="00ED7A21">
        <w:rPr>
          <w:rFonts w:ascii="Times New Roman" w:hAnsi="Times New Roman" w:cs="Times New Roman"/>
          <w:sz w:val="28"/>
          <w:szCs w:val="28"/>
          <w:lang w:val="en-GB"/>
        </w:rPr>
        <w:t>Siau</w:t>
      </w:r>
      <w:proofErr w:type="spellEnd"/>
      <w:r w:rsidR="00937A56" w:rsidRPr="00ED7A21">
        <w:rPr>
          <w:rFonts w:ascii="Times New Roman" w:hAnsi="Times New Roman" w:cs="Times New Roman"/>
          <w:sz w:val="28"/>
          <w:szCs w:val="28"/>
          <w:lang w:val="en-GB"/>
        </w:rPr>
        <w:t xml:space="preserve"> &amp; </w:t>
      </w:r>
      <w:r w:rsidR="00FA34A7" w:rsidRPr="00ED7A21">
        <w:rPr>
          <w:rFonts w:ascii="Times New Roman" w:hAnsi="Times New Roman" w:cs="Times New Roman"/>
          <w:sz w:val="28"/>
          <w:szCs w:val="28"/>
          <w:lang w:val="en-GB"/>
        </w:rPr>
        <w:t>Long model</w:t>
      </w:r>
      <w:r w:rsidRPr="00ED7A21">
        <w:rPr>
          <w:rFonts w:ascii="Times New Roman" w:hAnsi="Times New Roman" w:cs="Times New Roman"/>
          <w:sz w:val="28"/>
          <w:szCs w:val="28"/>
          <w:lang w:val="en-GB"/>
        </w:rPr>
        <w:t xml:space="preserve"> have five stages, and proposed e-democracy or digital democracy as the maturity level of the electronic government</w:t>
      </w:r>
      <w:r w:rsidR="00FA34A7" w:rsidRPr="00ED7A21">
        <w:rPr>
          <w:rFonts w:ascii="Times New Roman" w:hAnsi="Times New Roman" w:cs="Times New Roman"/>
          <w:sz w:val="28"/>
          <w:szCs w:val="28"/>
          <w:lang w:val="en-GB"/>
        </w:rPr>
        <w:t xml:space="preserve"> </w:t>
      </w:r>
      <w:r w:rsidR="00FC48FF"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.wWw..wWw.QIQQA_CLUSTER.oOo.9ca2450aa3cc4b21ae97be4142485f7f.oOo.shahkooh2008proposed.oOo.B99FD10E-ACD8-428B-9D46-4019D8D0E23B.xXx.SEPARATE_AUTHOR_DATE.xXx..oOo.fath2014government.oOo.B99FD10E-ACD8-428B-9D46-4019D8D0E23B.xXx.SEPARATE_AUTHOR_DATE.xXx..oOo. \* MERGEFORMAT</w:instrText>
      </w:r>
      <w:r w:rsidR="00FC48FF"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[29], [34]</w:t>
      </w:r>
      <w:r w:rsidR="00FC48FF"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1B75A0C2" w14:textId="72A2F943" w:rsidR="00EE208D" w:rsidRPr="00ED7A21" w:rsidRDefault="00EE208D">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Andersen and Henriksen</w:t>
      </w:r>
      <w:r w:rsidR="00CA4229" w:rsidRPr="00ED7A21">
        <w:rPr>
          <w:rFonts w:ascii="Times New Roman" w:hAnsi="Times New Roman" w:cs="Times New Roman"/>
          <w:b/>
          <w:bCs/>
          <w:sz w:val="28"/>
          <w:szCs w:val="28"/>
          <w:lang w:val="en-GB"/>
        </w:rPr>
        <w:t xml:space="preserve"> </w:t>
      </w:r>
      <w:r w:rsidRPr="00ED7A21">
        <w:rPr>
          <w:rFonts w:ascii="Times New Roman" w:hAnsi="Times New Roman" w:cs="Times New Roman"/>
          <w:sz w:val="28"/>
          <w:szCs w:val="28"/>
          <w:lang w:val="en-GB"/>
        </w:rPr>
        <w:t>proposed a maturity model for changing the focus of e-government to the front-end of government and away from a technical integration issue, as is suggested in the Layne and Lee Model</w:t>
      </w:r>
      <w:r w:rsidR="00C22E0D"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.wWw..wWw.QIQQA_CLUSTER.oOo.9973fce9ee4e41999af79f81234e658c.oOo.andersen2006government.oOo.B99FD10E-ACD8-428B-9D46-4019D8D0E23B.xXx.SEPARATE_AUTHOR_DATE.xXx..oOo. \* MERGEFORMAT</w:instrText>
      </w:r>
      <w:r w:rsidR="00C22E0D"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[35]</w:t>
      </w:r>
      <w:r w:rsidR="00C22E0D"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t xml:space="preserve"> </w:t>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.wWw..wWw.QIQQA_CLUSTER.oOo.0a23f09c536f4ed8af3f1dd313622212.oOo.fath2014government.oOo.B99FD10E-ACD8-428B-9D46-4019D8D0E23B.xXx.SEPARATE_AUTHOR_DATE.xXx..oOo.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[29]</w:t>
      </w:r>
      <w:r w:rsidR="00CA4229"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0AA4F7B7" w14:textId="3E08855D" w:rsidR="00585672" w:rsidRPr="00ED7A21" w:rsidRDefault="00585672" w:rsidP="007601D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 xml:space="preserve">Abbasi and </w:t>
      </w:r>
      <w:proofErr w:type="spellStart"/>
      <w:r w:rsidRPr="00ED7A21">
        <w:rPr>
          <w:rFonts w:ascii="Times New Roman" w:hAnsi="Times New Roman" w:cs="Times New Roman"/>
          <w:b/>
          <w:bCs/>
          <w:sz w:val="28"/>
          <w:szCs w:val="28"/>
          <w:lang w:val="en-GB"/>
        </w:rPr>
        <w:t>Saghafi</w:t>
      </w:r>
      <w:proofErr w:type="spellEnd"/>
      <w:r w:rsidRPr="00ED7A21">
        <w:rPr>
          <w:rFonts w:ascii="Times New Roman" w:hAnsi="Times New Roman" w:cs="Times New Roman"/>
          <w:sz w:val="28"/>
          <w:szCs w:val="28"/>
          <w:lang w:val="en-GB"/>
        </w:rPr>
        <w:t xml:space="preserve"> proposed a e-government maturity model with 5 stages which are online presence, interaction, transaction, transformation and digital democracy</w:t>
      </w:r>
      <w:r w:rsidR="00FA34A7" w:rsidRPr="00ED7A21">
        <w:rPr>
          <w:rFonts w:ascii="Times New Roman" w:hAnsi="Times New Roman" w:cs="Times New Roman"/>
          <w:sz w:val="28"/>
          <w:szCs w:val="28"/>
          <w:lang w:val="en-GB"/>
        </w:rPr>
        <w:t xml:space="preserve"> </w:t>
      </w:r>
      <w:r w:rsidR="000B1B32"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.wWw..wWw.QIQQA_CLUSTER.oOo.35770b4769ed4855b6a881087e6b464e.oOo.shahkooh2008proposed.oOo.B99FD10E-ACD8-428B-9D46-4019D8D0E23B.xXx.SEPARATE_AUTHOR_DATE.xXx..oOo.shahkooh2008proposed.oOo.B99FD10E-ACD8-428B-9D46-4019D8D0E23B.xXx.SEPARATE_AUTHOR_DATE.xXx..oOo. \* MERGEFORMAT</w:instrText>
      </w:r>
      <w:r w:rsidR="000B1B32"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[34], [34]</w:t>
      </w:r>
      <w:r w:rsidR="000B1B32"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75BFD4A9" w14:textId="13E17C01" w:rsidR="00EE208D" w:rsidRPr="00ED7A21" w:rsidRDefault="00EE208D" w:rsidP="007601DB">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Howard</w:t>
      </w:r>
      <w:r w:rsidRPr="00ED7A21">
        <w:rPr>
          <w:rFonts w:ascii="Times New Roman" w:hAnsi="Times New Roman" w:cs="Times New Roman"/>
          <w:sz w:val="28"/>
          <w:szCs w:val="28"/>
          <w:lang w:val="en-GB"/>
        </w:rPr>
        <w:t xml:space="preserve"> developed a three-stage model with stages named publish, interaction, and transaction, where governments initially publish information online, then interact with stakeholders online, and finally, allow users to have online transactions</w:t>
      </w:r>
      <w:r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.wWw..wWw.QIQQA_CLUSTER.oOo.0d4cef5a074f46aeb5df575257c9d35e.oOo.fath2014government.oOo.B99FD10E-ACD8-428B-9D46-4019D8D0E23B.xXx.SEPARATE_AUTHOR_DATE.xXx..oOo. \* MERGEFORMAT</w:instrText>
      </w:r>
      <w:r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[29]</w:t>
      </w:r>
      <w:r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.wWw..wWw.QIQQA_CLUSTER.oOo.1ae8b1b4cb96423ab1c7a1c602ffeb51.oOo.chaushi2015measuring.oOo.B99FD10E-ACD8-428B-9D46-4019D8D0E23B.xXx.SEPARATE_AUTHOR_DATE.xXx..oOo.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[36]</w:t>
      </w:r>
      <w:r w:rsidR="00CA4229"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5B4E458A" w14:textId="496EC218" w:rsidR="0046637A" w:rsidRPr="00ED7A21" w:rsidRDefault="0046637A">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proofErr w:type="spellStart"/>
      <w:r w:rsidRPr="00ED7A21">
        <w:rPr>
          <w:rFonts w:ascii="Times New Roman" w:hAnsi="Times New Roman" w:cs="Times New Roman"/>
          <w:b/>
          <w:bCs/>
          <w:sz w:val="28"/>
          <w:szCs w:val="28"/>
          <w:lang w:val="en-GB"/>
        </w:rPr>
        <w:t>Darmawan</w:t>
      </w:r>
      <w:proofErr w:type="spellEnd"/>
      <w:r w:rsidRPr="00ED7A21">
        <w:rPr>
          <w:rFonts w:ascii="Times New Roman" w:hAnsi="Times New Roman" w:cs="Times New Roman"/>
          <w:b/>
          <w:bCs/>
          <w:sz w:val="28"/>
          <w:szCs w:val="28"/>
          <w:lang w:val="en-GB"/>
        </w:rPr>
        <w:t xml:space="preserve"> </w:t>
      </w:r>
      <w:proofErr w:type="spellStart"/>
      <w:r w:rsidRPr="00ED7A21">
        <w:rPr>
          <w:rFonts w:ascii="Times New Roman" w:hAnsi="Times New Roman" w:cs="Times New Roman"/>
          <w:b/>
          <w:bCs/>
          <w:sz w:val="28"/>
          <w:szCs w:val="28"/>
          <w:lang w:val="en-GB"/>
        </w:rPr>
        <w:t>Napitupulu</w:t>
      </w:r>
      <w:proofErr w:type="spellEnd"/>
      <w:r w:rsidRPr="00ED7A21">
        <w:rPr>
          <w:rFonts w:ascii="Times New Roman" w:hAnsi="Times New Roman" w:cs="Times New Roman"/>
          <w:sz w:val="28"/>
          <w:szCs w:val="28"/>
          <w:lang w:val="en-GB"/>
        </w:rPr>
        <w:t xml:space="preserve"> </w:t>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.wWw..wWw.QIQQA_CLUSTER.oOo.f69a1be0c6ab41b38dcf7b2b98a2a70d.oOo.napitupulu2016government.oOo.B99FD10E-ACD8-428B-9D46-4019D8D0E23B.xXx.SEPARATE_AUTHOR_DATE.xXx..oOo.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[37]</w:t>
      </w:r>
      <w:r w:rsidR="00CA4229"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proposed a maturity model based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on e-Government portal that consists of 7 (seven) stages, namely web presence, interaction, transaction, vertical integration, horizontal integration, full integration, and open participation. These seven stages are synthesized from the 111 key concepts related to 25 </w:t>
      </w:r>
      <w:r w:rsidR="003A1854" w:rsidRPr="00ED7A21">
        <w:rPr>
          <w:rFonts w:ascii="Times New Roman" w:hAnsi="Times New Roman" w:cs="Times New Roman"/>
          <w:sz w:val="28"/>
          <w:szCs w:val="28"/>
          <w:lang w:val="en-GB"/>
        </w:rPr>
        <w:t xml:space="preserve">studies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of maturity model based e-Government portal</w:t>
      </w:r>
      <w:r w:rsidR="003A1854" w:rsidRPr="00ED7A21">
        <w:rPr>
          <w:rFonts w:ascii="Times New Roman" w:hAnsi="Times New Roman" w:cs="Times New Roman"/>
          <w:sz w:val="28"/>
          <w:szCs w:val="28"/>
          <w:lang w:val="en-GB"/>
        </w:rPr>
        <w:t xml:space="preserve"> </w:t>
      </w:r>
      <w:r w:rsidR="000B1B32"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.wWw..wWw.QIQQA_CLUSTER.oOo.f208766ba7c544ce8f53902ccd609d0f.oOo.napitupulu2016government.oOo.B99FD10E-ACD8-428B-9D46-4019D8D0E23B.xXx.SEPARATE_AUTHOR_DATE.xXx..oOo. \* MERGEFORMAT</w:instrText>
      </w:r>
      <w:r w:rsidR="000B1B32"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[37]</w:t>
      </w:r>
      <w:r w:rsidR="000B1B32"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64CE9992" w14:textId="181EF553" w:rsidR="00822736" w:rsidRPr="00ED7A21" w:rsidRDefault="00822736">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 xml:space="preserve">Al </w:t>
      </w:r>
      <w:proofErr w:type="spellStart"/>
      <w:r w:rsidRPr="00ED7A21">
        <w:rPr>
          <w:rFonts w:ascii="Times New Roman" w:hAnsi="Times New Roman" w:cs="Times New Roman"/>
          <w:b/>
          <w:bCs/>
          <w:sz w:val="28"/>
          <w:szCs w:val="28"/>
          <w:lang w:val="en-GB"/>
        </w:rPr>
        <w:t>Azazi</w:t>
      </w:r>
      <w:proofErr w:type="spellEnd"/>
      <w:r w:rsidRPr="00ED7A21">
        <w:rPr>
          <w:rFonts w:ascii="Times New Roman" w:hAnsi="Times New Roman" w:cs="Times New Roman"/>
          <w:sz w:val="28"/>
          <w:szCs w:val="28"/>
          <w:lang w:val="en-GB"/>
        </w:rPr>
        <w:t xml:space="preserve"> developed an e-government model for evaluating security level for inter-government information sharing</w:t>
      </w:r>
      <w:r w:rsidR="003A1854" w:rsidRPr="00ED7A21">
        <w:rPr>
          <w:rFonts w:ascii="Times New Roman" w:hAnsi="Times New Roman" w:cs="Times New Roman"/>
          <w:sz w:val="28"/>
          <w:szCs w:val="28"/>
          <w:lang w:val="en-GB"/>
        </w:rPr>
        <w:t xml:space="preserve"> </w:t>
      </w:r>
      <w:r w:rsidR="000B1B32"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.wWw..wWw.QIQQA_CLUSTER.oOo.8b5f5d8a4e104cd09f202e8e5b6132e3.oOo.al2008multi.oOo.E9369949-3B02-4CEF-9536-FD2344139361.xXx.SEPARATE_AUTHOR_DATE.xXx..oOo. \* MERGEFORMAT</w:instrText>
      </w:r>
      <w:r w:rsidR="000B1B32"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[19]</w:t>
      </w:r>
      <w:r w:rsidR="000B1B32"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.wWw..wWw.QIQQA_CLUSTER.oOo.f2338b63688f425885afeb7c90f46556.oOo.al2008multi.oOo.E9369949-3B02-4CEF-9536-FD2344139361.xXx.SEPARATE_AUTHOR_DATE.xXx..oOo.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[19]</w:t>
      </w:r>
      <w:r w:rsidR="00CA4229"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64E65918" w14:textId="577F89F1" w:rsidR="00822736" w:rsidRPr="00ED7A21" w:rsidRDefault="00822736">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lastRenderedPageBreak/>
        <w:t xml:space="preserve">Shareef </w:t>
      </w:r>
      <w:r w:rsidRPr="00ED7A21">
        <w:rPr>
          <w:rFonts w:ascii="Times New Roman" w:hAnsi="Times New Roman" w:cs="Times New Roman"/>
          <w:sz w:val="28"/>
          <w:szCs w:val="28"/>
          <w:lang w:val="en-GB"/>
        </w:rPr>
        <w:t xml:space="preserve">proposed a </w:t>
      </w:r>
      <w:r w:rsidR="003174C1" w:rsidRPr="00ED7A21">
        <w:rPr>
          <w:rFonts w:ascii="Times New Roman" w:hAnsi="Times New Roman" w:cs="Times New Roman"/>
          <w:sz w:val="28"/>
          <w:szCs w:val="28"/>
          <w:lang w:val="en-GB"/>
        </w:rPr>
        <w:t>six-stage</w:t>
      </w:r>
      <w:r w:rsidRPr="00ED7A21">
        <w:rPr>
          <w:rFonts w:ascii="Times New Roman" w:hAnsi="Times New Roman" w:cs="Times New Roman"/>
          <w:sz w:val="28"/>
          <w:szCs w:val="28"/>
          <w:lang w:val="en-GB"/>
        </w:rPr>
        <w:t xml:space="preserve"> model based on the citizen’s participation of improvements in the delivery of governmental services. The stages are initial, information, interaction, enhance, transaction and interaction</w:t>
      </w:r>
      <w:r w:rsidR="003A1854" w:rsidRPr="00ED7A21">
        <w:rPr>
          <w:rFonts w:ascii="Times New Roman" w:hAnsi="Times New Roman" w:cs="Times New Roman"/>
          <w:sz w:val="28"/>
          <w:szCs w:val="28"/>
          <w:lang w:val="en-GB"/>
        </w:rPr>
        <w:t xml:space="preserve"> </w:t>
      </w:r>
      <w:r w:rsidR="000B1B32"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.wWw..wWw.QIQQA_CLUSTER.oOo.14958884c588495da579908a68514087.oOo.shareef2012government.oOo.E9369949-3B02-4CEF-9536-FD2344139361.xXx.SEPARATE_AUTHOR_DATE.xXx..oOo. \* MERGEFORMAT</w:instrText>
      </w:r>
      <w:r w:rsidR="000B1B32"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[38]</w:t>
      </w:r>
      <w:r w:rsidR="000B1B32"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t xml:space="preserve"> </w:t>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.wWw..wWw.QIQQA_CLUSTER.oOo.2cbedc2e470d422eb2dc86d3971dcd82.oOo.shareef2011analysis.oOo.E9369949-3B02-4CEF-9536-FD2344139361.xXx.SEPARATE_AUTHOR_DATE.xXx..oOo.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[39]</w:t>
      </w:r>
      <w:r w:rsidR="00CA4229"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73F4CC80" w14:textId="42489DAD" w:rsidR="00CD5BE2" w:rsidRPr="00ED7A21" w:rsidRDefault="00CD5BE2">
      <w:pPr>
        <w:widowControl w:val="0"/>
        <w:numPr>
          <w:ilvl w:val="0"/>
          <w:numId w:val="6"/>
        </w:numPr>
        <w:autoSpaceDE w:val="0"/>
        <w:autoSpaceDN w:val="0"/>
        <w:adjustRightInd w:val="0"/>
        <w:spacing w:after="0" w:line="360" w:lineRule="auto"/>
        <w:jc w:val="both"/>
        <w:rPr>
          <w:rFonts w:ascii="Times New Roman" w:hAnsi="Times New Roman" w:cs="Times New Roman"/>
          <w:sz w:val="28"/>
          <w:szCs w:val="28"/>
          <w:lang w:val="en-GB"/>
        </w:rPr>
      </w:pPr>
      <w:r w:rsidRPr="00ED7A21">
        <w:rPr>
          <w:rFonts w:ascii="Times New Roman" w:hAnsi="Times New Roman" w:cs="Times New Roman"/>
          <w:b/>
          <w:bCs/>
          <w:sz w:val="28"/>
          <w:szCs w:val="28"/>
          <w:lang w:val="en-GB"/>
        </w:rPr>
        <w:t>Joshi and Islam</w:t>
      </w:r>
      <w:r w:rsidRPr="00ED7A21">
        <w:rPr>
          <w:rFonts w:ascii="Times New Roman" w:hAnsi="Times New Roman" w:cs="Times New Roman"/>
          <w:sz w:val="28"/>
          <w:szCs w:val="28"/>
          <w:lang w:val="en-GB"/>
        </w:rPr>
        <w:t xml:space="preserve"> proposed a new e-government maturity model for address the limitations of previous e-government maturity models. The model aimed </w:t>
      </w:r>
      <w:r w:rsidR="003A1854" w:rsidRPr="00ED7A21">
        <w:rPr>
          <w:rFonts w:ascii="Times New Roman" w:hAnsi="Times New Roman" w:cs="Times New Roman"/>
          <w:sz w:val="28"/>
          <w:szCs w:val="28"/>
          <w:lang w:val="en-GB"/>
        </w:rPr>
        <w:t>to support</w:t>
      </w:r>
      <w:r w:rsidRPr="00ED7A21">
        <w:rPr>
          <w:rFonts w:ascii="Times New Roman" w:hAnsi="Times New Roman" w:cs="Times New Roman"/>
          <w:sz w:val="28"/>
          <w:szCs w:val="28"/>
          <w:lang w:val="en-GB"/>
        </w:rPr>
        <w:t xml:space="preserve"> governments in developing countries to achieve sustainable e-government services</w:t>
      </w:r>
      <w:r w:rsidR="000B1B32"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.wWw..wWw.QIQQA_CLUSTER.oOo.563fdc07905f42e084f1334412e05fcd.oOo.joshi2018sustainability.oOo.E9369949-3B02-4CEF-9536-FD2344139361.xXx.SEPARATE_AUTHOR_DATE.xXx..oOo. \* MERGEFORMAT</w:instrText>
      </w:r>
      <w:r w:rsidR="000B1B32"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[18]</w:t>
      </w:r>
      <w:r w:rsidR="000B1B32"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w:t>
      </w:r>
    </w:p>
    <w:p w14:paraId="03406BCE" w14:textId="77777777" w:rsidR="00507E56" w:rsidRPr="00ED7A21" w:rsidRDefault="00507E56" w:rsidP="00CC2E2E">
      <w:pPr>
        <w:widowControl w:val="0"/>
        <w:autoSpaceDE w:val="0"/>
        <w:autoSpaceDN w:val="0"/>
        <w:adjustRightInd w:val="0"/>
        <w:spacing w:after="0" w:line="360" w:lineRule="auto"/>
        <w:ind w:left="720"/>
        <w:jc w:val="both"/>
        <w:rPr>
          <w:rFonts w:ascii="Times New Roman" w:hAnsi="Times New Roman" w:cs="Times New Roman"/>
          <w:sz w:val="28"/>
          <w:szCs w:val="28"/>
          <w:lang w:val="en-GB"/>
        </w:rPr>
      </w:pPr>
    </w:p>
    <w:p w14:paraId="11564217" w14:textId="71A727F9" w:rsidR="00EE208D" w:rsidRPr="00ED7A21" w:rsidRDefault="00507E56" w:rsidP="00CC2E2E">
      <w:pPr>
        <w:widowControl w:val="0"/>
        <w:autoSpaceDE w:val="0"/>
        <w:autoSpaceDN w:val="0"/>
        <w:adjustRightInd w:val="0"/>
        <w:spacing w:after="0" w:line="360" w:lineRule="auto"/>
        <w:ind w:left="720"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In conclusion, the choice of an appropriate design and implementation methodology is critical to the success of electronic government projects, which aim to reduce costs and extend services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in comparison to traditional approaches. Technology-centric design and user-centric design are two popular design philosophies that greatly influence these projects. In order to build and design e-government models, three main approaches have been recognised. International organisations such as the UN, consulting firms such as Gartner Group and Accenture, and researchers themselves have provided guidance in these areas. These many methods highlight the necessity for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a deliberate, flexible, and user-focused strategy to maximise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e-government initiatives' efficacy and benefits to society. They also represent the multidimensional character of e-government initiatives. Depending these approaches may not adaptable in developing countries because of not considering security issues especially with personal data.</w:t>
      </w:r>
    </w:p>
    <w:p w14:paraId="35321BF0" w14:textId="77777777" w:rsidR="009D04A9" w:rsidRPr="00ED7A21" w:rsidRDefault="009D04A9">
      <w:pPr>
        <w:rPr>
          <w:rFonts w:asciiTheme="majorBidi" w:hAnsiTheme="majorBidi" w:cstheme="majorBidi"/>
          <w:color w:val="000000" w:themeColor="text1"/>
          <w:sz w:val="32"/>
          <w:szCs w:val="32"/>
          <w:lang w:val="en-GB"/>
        </w:rPr>
      </w:pPr>
      <w:r w:rsidRPr="00ED7A21">
        <w:rPr>
          <w:rFonts w:asciiTheme="majorBidi" w:hAnsiTheme="majorBidi" w:cstheme="majorBidi"/>
          <w:color w:val="000000" w:themeColor="text1"/>
          <w:sz w:val="32"/>
          <w:szCs w:val="32"/>
          <w:lang w:val="en-GB"/>
        </w:rPr>
        <w:br w:type="page"/>
      </w:r>
    </w:p>
    <w:p w14:paraId="5E6686C6" w14:textId="77777777" w:rsidR="00A5794F" w:rsidRPr="00ED7A21" w:rsidRDefault="00565A33" w:rsidP="00D43767">
      <w:pPr>
        <w:pStyle w:val="Nadpis2"/>
        <w:spacing w:after="240"/>
        <w:rPr>
          <w:rFonts w:asciiTheme="majorBidi" w:hAnsiTheme="majorBidi"/>
          <w:b/>
          <w:bCs/>
          <w:color w:val="000000" w:themeColor="text1"/>
          <w:sz w:val="32"/>
          <w:szCs w:val="32"/>
          <w:lang w:val="en-GB"/>
        </w:rPr>
      </w:pPr>
      <w:bookmarkStart w:id="45" w:name="_Toc160538511"/>
      <w:r w:rsidRPr="00ED7A21">
        <w:rPr>
          <w:rFonts w:asciiTheme="majorBidi" w:hAnsiTheme="majorBidi"/>
          <w:b/>
          <w:bCs/>
          <w:color w:val="000000" w:themeColor="text1"/>
          <w:sz w:val="32"/>
          <w:szCs w:val="32"/>
          <w:lang w:val="en-GB"/>
        </w:rPr>
        <w:lastRenderedPageBreak/>
        <w:t>2</w:t>
      </w:r>
      <w:r w:rsidR="00A5794F" w:rsidRPr="00ED7A21">
        <w:rPr>
          <w:rFonts w:asciiTheme="majorBidi" w:hAnsiTheme="majorBidi"/>
          <w:b/>
          <w:bCs/>
          <w:color w:val="000000" w:themeColor="text1"/>
          <w:sz w:val="32"/>
          <w:szCs w:val="32"/>
          <w:lang w:val="en-GB"/>
        </w:rPr>
        <w:t>.</w:t>
      </w:r>
      <w:r w:rsidR="00017489" w:rsidRPr="00ED7A21">
        <w:rPr>
          <w:rFonts w:asciiTheme="majorBidi" w:hAnsiTheme="majorBidi"/>
          <w:b/>
          <w:bCs/>
          <w:color w:val="000000" w:themeColor="text1"/>
          <w:sz w:val="32"/>
          <w:szCs w:val="32"/>
          <w:lang w:val="en-GB"/>
        </w:rPr>
        <w:t>3</w:t>
      </w:r>
      <w:r w:rsidR="00A5794F" w:rsidRPr="00ED7A21">
        <w:rPr>
          <w:rFonts w:asciiTheme="majorBidi" w:hAnsiTheme="majorBidi"/>
          <w:b/>
          <w:bCs/>
          <w:color w:val="000000" w:themeColor="text1"/>
          <w:sz w:val="32"/>
          <w:szCs w:val="32"/>
          <w:lang w:val="en-GB"/>
        </w:rPr>
        <w:t xml:space="preserve"> Critical Analysis of Existing Stage Models</w:t>
      </w:r>
      <w:bookmarkEnd w:id="45"/>
    </w:p>
    <w:p w14:paraId="1E4D49CD" w14:textId="550045AD" w:rsidR="006E7803" w:rsidRPr="00ED7A21" w:rsidRDefault="00230820">
      <w:pPr>
        <w:spacing w:line="360" w:lineRule="auto"/>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In the context of the UN’s e-government model argued the automation of back office at the last stage. However, without automating front/back offices how can transaction occur? While stated in the transaction stage there is a two-way communication. Therefore, the researchers believe that the infrastructure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of front/back offices should be initiated at the early stage at least for certain government institutions, in order to provide an opportunity for government authorities to process citizen’s transactions accurately and promptly. </w:t>
      </w:r>
      <w:r w:rsidR="006E7803" w:rsidRPr="00ED7A21">
        <w:rPr>
          <w:rFonts w:ascii="Times New Roman" w:hAnsi="Times New Roman" w:cs="Times New Roman"/>
          <w:sz w:val="28"/>
          <w:szCs w:val="28"/>
          <w:lang w:val="en-GB"/>
        </w:rPr>
        <w:t xml:space="preserve">Furthermore, the model made no reference to the availability of multi-channel delivery of services in any of the stages. While multi-channel delivery </w:t>
      </w:r>
      <w:r w:rsidR="003A1854" w:rsidRPr="00ED7A21">
        <w:rPr>
          <w:rFonts w:ascii="Times New Roman" w:hAnsi="Times New Roman" w:cs="Times New Roman"/>
          <w:sz w:val="28"/>
          <w:szCs w:val="28"/>
          <w:lang w:val="en-GB"/>
        </w:rPr>
        <w:br/>
      </w:r>
      <w:r w:rsidR="006E7803" w:rsidRPr="00ED7A21">
        <w:rPr>
          <w:rFonts w:ascii="Times New Roman" w:hAnsi="Times New Roman" w:cs="Times New Roman"/>
          <w:sz w:val="28"/>
          <w:szCs w:val="28"/>
          <w:lang w:val="en-GB"/>
        </w:rPr>
        <w:t>of services is a part of an e</w:t>
      </w:r>
      <w:r w:rsidR="001D05CD" w:rsidRPr="00ED7A21">
        <w:rPr>
          <w:rFonts w:ascii="Times New Roman" w:hAnsi="Times New Roman" w:cs="Times New Roman"/>
          <w:sz w:val="28"/>
          <w:szCs w:val="28"/>
          <w:lang w:val="en-GB"/>
        </w:rPr>
        <w:t>-</w:t>
      </w:r>
      <w:r w:rsidR="006E7803" w:rsidRPr="00ED7A21">
        <w:rPr>
          <w:rFonts w:ascii="Times New Roman" w:hAnsi="Times New Roman" w:cs="Times New Roman"/>
          <w:sz w:val="28"/>
          <w:szCs w:val="28"/>
          <w:lang w:val="en-GB"/>
        </w:rPr>
        <w:t xml:space="preserve">government system and it is essential to provide various channels in order to serve the entire stakeholders for example, elderly and disable persons have specific requirements and need explicit channels. </w:t>
      </w:r>
      <w:r w:rsidR="00164EAC" w:rsidRPr="00ED7A21">
        <w:rPr>
          <w:rFonts w:ascii="Times New Roman" w:hAnsi="Times New Roman" w:cs="Times New Roman"/>
          <w:sz w:val="28"/>
          <w:szCs w:val="28"/>
          <w:lang w:val="en-GB"/>
        </w:rPr>
        <w:br/>
      </w:r>
      <w:r w:rsidR="006E7803" w:rsidRPr="00ED7A21">
        <w:rPr>
          <w:rFonts w:ascii="Times New Roman" w:hAnsi="Times New Roman" w:cs="Times New Roman"/>
          <w:sz w:val="28"/>
          <w:szCs w:val="28"/>
          <w:lang w:val="en-GB"/>
        </w:rPr>
        <w:t>In contrast, the main significant feature of this model is the focus on citizen participation or e-participation approach</w:t>
      </w:r>
      <w:r w:rsidR="001D05CD" w:rsidRPr="00ED7A21">
        <w:rPr>
          <w:rFonts w:ascii="Times New Roman" w:hAnsi="Times New Roman" w:cs="Times New Roman"/>
          <w:sz w:val="28"/>
          <w:szCs w:val="28"/>
          <w:lang w:val="en-GB"/>
        </w:rPr>
        <w:t xml:space="preserve">. While, protecting privacy information is not well demonstrated in order to motivate citizens </w:t>
      </w:r>
      <w:r w:rsidR="003A1854" w:rsidRPr="00ED7A21">
        <w:rPr>
          <w:rFonts w:ascii="Times New Roman" w:hAnsi="Times New Roman" w:cs="Times New Roman"/>
          <w:sz w:val="28"/>
          <w:szCs w:val="28"/>
          <w:lang w:val="en-GB"/>
        </w:rPr>
        <w:br/>
      </w:r>
      <w:r w:rsidR="001D05CD" w:rsidRPr="00ED7A21">
        <w:rPr>
          <w:rFonts w:ascii="Times New Roman" w:hAnsi="Times New Roman" w:cs="Times New Roman"/>
          <w:sz w:val="28"/>
          <w:szCs w:val="28"/>
          <w:lang w:val="en-GB"/>
        </w:rPr>
        <w:t>to participate</w:t>
      </w:r>
      <w:r w:rsidR="00132727"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.wWw..wWw.QIQQA_CLUSTER.oOo.689083f55a504eabaa62c92601222b7d.oOo.yaghoubi2011government.oOo.E9369949-3B02-4CEF-9536-FD2344139361.xXx.SEPARATE_AUTHOR_DATE.xXx..oOo. \* MERGEFORMAT</w:instrText>
      </w:r>
      <w:r w:rsidR="00132727"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[40]</w:t>
      </w:r>
      <w:r w:rsidR="00132727"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.wWw..wWw.QIQQA_CLUSTER.oOo.9dca5f93c0e94cb49c49cc7fd8e95bbe.oOo.chaushi2015measuring.oOo.B99FD10E-ACD8-428B-9D46-4019D8D0E23B.xXx.SEPARATE_AUTHOR_DATE.xXx..oOo.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[36]</w:t>
      </w:r>
      <w:r w:rsidR="00CA4229"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.wWw..wWw.QIQQA_CLUSTER.oOo.161443c06a5d4cddaddba83fb4894694.oOo.almuftah2016comparing.oOo.B99FD10E-ACD8-428B-9D46-4019D8D0E23B.xXx.SEPARATE_AUTHOR_DATE.xXx..oOo.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[41]</w:t>
      </w:r>
      <w:r w:rsidR="00CA4229" w:rsidRPr="00ED7A21">
        <w:rPr>
          <w:rFonts w:ascii="Times New Roman" w:hAnsi="Times New Roman" w:cs="Times New Roman"/>
          <w:sz w:val="28"/>
          <w:szCs w:val="28"/>
          <w:lang w:val="en-GB"/>
        </w:rPr>
        <w:fldChar w:fldCharType="end"/>
      </w:r>
      <w:r w:rsidR="001D05CD" w:rsidRPr="00ED7A21">
        <w:rPr>
          <w:rFonts w:ascii="Times New Roman" w:hAnsi="Times New Roman" w:cs="Times New Roman"/>
          <w:sz w:val="28"/>
          <w:szCs w:val="28"/>
          <w:lang w:val="en-GB"/>
        </w:rPr>
        <w:t xml:space="preserve">.  </w:t>
      </w:r>
      <w:r w:rsidR="006E7803" w:rsidRPr="00ED7A21">
        <w:rPr>
          <w:rFonts w:ascii="Times New Roman" w:hAnsi="Times New Roman" w:cs="Times New Roman"/>
          <w:sz w:val="28"/>
          <w:szCs w:val="28"/>
          <w:lang w:val="en-GB"/>
        </w:rPr>
        <w:t xml:space="preserve">  </w:t>
      </w:r>
    </w:p>
    <w:p w14:paraId="1614F838" w14:textId="1D4D9399" w:rsidR="000022CA" w:rsidRPr="00ED7A21" w:rsidRDefault="000022CA">
      <w:pPr>
        <w:widowControl w:val="0"/>
        <w:autoSpaceDE w:val="0"/>
        <w:autoSpaceDN w:val="0"/>
        <w:adjustRightInd w:val="0"/>
        <w:spacing w:after="0" w:line="360" w:lineRule="auto"/>
        <w:ind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The second approach as proposed by the Gartner group which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is a simple and brief stated where it is not necessary to start at the first stage and work its way throughout all of the stages. The researchers </w:t>
      </w:r>
      <w:r w:rsidR="00B5434E" w:rsidRPr="00ED7A21">
        <w:rPr>
          <w:rFonts w:ascii="Times New Roman" w:hAnsi="Times New Roman" w:cs="Times New Roman"/>
          <w:sz w:val="28"/>
          <w:szCs w:val="28"/>
          <w:lang w:val="en-GB"/>
        </w:rPr>
        <w:t>believe that</w:t>
      </w:r>
      <w:r w:rsidRPr="00ED7A21">
        <w:rPr>
          <w:rFonts w:ascii="Times New Roman" w:hAnsi="Times New Roman" w:cs="Times New Roman"/>
          <w:sz w:val="28"/>
          <w:szCs w:val="28"/>
          <w:lang w:val="en-GB"/>
        </w:rPr>
        <w:t xml:space="preserve"> it is essential to start from the initial stage and develop the system step by step without skipping any stage in order to successfully complete the system. This is due to the fact</w:t>
      </w:r>
      <w:r w:rsidR="008544CA" w:rsidRPr="00ED7A21">
        <w:rPr>
          <w:rFonts w:ascii="Times New Roman" w:hAnsi="Times New Roman" w:cs="Times New Roman"/>
          <w:sz w:val="28"/>
          <w:szCs w:val="28"/>
          <w:lang w:val="en-GB"/>
        </w:rPr>
        <w:t>,</w:t>
      </w:r>
      <w:r w:rsidRPr="00ED7A21">
        <w:rPr>
          <w:rFonts w:ascii="Times New Roman" w:hAnsi="Times New Roman" w:cs="Times New Roman"/>
          <w:sz w:val="28"/>
          <w:szCs w:val="28"/>
          <w:lang w:val="en-GB"/>
        </w:rPr>
        <w:t xml:space="preserve"> that all of </w:t>
      </w:r>
      <w:r w:rsidR="008544CA" w:rsidRPr="00ED7A21">
        <w:rPr>
          <w:rFonts w:ascii="Times New Roman" w:hAnsi="Times New Roman" w:cs="Times New Roman"/>
          <w:sz w:val="28"/>
          <w:szCs w:val="28"/>
          <w:lang w:val="en-GB"/>
        </w:rPr>
        <w:t xml:space="preserve">the </w:t>
      </w:r>
      <w:r w:rsidRPr="00ED7A21">
        <w:rPr>
          <w:rFonts w:ascii="Times New Roman" w:hAnsi="Times New Roman" w:cs="Times New Roman"/>
          <w:sz w:val="28"/>
          <w:szCs w:val="28"/>
          <w:lang w:val="en-GB"/>
        </w:rPr>
        <w:t>stages are interconnected together. Particularly in developing countries due to their cultural attitude and societal traditions towards technology</w:t>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.wWw..wWw.QIQQA_CLUSTER.oOo.d962b7254e464dcdb8d95970fcf1b3ba.oOo.hiller2001privacy.oOo.B99FD10E-ACD8-428B-9D46-4019D8D0E23B.xXx.SEPARATE_AUTHOR_DATE.xXx..oOo.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[32]</w:t>
      </w:r>
      <w:r w:rsidR="00CA4229"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The second stage indicates the automation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of government functions. However, it does not mention the front/back office </w:t>
      </w:r>
      <w:r w:rsidRPr="00ED7A21">
        <w:rPr>
          <w:rFonts w:ascii="Times New Roman" w:hAnsi="Times New Roman" w:cs="Times New Roman"/>
          <w:sz w:val="28"/>
          <w:szCs w:val="28"/>
          <w:lang w:val="en-GB"/>
        </w:rPr>
        <w:lastRenderedPageBreak/>
        <w:t>automation. On the other hand, the last stage indicates the role of management capabilities that handle a full range of needs, questions and problems. It does not refer to the challenges that impact the success and failure of the model such as</w:t>
      </w:r>
      <w:r w:rsidR="008544CA" w:rsidRPr="00ED7A21">
        <w:rPr>
          <w:rFonts w:ascii="Times New Roman" w:hAnsi="Times New Roman" w:cs="Times New Roman"/>
          <w:sz w:val="28"/>
          <w:szCs w:val="28"/>
          <w:lang w:val="en-GB"/>
        </w:rPr>
        <w:t>:</w:t>
      </w:r>
      <w:r w:rsidRPr="00ED7A21">
        <w:rPr>
          <w:rFonts w:ascii="Times New Roman" w:hAnsi="Times New Roman" w:cs="Times New Roman"/>
          <w:sz w:val="28"/>
          <w:szCs w:val="28"/>
          <w:lang w:val="en-GB"/>
        </w:rPr>
        <w:t xml:space="preserve"> technological, economic, political and, societal. In addition, the model argues that the transformative e-government initiatives commonly look for the removal of the organizational obstructions that encourage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an institution-centric approach and, instead, encourages customer-centric approach. Though it did not address how and what mechanisms to employ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 xml:space="preserve">to promote citizen-centric solutions and how to encourage citizens to be involved in the system. </w:t>
      </w:r>
      <w:r w:rsidR="004E22B4" w:rsidRPr="00ED7A21">
        <w:rPr>
          <w:rFonts w:ascii="Times New Roman" w:hAnsi="Times New Roman" w:cs="Times New Roman"/>
          <w:sz w:val="28"/>
          <w:szCs w:val="28"/>
          <w:lang w:val="en-GB"/>
        </w:rPr>
        <w:t xml:space="preserve">Because, in the initial stages the aspects that impact on protecting privacy information are not considered particularly the law and organizational requirements. </w:t>
      </w:r>
      <w:r w:rsidRPr="00ED7A21">
        <w:rPr>
          <w:rFonts w:ascii="Times New Roman" w:hAnsi="Times New Roman" w:cs="Times New Roman"/>
          <w:sz w:val="28"/>
          <w:szCs w:val="28"/>
          <w:lang w:val="en-GB"/>
        </w:rPr>
        <w:t xml:space="preserve"> The model further did not indicate the factors that influence the participation of citizens in the system such as public awareness</w:t>
      </w:r>
      <w:r w:rsidR="003A1854" w:rsidRPr="00ED7A21">
        <w:rPr>
          <w:rFonts w:ascii="Times New Roman" w:hAnsi="Times New Roman" w:cs="Times New Roman"/>
          <w:sz w:val="28"/>
          <w:szCs w:val="28"/>
          <w:lang w:val="en-GB"/>
        </w:rPr>
        <w:t xml:space="preserve"> </w:t>
      </w:r>
      <w:r w:rsidR="00132727"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.wWw..wWw.QIQQA_CLUSTER.oOo.be65b80bc0664d4cadf266348dc40b34.oOo.fath2014government.oOo.E9369949-3B02-4CEF-9536-FD2344139361.xXx.SEPARATE_AUTHOR_DATE.xXx..oOo. \* MERGEFORMAT</w:instrText>
      </w:r>
      <w:r w:rsidR="00132727"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[29]</w:t>
      </w:r>
      <w:r w:rsidR="00132727" w:rsidRPr="00ED7A21">
        <w:rPr>
          <w:rFonts w:ascii="Times New Roman" w:hAnsi="Times New Roman" w:cs="Times New Roman"/>
          <w:sz w:val="28"/>
          <w:szCs w:val="28"/>
          <w:lang w:val="en-GB"/>
        </w:rPr>
        <w:fldChar w:fldCharType="end"/>
      </w:r>
      <w:r w:rsidR="00132727"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.wWw..wWw.QIQQA_CLUSTER.oOo.eb0b30463f3c41be9dd600a96f5b34f2.oOo.joshi2018sustainability.oOo.E9369949-3B02-4CEF-9536-FD2344139361.xXx.SEPARATE_AUTHOR_DATE.xXx..oOo. \* MERGEFORMAT</w:instrText>
      </w:r>
      <w:r w:rsidR="00132727"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[18]</w:t>
      </w:r>
      <w:r w:rsidR="00132727" w:rsidRPr="00ED7A21">
        <w:rPr>
          <w:rFonts w:ascii="Times New Roman" w:hAnsi="Times New Roman" w:cs="Times New Roman"/>
          <w:sz w:val="28"/>
          <w:szCs w:val="28"/>
          <w:lang w:val="en-GB"/>
        </w:rPr>
        <w:fldChar w:fldCharType="end"/>
      </w:r>
      <w:r w:rsidR="00132727"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.wWw..wWw.QIQQA_CLUSTER.oOo.733e33b5ad42405183714cc9cf5a5291.oOo.shareef2012electronic.oOo.E9369949-3B02-4CEF-9536-FD2344139361.xXx.SEPARATE_AUTHOR_DATE.xXx..oOo. \* MERGEFORMAT</w:instrText>
      </w:r>
      <w:r w:rsidR="00132727"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[28]</w:t>
      </w:r>
      <w:r w:rsidR="00132727"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3D833F68" w14:textId="4ACA51FE" w:rsidR="0009433D" w:rsidRPr="00ED7A21" w:rsidRDefault="00332793">
      <w:pPr>
        <w:spacing w:line="360" w:lineRule="auto"/>
        <w:ind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The third approach of an e-government model is that proposed by </w:t>
      </w:r>
      <w:r w:rsidR="004E22B4" w:rsidRPr="00ED7A21">
        <w:rPr>
          <w:rFonts w:ascii="Times New Roman" w:hAnsi="Times New Roman" w:cs="Times New Roman"/>
          <w:sz w:val="28"/>
          <w:szCs w:val="28"/>
          <w:lang w:val="en-GB"/>
        </w:rPr>
        <w:t xml:space="preserve">academic </w:t>
      </w:r>
      <w:r w:rsidRPr="00ED7A21">
        <w:rPr>
          <w:rFonts w:ascii="Times New Roman" w:hAnsi="Times New Roman" w:cs="Times New Roman"/>
          <w:sz w:val="28"/>
          <w:szCs w:val="28"/>
          <w:lang w:val="en-GB"/>
        </w:rPr>
        <w:t>researchers</w:t>
      </w:r>
      <w:r w:rsidR="0010743D" w:rsidRPr="00ED7A21">
        <w:rPr>
          <w:rFonts w:ascii="Times New Roman" w:hAnsi="Times New Roman" w:cs="Times New Roman"/>
          <w:sz w:val="28"/>
          <w:szCs w:val="28"/>
          <w:lang w:val="en-GB"/>
        </w:rPr>
        <w:t xml:space="preserve">. </w:t>
      </w:r>
      <w:r w:rsidR="00243DDF" w:rsidRPr="00ED7A21">
        <w:rPr>
          <w:rFonts w:ascii="Times New Roman" w:hAnsi="Times New Roman" w:cs="Times New Roman"/>
          <w:sz w:val="28"/>
          <w:szCs w:val="28"/>
          <w:lang w:val="en-GB"/>
        </w:rPr>
        <w:t xml:space="preserve">These models are not away from shortages. </w:t>
      </w:r>
      <w:r w:rsidR="00DF5FE9" w:rsidRPr="00ED7A21">
        <w:rPr>
          <w:rFonts w:ascii="Times New Roman" w:hAnsi="Times New Roman" w:cs="Times New Roman"/>
          <w:sz w:val="28"/>
          <w:szCs w:val="28"/>
          <w:lang w:val="en-GB"/>
        </w:rPr>
        <w:t xml:space="preserve">According to most of them, the models focus on the naming of stages, while security requirements being disregarded </w:t>
      </w:r>
      <w:r w:rsidR="00317FC4" w:rsidRPr="00ED7A21">
        <w:rPr>
          <w:rFonts w:ascii="Times New Roman" w:hAnsi="Times New Roman" w:cs="Times New Roman"/>
          <w:sz w:val="28"/>
          <w:szCs w:val="28"/>
          <w:lang w:val="en-GB"/>
        </w:rPr>
        <w:t>at the</w:t>
      </w:r>
      <w:r w:rsidR="00DF5FE9" w:rsidRPr="00ED7A21">
        <w:rPr>
          <w:rFonts w:ascii="Times New Roman" w:hAnsi="Times New Roman" w:cs="Times New Roman"/>
          <w:sz w:val="28"/>
          <w:szCs w:val="28"/>
          <w:lang w:val="en-GB"/>
        </w:rPr>
        <w:t xml:space="preserve"> stages.</w:t>
      </w:r>
      <w:r w:rsidR="00317FC4" w:rsidRPr="00ED7A21">
        <w:rPr>
          <w:rFonts w:ascii="Times New Roman" w:hAnsi="Times New Roman" w:cs="Times New Roman"/>
          <w:sz w:val="28"/>
          <w:szCs w:val="28"/>
          <w:lang w:val="en-GB"/>
        </w:rPr>
        <w:t xml:space="preserve"> </w:t>
      </w:r>
      <w:r w:rsidR="00574E76" w:rsidRPr="00ED7A21">
        <w:rPr>
          <w:rFonts w:ascii="Times New Roman" w:hAnsi="Times New Roman" w:cs="Times New Roman"/>
          <w:sz w:val="28"/>
          <w:szCs w:val="28"/>
          <w:lang w:val="en-GB"/>
        </w:rPr>
        <w:t xml:space="preserve">Some of the </w:t>
      </w:r>
      <w:r w:rsidR="00317FC4" w:rsidRPr="00ED7A21">
        <w:rPr>
          <w:rFonts w:ascii="Times New Roman" w:hAnsi="Times New Roman" w:cs="Times New Roman"/>
          <w:sz w:val="28"/>
          <w:szCs w:val="28"/>
          <w:lang w:val="en-GB"/>
        </w:rPr>
        <w:t>models have not considered the issues that influence the success and failure</w:t>
      </w:r>
      <w:r w:rsidR="00813C3B" w:rsidRPr="00ED7A21">
        <w:rPr>
          <w:rFonts w:ascii="Times New Roman" w:hAnsi="Times New Roman" w:cs="Times New Roman"/>
          <w:sz w:val="28"/>
          <w:szCs w:val="28"/>
          <w:lang w:val="en-GB"/>
        </w:rPr>
        <w:t xml:space="preserve"> </w:t>
      </w:r>
      <w:r w:rsidR="00317FC4" w:rsidRPr="00ED7A21">
        <w:rPr>
          <w:rFonts w:ascii="Times New Roman" w:hAnsi="Times New Roman" w:cs="Times New Roman"/>
          <w:sz w:val="28"/>
          <w:szCs w:val="28"/>
          <w:lang w:val="en-GB"/>
        </w:rPr>
        <w:t>of e-government implementation such as; technology, political economy</w:t>
      </w:r>
      <w:r w:rsidR="00574E76" w:rsidRPr="00ED7A21">
        <w:rPr>
          <w:rFonts w:ascii="Times New Roman" w:hAnsi="Times New Roman" w:cs="Times New Roman"/>
          <w:sz w:val="28"/>
          <w:szCs w:val="28"/>
          <w:lang w:val="en-GB"/>
        </w:rPr>
        <w:t xml:space="preserve">, organizational </w:t>
      </w:r>
      <w:r w:rsidR="00317FC4" w:rsidRPr="00ED7A21">
        <w:rPr>
          <w:rFonts w:ascii="Times New Roman" w:hAnsi="Times New Roman" w:cs="Times New Roman"/>
          <w:sz w:val="28"/>
          <w:szCs w:val="28"/>
          <w:lang w:val="en-GB"/>
        </w:rPr>
        <w:t>and, societal</w:t>
      </w:r>
      <w:r w:rsidR="004E22B4" w:rsidRPr="00ED7A21">
        <w:rPr>
          <w:rFonts w:ascii="Times New Roman" w:hAnsi="Times New Roman" w:cs="Times New Roman"/>
          <w:sz w:val="28"/>
          <w:szCs w:val="28"/>
          <w:lang w:val="en-GB"/>
        </w:rPr>
        <w:t xml:space="preserve"> requirements</w:t>
      </w:r>
      <w:r w:rsidR="00317FC4" w:rsidRPr="00ED7A21">
        <w:rPr>
          <w:rFonts w:ascii="Times New Roman" w:hAnsi="Times New Roman" w:cs="Times New Roman"/>
          <w:sz w:val="28"/>
          <w:szCs w:val="28"/>
          <w:lang w:val="en-GB"/>
        </w:rPr>
        <w:t xml:space="preserve">.  </w:t>
      </w:r>
      <w:r w:rsidR="00243DDF" w:rsidRPr="00ED7A21">
        <w:rPr>
          <w:rFonts w:ascii="Times New Roman" w:hAnsi="Times New Roman" w:cs="Times New Roman"/>
          <w:sz w:val="28"/>
          <w:szCs w:val="28"/>
          <w:lang w:val="en-GB"/>
        </w:rPr>
        <w:t xml:space="preserve">Almost all </w:t>
      </w:r>
      <w:r w:rsidR="002D416B" w:rsidRPr="00ED7A21">
        <w:rPr>
          <w:rFonts w:ascii="Times New Roman" w:hAnsi="Times New Roman" w:cs="Times New Roman"/>
          <w:sz w:val="28"/>
          <w:szCs w:val="28"/>
          <w:lang w:val="en-GB"/>
        </w:rPr>
        <w:t>models in this approach</w:t>
      </w:r>
      <w:r w:rsidR="00243DDF" w:rsidRPr="00ED7A21">
        <w:rPr>
          <w:rFonts w:ascii="Times New Roman" w:hAnsi="Times New Roman" w:cs="Times New Roman"/>
          <w:sz w:val="28"/>
          <w:szCs w:val="28"/>
          <w:lang w:val="en-GB"/>
        </w:rPr>
        <w:t xml:space="preserve"> </w:t>
      </w:r>
      <w:r w:rsidR="002D416B" w:rsidRPr="00ED7A21">
        <w:rPr>
          <w:rFonts w:ascii="Times New Roman" w:hAnsi="Times New Roman" w:cs="Times New Roman"/>
          <w:sz w:val="28"/>
          <w:szCs w:val="28"/>
          <w:lang w:val="en-GB"/>
        </w:rPr>
        <w:t>emphasize</w:t>
      </w:r>
      <w:r w:rsidR="00243DDF" w:rsidRPr="00ED7A21">
        <w:rPr>
          <w:rFonts w:ascii="Times New Roman" w:hAnsi="Times New Roman" w:cs="Times New Roman"/>
          <w:sz w:val="28"/>
          <w:szCs w:val="28"/>
          <w:lang w:val="en-GB"/>
        </w:rPr>
        <w:t xml:space="preserve"> that the assimilation of electronic governments occurred in a linear manner where the e-government project progress from simple to complex technology</w:t>
      </w:r>
      <w:r w:rsidR="002D416B" w:rsidRPr="00ED7A21">
        <w:rPr>
          <w:rFonts w:ascii="Times New Roman" w:hAnsi="Times New Roman" w:cs="Times New Roman"/>
          <w:sz w:val="28"/>
          <w:szCs w:val="28"/>
          <w:lang w:val="en-GB"/>
        </w:rPr>
        <w:t xml:space="preserve">. </w:t>
      </w:r>
      <w:r w:rsidR="003A1854" w:rsidRPr="00ED7A21">
        <w:rPr>
          <w:rFonts w:ascii="Times New Roman" w:hAnsi="Times New Roman" w:cs="Times New Roman"/>
          <w:sz w:val="28"/>
          <w:szCs w:val="28"/>
          <w:lang w:val="en-GB"/>
        </w:rPr>
        <w:br/>
      </w:r>
      <w:r w:rsidR="002D416B" w:rsidRPr="00ED7A21">
        <w:rPr>
          <w:rFonts w:ascii="Times New Roman" w:hAnsi="Times New Roman" w:cs="Times New Roman"/>
          <w:sz w:val="28"/>
          <w:szCs w:val="28"/>
          <w:lang w:val="en-GB"/>
        </w:rPr>
        <w:t xml:space="preserve">All existing e-government maturity models agreed that the transaction stage is to be implemented before the integration stage of e-government maturity. However, transactions can’t be completely achieved without integrating </w:t>
      </w:r>
      <w:r w:rsidR="003A1854" w:rsidRPr="00ED7A21">
        <w:rPr>
          <w:rFonts w:ascii="Times New Roman" w:hAnsi="Times New Roman" w:cs="Times New Roman"/>
          <w:sz w:val="28"/>
          <w:szCs w:val="28"/>
          <w:lang w:val="en-GB"/>
        </w:rPr>
        <w:br/>
      </w:r>
      <w:r w:rsidR="002D416B" w:rsidRPr="00ED7A21">
        <w:rPr>
          <w:rFonts w:ascii="Times New Roman" w:hAnsi="Times New Roman" w:cs="Times New Roman"/>
          <w:sz w:val="28"/>
          <w:szCs w:val="28"/>
          <w:lang w:val="en-GB"/>
        </w:rPr>
        <w:t>e-government services at different levels</w:t>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.wWw..wWw.QIQQA_CLUSTER.oOo.304efb533f0a4a50ba73e39b75f59604.oOo.napitupulu2016government.oOo.B99FD10E-ACD8-428B-9D46-4019D8D0E23B.xXx.SEPARATE_AUTHOR_DATE.xXx..oOo.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[37]</w:t>
      </w:r>
      <w:r w:rsidR="00CA4229" w:rsidRPr="00ED7A21">
        <w:rPr>
          <w:rFonts w:ascii="Times New Roman" w:hAnsi="Times New Roman" w:cs="Times New Roman"/>
          <w:sz w:val="28"/>
          <w:szCs w:val="28"/>
          <w:lang w:val="en-GB"/>
        </w:rPr>
        <w:fldChar w:fldCharType="end"/>
      </w:r>
      <w:r w:rsidR="00CA4229"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.wWw..wWw.QIQQA_CLUSTER.oOo.40d281f90e844281aed9616ae01e3b98.oOo.bhatt2007governance.oOo.B99FD10E-ACD8-428B-9D46-4019D8D0E23B.xXx.SEPARATE_AUTHOR_DATE.xXx..oOo. \* MERGEFORMAT</w:instrText>
      </w:r>
      <w:r w:rsidR="00CA4229"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[42]</w:t>
      </w:r>
      <w:r w:rsidR="00CA4229" w:rsidRPr="00ED7A21">
        <w:rPr>
          <w:rFonts w:ascii="Times New Roman" w:hAnsi="Times New Roman" w:cs="Times New Roman"/>
          <w:sz w:val="28"/>
          <w:szCs w:val="28"/>
          <w:lang w:val="en-GB"/>
        </w:rPr>
        <w:fldChar w:fldCharType="end"/>
      </w:r>
      <w:r w:rsidR="002D416B" w:rsidRPr="00ED7A21">
        <w:rPr>
          <w:rFonts w:ascii="Times New Roman" w:hAnsi="Times New Roman" w:cs="Times New Roman"/>
          <w:sz w:val="28"/>
          <w:szCs w:val="28"/>
          <w:lang w:val="en-GB"/>
        </w:rPr>
        <w:t xml:space="preserve">. </w:t>
      </w:r>
    </w:p>
    <w:p w14:paraId="6F24420F" w14:textId="25797646" w:rsidR="004E22B4" w:rsidRPr="00ED7A21" w:rsidRDefault="002D416B">
      <w:pPr>
        <w:spacing w:line="360" w:lineRule="auto"/>
        <w:ind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lastRenderedPageBreak/>
        <w:t xml:space="preserve">The process of government service delivery needed to go through various authentication and verification processes, and often requires </w:t>
      </w:r>
      <w:r w:rsidR="003A1854" w:rsidRPr="00ED7A21">
        <w:rPr>
          <w:rFonts w:ascii="Times New Roman" w:hAnsi="Times New Roman" w:cs="Times New Roman"/>
          <w:sz w:val="28"/>
          <w:szCs w:val="28"/>
          <w:lang w:val="en-GB"/>
        </w:rPr>
        <w:br/>
      </w:r>
      <w:r w:rsidRPr="00ED7A21">
        <w:rPr>
          <w:rFonts w:ascii="Times New Roman" w:hAnsi="Times New Roman" w:cs="Times New Roman"/>
          <w:sz w:val="28"/>
          <w:szCs w:val="28"/>
          <w:lang w:val="en-GB"/>
        </w:rPr>
        <w:t>an involvement of government departments to complete service requests from stakeholder</w:t>
      </w:r>
      <w:r w:rsidR="00F71280" w:rsidRPr="00ED7A21">
        <w:rPr>
          <w:rFonts w:ascii="Times New Roman" w:hAnsi="Times New Roman" w:cs="Times New Roman"/>
          <w:sz w:val="28"/>
          <w:szCs w:val="28"/>
          <w:lang w:val="en-GB"/>
        </w:rPr>
        <w:t>s</w:t>
      </w:r>
      <w:r w:rsidRPr="00ED7A21">
        <w:rPr>
          <w:rFonts w:ascii="Times New Roman" w:hAnsi="Times New Roman" w:cs="Times New Roman"/>
          <w:sz w:val="28"/>
          <w:szCs w:val="28"/>
          <w:lang w:val="en-GB"/>
        </w:rPr>
        <w:t>.  existing maturity models have failed to include advanced and modern technology in e-governments’ developmental stages</w:t>
      </w:r>
      <w:r w:rsidR="004E22B4" w:rsidRPr="00ED7A21">
        <w:rPr>
          <w:rFonts w:ascii="Times New Roman" w:hAnsi="Times New Roman" w:cs="Times New Roman"/>
          <w:sz w:val="28"/>
          <w:szCs w:val="28"/>
          <w:lang w:val="en-GB"/>
        </w:rPr>
        <w:t xml:space="preserve"> which they play a great role in providing security against threats</w:t>
      </w:r>
      <w:r w:rsidR="00132727"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b36a1098a1bc48169007a454e45e6351.oOo.fath2014government.oOo.E9369949-3B02-4CEF-9536-FD2344139361.xXx.SEPARATE_AUTHOR_DATE.xXx..oOo.alfadli2015citizen.oOo.E9369949-3B02-4CEF-9536-FD2344139361.oOo.dewa2014citizens.oOo.E9369949-3B02-4CEF-9536-FD2344139361.oOo. \* MERGEFORMAT</w:instrText>
      </w:r>
      <w:r w:rsidR="00132727"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[5], [29], [43]</w:t>
      </w:r>
      <w:r w:rsidR="00132727" w:rsidRPr="00ED7A21">
        <w:rPr>
          <w:rFonts w:ascii="Times New Roman" w:hAnsi="Times New Roman" w:cs="Times New Roman"/>
          <w:sz w:val="28"/>
          <w:szCs w:val="28"/>
          <w:lang w:val="en-GB"/>
        </w:rPr>
        <w:fldChar w:fldCharType="end"/>
      </w:r>
      <w:r w:rsidRPr="00ED7A21">
        <w:rPr>
          <w:rFonts w:ascii="Times New Roman" w:hAnsi="Times New Roman" w:cs="Times New Roman"/>
          <w:sz w:val="28"/>
          <w:szCs w:val="28"/>
          <w:lang w:val="en-GB"/>
        </w:rPr>
        <w:t xml:space="preserve">. </w:t>
      </w:r>
    </w:p>
    <w:p w14:paraId="5D072C03" w14:textId="694D6A33" w:rsidR="0015265F" w:rsidRPr="00ED7A21" w:rsidRDefault="004E22B4">
      <w:pPr>
        <w:spacing w:line="360" w:lineRule="auto"/>
        <w:ind w:firstLine="720"/>
        <w:jc w:val="both"/>
        <w:rPr>
          <w:rFonts w:ascii="Times New Roman" w:hAnsi="Times New Roman" w:cs="Times New Roman"/>
          <w:sz w:val="28"/>
          <w:szCs w:val="28"/>
          <w:lang w:val="en-GB"/>
        </w:rPr>
      </w:pPr>
      <w:r w:rsidRPr="00ED7A21">
        <w:rPr>
          <w:rFonts w:ascii="Times New Roman" w:hAnsi="Times New Roman" w:cs="Times New Roman"/>
          <w:sz w:val="28"/>
          <w:szCs w:val="28"/>
          <w:lang w:val="en-GB"/>
        </w:rPr>
        <w:t xml:space="preserve">On the other hand, </w:t>
      </w:r>
      <w:r w:rsidR="008F53B3" w:rsidRPr="00ED7A21">
        <w:rPr>
          <w:rFonts w:ascii="Times New Roman" w:hAnsi="Times New Roman" w:cs="Times New Roman"/>
          <w:sz w:val="28"/>
          <w:szCs w:val="28"/>
          <w:lang w:val="en-GB"/>
        </w:rPr>
        <w:t>s</w:t>
      </w:r>
      <w:r w:rsidR="00DF5FE9" w:rsidRPr="00ED7A21">
        <w:rPr>
          <w:rFonts w:ascii="Times New Roman" w:hAnsi="Times New Roman" w:cs="Times New Roman"/>
          <w:sz w:val="28"/>
          <w:szCs w:val="28"/>
          <w:lang w:val="en-GB"/>
        </w:rPr>
        <w:t>ome</w:t>
      </w:r>
      <w:r w:rsidRPr="00ED7A21">
        <w:rPr>
          <w:rFonts w:ascii="Times New Roman" w:hAnsi="Times New Roman" w:cs="Times New Roman"/>
          <w:sz w:val="28"/>
          <w:szCs w:val="28"/>
          <w:lang w:val="en-GB"/>
        </w:rPr>
        <w:t xml:space="preserve"> of the </w:t>
      </w:r>
      <w:r w:rsidR="008F53B3" w:rsidRPr="00ED7A21">
        <w:rPr>
          <w:rFonts w:ascii="Times New Roman" w:hAnsi="Times New Roman" w:cs="Times New Roman"/>
          <w:sz w:val="28"/>
          <w:szCs w:val="28"/>
          <w:lang w:val="en-GB"/>
        </w:rPr>
        <w:t>proposed e-</w:t>
      </w:r>
      <w:r w:rsidR="00DF5FE9" w:rsidRPr="00ED7A21">
        <w:rPr>
          <w:rFonts w:ascii="Times New Roman" w:hAnsi="Times New Roman" w:cs="Times New Roman"/>
          <w:sz w:val="28"/>
          <w:szCs w:val="28"/>
          <w:lang w:val="en-GB"/>
        </w:rPr>
        <w:t xml:space="preserve">government maturity models are developed to rank the maturity levels of electronic governments. These models do not provide a strategic solution to achieving stages </w:t>
      </w:r>
      <w:r w:rsidR="003A1854" w:rsidRPr="00ED7A21">
        <w:rPr>
          <w:rFonts w:ascii="Times New Roman" w:hAnsi="Times New Roman" w:cs="Times New Roman"/>
          <w:sz w:val="28"/>
          <w:szCs w:val="28"/>
          <w:lang w:val="en-GB"/>
        </w:rPr>
        <w:br/>
        <w:t xml:space="preserve">of </w:t>
      </w:r>
      <w:r w:rsidR="00DF5FE9" w:rsidRPr="00ED7A21">
        <w:rPr>
          <w:rFonts w:ascii="Times New Roman" w:hAnsi="Times New Roman" w:cs="Times New Roman"/>
          <w:sz w:val="28"/>
          <w:szCs w:val="28"/>
          <w:lang w:val="en-GB"/>
        </w:rPr>
        <w:t>an e</w:t>
      </w:r>
      <w:r w:rsidRPr="00ED7A21">
        <w:rPr>
          <w:rFonts w:ascii="Times New Roman" w:hAnsi="Times New Roman" w:cs="Times New Roman"/>
          <w:sz w:val="28"/>
          <w:szCs w:val="28"/>
          <w:lang w:val="en-GB"/>
        </w:rPr>
        <w:t>-</w:t>
      </w:r>
      <w:r w:rsidR="00DF5FE9" w:rsidRPr="00ED7A21">
        <w:rPr>
          <w:rFonts w:ascii="Times New Roman" w:hAnsi="Times New Roman" w:cs="Times New Roman"/>
          <w:sz w:val="28"/>
          <w:szCs w:val="28"/>
          <w:lang w:val="en-GB"/>
        </w:rPr>
        <w:t xml:space="preserve">government. These models do not </w:t>
      </w:r>
      <w:r w:rsidR="00C61E50" w:rsidRPr="00ED7A21">
        <w:rPr>
          <w:rFonts w:ascii="Times New Roman" w:hAnsi="Times New Roman" w:cs="Times New Roman"/>
          <w:sz w:val="28"/>
          <w:szCs w:val="28"/>
          <w:lang w:val="en-GB"/>
        </w:rPr>
        <w:t xml:space="preserve">present </w:t>
      </w:r>
      <w:r w:rsidR="00DF5FE9" w:rsidRPr="00ED7A21">
        <w:rPr>
          <w:rFonts w:ascii="Times New Roman" w:hAnsi="Times New Roman" w:cs="Times New Roman"/>
          <w:sz w:val="28"/>
          <w:szCs w:val="28"/>
          <w:lang w:val="en-GB"/>
        </w:rPr>
        <w:t xml:space="preserve">anything about the processes and activities needed to progress from one level to another. The existing models are descriptive and predictive with no factual or technical plan to initiate or complete stages. Also, some existing </w:t>
      </w:r>
      <w:r w:rsidR="008F53B3" w:rsidRPr="00ED7A21">
        <w:rPr>
          <w:rFonts w:ascii="Times New Roman" w:hAnsi="Times New Roman" w:cs="Times New Roman"/>
          <w:sz w:val="28"/>
          <w:szCs w:val="28"/>
          <w:lang w:val="en-GB"/>
        </w:rPr>
        <w:t>e-</w:t>
      </w:r>
      <w:r w:rsidR="00DF5FE9" w:rsidRPr="00ED7A21">
        <w:rPr>
          <w:rFonts w:ascii="Times New Roman" w:hAnsi="Times New Roman" w:cs="Times New Roman"/>
          <w:sz w:val="28"/>
          <w:szCs w:val="28"/>
          <w:lang w:val="en-GB"/>
        </w:rPr>
        <w:t xml:space="preserve">government maturity models rank the maturity of </w:t>
      </w:r>
      <w:r w:rsidR="008F53B3" w:rsidRPr="00ED7A21">
        <w:rPr>
          <w:rFonts w:ascii="Times New Roman" w:hAnsi="Times New Roman" w:cs="Times New Roman"/>
          <w:sz w:val="28"/>
          <w:szCs w:val="28"/>
          <w:lang w:val="en-GB"/>
        </w:rPr>
        <w:t>e-g</w:t>
      </w:r>
      <w:r w:rsidR="00DF5FE9" w:rsidRPr="00ED7A21">
        <w:rPr>
          <w:rFonts w:ascii="Times New Roman" w:hAnsi="Times New Roman" w:cs="Times New Roman"/>
          <w:sz w:val="28"/>
          <w:szCs w:val="28"/>
          <w:lang w:val="en-GB"/>
        </w:rPr>
        <w:t xml:space="preserve">overnments based on the technology in use. Almost all maturity models agreed that governments using sophisticated and advanced technology cloud achieve greater levels of </w:t>
      </w:r>
      <w:r w:rsidR="008F53B3" w:rsidRPr="00ED7A21">
        <w:rPr>
          <w:rFonts w:ascii="Times New Roman" w:hAnsi="Times New Roman" w:cs="Times New Roman"/>
          <w:sz w:val="28"/>
          <w:szCs w:val="28"/>
          <w:lang w:val="en-GB"/>
        </w:rPr>
        <w:t>e-</w:t>
      </w:r>
      <w:r w:rsidR="00DF5FE9" w:rsidRPr="00ED7A21">
        <w:rPr>
          <w:rFonts w:ascii="Times New Roman" w:hAnsi="Times New Roman" w:cs="Times New Roman"/>
          <w:sz w:val="28"/>
          <w:szCs w:val="28"/>
          <w:lang w:val="en-GB"/>
        </w:rPr>
        <w:t>government maturity.</w:t>
      </w:r>
      <w:r w:rsidR="00574E76" w:rsidRPr="00ED7A21">
        <w:rPr>
          <w:rFonts w:ascii="Times New Roman" w:hAnsi="Times New Roman" w:cs="Times New Roman"/>
          <w:sz w:val="28"/>
          <w:szCs w:val="28"/>
          <w:lang w:val="en-GB"/>
        </w:rPr>
        <w:t xml:space="preserve"> In addition, there are other limitations which have not been considered</w:t>
      </w:r>
      <w:r w:rsidR="008544CA" w:rsidRPr="00ED7A21">
        <w:rPr>
          <w:rFonts w:ascii="Times New Roman" w:hAnsi="Times New Roman" w:cs="Times New Roman"/>
          <w:sz w:val="28"/>
          <w:szCs w:val="28"/>
          <w:lang w:val="en-GB"/>
        </w:rPr>
        <w:t>,</w:t>
      </w:r>
      <w:r w:rsidR="00574E76" w:rsidRPr="00ED7A21">
        <w:rPr>
          <w:rFonts w:ascii="Times New Roman" w:hAnsi="Times New Roman" w:cs="Times New Roman"/>
          <w:sz w:val="28"/>
          <w:szCs w:val="28"/>
          <w:lang w:val="en-GB"/>
        </w:rPr>
        <w:t xml:space="preserve"> such as citizens’ knowledge, citizens’ awareness, trust </w:t>
      </w:r>
      <w:r w:rsidR="00C72BFE" w:rsidRPr="00ED7A21">
        <w:rPr>
          <w:rFonts w:ascii="Times New Roman" w:hAnsi="Times New Roman" w:cs="Times New Roman"/>
          <w:sz w:val="28"/>
          <w:szCs w:val="28"/>
          <w:lang w:val="en-GB"/>
        </w:rPr>
        <w:t>and privacy</w:t>
      </w:r>
      <w:r w:rsidR="00FE3BEC" w:rsidRPr="00ED7A21">
        <w:rPr>
          <w:rFonts w:ascii="Times New Roman" w:hAnsi="Times New Roman" w:cs="Times New Roman"/>
          <w:sz w:val="28"/>
          <w:szCs w:val="28"/>
          <w:lang w:val="en-GB"/>
        </w:rPr>
        <w:t xml:space="preserve"> </w:t>
      </w:r>
      <w:r w:rsidR="00132727" w:rsidRPr="00ED7A21">
        <w:rPr>
          <w:rFonts w:ascii="Times New Roman" w:hAnsi="Times New Roman" w:cs="Times New Roman"/>
          <w:sz w:val="28"/>
          <w:szCs w:val="28"/>
          <w:lang w:val="en-GB"/>
        </w:rPr>
        <w:fldChar w:fldCharType="begin" w:fldLock="1"/>
      </w:r>
      <w:r w:rsidR="005707A8" w:rsidRPr="00ED7A21">
        <w:rPr>
          <w:rFonts w:ascii="Times New Roman" w:hAnsi="Times New Roman" w:cs="Times New Roman"/>
          <w:sz w:val="28"/>
          <w:szCs w:val="28"/>
          <w:lang w:val="en-GB"/>
        </w:rPr>
        <w:instrText>MERGEFIELD .wWw..wWw.QIQQA_CLUSTER.oOo.55eae579c1ec46d191113a85b1454186.oOo.muhammad2022proposing.oOo.E9369949-3B02-4CEF-9536-FD2344139361.xXx.SEPARATE_AUTHOR_DATE.xXx..oOo. \* MERGEFORMAT</w:instrText>
      </w:r>
      <w:r w:rsidR="00132727" w:rsidRPr="00ED7A21">
        <w:rPr>
          <w:rFonts w:ascii="Times New Roman" w:hAnsi="Times New Roman" w:cs="Times New Roman"/>
          <w:sz w:val="28"/>
          <w:szCs w:val="28"/>
          <w:lang w:val="en-GB"/>
        </w:rPr>
        <w:fldChar w:fldCharType="separate"/>
      </w:r>
      <w:r w:rsidR="005707A8" w:rsidRPr="00ED7A21">
        <w:rPr>
          <w:rFonts w:ascii="Times New Roman" w:hAnsi="Times New Roman" w:cs="Times New Roman"/>
          <w:sz w:val="28"/>
          <w:szCs w:val="24"/>
          <w:lang w:val="en-GB"/>
        </w:rPr>
        <w:t>[44]</w:t>
      </w:r>
      <w:r w:rsidR="00132727" w:rsidRPr="00ED7A21">
        <w:rPr>
          <w:rFonts w:ascii="Times New Roman" w:hAnsi="Times New Roman" w:cs="Times New Roman"/>
          <w:sz w:val="28"/>
          <w:szCs w:val="28"/>
          <w:lang w:val="en-GB"/>
        </w:rPr>
        <w:fldChar w:fldCharType="end"/>
      </w:r>
      <w:r w:rsidR="00574E76" w:rsidRPr="00ED7A21">
        <w:rPr>
          <w:rFonts w:ascii="Times New Roman" w:hAnsi="Times New Roman" w:cs="Times New Roman"/>
          <w:sz w:val="28"/>
          <w:szCs w:val="28"/>
          <w:lang w:val="en-GB"/>
        </w:rPr>
        <w:t>.</w:t>
      </w:r>
    </w:p>
    <w:p w14:paraId="773064F3" w14:textId="77777777" w:rsidR="00FE1BE4" w:rsidRPr="00ED7A21" w:rsidRDefault="00FE1BE4">
      <w:pPr>
        <w:rPr>
          <w:lang w:val="en-GB"/>
        </w:rPr>
      </w:pPr>
      <w:r w:rsidRPr="00ED7A21">
        <w:rPr>
          <w:lang w:val="en-GB"/>
        </w:rPr>
        <w:br w:type="page"/>
      </w:r>
    </w:p>
    <w:p w14:paraId="169DB3C5" w14:textId="77777777" w:rsidR="00F511C2" w:rsidRPr="00ED7A21" w:rsidRDefault="00F511C2" w:rsidP="00D43767">
      <w:pPr>
        <w:rPr>
          <w:lang w:val="en-GB"/>
        </w:rPr>
      </w:pPr>
    </w:p>
    <w:p w14:paraId="3B0638DA" w14:textId="77777777" w:rsidR="00A5794F" w:rsidRPr="00ED7A21" w:rsidRDefault="00565A33" w:rsidP="001A68EF">
      <w:pPr>
        <w:pStyle w:val="Nadpis2"/>
        <w:spacing w:line="360" w:lineRule="auto"/>
        <w:rPr>
          <w:rFonts w:asciiTheme="majorBidi" w:hAnsiTheme="majorBidi"/>
          <w:b/>
          <w:bCs/>
          <w:color w:val="000000" w:themeColor="text1"/>
          <w:sz w:val="32"/>
          <w:szCs w:val="32"/>
          <w:lang w:val="en-GB"/>
        </w:rPr>
      </w:pPr>
      <w:bookmarkStart w:id="46" w:name="_Toc160538512"/>
      <w:r w:rsidRPr="00ED7A21">
        <w:rPr>
          <w:rFonts w:asciiTheme="majorBidi" w:hAnsiTheme="majorBidi"/>
          <w:b/>
          <w:bCs/>
          <w:color w:val="000000" w:themeColor="text1"/>
          <w:sz w:val="32"/>
          <w:szCs w:val="32"/>
          <w:lang w:val="en-GB"/>
        </w:rPr>
        <w:t>2</w:t>
      </w:r>
      <w:r w:rsidR="00A5794F" w:rsidRPr="00ED7A21">
        <w:rPr>
          <w:rFonts w:asciiTheme="majorBidi" w:hAnsiTheme="majorBidi"/>
          <w:b/>
          <w:bCs/>
          <w:color w:val="000000" w:themeColor="text1"/>
          <w:sz w:val="32"/>
          <w:szCs w:val="32"/>
          <w:lang w:val="en-GB"/>
        </w:rPr>
        <w:t>.</w:t>
      </w:r>
      <w:r w:rsidR="00017489" w:rsidRPr="00ED7A21">
        <w:rPr>
          <w:rFonts w:asciiTheme="majorBidi" w:hAnsiTheme="majorBidi"/>
          <w:b/>
          <w:bCs/>
          <w:color w:val="000000" w:themeColor="text1"/>
          <w:sz w:val="32"/>
          <w:szCs w:val="32"/>
          <w:lang w:val="en-GB"/>
        </w:rPr>
        <w:t>4</w:t>
      </w:r>
      <w:r w:rsidR="00A5794F" w:rsidRPr="00ED7A21">
        <w:rPr>
          <w:rFonts w:asciiTheme="majorBidi" w:hAnsiTheme="majorBidi"/>
          <w:b/>
          <w:bCs/>
          <w:color w:val="000000" w:themeColor="text1"/>
          <w:sz w:val="32"/>
          <w:szCs w:val="32"/>
          <w:lang w:val="en-GB"/>
        </w:rPr>
        <w:t xml:space="preserve"> </w:t>
      </w:r>
      <w:r w:rsidR="001A68EF" w:rsidRPr="00ED7A21">
        <w:rPr>
          <w:rFonts w:asciiTheme="majorBidi" w:hAnsiTheme="majorBidi"/>
          <w:b/>
          <w:bCs/>
          <w:color w:val="000000" w:themeColor="text1"/>
          <w:sz w:val="32"/>
          <w:szCs w:val="32"/>
          <w:lang w:val="en-GB"/>
        </w:rPr>
        <w:t>Summary</w:t>
      </w:r>
      <w:bookmarkEnd w:id="46"/>
    </w:p>
    <w:p w14:paraId="78BFC415" w14:textId="51EBE602" w:rsidR="00457A84" w:rsidRPr="00ED7A21" w:rsidRDefault="00334B6A">
      <w:pPr>
        <w:widowControl w:val="0"/>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E</w:t>
      </w:r>
      <w:r w:rsidR="00457A84" w:rsidRPr="00ED7A21">
        <w:rPr>
          <w:rFonts w:asciiTheme="majorBidi" w:hAnsiTheme="majorBidi" w:cstheme="majorBidi"/>
          <w:sz w:val="28"/>
          <w:szCs w:val="28"/>
          <w:lang w:val="en-GB"/>
        </w:rPr>
        <w:t>-government models have been recommended and proposed by academic researchers, international organizations and consulting companies. These prominent e-government models which have been proposed are based on the supply side and technological context</w:t>
      </w:r>
      <w:r w:rsidR="00212EE5" w:rsidRPr="00ED7A21">
        <w:rPr>
          <w:rFonts w:asciiTheme="majorBidi" w:hAnsiTheme="majorBidi" w:cstheme="majorBidi"/>
          <w:sz w:val="28"/>
          <w:szCs w:val="28"/>
          <w:lang w:val="en-GB"/>
        </w:rPr>
        <w:t>. They mainly concentrated on citizen-</w:t>
      </w:r>
      <w:r w:rsidR="003E2455" w:rsidRPr="00ED7A21">
        <w:rPr>
          <w:rFonts w:asciiTheme="majorBidi" w:hAnsiTheme="majorBidi" w:cstheme="majorBidi"/>
          <w:sz w:val="28"/>
          <w:szCs w:val="28"/>
          <w:lang w:val="en-GB"/>
        </w:rPr>
        <w:t>centre</w:t>
      </w:r>
      <w:r w:rsidR="00212EE5" w:rsidRPr="00ED7A21">
        <w:rPr>
          <w:rFonts w:asciiTheme="majorBidi" w:hAnsiTheme="majorBidi" w:cstheme="majorBidi"/>
          <w:sz w:val="28"/>
          <w:szCs w:val="28"/>
          <w:lang w:val="en-GB"/>
        </w:rPr>
        <w:t xml:space="preserve"> for providing services while most of the models </w:t>
      </w:r>
      <w:r w:rsidR="00463C08" w:rsidRPr="00ED7A21">
        <w:rPr>
          <w:rFonts w:asciiTheme="majorBidi" w:hAnsiTheme="majorBidi" w:cstheme="majorBidi"/>
          <w:sz w:val="28"/>
          <w:szCs w:val="28"/>
          <w:lang w:val="en-GB"/>
        </w:rPr>
        <w:t xml:space="preserve">especially </w:t>
      </w:r>
      <w:r w:rsidR="003174C1" w:rsidRPr="00ED7A21">
        <w:rPr>
          <w:rFonts w:asciiTheme="majorBidi" w:hAnsiTheme="majorBidi" w:cstheme="majorBidi"/>
          <w:sz w:val="28"/>
          <w:szCs w:val="28"/>
          <w:lang w:val="en-GB"/>
        </w:rPr>
        <w:t>those proposed</w:t>
      </w:r>
      <w:r w:rsidR="00212EE5" w:rsidRPr="00ED7A21">
        <w:rPr>
          <w:rFonts w:asciiTheme="majorBidi" w:hAnsiTheme="majorBidi" w:cstheme="majorBidi"/>
          <w:sz w:val="28"/>
          <w:szCs w:val="28"/>
          <w:lang w:val="en-GB"/>
        </w:rPr>
        <w:t xml:space="preserve"> by researchers not considered the privacy issues in the stages. </w:t>
      </w:r>
      <w:r w:rsidR="00463C08" w:rsidRPr="00ED7A21">
        <w:rPr>
          <w:rFonts w:asciiTheme="majorBidi" w:hAnsiTheme="majorBidi" w:cstheme="majorBidi"/>
          <w:sz w:val="28"/>
          <w:szCs w:val="28"/>
          <w:lang w:val="en-GB"/>
        </w:rPr>
        <w:t xml:space="preserve">Due to not countering to organizational, cultural and social barriers in developing countries, the </w:t>
      </w:r>
      <w:r w:rsidR="00212EE5" w:rsidRPr="00ED7A21">
        <w:rPr>
          <w:rFonts w:asciiTheme="majorBidi" w:hAnsiTheme="majorBidi" w:cstheme="majorBidi"/>
          <w:sz w:val="28"/>
          <w:szCs w:val="28"/>
          <w:lang w:val="en-GB"/>
        </w:rPr>
        <w:t xml:space="preserve">e-government implementation suffering from </w:t>
      </w:r>
      <w:r w:rsidR="00463C08" w:rsidRPr="00ED7A21">
        <w:rPr>
          <w:rFonts w:asciiTheme="majorBidi" w:hAnsiTheme="majorBidi" w:cstheme="majorBidi"/>
          <w:sz w:val="28"/>
          <w:szCs w:val="28"/>
          <w:lang w:val="en-GB"/>
        </w:rPr>
        <w:t xml:space="preserve">problems in </w:t>
      </w:r>
      <w:r w:rsidR="00212EE5" w:rsidRPr="00ED7A21">
        <w:rPr>
          <w:rFonts w:asciiTheme="majorBidi" w:hAnsiTheme="majorBidi" w:cstheme="majorBidi"/>
          <w:sz w:val="28"/>
          <w:szCs w:val="28"/>
          <w:lang w:val="en-GB"/>
        </w:rPr>
        <w:t>most of developing countries</w:t>
      </w:r>
      <w:r w:rsidR="00457A84" w:rsidRPr="00ED7A21">
        <w:rPr>
          <w:rFonts w:asciiTheme="majorBidi" w:hAnsiTheme="majorBidi" w:cstheme="majorBidi"/>
          <w:sz w:val="28"/>
          <w:szCs w:val="28"/>
          <w:lang w:val="en-GB"/>
        </w:rPr>
        <w:t xml:space="preserve">.  Consequently, it is necessary for an e-government to investigate a model based on both supply and demand and precisely to focus on the demand or citizen’s interests and concerns. In this regard, </w:t>
      </w:r>
      <w:r w:rsidR="00FE3BEC" w:rsidRPr="00ED7A21">
        <w:rPr>
          <w:rFonts w:asciiTheme="majorBidi" w:hAnsiTheme="majorBidi" w:cstheme="majorBidi"/>
          <w:sz w:val="28"/>
          <w:szCs w:val="28"/>
          <w:lang w:val="en-GB"/>
        </w:rPr>
        <w:br/>
      </w:r>
      <w:r w:rsidR="00457A84" w:rsidRPr="00ED7A21">
        <w:rPr>
          <w:rFonts w:asciiTheme="majorBidi" w:hAnsiTheme="majorBidi" w:cstheme="majorBidi"/>
          <w:sz w:val="28"/>
          <w:szCs w:val="28"/>
          <w:lang w:val="en-GB"/>
        </w:rPr>
        <w:t>e-government mode</w:t>
      </w:r>
      <w:r w:rsidR="00212EE5" w:rsidRPr="00ED7A21">
        <w:rPr>
          <w:rFonts w:asciiTheme="majorBidi" w:hAnsiTheme="majorBidi" w:cstheme="majorBidi"/>
          <w:sz w:val="28"/>
          <w:szCs w:val="28"/>
          <w:lang w:val="en-GB"/>
        </w:rPr>
        <w:t>l</w:t>
      </w:r>
      <w:r w:rsidR="00457A84" w:rsidRPr="00ED7A21">
        <w:rPr>
          <w:rFonts w:asciiTheme="majorBidi" w:hAnsiTheme="majorBidi" w:cstheme="majorBidi"/>
          <w:sz w:val="28"/>
          <w:szCs w:val="28"/>
          <w:lang w:val="en-GB"/>
        </w:rPr>
        <w:t xml:space="preserve"> should consider citizen’s trust to e-government services so as to encourage citizens to get involve in decision making and also facilitate e-government services in developing countries. </w:t>
      </w:r>
    </w:p>
    <w:p w14:paraId="6FD23F01" w14:textId="77777777" w:rsidR="00136C70" w:rsidRPr="00ED7A21" w:rsidRDefault="00136C70">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6FC8006C" w14:textId="77777777" w:rsidR="00DD40C2" w:rsidRPr="00ED7A21" w:rsidRDefault="00D64734" w:rsidP="00992159">
      <w:pPr>
        <w:pStyle w:val="Nadpis1"/>
        <w:spacing w:line="360" w:lineRule="auto"/>
        <w:ind w:left="360" w:hanging="502"/>
        <w:rPr>
          <w:rStyle w:val="Nadpis1Char"/>
          <w:rFonts w:asciiTheme="majorBidi" w:hAnsiTheme="majorBidi"/>
          <w:b/>
          <w:bCs/>
          <w:color w:val="000000" w:themeColor="text1"/>
          <w:sz w:val="36"/>
          <w:szCs w:val="36"/>
          <w:lang w:val="en-GB"/>
        </w:rPr>
      </w:pPr>
      <w:bookmarkStart w:id="47" w:name="_Toc72694941"/>
      <w:bookmarkStart w:id="48" w:name="_Toc72694986"/>
      <w:bookmarkStart w:id="49" w:name="_Toc72744529"/>
      <w:bookmarkStart w:id="50" w:name="_Toc72747797"/>
      <w:bookmarkStart w:id="51" w:name="_Toc73225610"/>
      <w:bookmarkStart w:id="52" w:name="_Toc73278493"/>
      <w:bookmarkStart w:id="53" w:name="_Toc73278986"/>
      <w:bookmarkStart w:id="54" w:name="_Toc73279027"/>
      <w:bookmarkStart w:id="55" w:name="_Toc72324355"/>
      <w:bookmarkStart w:id="56" w:name="_Toc160538513"/>
      <w:bookmarkEnd w:id="47"/>
      <w:bookmarkEnd w:id="48"/>
      <w:bookmarkEnd w:id="49"/>
      <w:bookmarkEnd w:id="50"/>
      <w:bookmarkEnd w:id="51"/>
      <w:bookmarkEnd w:id="52"/>
      <w:bookmarkEnd w:id="53"/>
      <w:bookmarkEnd w:id="54"/>
      <w:bookmarkEnd w:id="55"/>
      <w:r w:rsidRPr="00ED7A21">
        <w:rPr>
          <w:rFonts w:asciiTheme="majorBidi" w:hAnsiTheme="majorBidi"/>
          <w:b/>
          <w:bCs/>
          <w:color w:val="auto"/>
          <w:sz w:val="36"/>
          <w:szCs w:val="36"/>
          <w:lang w:val="en-GB"/>
        </w:rPr>
        <w:lastRenderedPageBreak/>
        <w:t xml:space="preserve">Chapter 3: </w:t>
      </w:r>
      <w:r w:rsidR="00992159" w:rsidRPr="00ED7A21">
        <w:rPr>
          <w:rStyle w:val="Nadpis1Char"/>
          <w:rFonts w:asciiTheme="majorBidi" w:hAnsiTheme="majorBidi"/>
          <w:b/>
          <w:bCs/>
          <w:color w:val="000000" w:themeColor="text1"/>
          <w:sz w:val="36"/>
          <w:szCs w:val="36"/>
          <w:lang w:val="en-GB"/>
        </w:rPr>
        <w:t>Personal Information</w:t>
      </w:r>
      <w:r w:rsidR="00425ED8" w:rsidRPr="00ED7A21">
        <w:rPr>
          <w:rStyle w:val="Nadpis1Char"/>
          <w:rFonts w:asciiTheme="majorBidi" w:hAnsiTheme="majorBidi"/>
          <w:b/>
          <w:bCs/>
          <w:color w:val="000000" w:themeColor="text1"/>
          <w:sz w:val="36"/>
          <w:szCs w:val="36"/>
          <w:lang w:val="en-GB"/>
        </w:rPr>
        <w:t xml:space="preserve"> </w:t>
      </w:r>
      <w:r w:rsidRPr="00ED7A21">
        <w:rPr>
          <w:rStyle w:val="Nadpis1Char"/>
          <w:rFonts w:asciiTheme="majorBidi" w:hAnsiTheme="majorBidi"/>
          <w:b/>
          <w:bCs/>
          <w:color w:val="000000" w:themeColor="text1"/>
          <w:sz w:val="36"/>
          <w:szCs w:val="36"/>
          <w:lang w:val="en-GB"/>
        </w:rPr>
        <w:t>Status in E-Government</w:t>
      </w:r>
      <w:bookmarkEnd w:id="56"/>
    </w:p>
    <w:p w14:paraId="66C52133" w14:textId="4D5EAF07" w:rsidR="00457A84" w:rsidRPr="00ED7A21" w:rsidRDefault="00457A84" w:rsidP="00582801">
      <w:pPr>
        <w:pStyle w:val="Odstavecseseznamem"/>
        <w:ind w:firstLine="630"/>
        <w:rPr>
          <w:rFonts w:asciiTheme="majorBidi" w:eastAsiaTheme="minorHAnsi" w:hAnsiTheme="majorBidi" w:cstheme="majorBidi"/>
          <w:sz w:val="28"/>
          <w:szCs w:val="28"/>
          <w:lang w:val="en-GB" w:eastAsia="en-US"/>
        </w:rPr>
      </w:pPr>
      <w:r w:rsidRPr="00ED7A21">
        <w:rPr>
          <w:rFonts w:asciiTheme="majorBidi" w:eastAsiaTheme="minorHAnsi" w:hAnsiTheme="majorBidi" w:cstheme="majorBidi"/>
          <w:sz w:val="28"/>
          <w:szCs w:val="28"/>
          <w:lang w:val="en-GB" w:eastAsia="en-US"/>
        </w:rPr>
        <w:t xml:space="preserve">In this </w:t>
      </w:r>
      <w:r w:rsidR="00D64734" w:rsidRPr="00ED7A21">
        <w:rPr>
          <w:rFonts w:asciiTheme="majorBidi" w:eastAsiaTheme="minorHAnsi" w:hAnsiTheme="majorBidi" w:cstheme="majorBidi"/>
          <w:sz w:val="28"/>
          <w:szCs w:val="28"/>
          <w:lang w:val="en-GB" w:eastAsia="en-US"/>
        </w:rPr>
        <w:t>chapter</w:t>
      </w:r>
      <w:r w:rsidRPr="00ED7A21">
        <w:rPr>
          <w:rFonts w:asciiTheme="majorBidi" w:eastAsiaTheme="minorHAnsi" w:hAnsiTheme="majorBidi" w:cstheme="majorBidi"/>
          <w:sz w:val="28"/>
          <w:szCs w:val="28"/>
          <w:lang w:val="en-GB" w:eastAsia="en-US"/>
        </w:rPr>
        <w:t xml:space="preserve"> we </w:t>
      </w:r>
      <w:r w:rsidR="00E607EB" w:rsidRPr="00ED7A21">
        <w:rPr>
          <w:rFonts w:asciiTheme="majorBidi" w:eastAsiaTheme="minorHAnsi" w:hAnsiTheme="majorBidi" w:cstheme="majorBidi"/>
          <w:sz w:val="28"/>
          <w:szCs w:val="28"/>
          <w:lang w:val="en-GB" w:eastAsia="en-US"/>
        </w:rPr>
        <w:t>briefly</w:t>
      </w:r>
      <w:r w:rsidRPr="00ED7A21">
        <w:rPr>
          <w:rFonts w:asciiTheme="majorBidi" w:eastAsiaTheme="minorHAnsi" w:hAnsiTheme="majorBidi" w:cstheme="majorBidi"/>
          <w:sz w:val="28"/>
          <w:szCs w:val="28"/>
          <w:lang w:val="en-GB" w:eastAsia="en-US"/>
        </w:rPr>
        <w:t xml:space="preserve"> </w:t>
      </w:r>
      <w:r w:rsidR="00726B4F" w:rsidRPr="00ED7A21">
        <w:rPr>
          <w:rFonts w:asciiTheme="majorBidi" w:eastAsiaTheme="minorHAnsi" w:hAnsiTheme="majorBidi" w:cstheme="majorBidi"/>
          <w:sz w:val="28"/>
          <w:szCs w:val="28"/>
          <w:lang w:val="en-GB" w:eastAsia="en-US"/>
        </w:rPr>
        <w:t xml:space="preserve">studied the </w:t>
      </w:r>
      <w:r w:rsidRPr="00ED7A21">
        <w:rPr>
          <w:rFonts w:asciiTheme="majorBidi" w:eastAsiaTheme="minorHAnsi" w:hAnsiTheme="majorBidi" w:cstheme="majorBidi"/>
          <w:sz w:val="28"/>
          <w:szCs w:val="28"/>
          <w:lang w:val="en-GB" w:eastAsia="en-US"/>
        </w:rPr>
        <w:t xml:space="preserve">role of </w:t>
      </w:r>
      <w:r w:rsidR="00726B4F" w:rsidRPr="00ED7A21">
        <w:rPr>
          <w:rFonts w:asciiTheme="majorBidi" w:eastAsiaTheme="minorHAnsi" w:hAnsiTheme="majorBidi" w:cstheme="majorBidi"/>
          <w:sz w:val="28"/>
          <w:szCs w:val="28"/>
          <w:lang w:val="en-GB" w:eastAsia="en-US"/>
        </w:rPr>
        <w:t xml:space="preserve">privacy </w:t>
      </w:r>
      <w:r w:rsidRPr="00ED7A21">
        <w:rPr>
          <w:rFonts w:asciiTheme="majorBidi" w:eastAsiaTheme="minorHAnsi" w:hAnsiTheme="majorBidi" w:cstheme="majorBidi"/>
          <w:sz w:val="28"/>
          <w:szCs w:val="28"/>
          <w:lang w:val="en-GB" w:eastAsia="en-US"/>
        </w:rPr>
        <w:t xml:space="preserve">information </w:t>
      </w:r>
      <w:r w:rsidR="00FE3BEC" w:rsidRPr="00ED7A21">
        <w:rPr>
          <w:rFonts w:asciiTheme="majorBidi" w:eastAsiaTheme="minorHAnsi" w:hAnsiTheme="majorBidi" w:cstheme="majorBidi"/>
          <w:sz w:val="28"/>
          <w:szCs w:val="28"/>
          <w:lang w:val="en-GB" w:eastAsia="en-US"/>
        </w:rPr>
        <w:br/>
      </w:r>
      <w:r w:rsidRPr="00ED7A21">
        <w:rPr>
          <w:rFonts w:asciiTheme="majorBidi" w:eastAsiaTheme="minorHAnsi" w:hAnsiTheme="majorBidi" w:cstheme="majorBidi"/>
          <w:sz w:val="28"/>
          <w:szCs w:val="28"/>
          <w:lang w:val="en-GB" w:eastAsia="en-US"/>
        </w:rPr>
        <w:t xml:space="preserve">in progressing e-government.  </w:t>
      </w:r>
      <w:r w:rsidR="0097127E" w:rsidRPr="00ED7A21">
        <w:rPr>
          <w:rFonts w:asciiTheme="majorBidi" w:eastAsiaTheme="minorHAnsi" w:hAnsiTheme="majorBidi" w:cstheme="majorBidi"/>
          <w:sz w:val="28"/>
          <w:szCs w:val="28"/>
          <w:lang w:val="en-GB" w:eastAsia="en-US"/>
        </w:rPr>
        <w:t xml:space="preserve">The chapter covering the security scopes within information systems. Security levels, concepts and security of organizations with the main requirements are discussing. </w:t>
      </w:r>
      <w:r w:rsidRPr="00ED7A21">
        <w:rPr>
          <w:rFonts w:asciiTheme="majorBidi" w:eastAsiaTheme="minorHAnsi" w:hAnsiTheme="majorBidi" w:cstheme="majorBidi"/>
          <w:sz w:val="28"/>
          <w:szCs w:val="28"/>
          <w:lang w:val="en-GB" w:eastAsia="en-US"/>
        </w:rPr>
        <w:t>Some samples of personal</w:t>
      </w:r>
      <w:r w:rsidR="0097127E" w:rsidRPr="00ED7A21">
        <w:rPr>
          <w:rFonts w:asciiTheme="majorBidi" w:eastAsiaTheme="minorHAnsi" w:hAnsiTheme="majorBidi" w:cstheme="majorBidi"/>
          <w:sz w:val="28"/>
          <w:szCs w:val="28"/>
          <w:lang w:val="en-GB" w:eastAsia="en-US"/>
        </w:rPr>
        <w:t xml:space="preserve"> </w:t>
      </w:r>
      <w:r w:rsidRPr="00ED7A21">
        <w:rPr>
          <w:rFonts w:asciiTheme="majorBidi" w:eastAsiaTheme="minorHAnsi" w:hAnsiTheme="majorBidi" w:cstheme="majorBidi"/>
          <w:sz w:val="28"/>
          <w:szCs w:val="28"/>
          <w:lang w:val="en-GB" w:eastAsia="en-US"/>
        </w:rPr>
        <w:t>data leakage are show</w:t>
      </w:r>
      <w:r w:rsidR="006B521F" w:rsidRPr="00ED7A21">
        <w:rPr>
          <w:rFonts w:asciiTheme="majorBidi" w:eastAsiaTheme="minorHAnsi" w:hAnsiTheme="majorBidi" w:cstheme="majorBidi"/>
          <w:sz w:val="28"/>
          <w:szCs w:val="28"/>
          <w:lang w:val="en-GB" w:eastAsia="en-US"/>
        </w:rPr>
        <w:t>ed</w:t>
      </w:r>
      <w:r w:rsidRPr="00ED7A21">
        <w:rPr>
          <w:rFonts w:asciiTheme="majorBidi" w:eastAsiaTheme="minorHAnsi" w:hAnsiTheme="majorBidi" w:cstheme="majorBidi"/>
          <w:sz w:val="28"/>
          <w:szCs w:val="28"/>
          <w:lang w:val="en-GB" w:eastAsia="en-US"/>
        </w:rPr>
        <w:t xml:space="preserve"> in this section and the main measures of protecting personal information are illustrat</w:t>
      </w:r>
      <w:r w:rsidR="006B521F" w:rsidRPr="00ED7A21">
        <w:rPr>
          <w:rFonts w:asciiTheme="majorBidi" w:eastAsiaTheme="minorHAnsi" w:hAnsiTheme="majorBidi" w:cstheme="majorBidi"/>
          <w:sz w:val="28"/>
          <w:szCs w:val="28"/>
          <w:lang w:val="en-GB" w:eastAsia="en-US"/>
        </w:rPr>
        <w:t>ed</w:t>
      </w:r>
      <w:r w:rsidRPr="00ED7A21">
        <w:rPr>
          <w:rFonts w:asciiTheme="majorBidi" w:eastAsiaTheme="minorHAnsi" w:hAnsiTheme="majorBidi" w:cstheme="majorBidi"/>
          <w:sz w:val="28"/>
          <w:szCs w:val="28"/>
          <w:lang w:val="en-GB" w:eastAsia="en-US"/>
        </w:rPr>
        <w:t xml:space="preserve">. </w:t>
      </w:r>
      <w:r w:rsidR="00536408" w:rsidRPr="00ED7A21">
        <w:rPr>
          <w:rFonts w:asciiTheme="majorBidi" w:eastAsiaTheme="minorHAnsi" w:hAnsiTheme="majorBidi" w:cstheme="majorBidi"/>
          <w:sz w:val="28"/>
          <w:szCs w:val="28"/>
          <w:lang w:val="en-GB" w:eastAsia="en-US"/>
        </w:rPr>
        <w:t xml:space="preserve">As case study, Kurdistan Region of Iraq, is studied to identify the existing circumstance of protecting personal information. </w:t>
      </w:r>
      <w:r w:rsidRPr="00ED7A21">
        <w:rPr>
          <w:rFonts w:asciiTheme="majorBidi" w:eastAsiaTheme="minorHAnsi" w:hAnsiTheme="majorBidi" w:cstheme="majorBidi"/>
          <w:sz w:val="28"/>
          <w:szCs w:val="28"/>
          <w:lang w:val="en-GB" w:eastAsia="en-US"/>
        </w:rPr>
        <w:t xml:space="preserve">At the end of this section, the current state </w:t>
      </w:r>
      <w:r w:rsidR="006B521F" w:rsidRPr="00ED7A21">
        <w:rPr>
          <w:rFonts w:asciiTheme="majorBidi" w:eastAsiaTheme="minorHAnsi" w:hAnsiTheme="majorBidi" w:cstheme="majorBidi"/>
          <w:sz w:val="28"/>
          <w:szCs w:val="28"/>
          <w:lang w:val="en-GB" w:eastAsia="en-US"/>
        </w:rPr>
        <w:t xml:space="preserve">of protecting personal information is </w:t>
      </w:r>
      <w:r w:rsidR="00E9196A" w:rsidRPr="00ED7A21">
        <w:rPr>
          <w:rFonts w:asciiTheme="majorBidi" w:eastAsiaTheme="minorHAnsi" w:hAnsiTheme="majorBidi" w:cstheme="majorBidi"/>
          <w:sz w:val="28"/>
          <w:szCs w:val="28"/>
          <w:lang w:val="en-GB" w:eastAsia="en-US"/>
        </w:rPr>
        <w:t>analysed</w:t>
      </w:r>
      <w:r w:rsidR="006B521F" w:rsidRPr="00ED7A21">
        <w:rPr>
          <w:rFonts w:asciiTheme="majorBidi" w:eastAsiaTheme="minorHAnsi" w:hAnsiTheme="majorBidi" w:cstheme="majorBidi"/>
          <w:sz w:val="28"/>
          <w:szCs w:val="28"/>
          <w:lang w:val="en-GB" w:eastAsia="en-US"/>
        </w:rPr>
        <w:t xml:space="preserve">. </w:t>
      </w:r>
    </w:p>
    <w:p w14:paraId="533B1616" w14:textId="77777777" w:rsidR="0097127E" w:rsidRPr="00ED7A21" w:rsidRDefault="0097127E" w:rsidP="0097127E">
      <w:pPr>
        <w:pStyle w:val="Odstavecseseznamem"/>
        <w:ind w:left="90" w:firstLine="630"/>
        <w:rPr>
          <w:rFonts w:asciiTheme="majorBidi" w:hAnsiTheme="majorBidi" w:cstheme="majorBidi"/>
          <w:b/>
          <w:iCs/>
          <w:sz w:val="28"/>
          <w:szCs w:val="28"/>
          <w:lang w:val="en-GB"/>
        </w:rPr>
      </w:pPr>
    </w:p>
    <w:p w14:paraId="1BA0DA99" w14:textId="00983191" w:rsidR="0097127E" w:rsidRPr="00ED7A21" w:rsidRDefault="0097127E" w:rsidP="00582801">
      <w:pPr>
        <w:pStyle w:val="Nadpis2"/>
        <w:rPr>
          <w:rFonts w:asciiTheme="majorBidi" w:hAnsiTheme="majorBidi"/>
          <w:b/>
          <w:bCs/>
          <w:color w:val="000000" w:themeColor="text1"/>
          <w:sz w:val="28"/>
          <w:szCs w:val="28"/>
          <w:lang w:val="en-GB"/>
        </w:rPr>
      </w:pPr>
      <w:bookmarkStart w:id="57" w:name="_Toc160538514"/>
      <w:r w:rsidRPr="00ED7A21">
        <w:rPr>
          <w:rFonts w:asciiTheme="majorBidi" w:hAnsiTheme="majorBidi"/>
          <w:b/>
          <w:bCs/>
          <w:color w:val="000000" w:themeColor="text1"/>
          <w:sz w:val="28"/>
          <w:szCs w:val="28"/>
          <w:lang w:val="en-GB"/>
        </w:rPr>
        <w:t xml:space="preserve">3.1 </w:t>
      </w:r>
      <w:r w:rsidRPr="00ED7A21">
        <w:rPr>
          <w:rFonts w:asciiTheme="majorBidi" w:hAnsiTheme="majorBidi"/>
          <w:b/>
          <w:bCs/>
          <w:color w:val="000000" w:themeColor="text1"/>
          <w:sz w:val="28"/>
          <w:szCs w:val="28"/>
          <w:lang w:val="en-GB"/>
        </w:rPr>
        <w:tab/>
        <w:t>Security Scopes</w:t>
      </w:r>
      <w:bookmarkEnd w:id="57"/>
    </w:p>
    <w:p w14:paraId="5BBE9A1E" w14:textId="165CFCD5" w:rsidR="0097127E" w:rsidRPr="00ED7A21" w:rsidRDefault="0097127E"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In general, there three security scopes should take in consideration </w:t>
      </w:r>
      <w:r w:rsidR="00FE3BEC"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in securing any information system;</w:t>
      </w:r>
    </w:p>
    <w:p w14:paraId="3A2B4D49" w14:textId="5E9CC6F2"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1. Privacy: Information in a system may be revealed or available to people or programs that are not accredited to have access to that information. For instance, access to </w:t>
      </w:r>
      <w:r w:rsidR="00F02D15" w:rsidRPr="00ED7A21">
        <w:rPr>
          <w:rFonts w:asciiTheme="majorBidi" w:hAnsiTheme="majorBidi" w:cstheme="majorBidi"/>
          <w:iCs/>
          <w:sz w:val="28"/>
          <w:szCs w:val="28"/>
          <w:lang w:val="en-GB"/>
        </w:rPr>
        <w:t>a credit</w:t>
      </w:r>
      <w:r w:rsidRPr="00ED7A21">
        <w:rPr>
          <w:rFonts w:asciiTheme="majorBidi" w:hAnsiTheme="majorBidi" w:cstheme="majorBidi"/>
          <w:iCs/>
          <w:sz w:val="28"/>
          <w:szCs w:val="28"/>
          <w:lang w:val="en-GB"/>
        </w:rPr>
        <w:t xml:space="preserve"> card data in a bank system by a theft </w:t>
      </w:r>
      <w:r w:rsidR="00FE3BEC" w:rsidRPr="00ED7A21">
        <w:rPr>
          <w:rFonts w:asciiTheme="majorBidi" w:hAnsiTheme="majorBidi" w:cstheme="majorBidi"/>
          <w:iCs/>
          <w:sz w:val="28"/>
          <w:szCs w:val="28"/>
          <w:lang w:val="en-GB"/>
        </w:rPr>
        <w:br/>
      </w:r>
      <w:r w:rsidR="003E2455" w:rsidRPr="00ED7A21">
        <w:rPr>
          <w:rFonts w:asciiTheme="majorBidi" w:hAnsiTheme="majorBidi" w:cstheme="majorBidi"/>
          <w:iCs/>
          <w:sz w:val="28"/>
          <w:szCs w:val="28"/>
          <w:lang w:val="en-GB"/>
        </w:rPr>
        <w:t>is confidentiality</w:t>
      </w:r>
      <w:r w:rsidRPr="00ED7A21">
        <w:rPr>
          <w:rFonts w:asciiTheme="majorBidi" w:hAnsiTheme="majorBidi" w:cstheme="majorBidi"/>
          <w:iCs/>
          <w:sz w:val="28"/>
          <w:szCs w:val="28"/>
          <w:lang w:val="en-GB"/>
        </w:rPr>
        <w:t xml:space="preserve"> or </w:t>
      </w:r>
      <w:r w:rsidR="00FE3BEC" w:rsidRPr="00ED7A21">
        <w:rPr>
          <w:rFonts w:asciiTheme="majorBidi" w:hAnsiTheme="majorBidi" w:cstheme="majorBidi"/>
          <w:iCs/>
          <w:sz w:val="28"/>
          <w:szCs w:val="28"/>
          <w:lang w:val="en-GB"/>
        </w:rPr>
        <w:t>privacy problem</w:t>
      </w:r>
      <w:r w:rsidRPr="00ED7A21">
        <w:rPr>
          <w:rFonts w:asciiTheme="majorBidi" w:hAnsiTheme="majorBidi" w:cstheme="majorBidi"/>
          <w:iCs/>
          <w:sz w:val="28"/>
          <w:szCs w:val="28"/>
          <w:lang w:val="en-GB"/>
        </w:rPr>
        <w:t xml:space="preserve">. </w:t>
      </w:r>
    </w:p>
    <w:p w14:paraId="2A40C1F0" w14:textId="13E26DDA"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2. Integrity; corrupting or </w:t>
      </w:r>
      <w:r w:rsidR="00F02D15" w:rsidRPr="00ED7A21">
        <w:rPr>
          <w:rFonts w:asciiTheme="majorBidi" w:hAnsiTheme="majorBidi" w:cstheme="majorBidi"/>
          <w:iCs/>
          <w:sz w:val="28"/>
          <w:szCs w:val="28"/>
          <w:lang w:val="en-GB"/>
        </w:rPr>
        <w:t>damaging information</w:t>
      </w:r>
      <w:r w:rsidRPr="00ED7A21">
        <w:rPr>
          <w:rFonts w:asciiTheme="majorBidi" w:hAnsiTheme="majorBidi" w:cstheme="majorBidi"/>
          <w:iCs/>
          <w:sz w:val="28"/>
          <w:szCs w:val="28"/>
          <w:lang w:val="en-GB"/>
        </w:rPr>
        <w:t xml:space="preserve"> sometime happen </w:t>
      </w:r>
      <w:r w:rsidR="00FE3BEC"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on </w:t>
      </w:r>
      <w:r w:rsidR="00F02D15" w:rsidRPr="00ED7A21">
        <w:rPr>
          <w:rFonts w:asciiTheme="majorBidi" w:hAnsiTheme="majorBidi" w:cstheme="majorBidi"/>
          <w:iCs/>
          <w:sz w:val="28"/>
          <w:szCs w:val="28"/>
          <w:lang w:val="en-GB"/>
        </w:rPr>
        <w:t>information system</w:t>
      </w:r>
      <w:r w:rsidRPr="00ED7A21">
        <w:rPr>
          <w:rFonts w:asciiTheme="majorBidi" w:hAnsiTheme="majorBidi" w:cstheme="majorBidi"/>
          <w:iCs/>
          <w:sz w:val="28"/>
          <w:szCs w:val="28"/>
          <w:lang w:val="en-GB"/>
        </w:rPr>
        <w:t xml:space="preserve">. For </w:t>
      </w:r>
      <w:r w:rsidR="00F02D15" w:rsidRPr="00ED7A21">
        <w:rPr>
          <w:rFonts w:asciiTheme="majorBidi" w:hAnsiTheme="majorBidi" w:cstheme="majorBidi"/>
          <w:iCs/>
          <w:sz w:val="28"/>
          <w:szCs w:val="28"/>
          <w:lang w:val="en-GB"/>
        </w:rPr>
        <w:t>example,</w:t>
      </w:r>
      <w:r w:rsidRPr="00ED7A21">
        <w:rPr>
          <w:rFonts w:asciiTheme="majorBidi" w:hAnsiTheme="majorBidi" w:cstheme="majorBidi"/>
          <w:iCs/>
          <w:sz w:val="28"/>
          <w:szCs w:val="28"/>
          <w:lang w:val="en-GB"/>
        </w:rPr>
        <w:t xml:space="preserve"> when data is deleted by a worm or an antivirus.  </w:t>
      </w:r>
    </w:p>
    <w:p w14:paraId="115CD48E" w14:textId="0C27B49D"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3. Availability; sometime access to data in a system is not available since </w:t>
      </w:r>
      <w:r w:rsidR="00FE3BEC"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of having problem in servers or connections in the system. For </w:t>
      </w:r>
      <w:r w:rsidR="00F02D15" w:rsidRPr="00ED7A21">
        <w:rPr>
          <w:rFonts w:asciiTheme="majorBidi" w:hAnsiTheme="majorBidi" w:cstheme="majorBidi"/>
          <w:iCs/>
          <w:sz w:val="28"/>
          <w:szCs w:val="28"/>
          <w:lang w:val="en-GB"/>
        </w:rPr>
        <w:t>example,</w:t>
      </w:r>
      <w:r w:rsidRPr="00ED7A21">
        <w:rPr>
          <w:rFonts w:asciiTheme="majorBidi" w:hAnsiTheme="majorBidi" w:cstheme="majorBidi"/>
          <w:iCs/>
          <w:sz w:val="28"/>
          <w:szCs w:val="28"/>
          <w:lang w:val="en-GB"/>
        </w:rPr>
        <w:t xml:space="preserve"> </w:t>
      </w:r>
      <w:r w:rsidRPr="00ED7A21">
        <w:rPr>
          <w:rFonts w:asciiTheme="majorBidi" w:hAnsiTheme="majorBidi" w:cstheme="majorBidi"/>
          <w:iCs/>
          <w:sz w:val="28"/>
          <w:szCs w:val="28"/>
          <w:lang w:val="en-GB"/>
        </w:rPr>
        <w:lastRenderedPageBreak/>
        <w:t xml:space="preserve">when there is an overload on a server which may </w:t>
      </w:r>
      <w:proofErr w:type="gramStart"/>
      <w:r w:rsidR="00F02D15" w:rsidRPr="00ED7A21">
        <w:rPr>
          <w:rFonts w:asciiTheme="majorBidi" w:hAnsiTheme="majorBidi" w:cstheme="majorBidi"/>
          <w:iCs/>
          <w:sz w:val="28"/>
          <w:szCs w:val="28"/>
          <w:lang w:val="en-GB"/>
        </w:rPr>
        <w:t>effect</w:t>
      </w:r>
      <w:proofErr w:type="gramEnd"/>
      <w:r w:rsidRPr="00ED7A21">
        <w:rPr>
          <w:rFonts w:asciiTheme="majorBidi" w:hAnsiTheme="majorBidi" w:cstheme="majorBidi"/>
          <w:iCs/>
          <w:sz w:val="28"/>
          <w:szCs w:val="28"/>
          <w:lang w:val="en-GB"/>
        </w:rPr>
        <w:t xml:space="preserve"> on providing its services.</w:t>
      </w:r>
    </w:p>
    <w:p w14:paraId="31530030" w14:textId="76C9380D" w:rsidR="0097127E" w:rsidRPr="00ED7A21" w:rsidRDefault="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All of the above scopes are related to each other closely. Therefore, having problem with one of them leads to have problem in other dimensions</w:t>
      </w:r>
      <w:r w:rsidR="00FE3BEC" w:rsidRPr="00ED7A21">
        <w:rPr>
          <w:rFonts w:asciiTheme="majorBidi" w:hAnsiTheme="majorBidi" w:cstheme="majorBidi"/>
          <w:iCs/>
          <w:sz w:val="28"/>
          <w:szCs w:val="28"/>
          <w:lang w:val="en-GB"/>
        </w:rPr>
        <w:t xml:space="preserve"> </w:t>
      </w:r>
      <w:r w:rsidR="0009481F"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.wWw..wWw.QIQQA_CLUSTER.oOo.fa43ddb3ed6b4c75a522e1515cb43a7b.oOo.marche2003government.oOo.E9369949-3B02-4CEF-9536-FD2344139361.xXx.SEPARATE_AUTHOR_DATE.xXx..oOo. \* MERGEFORMAT</w:instrText>
      </w:r>
      <w:r w:rsidR="0009481F" w:rsidRPr="00ED7A21">
        <w:rPr>
          <w:rFonts w:asciiTheme="majorBidi" w:hAnsiTheme="majorBidi" w:cstheme="majorBidi"/>
          <w:iCs/>
          <w:sz w:val="28"/>
          <w:szCs w:val="28"/>
          <w:lang w:val="en-GB"/>
        </w:rPr>
        <w:fldChar w:fldCharType="separate"/>
      </w:r>
      <w:r w:rsidR="005707A8" w:rsidRPr="00ED7A21">
        <w:rPr>
          <w:sz w:val="28"/>
          <w:lang w:val="en-GB"/>
        </w:rPr>
        <w:t>[45]</w:t>
      </w:r>
      <w:r w:rsidR="0009481F" w:rsidRPr="00ED7A21">
        <w:rPr>
          <w:rFonts w:asciiTheme="majorBidi" w:hAnsiTheme="majorBidi" w:cstheme="majorBidi"/>
          <w:iCs/>
          <w:sz w:val="28"/>
          <w:szCs w:val="28"/>
          <w:lang w:val="en-GB"/>
        </w:rPr>
        <w:fldChar w:fldCharType="end"/>
      </w:r>
      <w:r w:rsidR="0009481F" w:rsidRPr="00ED7A21">
        <w:rPr>
          <w:rFonts w:asciiTheme="majorBidi" w:hAnsiTheme="majorBidi" w:cstheme="majorBidi"/>
          <w:iCs/>
          <w:sz w:val="28"/>
          <w:szCs w:val="28"/>
          <w:lang w:val="en-GB"/>
        </w:rPr>
        <w:t xml:space="preserve"> </w:t>
      </w:r>
      <w:r w:rsidR="0009481F"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.wWw..wWw.QIQQA_CLUSTER.oOo.1bb48a43917f477192bdf74a4d25d8f0.oOo.alaboodi2007towards.oOo.E9369949-3B02-4CEF-9536-FD2344139361.xXx.SEPARATE_AUTHOR_DATE.xXx..oOo. \* MERGEFORMAT</w:instrText>
      </w:r>
      <w:r w:rsidR="0009481F" w:rsidRPr="00ED7A21">
        <w:rPr>
          <w:rFonts w:asciiTheme="majorBidi" w:hAnsiTheme="majorBidi" w:cstheme="majorBidi"/>
          <w:iCs/>
          <w:sz w:val="28"/>
          <w:szCs w:val="28"/>
          <w:lang w:val="en-GB"/>
        </w:rPr>
        <w:fldChar w:fldCharType="separate"/>
      </w:r>
      <w:r w:rsidR="005707A8" w:rsidRPr="00ED7A21">
        <w:rPr>
          <w:sz w:val="28"/>
          <w:lang w:val="en-GB"/>
        </w:rPr>
        <w:t>[46]</w:t>
      </w:r>
      <w:r w:rsidR="0009481F" w:rsidRPr="00ED7A21">
        <w:rPr>
          <w:rFonts w:asciiTheme="majorBidi" w:hAnsiTheme="majorBidi" w:cstheme="majorBidi"/>
          <w:iCs/>
          <w:sz w:val="28"/>
          <w:szCs w:val="28"/>
          <w:lang w:val="en-GB"/>
        </w:rPr>
        <w:fldChar w:fldCharType="end"/>
      </w:r>
      <w:r w:rsidR="0009481F" w:rsidRPr="00ED7A21" w:rsidDel="0009481F">
        <w:rPr>
          <w:rFonts w:asciiTheme="majorBidi" w:hAnsiTheme="majorBidi" w:cstheme="majorBidi"/>
          <w:iCs/>
          <w:sz w:val="28"/>
          <w:szCs w:val="28"/>
          <w:lang w:val="en-GB"/>
        </w:rPr>
        <w:t xml:space="preserve"> </w:t>
      </w:r>
      <w:r w:rsidRPr="00ED7A21">
        <w:rPr>
          <w:rFonts w:asciiTheme="majorBidi" w:hAnsiTheme="majorBidi" w:cstheme="majorBidi"/>
          <w:iCs/>
          <w:sz w:val="28"/>
          <w:szCs w:val="28"/>
          <w:lang w:val="en-GB"/>
        </w:rPr>
        <w:t>.</w:t>
      </w:r>
    </w:p>
    <w:p w14:paraId="695DD4CB" w14:textId="78972FB8" w:rsidR="0097127E" w:rsidRPr="00ED7A21" w:rsidRDefault="0027309D" w:rsidP="00582801">
      <w:pPr>
        <w:pStyle w:val="Nadpis2"/>
        <w:rPr>
          <w:rFonts w:asciiTheme="majorBidi" w:hAnsiTheme="majorBidi"/>
          <w:b/>
          <w:bCs/>
          <w:color w:val="000000" w:themeColor="text1"/>
          <w:sz w:val="28"/>
          <w:szCs w:val="28"/>
          <w:lang w:val="en-GB"/>
        </w:rPr>
      </w:pPr>
      <w:bookmarkStart w:id="58" w:name="_Toc160538515"/>
      <w:r w:rsidRPr="00ED7A21">
        <w:rPr>
          <w:rFonts w:asciiTheme="majorBidi" w:hAnsiTheme="majorBidi"/>
          <w:b/>
          <w:bCs/>
          <w:color w:val="000000" w:themeColor="text1"/>
          <w:sz w:val="28"/>
          <w:szCs w:val="28"/>
          <w:lang w:val="en-GB"/>
        </w:rPr>
        <w:t xml:space="preserve">3.2 </w:t>
      </w:r>
      <w:r w:rsidR="0097127E" w:rsidRPr="00ED7A21">
        <w:rPr>
          <w:rFonts w:asciiTheme="majorBidi" w:hAnsiTheme="majorBidi"/>
          <w:b/>
          <w:bCs/>
          <w:color w:val="000000" w:themeColor="text1"/>
          <w:sz w:val="28"/>
          <w:szCs w:val="28"/>
          <w:lang w:val="en-GB"/>
        </w:rPr>
        <w:t>Security Levels</w:t>
      </w:r>
      <w:bookmarkEnd w:id="58"/>
      <w:r w:rsidR="0097127E" w:rsidRPr="00ED7A21">
        <w:rPr>
          <w:rFonts w:asciiTheme="majorBidi" w:hAnsiTheme="majorBidi"/>
          <w:b/>
          <w:bCs/>
          <w:color w:val="000000" w:themeColor="text1"/>
          <w:sz w:val="28"/>
          <w:szCs w:val="28"/>
          <w:lang w:val="en-GB"/>
        </w:rPr>
        <w:t xml:space="preserve"> </w:t>
      </w:r>
    </w:p>
    <w:p w14:paraId="1722994C" w14:textId="07A026AF" w:rsidR="0097127E" w:rsidRPr="00ED7A21" w:rsidRDefault="0097127E"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 Providing security for personal data in an </w:t>
      </w:r>
      <w:r w:rsidR="00F02D15" w:rsidRPr="00ED7A21">
        <w:rPr>
          <w:rFonts w:asciiTheme="majorBidi" w:hAnsiTheme="majorBidi" w:cstheme="majorBidi"/>
          <w:iCs/>
          <w:sz w:val="28"/>
          <w:szCs w:val="28"/>
          <w:lang w:val="en-GB"/>
        </w:rPr>
        <w:t>organization usually</w:t>
      </w:r>
      <w:r w:rsidRPr="00ED7A21">
        <w:rPr>
          <w:rFonts w:asciiTheme="majorBidi" w:hAnsiTheme="majorBidi" w:cstheme="majorBidi"/>
          <w:iCs/>
          <w:sz w:val="28"/>
          <w:szCs w:val="28"/>
          <w:lang w:val="en-GB"/>
        </w:rPr>
        <w:t xml:space="preserve"> depends on security </w:t>
      </w:r>
      <w:r w:rsidR="00F02D15" w:rsidRPr="00ED7A21">
        <w:rPr>
          <w:rFonts w:asciiTheme="majorBidi" w:hAnsiTheme="majorBidi" w:cstheme="majorBidi"/>
          <w:iCs/>
          <w:sz w:val="28"/>
          <w:szCs w:val="28"/>
          <w:lang w:val="en-GB"/>
        </w:rPr>
        <w:t>level of</w:t>
      </w:r>
      <w:r w:rsidRPr="00ED7A21">
        <w:rPr>
          <w:rFonts w:asciiTheme="majorBidi" w:hAnsiTheme="majorBidi" w:cstheme="majorBidi"/>
          <w:iCs/>
          <w:sz w:val="28"/>
          <w:szCs w:val="28"/>
          <w:lang w:val="en-GB"/>
        </w:rPr>
        <w:t xml:space="preserve"> information systems in </w:t>
      </w:r>
      <w:r w:rsidR="00F02D15" w:rsidRPr="00ED7A21">
        <w:rPr>
          <w:rFonts w:asciiTheme="majorBidi" w:hAnsiTheme="majorBidi" w:cstheme="majorBidi"/>
          <w:iCs/>
          <w:sz w:val="28"/>
          <w:szCs w:val="28"/>
          <w:lang w:val="en-GB"/>
        </w:rPr>
        <w:t>that organization</w:t>
      </w:r>
      <w:r w:rsidRPr="00ED7A21">
        <w:rPr>
          <w:rFonts w:asciiTheme="majorBidi" w:hAnsiTheme="majorBidi" w:cstheme="majorBidi"/>
          <w:iCs/>
          <w:sz w:val="28"/>
          <w:szCs w:val="28"/>
          <w:lang w:val="en-GB"/>
        </w:rPr>
        <w:t xml:space="preserve">. In </w:t>
      </w:r>
      <w:proofErr w:type="gramStart"/>
      <w:r w:rsidR="00F02D15" w:rsidRPr="00ED7A21">
        <w:rPr>
          <w:rFonts w:asciiTheme="majorBidi" w:hAnsiTheme="majorBidi" w:cstheme="majorBidi"/>
          <w:iCs/>
          <w:sz w:val="28"/>
          <w:szCs w:val="28"/>
          <w:lang w:val="en-GB"/>
        </w:rPr>
        <w:t>general</w:t>
      </w:r>
      <w:proofErr w:type="gramEnd"/>
      <w:r w:rsidRPr="00ED7A21">
        <w:rPr>
          <w:rFonts w:asciiTheme="majorBidi" w:hAnsiTheme="majorBidi" w:cstheme="majorBidi"/>
          <w:iCs/>
          <w:sz w:val="28"/>
          <w:szCs w:val="28"/>
          <w:lang w:val="en-GB"/>
        </w:rPr>
        <w:t xml:space="preserve"> there are three levels of </w:t>
      </w:r>
      <w:r w:rsidR="00F02D15" w:rsidRPr="00ED7A21">
        <w:rPr>
          <w:rFonts w:asciiTheme="majorBidi" w:hAnsiTheme="majorBidi" w:cstheme="majorBidi"/>
          <w:iCs/>
          <w:sz w:val="28"/>
          <w:szCs w:val="28"/>
          <w:lang w:val="en-GB"/>
        </w:rPr>
        <w:t>security which</w:t>
      </w:r>
      <w:r w:rsidRPr="00ED7A21">
        <w:rPr>
          <w:rFonts w:asciiTheme="majorBidi" w:hAnsiTheme="majorBidi" w:cstheme="majorBidi"/>
          <w:iCs/>
          <w:sz w:val="28"/>
          <w:szCs w:val="28"/>
          <w:lang w:val="en-GB"/>
        </w:rPr>
        <w:t xml:space="preserve"> are;</w:t>
      </w:r>
    </w:p>
    <w:p w14:paraId="255FC26A" w14:textId="77777777"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1. Infrastructure security; this is about keeping the security of all systems and networks that provide a groundwork and services to the organization. </w:t>
      </w:r>
    </w:p>
    <w:p w14:paraId="65B2331F" w14:textId="5CCB5A59"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2. Application security; this level of security is related </w:t>
      </w:r>
      <w:r w:rsidR="00F02D15" w:rsidRPr="00ED7A21">
        <w:rPr>
          <w:rFonts w:asciiTheme="majorBidi" w:hAnsiTheme="majorBidi" w:cstheme="majorBidi"/>
          <w:iCs/>
          <w:sz w:val="28"/>
          <w:szCs w:val="28"/>
          <w:lang w:val="en-GB"/>
        </w:rPr>
        <w:t>to individual application</w:t>
      </w:r>
      <w:r w:rsidRPr="00ED7A21">
        <w:rPr>
          <w:rFonts w:asciiTheme="majorBidi" w:hAnsiTheme="majorBidi" w:cstheme="majorBidi"/>
          <w:iCs/>
          <w:sz w:val="28"/>
          <w:szCs w:val="28"/>
          <w:lang w:val="en-GB"/>
        </w:rPr>
        <w:t xml:space="preserve"> systems or associated with a </w:t>
      </w:r>
      <w:r w:rsidR="00F02D15" w:rsidRPr="00ED7A21">
        <w:rPr>
          <w:rFonts w:asciiTheme="majorBidi" w:hAnsiTheme="majorBidi" w:cstheme="majorBidi"/>
          <w:iCs/>
          <w:sz w:val="28"/>
          <w:szCs w:val="28"/>
          <w:lang w:val="en-GB"/>
        </w:rPr>
        <w:t>set of systems</w:t>
      </w:r>
      <w:r w:rsidRPr="00ED7A21">
        <w:rPr>
          <w:rFonts w:asciiTheme="majorBidi" w:hAnsiTheme="majorBidi" w:cstheme="majorBidi"/>
          <w:iCs/>
          <w:sz w:val="28"/>
          <w:szCs w:val="28"/>
          <w:lang w:val="en-GB"/>
        </w:rPr>
        <w:t>.</w:t>
      </w:r>
    </w:p>
    <w:p w14:paraId="00602B92" w14:textId="0055DFED"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3. Operational security; security operation and use of the organization’s systems are concerned in this level </w:t>
      </w:r>
      <w:r w:rsidR="0009481F"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.wWw..wWw.QIQQA_CLUSTER.oOo.25c578806b7f444d9f165c6938c24f34.oOo.alaboodi2007towards.oOo.E9369949-3B02-4CEF-9536-FD2344139361.xXx.SEPARATE_AUTHOR_DATE.xXx..oOo. \* MERGEFORMAT</w:instrText>
      </w:r>
      <w:r w:rsidR="0009481F" w:rsidRPr="00ED7A21">
        <w:rPr>
          <w:rFonts w:asciiTheme="majorBidi" w:hAnsiTheme="majorBidi" w:cstheme="majorBidi"/>
          <w:iCs/>
          <w:sz w:val="28"/>
          <w:szCs w:val="28"/>
          <w:lang w:val="en-GB"/>
        </w:rPr>
        <w:fldChar w:fldCharType="separate"/>
      </w:r>
      <w:r w:rsidR="005707A8" w:rsidRPr="00ED7A21">
        <w:rPr>
          <w:sz w:val="28"/>
          <w:lang w:val="en-GB"/>
        </w:rPr>
        <w:t>[46]</w:t>
      </w:r>
      <w:r w:rsidR="0009481F" w:rsidRPr="00ED7A21">
        <w:rPr>
          <w:rFonts w:asciiTheme="majorBidi" w:hAnsiTheme="majorBidi" w:cstheme="majorBidi"/>
          <w:iCs/>
          <w:sz w:val="28"/>
          <w:szCs w:val="28"/>
          <w:lang w:val="en-GB"/>
        </w:rPr>
        <w:fldChar w:fldCharType="end"/>
      </w:r>
      <w:r w:rsidRPr="00ED7A21">
        <w:rPr>
          <w:rFonts w:asciiTheme="majorBidi" w:hAnsiTheme="majorBidi" w:cstheme="majorBidi"/>
          <w:iCs/>
          <w:sz w:val="28"/>
          <w:szCs w:val="28"/>
          <w:lang w:val="en-GB"/>
        </w:rPr>
        <w:t>.</w:t>
      </w:r>
    </w:p>
    <w:p w14:paraId="04742475" w14:textId="77777777" w:rsidR="0097127E" w:rsidRPr="00ED7A21" w:rsidRDefault="0097127E" w:rsidP="0097127E">
      <w:pPr>
        <w:pStyle w:val="Odstavecseseznamem"/>
        <w:ind w:left="90" w:firstLine="630"/>
        <w:rPr>
          <w:rFonts w:asciiTheme="majorBidi" w:hAnsiTheme="majorBidi" w:cstheme="majorBidi"/>
          <w:iCs/>
          <w:sz w:val="28"/>
          <w:szCs w:val="28"/>
          <w:lang w:val="en-GB"/>
        </w:rPr>
      </w:pPr>
    </w:p>
    <w:p w14:paraId="76A75A9E" w14:textId="1BDADB7C" w:rsidR="0097127E" w:rsidRPr="00ED7A21" w:rsidRDefault="0027309D" w:rsidP="00582801">
      <w:pPr>
        <w:pStyle w:val="Nadpis2"/>
        <w:rPr>
          <w:rFonts w:asciiTheme="majorBidi" w:hAnsiTheme="majorBidi"/>
          <w:b/>
          <w:bCs/>
          <w:color w:val="000000" w:themeColor="text1"/>
          <w:sz w:val="28"/>
          <w:szCs w:val="28"/>
          <w:lang w:val="en-GB"/>
        </w:rPr>
      </w:pPr>
      <w:bookmarkStart w:id="59" w:name="_Toc160538516"/>
      <w:r w:rsidRPr="00ED7A21">
        <w:rPr>
          <w:rFonts w:asciiTheme="majorBidi" w:hAnsiTheme="majorBidi"/>
          <w:b/>
          <w:bCs/>
          <w:color w:val="000000" w:themeColor="text1"/>
          <w:sz w:val="28"/>
          <w:szCs w:val="28"/>
          <w:lang w:val="en-GB"/>
        </w:rPr>
        <w:t xml:space="preserve">3.3 </w:t>
      </w:r>
      <w:r w:rsidR="0097127E" w:rsidRPr="00ED7A21">
        <w:rPr>
          <w:rFonts w:asciiTheme="majorBidi" w:hAnsiTheme="majorBidi"/>
          <w:b/>
          <w:bCs/>
          <w:color w:val="000000" w:themeColor="text1"/>
          <w:sz w:val="28"/>
          <w:szCs w:val="28"/>
          <w:lang w:val="en-GB"/>
        </w:rPr>
        <w:t>Security Concepts</w:t>
      </w:r>
      <w:bookmarkEnd w:id="59"/>
    </w:p>
    <w:p w14:paraId="45B9C1B9" w14:textId="09CDA6F3" w:rsidR="0097127E" w:rsidRPr="00ED7A21" w:rsidRDefault="0097127E"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The controls that </w:t>
      </w:r>
      <w:r w:rsidR="00F02D15" w:rsidRPr="00ED7A21">
        <w:rPr>
          <w:rFonts w:asciiTheme="majorBidi" w:hAnsiTheme="majorBidi" w:cstheme="majorBidi"/>
          <w:iCs/>
          <w:sz w:val="28"/>
          <w:szCs w:val="28"/>
          <w:lang w:val="en-GB"/>
        </w:rPr>
        <w:t>use to</w:t>
      </w:r>
      <w:r w:rsidRPr="00ED7A21">
        <w:rPr>
          <w:rFonts w:asciiTheme="majorBidi" w:hAnsiTheme="majorBidi" w:cstheme="majorBidi"/>
          <w:iCs/>
          <w:sz w:val="28"/>
          <w:szCs w:val="28"/>
          <w:lang w:val="en-GB"/>
        </w:rPr>
        <w:t xml:space="preserve"> enhance system security are </w:t>
      </w:r>
      <w:r w:rsidR="00F02D15" w:rsidRPr="00ED7A21">
        <w:rPr>
          <w:rFonts w:asciiTheme="majorBidi" w:hAnsiTheme="majorBidi" w:cstheme="majorBidi"/>
          <w:iCs/>
          <w:sz w:val="28"/>
          <w:szCs w:val="28"/>
          <w:lang w:val="en-GB"/>
        </w:rPr>
        <w:t>depended on</w:t>
      </w:r>
      <w:r w:rsidRPr="00ED7A21">
        <w:rPr>
          <w:rFonts w:asciiTheme="majorBidi" w:hAnsiTheme="majorBidi" w:cstheme="majorBidi"/>
          <w:iCs/>
          <w:sz w:val="28"/>
          <w:szCs w:val="28"/>
          <w:lang w:val="en-GB"/>
        </w:rPr>
        <w:t xml:space="preserve"> the vital concepts of avoidance, detection, and recovery. </w:t>
      </w:r>
      <w:r w:rsidR="00F02D15" w:rsidRPr="00ED7A21">
        <w:rPr>
          <w:rFonts w:asciiTheme="majorBidi" w:hAnsiTheme="majorBidi" w:cstheme="majorBidi"/>
          <w:iCs/>
          <w:sz w:val="28"/>
          <w:szCs w:val="28"/>
          <w:lang w:val="en-GB"/>
        </w:rPr>
        <w:t>Controlling</w:t>
      </w:r>
      <w:r w:rsidRPr="00ED7A21">
        <w:rPr>
          <w:rFonts w:asciiTheme="majorBidi" w:hAnsiTheme="majorBidi" w:cstheme="majorBidi"/>
          <w:iCs/>
          <w:sz w:val="28"/>
          <w:szCs w:val="28"/>
          <w:lang w:val="en-GB"/>
        </w:rPr>
        <w:t xml:space="preserve"> </w:t>
      </w:r>
      <w:r w:rsidR="00F02D15" w:rsidRPr="00ED7A21">
        <w:rPr>
          <w:rFonts w:asciiTheme="majorBidi" w:hAnsiTheme="majorBidi" w:cstheme="majorBidi"/>
          <w:iCs/>
          <w:sz w:val="28"/>
          <w:szCs w:val="28"/>
          <w:lang w:val="en-GB"/>
        </w:rPr>
        <w:t>vulnerability</w:t>
      </w:r>
      <w:r w:rsidRPr="00ED7A21">
        <w:rPr>
          <w:rFonts w:asciiTheme="majorBidi" w:hAnsiTheme="majorBidi" w:cstheme="majorBidi"/>
          <w:iCs/>
          <w:sz w:val="28"/>
          <w:szCs w:val="28"/>
          <w:lang w:val="en-GB"/>
        </w:rPr>
        <w:t xml:space="preserve"> by avoidance </w:t>
      </w:r>
      <w:r w:rsidR="003E2455" w:rsidRPr="00ED7A21">
        <w:rPr>
          <w:rFonts w:asciiTheme="majorBidi" w:hAnsiTheme="majorBidi" w:cstheme="majorBidi"/>
          <w:iCs/>
          <w:sz w:val="28"/>
          <w:szCs w:val="28"/>
          <w:lang w:val="en-GB"/>
        </w:rPr>
        <w:t>is leading</w:t>
      </w:r>
      <w:r w:rsidRPr="00ED7A21">
        <w:rPr>
          <w:rFonts w:asciiTheme="majorBidi" w:hAnsiTheme="majorBidi" w:cstheme="majorBidi"/>
          <w:iCs/>
          <w:sz w:val="28"/>
          <w:szCs w:val="28"/>
          <w:lang w:val="en-GB"/>
        </w:rPr>
        <w:t xml:space="preserve"> to fail outside and inside attacks. Sometime Immediate action of avoidance is required such as disconnecting system from internet which so that external access is nearly impossible. Attack discovery and deactivation Controls is another </w:t>
      </w:r>
      <w:r w:rsidR="00F02D15" w:rsidRPr="00ED7A21">
        <w:rPr>
          <w:rFonts w:asciiTheme="majorBidi" w:hAnsiTheme="majorBidi" w:cstheme="majorBidi"/>
          <w:iCs/>
          <w:sz w:val="28"/>
          <w:szCs w:val="28"/>
          <w:lang w:val="en-GB"/>
        </w:rPr>
        <w:t>concept</w:t>
      </w:r>
      <w:r w:rsidRPr="00ED7A21">
        <w:rPr>
          <w:rFonts w:asciiTheme="majorBidi" w:hAnsiTheme="majorBidi" w:cstheme="majorBidi"/>
          <w:iCs/>
          <w:sz w:val="28"/>
          <w:szCs w:val="28"/>
          <w:lang w:val="en-GB"/>
        </w:rPr>
        <w:t xml:space="preserve"> which is about detecting and </w:t>
      </w:r>
      <w:r w:rsidR="00F02D15" w:rsidRPr="00ED7A21">
        <w:rPr>
          <w:rFonts w:asciiTheme="majorBidi" w:hAnsiTheme="majorBidi" w:cstheme="majorBidi"/>
          <w:iCs/>
          <w:sz w:val="28"/>
          <w:szCs w:val="28"/>
          <w:lang w:val="en-GB"/>
        </w:rPr>
        <w:t>deterring</w:t>
      </w:r>
      <w:r w:rsidRPr="00ED7A21">
        <w:rPr>
          <w:rFonts w:asciiTheme="majorBidi" w:hAnsiTheme="majorBidi" w:cstheme="majorBidi"/>
          <w:iCs/>
          <w:sz w:val="28"/>
          <w:szCs w:val="28"/>
          <w:lang w:val="en-GB"/>
        </w:rPr>
        <w:t xml:space="preserve"> attacks. These controls including functionality </w:t>
      </w:r>
      <w:r w:rsidR="00FE3BEC"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in a system that observers its operation and checks for uncommon forms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lastRenderedPageBreak/>
        <w:t xml:space="preserve">of action. If these attacks are perceived, then acts may be engaged, for example inaction or </w:t>
      </w:r>
      <w:r w:rsidR="00F02D15" w:rsidRPr="00ED7A21">
        <w:rPr>
          <w:rFonts w:asciiTheme="majorBidi" w:hAnsiTheme="majorBidi" w:cstheme="majorBidi"/>
          <w:iCs/>
          <w:sz w:val="28"/>
          <w:szCs w:val="28"/>
          <w:lang w:val="en-GB"/>
        </w:rPr>
        <w:t>closing parts</w:t>
      </w:r>
      <w:r w:rsidRPr="00ED7A21">
        <w:rPr>
          <w:rFonts w:asciiTheme="majorBidi" w:hAnsiTheme="majorBidi" w:cstheme="majorBidi"/>
          <w:iCs/>
          <w:sz w:val="28"/>
          <w:szCs w:val="28"/>
          <w:lang w:val="en-GB"/>
        </w:rPr>
        <w:t xml:space="preserve"> of the system or limiting access to certain users. The last concept </w:t>
      </w:r>
      <w:r w:rsidR="00F02D15" w:rsidRPr="00ED7A21">
        <w:rPr>
          <w:rFonts w:asciiTheme="majorBidi" w:hAnsiTheme="majorBidi" w:cstheme="majorBidi"/>
          <w:iCs/>
          <w:sz w:val="28"/>
          <w:szCs w:val="28"/>
          <w:lang w:val="en-GB"/>
        </w:rPr>
        <w:t>is exposure</w:t>
      </w:r>
      <w:r w:rsidRPr="00ED7A21">
        <w:rPr>
          <w:rFonts w:asciiTheme="majorBidi" w:hAnsiTheme="majorBidi" w:cstheme="majorBidi"/>
          <w:iCs/>
          <w:sz w:val="28"/>
          <w:szCs w:val="28"/>
          <w:lang w:val="en-GB"/>
        </w:rPr>
        <w:t xml:space="preserve"> restriction control, </w:t>
      </w:r>
      <w:r w:rsidR="00F02D15" w:rsidRPr="00ED7A21">
        <w:rPr>
          <w:rFonts w:asciiTheme="majorBidi" w:hAnsiTheme="majorBidi" w:cstheme="majorBidi"/>
          <w:iCs/>
          <w:sz w:val="28"/>
          <w:szCs w:val="28"/>
          <w:lang w:val="en-GB"/>
        </w:rPr>
        <w:t>this control</w:t>
      </w:r>
      <w:r w:rsidRPr="00ED7A21">
        <w:rPr>
          <w:rFonts w:asciiTheme="majorBidi" w:hAnsiTheme="majorBidi" w:cstheme="majorBidi"/>
          <w:iCs/>
          <w:sz w:val="28"/>
          <w:szCs w:val="28"/>
          <w:lang w:val="en-GB"/>
        </w:rPr>
        <w:t xml:space="preserve"> supports recovery from problems.  It required backup strategies and mirroring information to coverage policies that protect the costs associated with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a successful attack on the system </w:t>
      </w:r>
      <w:r w:rsidR="0009481F"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.wWw..wWw.QIQQA_CLUSTER.oOo.024c4442c7514ff1afa347d5cef4afd4.oOo.USAID.oOo.E9369949-3B02-4CEF-9536-FD2344139361.xXx.SEPARATE_AUTHOR_DATE.xXx..oOo. \* MERGEFORMAT</w:instrText>
      </w:r>
      <w:r w:rsidR="0009481F" w:rsidRPr="00ED7A21">
        <w:rPr>
          <w:rFonts w:asciiTheme="majorBidi" w:hAnsiTheme="majorBidi" w:cstheme="majorBidi"/>
          <w:iCs/>
          <w:sz w:val="28"/>
          <w:szCs w:val="28"/>
          <w:lang w:val="en-GB"/>
        </w:rPr>
        <w:fldChar w:fldCharType="separate"/>
      </w:r>
      <w:r w:rsidR="005707A8" w:rsidRPr="00ED7A21">
        <w:rPr>
          <w:sz w:val="28"/>
          <w:lang w:val="en-GB"/>
        </w:rPr>
        <w:t>[47]</w:t>
      </w:r>
      <w:r w:rsidR="0009481F" w:rsidRPr="00ED7A21">
        <w:rPr>
          <w:rFonts w:asciiTheme="majorBidi" w:hAnsiTheme="majorBidi" w:cstheme="majorBidi"/>
          <w:iCs/>
          <w:sz w:val="28"/>
          <w:szCs w:val="28"/>
          <w:lang w:val="en-GB"/>
        </w:rPr>
        <w:fldChar w:fldCharType="end"/>
      </w:r>
      <w:r w:rsidRPr="00ED7A21">
        <w:rPr>
          <w:rFonts w:asciiTheme="majorBidi" w:hAnsiTheme="majorBidi" w:cstheme="majorBidi"/>
          <w:iCs/>
          <w:sz w:val="28"/>
          <w:szCs w:val="28"/>
          <w:lang w:val="en-GB"/>
        </w:rPr>
        <w:t>[5].</w:t>
      </w:r>
    </w:p>
    <w:p w14:paraId="0249B944" w14:textId="77777777" w:rsidR="0097127E" w:rsidRPr="00ED7A21" w:rsidRDefault="0097127E" w:rsidP="0097127E">
      <w:pPr>
        <w:pStyle w:val="Odstavecseseznamem"/>
        <w:ind w:left="90" w:firstLine="630"/>
        <w:rPr>
          <w:rFonts w:asciiTheme="majorBidi" w:hAnsiTheme="majorBidi" w:cstheme="majorBidi"/>
          <w:iCs/>
          <w:sz w:val="28"/>
          <w:szCs w:val="28"/>
          <w:lang w:val="en-GB"/>
        </w:rPr>
      </w:pPr>
    </w:p>
    <w:p w14:paraId="61551E1F" w14:textId="43C2B16D" w:rsidR="0097127E" w:rsidRPr="00ED7A21" w:rsidRDefault="0027309D" w:rsidP="00582801">
      <w:pPr>
        <w:pStyle w:val="Nadpis2"/>
        <w:rPr>
          <w:rFonts w:asciiTheme="majorBidi" w:hAnsiTheme="majorBidi"/>
          <w:b/>
          <w:bCs/>
          <w:color w:val="000000" w:themeColor="text1"/>
          <w:sz w:val="28"/>
          <w:szCs w:val="28"/>
          <w:lang w:val="en-GB"/>
        </w:rPr>
      </w:pPr>
      <w:bookmarkStart w:id="60" w:name="_Toc160538517"/>
      <w:r w:rsidRPr="00ED7A21">
        <w:rPr>
          <w:rFonts w:asciiTheme="majorBidi" w:hAnsiTheme="majorBidi"/>
          <w:b/>
          <w:bCs/>
          <w:color w:val="000000" w:themeColor="text1"/>
          <w:sz w:val="28"/>
          <w:szCs w:val="28"/>
          <w:lang w:val="en-GB"/>
        </w:rPr>
        <w:t xml:space="preserve">3.4 </w:t>
      </w:r>
      <w:r w:rsidR="0097127E" w:rsidRPr="00ED7A21">
        <w:rPr>
          <w:rFonts w:asciiTheme="majorBidi" w:hAnsiTheme="majorBidi"/>
          <w:b/>
          <w:bCs/>
          <w:color w:val="000000" w:themeColor="text1"/>
          <w:sz w:val="28"/>
          <w:szCs w:val="28"/>
          <w:lang w:val="en-GB"/>
        </w:rPr>
        <w:t>Security of Organization</w:t>
      </w:r>
      <w:bookmarkEnd w:id="60"/>
      <w:r w:rsidR="0097127E" w:rsidRPr="00ED7A21">
        <w:rPr>
          <w:rFonts w:asciiTheme="majorBidi" w:hAnsiTheme="majorBidi"/>
          <w:b/>
          <w:bCs/>
          <w:color w:val="000000" w:themeColor="text1"/>
          <w:sz w:val="28"/>
          <w:szCs w:val="28"/>
          <w:lang w:val="en-GB"/>
        </w:rPr>
        <w:t xml:space="preserve"> </w:t>
      </w:r>
    </w:p>
    <w:p w14:paraId="32B5ABC7" w14:textId="123A5B6D" w:rsidR="0097127E" w:rsidRPr="00ED7A21" w:rsidRDefault="0097127E"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Security risk management has more business dimension rather than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a technical problem. Financial and reputational protections of organizations are the main two key factors that take in consideration in risk </w:t>
      </w:r>
      <w:r w:rsidR="00F02D15" w:rsidRPr="00ED7A21">
        <w:rPr>
          <w:rFonts w:asciiTheme="majorBidi" w:hAnsiTheme="majorBidi" w:cstheme="majorBidi"/>
          <w:iCs/>
          <w:sz w:val="28"/>
          <w:szCs w:val="28"/>
          <w:lang w:val="en-GB"/>
        </w:rPr>
        <w:t>management.</w:t>
      </w:r>
      <w:r w:rsidRPr="00ED7A21">
        <w:rPr>
          <w:rFonts w:asciiTheme="majorBidi" w:hAnsiTheme="majorBidi" w:cstheme="majorBidi"/>
          <w:iCs/>
          <w:sz w:val="28"/>
          <w:szCs w:val="28"/>
          <w:lang w:val="en-GB"/>
        </w:rPr>
        <w:t xml:space="preserve"> Therefore, successful system </w:t>
      </w:r>
      <w:r w:rsidR="00F02D15" w:rsidRPr="00ED7A21">
        <w:rPr>
          <w:rFonts w:asciiTheme="majorBidi" w:hAnsiTheme="majorBidi" w:cstheme="majorBidi"/>
          <w:iCs/>
          <w:sz w:val="28"/>
          <w:szCs w:val="28"/>
          <w:lang w:val="en-GB"/>
        </w:rPr>
        <w:t>avoids</w:t>
      </w:r>
      <w:r w:rsidRPr="00ED7A21">
        <w:rPr>
          <w:rFonts w:asciiTheme="majorBidi" w:hAnsiTheme="majorBidi" w:cstheme="majorBidi"/>
          <w:iCs/>
          <w:sz w:val="28"/>
          <w:szCs w:val="28"/>
          <w:lang w:val="en-GB"/>
        </w:rPr>
        <w:t xml:space="preserve"> attacks that leads to increase its </w:t>
      </w:r>
      <w:r w:rsidR="00F02D15" w:rsidRPr="00ED7A21">
        <w:rPr>
          <w:rFonts w:asciiTheme="majorBidi" w:hAnsiTheme="majorBidi" w:cstheme="majorBidi"/>
          <w:iCs/>
          <w:sz w:val="28"/>
          <w:szCs w:val="28"/>
          <w:lang w:val="en-GB"/>
        </w:rPr>
        <w:t>cost and</w:t>
      </w:r>
      <w:r w:rsidRPr="00ED7A21">
        <w:rPr>
          <w:rFonts w:asciiTheme="majorBidi" w:hAnsiTheme="majorBidi" w:cstheme="majorBidi"/>
          <w:iCs/>
          <w:sz w:val="28"/>
          <w:szCs w:val="28"/>
          <w:lang w:val="en-GB"/>
        </w:rPr>
        <w:t xml:space="preserve"> loss its status. In order to provide over activate for risk management, organizations should have a documented information security strategy that sets out:</w:t>
      </w:r>
    </w:p>
    <w:p w14:paraId="7E8BCF2D" w14:textId="5217390C"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Protecting data “assets” with a </w:t>
      </w:r>
      <w:r w:rsidR="00F02D15" w:rsidRPr="00ED7A21">
        <w:rPr>
          <w:rFonts w:asciiTheme="majorBidi" w:hAnsiTheme="majorBidi" w:cstheme="majorBidi"/>
          <w:iCs/>
          <w:sz w:val="28"/>
          <w:szCs w:val="28"/>
          <w:lang w:val="en-GB"/>
        </w:rPr>
        <w:t>severe security procedure</w:t>
      </w:r>
      <w:r w:rsidRPr="00ED7A21">
        <w:rPr>
          <w:rFonts w:asciiTheme="majorBidi" w:hAnsiTheme="majorBidi" w:cstheme="majorBidi"/>
          <w:iCs/>
          <w:sz w:val="28"/>
          <w:szCs w:val="28"/>
          <w:lang w:val="en-GB"/>
        </w:rPr>
        <w:t xml:space="preserve"> is required only for the sensitive or confidential data not all organizations </w:t>
      </w:r>
      <w:r w:rsidR="00F02D15" w:rsidRPr="00ED7A21">
        <w:rPr>
          <w:rFonts w:asciiTheme="majorBidi" w:hAnsiTheme="majorBidi" w:cstheme="majorBidi"/>
          <w:iCs/>
          <w:sz w:val="28"/>
          <w:szCs w:val="28"/>
          <w:lang w:val="en-GB"/>
        </w:rPr>
        <w:t>data</w:t>
      </w:r>
      <w:r w:rsidRPr="00ED7A21">
        <w:rPr>
          <w:rFonts w:asciiTheme="majorBidi" w:hAnsiTheme="majorBidi" w:cstheme="majorBidi"/>
          <w:iCs/>
          <w:sz w:val="28"/>
          <w:szCs w:val="28"/>
          <w:lang w:val="en-GB"/>
        </w:rPr>
        <w:t xml:space="preserve">. Personal data is a kind of confidential data in any organizations.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The non-confidential data which may accessed by public not needs to be pass through security procedures. Thus, organization required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to smaller cost </w:t>
      </w:r>
      <w:r w:rsidR="00F02D15" w:rsidRPr="00ED7A21">
        <w:rPr>
          <w:rFonts w:asciiTheme="majorBidi" w:hAnsiTheme="majorBidi" w:cstheme="majorBidi"/>
          <w:iCs/>
          <w:sz w:val="28"/>
          <w:szCs w:val="28"/>
          <w:lang w:val="en-GB"/>
        </w:rPr>
        <w:t>for maintaining</w:t>
      </w:r>
      <w:r w:rsidRPr="00ED7A21">
        <w:rPr>
          <w:rFonts w:asciiTheme="majorBidi" w:hAnsiTheme="majorBidi" w:cstheme="majorBidi"/>
          <w:iCs/>
          <w:sz w:val="28"/>
          <w:szCs w:val="28"/>
          <w:lang w:val="en-GB"/>
        </w:rPr>
        <w:t xml:space="preserve"> the security of data. </w:t>
      </w:r>
    </w:p>
    <w:p w14:paraId="5497E20A" w14:textId="173ABDE9"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The level of security that is necessary for different kinds of data.  Not all </w:t>
      </w:r>
      <w:r w:rsidR="00F02D15" w:rsidRPr="00ED7A21">
        <w:rPr>
          <w:rFonts w:asciiTheme="majorBidi" w:hAnsiTheme="majorBidi" w:cstheme="majorBidi"/>
          <w:iCs/>
          <w:sz w:val="28"/>
          <w:szCs w:val="28"/>
          <w:lang w:val="en-GB"/>
        </w:rPr>
        <w:t>data need</w:t>
      </w:r>
      <w:r w:rsidRPr="00ED7A21">
        <w:rPr>
          <w:rFonts w:asciiTheme="majorBidi" w:hAnsiTheme="majorBidi" w:cstheme="majorBidi"/>
          <w:iCs/>
          <w:sz w:val="28"/>
          <w:szCs w:val="28"/>
          <w:lang w:val="en-GB"/>
        </w:rPr>
        <w:t xml:space="preserve"> the same level of security. For instance, for sensitive personal information a high level of security is obligatory but for other information, the concerns of loss may be inconsequential, so a minor level of security is enough.</w:t>
      </w:r>
    </w:p>
    <w:p w14:paraId="61C77AAA" w14:textId="16AFF817"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 xml:space="preserve">The responsibilities of individuals that associated with the system such </w:t>
      </w:r>
      <w:r w:rsidR="00F02D15" w:rsidRPr="00ED7A21">
        <w:rPr>
          <w:rFonts w:asciiTheme="majorBidi" w:hAnsiTheme="majorBidi" w:cstheme="majorBidi"/>
          <w:iCs/>
          <w:sz w:val="28"/>
          <w:szCs w:val="28"/>
          <w:lang w:val="en-GB"/>
        </w:rPr>
        <w:t>as users</w:t>
      </w:r>
      <w:r w:rsidRPr="00ED7A21">
        <w:rPr>
          <w:rFonts w:asciiTheme="majorBidi" w:hAnsiTheme="majorBidi" w:cstheme="majorBidi"/>
          <w:iCs/>
          <w:sz w:val="28"/>
          <w:szCs w:val="28"/>
          <w:lang w:val="en-GB"/>
        </w:rPr>
        <w:t xml:space="preserve"> and managers.  The security strategy should set out what is predictable of each of them. For example, users </w:t>
      </w:r>
      <w:r w:rsidR="00F02D15" w:rsidRPr="00ED7A21">
        <w:rPr>
          <w:rFonts w:asciiTheme="majorBidi" w:hAnsiTheme="majorBidi" w:cstheme="majorBidi"/>
          <w:iCs/>
          <w:sz w:val="28"/>
          <w:szCs w:val="28"/>
          <w:lang w:val="en-GB"/>
        </w:rPr>
        <w:t>must use</w:t>
      </w:r>
      <w:r w:rsidRPr="00ED7A21">
        <w:rPr>
          <w:rFonts w:asciiTheme="majorBidi" w:hAnsiTheme="majorBidi" w:cstheme="majorBidi"/>
          <w:iCs/>
          <w:sz w:val="28"/>
          <w:szCs w:val="28"/>
          <w:lang w:val="en-GB"/>
        </w:rPr>
        <w:t xml:space="preserve"> strong passwords, log out of computers, and lock offices. It also defines what users can anticipate from the company, such as backup and archiving, and equipment provision.</w:t>
      </w:r>
    </w:p>
    <w:p w14:paraId="3CB9AE37" w14:textId="04FFF01C"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Security strategies often set out general information about access </w:t>
      </w:r>
      <w:r w:rsidR="00F02D15" w:rsidRPr="00ED7A21">
        <w:rPr>
          <w:rFonts w:asciiTheme="majorBidi" w:hAnsiTheme="majorBidi" w:cstheme="majorBidi"/>
          <w:iCs/>
          <w:sz w:val="28"/>
          <w:szCs w:val="28"/>
          <w:lang w:val="en-GB"/>
        </w:rPr>
        <w:t>strategies</w:t>
      </w:r>
      <w:r w:rsidRPr="00ED7A21">
        <w:rPr>
          <w:rFonts w:asciiTheme="majorBidi" w:hAnsiTheme="majorBidi" w:cstheme="majorBidi"/>
          <w:iCs/>
          <w:sz w:val="28"/>
          <w:szCs w:val="28"/>
          <w:lang w:val="en-GB"/>
        </w:rPr>
        <w:t xml:space="preserve"> that should execute </w:t>
      </w:r>
      <w:r w:rsidR="00F02D15" w:rsidRPr="00ED7A21">
        <w:rPr>
          <w:rFonts w:asciiTheme="majorBidi" w:hAnsiTheme="majorBidi" w:cstheme="majorBidi"/>
          <w:iCs/>
          <w:sz w:val="28"/>
          <w:szCs w:val="28"/>
          <w:lang w:val="en-GB"/>
        </w:rPr>
        <w:t>in the</w:t>
      </w:r>
      <w:r w:rsidRPr="00ED7A21">
        <w:rPr>
          <w:rFonts w:asciiTheme="majorBidi" w:hAnsiTheme="majorBidi" w:cstheme="majorBidi"/>
          <w:iCs/>
          <w:sz w:val="28"/>
          <w:szCs w:val="28"/>
          <w:lang w:val="en-GB"/>
        </w:rPr>
        <w:t xml:space="preserve"> organization. For example,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an access strategy may be built on the seniority of the person opening the information. [5].</w:t>
      </w:r>
    </w:p>
    <w:p w14:paraId="3A5D4162" w14:textId="0D8F08E9"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Registration: means using information like user name, email, password, contact number and address that provide credentials for the register. This information makes a differentiate between authorized and not authorized person for accessing information system. User registration procedure have to be established by organization so as to control operating systems and application access. For the purpose of protecting personal data and organization’s critical assets the following point should take in to account; </w:t>
      </w:r>
    </w:p>
    <w:p w14:paraId="26A2186E" w14:textId="4579C8BE"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Password Management: the password management contains security instructions </w:t>
      </w:r>
      <w:r w:rsidR="00F02D15" w:rsidRPr="00ED7A21">
        <w:rPr>
          <w:rFonts w:asciiTheme="majorBidi" w:hAnsiTheme="majorBidi" w:cstheme="majorBidi"/>
          <w:iCs/>
          <w:sz w:val="28"/>
          <w:szCs w:val="28"/>
          <w:lang w:val="en-GB"/>
        </w:rPr>
        <w:t>and password</w:t>
      </w:r>
      <w:r w:rsidRPr="00ED7A21">
        <w:rPr>
          <w:rFonts w:asciiTheme="majorBidi" w:hAnsiTheme="majorBidi" w:cstheme="majorBidi"/>
          <w:iCs/>
          <w:sz w:val="28"/>
          <w:szCs w:val="28"/>
          <w:lang w:val="en-GB"/>
        </w:rPr>
        <w:t xml:space="preserve"> change guidelines. Implementing password management regulations avoid organizations and user accounts from risk exposures. </w:t>
      </w:r>
    </w:p>
    <w:p w14:paraId="339006E8" w14:textId="29D9AFB3"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Clear Work </w:t>
      </w:r>
      <w:r w:rsidR="00310C99" w:rsidRPr="00ED7A21">
        <w:rPr>
          <w:rFonts w:asciiTheme="majorBidi" w:hAnsiTheme="majorBidi" w:cstheme="majorBidi"/>
          <w:iCs/>
          <w:sz w:val="28"/>
          <w:szCs w:val="28"/>
          <w:lang w:val="en-GB"/>
        </w:rPr>
        <w:t>Environment</w:t>
      </w:r>
      <w:r w:rsidRPr="00ED7A21">
        <w:rPr>
          <w:rFonts w:asciiTheme="majorBidi" w:hAnsiTheme="majorBidi" w:cstheme="majorBidi"/>
          <w:iCs/>
          <w:sz w:val="28"/>
          <w:szCs w:val="28"/>
          <w:lang w:val="en-GB"/>
        </w:rPr>
        <w:t>: it includes the following polices;</w:t>
      </w:r>
    </w:p>
    <w:p w14:paraId="3765CF0B" w14:textId="462A5E69"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Protecting essential information when it is not need to use. </w:t>
      </w:r>
    </w:p>
    <w:p w14:paraId="57C4ADE4" w14:textId="747E3C70"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 xml:space="preserve">Organization devices such as photocopier should be used only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by authorized users. </w:t>
      </w:r>
    </w:p>
    <w:p w14:paraId="2F4FD5F3" w14:textId="31349D0D"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Confiscate loose documents from employee’s desks on daily bases. </w:t>
      </w:r>
    </w:p>
    <w:p w14:paraId="24CFA81E" w14:textId="4A79C6BA"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Prevent user’s desktops from direct or indirect referencing to any critical document. </w:t>
      </w:r>
    </w:p>
    <w:p w14:paraId="4D713C66" w14:textId="3CC9A097" w:rsidR="0097127E" w:rsidRPr="00ED7A21" w:rsidRDefault="0097127E"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Operating System and Application control: it means providing high security control for operating system and applications. </w:t>
      </w:r>
    </w:p>
    <w:p w14:paraId="0C26E30F" w14:textId="4C520633" w:rsidR="0097127E" w:rsidRPr="00ED7A21" w:rsidRDefault="003E2455" w:rsidP="00CC2E2E">
      <w:pPr>
        <w:pStyle w:val="Odstavecseseznamem"/>
        <w:numPr>
          <w:ilvl w:val="0"/>
          <w:numId w:val="24"/>
        </w:numPr>
        <w:rPr>
          <w:rFonts w:asciiTheme="majorBidi" w:hAnsiTheme="majorBidi" w:cstheme="majorBidi"/>
          <w:iCs/>
          <w:sz w:val="28"/>
          <w:szCs w:val="28"/>
          <w:lang w:val="en-GB"/>
        </w:rPr>
      </w:pPr>
      <w:r w:rsidRPr="00ED7A21">
        <w:rPr>
          <w:rFonts w:asciiTheme="majorBidi" w:hAnsiTheme="majorBidi" w:cstheme="majorBidi"/>
          <w:iCs/>
          <w:sz w:val="28"/>
          <w:szCs w:val="28"/>
          <w:lang w:val="en-GB"/>
        </w:rPr>
        <w:t>Policy</w:t>
      </w:r>
      <w:r w:rsidR="0097127E" w:rsidRPr="00ED7A21">
        <w:rPr>
          <w:rFonts w:asciiTheme="majorBidi" w:hAnsiTheme="majorBidi" w:cstheme="majorBidi"/>
          <w:iCs/>
          <w:sz w:val="28"/>
          <w:szCs w:val="28"/>
          <w:lang w:val="en-GB"/>
        </w:rPr>
        <w:t xml:space="preserve"> Awareness: organizations should provide policy awareness document for all user desktops and update frequently whenever required [16].</w:t>
      </w:r>
    </w:p>
    <w:p w14:paraId="4AE16D4C" w14:textId="77777777" w:rsidR="0097127E" w:rsidRPr="00ED7A21" w:rsidRDefault="0097127E" w:rsidP="0097127E">
      <w:pPr>
        <w:pStyle w:val="Odstavecseseznamem"/>
        <w:ind w:left="90" w:firstLine="630"/>
        <w:rPr>
          <w:rFonts w:asciiTheme="majorBidi" w:hAnsiTheme="majorBidi" w:cstheme="majorBidi"/>
          <w:b/>
          <w:bCs/>
          <w:i/>
          <w:iCs/>
          <w:sz w:val="28"/>
          <w:szCs w:val="28"/>
          <w:lang w:val="en-GB"/>
        </w:rPr>
      </w:pPr>
    </w:p>
    <w:p w14:paraId="452AD4F3" w14:textId="763A964B" w:rsidR="0097127E" w:rsidRPr="00ED7A21" w:rsidRDefault="0027309D" w:rsidP="00582801">
      <w:pPr>
        <w:pStyle w:val="Nadpis2"/>
        <w:rPr>
          <w:rFonts w:asciiTheme="majorBidi" w:hAnsiTheme="majorBidi"/>
          <w:b/>
          <w:bCs/>
          <w:color w:val="000000" w:themeColor="text1"/>
          <w:sz w:val="28"/>
          <w:szCs w:val="28"/>
          <w:lang w:val="en-GB"/>
        </w:rPr>
      </w:pPr>
      <w:bookmarkStart w:id="61" w:name="_Toc160538518"/>
      <w:r w:rsidRPr="00ED7A21">
        <w:rPr>
          <w:rFonts w:asciiTheme="majorBidi" w:hAnsiTheme="majorBidi"/>
          <w:b/>
          <w:bCs/>
          <w:color w:val="000000" w:themeColor="text1"/>
          <w:sz w:val="28"/>
          <w:szCs w:val="28"/>
          <w:lang w:val="en-GB"/>
        </w:rPr>
        <w:t xml:space="preserve">3.5 </w:t>
      </w:r>
      <w:r w:rsidR="0097127E" w:rsidRPr="00ED7A21">
        <w:rPr>
          <w:rFonts w:asciiTheme="majorBidi" w:hAnsiTheme="majorBidi"/>
          <w:b/>
          <w:bCs/>
          <w:color w:val="000000" w:themeColor="text1"/>
          <w:sz w:val="28"/>
          <w:szCs w:val="28"/>
          <w:lang w:val="en-GB"/>
        </w:rPr>
        <w:t>Security Requirements</w:t>
      </w:r>
      <w:bookmarkEnd w:id="61"/>
    </w:p>
    <w:p w14:paraId="2F080944" w14:textId="77777777" w:rsidR="00FC2429" w:rsidRPr="00ED7A21" w:rsidRDefault="00FC2429" w:rsidP="00582801">
      <w:pPr>
        <w:pStyle w:val="Odstavecseseznamem"/>
        <w:ind w:left="90"/>
        <w:rPr>
          <w:rFonts w:asciiTheme="majorBidi" w:hAnsiTheme="majorBidi" w:cstheme="majorBidi"/>
          <w:iCs/>
          <w:sz w:val="28"/>
          <w:szCs w:val="28"/>
          <w:lang w:val="en-GB"/>
        </w:rPr>
      </w:pPr>
    </w:p>
    <w:p w14:paraId="66168E5A" w14:textId="7E4EEBA6" w:rsidR="0097127E" w:rsidRPr="00ED7A21" w:rsidRDefault="009D5C29"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Fire smith</w:t>
      </w:r>
      <w:r w:rsidR="0097127E" w:rsidRPr="00ED7A21">
        <w:rPr>
          <w:rFonts w:asciiTheme="majorBidi" w:hAnsiTheme="majorBidi" w:cstheme="majorBidi"/>
          <w:iCs/>
          <w:sz w:val="28"/>
          <w:szCs w:val="28"/>
          <w:lang w:val="en-GB"/>
        </w:rPr>
        <w:t xml:space="preserve"> </w:t>
      </w:r>
      <w:r w:rsidR="00FC2429"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.wWw..wWw.QIQQA_CLUSTER.oOo.8d4b5518954d47e2bd98b381111de49e.oOo.firesmith2003common.oOo.E9369949-3B02-4CEF-9536-FD2344139361.xXx.SEPARATE_AUTHOR_DATE.xXx..oOo. \* MERGEFORMAT</w:instrText>
      </w:r>
      <w:r w:rsidR="00FC2429" w:rsidRPr="00ED7A21">
        <w:rPr>
          <w:rFonts w:asciiTheme="majorBidi" w:hAnsiTheme="majorBidi" w:cstheme="majorBidi"/>
          <w:iCs/>
          <w:sz w:val="28"/>
          <w:szCs w:val="28"/>
          <w:lang w:val="en-GB"/>
        </w:rPr>
        <w:fldChar w:fldCharType="separate"/>
      </w:r>
      <w:r w:rsidR="005707A8" w:rsidRPr="00ED7A21">
        <w:rPr>
          <w:sz w:val="28"/>
          <w:lang w:val="en-GB"/>
        </w:rPr>
        <w:t>[48]</w:t>
      </w:r>
      <w:r w:rsidR="00FC2429" w:rsidRPr="00ED7A21">
        <w:rPr>
          <w:rFonts w:asciiTheme="majorBidi" w:hAnsiTheme="majorBidi" w:cstheme="majorBidi"/>
          <w:iCs/>
          <w:sz w:val="28"/>
          <w:szCs w:val="28"/>
          <w:lang w:val="en-GB"/>
        </w:rPr>
        <w:fldChar w:fldCharType="end"/>
      </w:r>
      <w:r w:rsidR="0097127E" w:rsidRPr="00ED7A21">
        <w:rPr>
          <w:rFonts w:asciiTheme="majorBidi" w:hAnsiTheme="majorBidi" w:cstheme="majorBidi"/>
          <w:iCs/>
          <w:sz w:val="28"/>
          <w:szCs w:val="28"/>
          <w:lang w:val="en-GB"/>
        </w:rPr>
        <w:t xml:space="preserve">identified 10 types of security requirements that may </w:t>
      </w:r>
      <w:r w:rsidR="00310C99" w:rsidRPr="00ED7A21">
        <w:rPr>
          <w:rFonts w:asciiTheme="majorBidi" w:hAnsiTheme="majorBidi" w:cstheme="majorBidi"/>
          <w:iCs/>
          <w:sz w:val="28"/>
          <w:szCs w:val="28"/>
          <w:lang w:val="en-GB"/>
        </w:rPr>
        <w:br/>
      </w:r>
      <w:r w:rsidR="0097127E" w:rsidRPr="00ED7A21">
        <w:rPr>
          <w:rFonts w:asciiTheme="majorBidi" w:hAnsiTheme="majorBidi" w:cstheme="majorBidi"/>
          <w:iCs/>
          <w:sz w:val="28"/>
          <w:szCs w:val="28"/>
          <w:lang w:val="en-GB"/>
        </w:rPr>
        <w:t>be included in a system specification:</w:t>
      </w:r>
    </w:p>
    <w:p w14:paraId="0A5FFFCB" w14:textId="72590518"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Identification requirements; identify users to </w:t>
      </w:r>
      <w:r w:rsidR="009D5C29" w:rsidRPr="00ED7A21">
        <w:rPr>
          <w:rFonts w:asciiTheme="majorBidi" w:hAnsiTheme="majorBidi" w:cstheme="majorBidi"/>
          <w:iCs/>
          <w:sz w:val="28"/>
          <w:szCs w:val="28"/>
          <w:lang w:val="en-GB"/>
        </w:rPr>
        <w:t>the system</w:t>
      </w:r>
      <w:r w:rsidRPr="00ED7A21">
        <w:rPr>
          <w:rFonts w:asciiTheme="majorBidi" w:hAnsiTheme="majorBidi" w:cstheme="majorBidi"/>
          <w:iCs/>
          <w:sz w:val="28"/>
          <w:szCs w:val="28"/>
          <w:lang w:val="en-GB"/>
        </w:rPr>
        <w:t xml:space="preserve"> before starting the tasks. </w:t>
      </w:r>
    </w:p>
    <w:p w14:paraId="1FE4D435" w14:textId="5C256C64"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Authentication requirements; state how users are identified. </w:t>
      </w:r>
    </w:p>
    <w:p w14:paraId="28ADB758" w14:textId="288F9990"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Authorization </w:t>
      </w:r>
      <w:r w:rsidR="009D5C29" w:rsidRPr="00ED7A21">
        <w:rPr>
          <w:rFonts w:asciiTheme="majorBidi" w:hAnsiTheme="majorBidi" w:cstheme="majorBidi"/>
          <w:iCs/>
          <w:sz w:val="28"/>
          <w:szCs w:val="28"/>
          <w:lang w:val="en-GB"/>
        </w:rPr>
        <w:t>requirements; identify</w:t>
      </w:r>
      <w:r w:rsidRPr="00ED7A21">
        <w:rPr>
          <w:rFonts w:asciiTheme="majorBidi" w:hAnsiTheme="majorBidi" w:cstheme="majorBidi"/>
          <w:iCs/>
          <w:sz w:val="28"/>
          <w:szCs w:val="28"/>
          <w:lang w:val="en-GB"/>
        </w:rPr>
        <w:t xml:space="preserve"> the rights and access authorizations of identified users. </w:t>
      </w:r>
    </w:p>
    <w:p w14:paraId="2B5F6663" w14:textId="280303E7"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Protection requirements; state how a system should secure itself against    worms, sniffing, viruses, and similar threats. </w:t>
      </w:r>
    </w:p>
    <w:p w14:paraId="05E7BF62" w14:textId="655EF466"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Integrity requirements; identify how to </w:t>
      </w:r>
      <w:r w:rsidR="009D5C29" w:rsidRPr="00ED7A21">
        <w:rPr>
          <w:rFonts w:asciiTheme="majorBidi" w:hAnsiTheme="majorBidi" w:cstheme="majorBidi"/>
          <w:iCs/>
          <w:sz w:val="28"/>
          <w:szCs w:val="28"/>
          <w:lang w:val="en-GB"/>
        </w:rPr>
        <w:t>avoid data</w:t>
      </w:r>
      <w:r w:rsidRPr="00ED7A21">
        <w:rPr>
          <w:rFonts w:asciiTheme="majorBidi" w:hAnsiTheme="majorBidi" w:cstheme="majorBidi"/>
          <w:iCs/>
          <w:sz w:val="28"/>
          <w:szCs w:val="28"/>
          <w:lang w:val="en-GB"/>
        </w:rPr>
        <w:t xml:space="preserve"> corruption. </w:t>
      </w:r>
    </w:p>
    <w:p w14:paraId="26A5B6CB" w14:textId="06D2E565"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 xml:space="preserve">Interruption detection requirements; specify to detect attack on the system, what mechanisms should be used. </w:t>
      </w:r>
    </w:p>
    <w:p w14:paraId="3E625952" w14:textId="63B6FC3A"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Nonrepudiation requirements; identify that a party in an operation cannot reject its participation in that operation. </w:t>
      </w:r>
    </w:p>
    <w:p w14:paraId="5E0974E1" w14:textId="7DF7212C"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Privacy requirements; state how data privacy is to be retained. </w:t>
      </w:r>
    </w:p>
    <w:p w14:paraId="2BD5D0A1" w14:textId="514539E9"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Security auditing requirements; specify the ways that the system goes </w:t>
      </w:r>
      <w:r w:rsidR="009D5C29" w:rsidRPr="00ED7A21">
        <w:rPr>
          <w:rFonts w:asciiTheme="majorBidi" w:hAnsiTheme="majorBidi" w:cstheme="majorBidi"/>
          <w:iCs/>
          <w:sz w:val="28"/>
          <w:szCs w:val="28"/>
          <w:lang w:val="en-GB"/>
        </w:rPr>
        <w:t>through auditing</w:t>
      </w:r>
      <w:r w:rsidRPr="00ED7A21">
        <w:rPr>
          <w:rFonts w:asciiTheme="majorBidi" w:hAnsiTheme="majorBidi" w:cstheme="majorBidi"/>
          <w:iCs/>
          <w:sz w:val="28"/>
          <w:szCs w:val="28"/>
          <w:lang w:val="en-GB"/>
        </w:rPr>
        <w:t xml:space="preserve"> and checking. </w:t>
      </w:r>
    </w:p>
    <w:p w14:paraId="44B171C0" w14:textId="67CB81CC" w:rsidR="0097127E" w:rsidRPr="00ED7A21" w:rsidRDefault="0097127E" w:rsidP="00CC2E2E">
      <w:pPr>
        <w:pStyle w:val="Odstavecseseznamem"/>
        <w:numPr>
          <w:ilvl w:val="0"/>
          <w:numId w:val="26"/>
        </w:numPr>
        <w:rPr>
          <w:rFonts w:asciiTheme="majorBidi" w:hAnsiTheme="majorBidi" w:cstheme="majorBidi"/>
          <w:iCs/>
          <w:sz w:val="28"/>
          <w:szCs w:val="28"/>
          <w:lang w:val="en-GB"/>
        </w:rPr>
      </w:pPr>
      <w:r w:rsidRPr="00ED7A21">
        <w:rPr>
          <w:rFonts w:asciiTheme="majorBidi" w:hAnsiTheme="majorBidi" w:cstheme="majorBidi"/>
          <w:iCs/>
          <w:sz w:val="28"/>
          <w:szCs w:val="28"/>
          <w:lang w:val="en-GB"/>
        </w:rPr>
        <w:t>System conservation security requirements; state how an application can prevent authorized changes from unintentionally crushing its security tools [6]</w:t>
      </w:r>
      <w:r w:rsidR="0009481F"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.wWw..wWw.QIQQA_CLUSTER.oOo.90eb3c81265243678bb3ce01802f1958.oOo.lee2011protection.oOo.E9369949-3B02-4CEF-9536-FD2344139361.xXx.SEPARATE_AUTHOR_DATE.xXx..oOo. \* MERGEFORMAT</w:instrText>
      </w:r>
      <w:r w:rsidR="0009481F" w:rsidRPr="00ED7A21">
        <w:rPr>
          <w:rFonts w:asciiTheme="majorBidi" w:hAnsiTheme="majorBidi" w:cstheme="majorBidi"/>
          <w:iCs/>
          <w:sz w:val="28"/>
          <w:szCs w:val="28"/>
          <w:lang w:val="en-GB"/>
        </w:rPr>
        <w:fldChar w:fldCharType="separate"/>
      </w:r>
      <w:r w:rsidR="005707A8" w:rsidRPr="00ED7A21">
        <w:rPr>
          <w:sz w:val="28"/>
          <w:lang w:val="en-GB"/>
        </w:rPr>
        <w:t>[49]</w:t>
      </w:r>
      <w:r w:rsidR="0009481F" w:rsidRPr="00ED7A21">
        <w:rPr>
          <w:rFonts w:asciiTheme="majorBidi" w:hAnsiTheme="majorBidi" w:cstheme="majorBidi"/>
          <w:iCs/>
          <w:sz w:val="28"/>
          <w:szCs w:val="28"/>
          <w:lang w:val="en-GB"/>
        </w:rPr>
        <w:fldChar w:fldCharType="end"/>
      </w:r>
      <w:r w:rsidR="0009481F" w:rsidRPr="00ED7A21">
        <w:rPr>
          <w:rFonts w:asciiTheme="majorBidi" w:hAnsiTheme="majorBidi" w:cstheme="majorBidi"/>
          <w:iCs/>
          <w:sz w:val="28"/>
          <w:szCs w:val="28"/>
          <w:lang w:val="en-GB"/>
        </w:rPr>
        <w:t>.</w:t>
      </w:r>
    </w:p>
    <w:p w14:paraId="27A828E8" w14:textId="5AA806FE" w:rsidR="002B324F" w:rsidRPr="00ED7A21" w:rsidRDefault="002B324F" w:rsidP="00CC2E2E">
      <w:pPr>
        <w:pStyle w:val="Odstavecseseznamem"/>
        <w:ind w:left="474" w:firstLine="246"/>
        <w:rPr>
          <w:rFonts w:asciiTheme="majorBidi" w:hAnsiTheme="majorBidi" w:cstheme="majorBidi"/>
          <w:iCs/>
          <w:sz w:val="28"/>
          <w:szCs w:val="28"/>
          <w:lang w:val="en-GB"/>
        </w:rPr>
      </w:pPr>
      <w:r w:rsidRPr="00ED7A21">
        <w:rPr>
          <w:rFonts w:asciiTheme="majorBidi" w:hAnsiTheme="majorBidi" w:cstheme="majorBidi"/>
          <w:iCs/>
          <w:sz w:val="28"/>
          <w:szCs w:val="28"/>
          <w:lang w:val="en-GB"/>
        </w:rPr>
        <w:t>Any secure computer system must take these specifications into consideration when designing and developing it. the aspects such as data integrity, intrusion detection, nonrepudiation, privacy, security audits, user identity, authorization, authentication, and protection against different threats are the key important of securing systems. If these standards are fully met, the system will be strong and reliable and will be protected from security risks such as data corruption, unauthorised access, and other threats.</w:t>
      </w:r>
    </w:p>
    <w:p w14:paraId="6665B49B" w14:textId="77777777" w:rsidR="0097127E" w:rsidRPr="00ED7A21" w:rsidRDefault="0097127E" w:rsidP="0097127E">
      <w:pPr>
        <w:pStyle w:val="Odstavecseseznamem"/>
        <w:ind w:left="90" w:firstLine="630"/>
        <w:rPr>
          <w:rFonts w:asciiTheme="majorBidi" w:hAnsiTheme="majorBidi" w:cstheme="majorBidi"/>
          <w:iCs/>
          <w:sz w:val="28"/>
          <w:szCs w:val="28"/>
          <w:lang w:val="en-GB"/>
        </w:rPr>
      </w:pPr>
    </w:p>
    <w:p w14:paraId="66CE80B0" w14:textId="053F6D5E" w:rsidR="0097127E" w:rsidRPr="00ED7A21" w:rsidRDefault="0027309D" w:rsidP="00582801">
      <w:pPr>
        <w:pStyle w:val="Nadpis2"/>
        <w:rPr>
          <w:rFonts w:asciiTheme="majorBidi" w:hAnsiTheme="majorBidi"/>
          <w:b/>
          <w:bCs/>
          <w:color w:val="000000" w:themeColor="text1"/>
          <w:sz w:val="28"/>
          <w:szCs w:val="28"/>
          <w:lang w:val="en-GB"/>
        </w:rPr>
      </w:pPr>
      <w:bookmarkStart w:id="62" w:name="_Toc160538519"/>
      <w:r w:rsidRPr="00ED7A21">
        <w:rPr>
          <w:rFonts w:asciiTheme="majorBidi" w:hAnsiTheme="majorBidi"/>
          <w:b/>
          <w:bCs/>
          <w:color w:val="000000" w:themeColor="text1"/>
          <w:sz w:val="28"/>
          <w:szCs w:val="28"/>
          <w:lang w:val="en-GB"/>
        </w:rPr>
        <w:t xml:space="preserve">3.6 </w:t>
      </w:r>
      <w:r w:rsidR="009D5C29" w:rsidRPr="00ED7A21">
        <w:rPr>
          <w:rFonts w:asciiTheme="majorBidi" w:hAnsiTheme="majorBidi"/>
          <w:b/>
          <w:bCs/>
          <w:color w:val="000000" w:themeColor="text1"/>
          <w:sz w:val="28"/>
          <w:szCs w:val="28"/>
          <w:lang w:val="en-GB"/>
        </w:rPr>
        <w:t>Secure Systems</w:t>
      </w:r>
      <w:r w:rsidR="0097127E" w:rsidRPr="00ED7A21">
        <w:rPr>
          <w:rFonts w:asciiTheme="majorBidi" w:hAnsiTheme="majorBidi"/>
          <w:b/>
          <w:bCs/>
          <w:color w:val="000000" w:themeColor="text1"/>
          <w:sz w:val="28"/>
          <w:szCs w:val="28"/>
          <w:lang w:val="en-GB"/>
        </w:rPr>
        <w:t xml:space="preserve"> Design</w:t>
      </w:r>
      <w:bookmarkEnd w:id="62"/>
    </w:p>
    <w:p w14:paraId="7A5A183E" w14:textId="47E67E37" w:rsidR="0097127E" w:rsidRPr="00ED7A21" w:rsidRDefault="0097127E"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It is very not </w:t>
      </w:r>
      <w:r w:rsidR="009D5C29" w:rsidRPr="00ED7A21">
        <w:rPr>
          <w:rFonts w:asciiTheme="majorBidi" w:hAnsiTheme="majorBidi" w:cstheme="majorBidi"/>
          <w:iCs/>
          <w:sz w:val="28"/>
          <w:szCs w:val="28"/>
          <w:lang w:val="en-GB"/>
        </w:rPr>
        <w:t>easy to</w:t>
      </w:r>
      <w:r w:rsidRPr="00ED7A21">
        <w:rPr>
          <w:rFonts w:asciiTheme="majorBidi" w:hAnsiTheme="majorBidi" w:cstheme="majorBidi"/>
          <w:iCs/>
          <w:sz w:val="28"/>
          <w:szCs w:val="28"/>
          <w:lang w:val="en-GB"/>
        </w:rPr>
        <w:t xml:space="preserve"> add security to a system after it has been applied. Therefore, it is very important to consider security problems during the systems design process.  A balance between security, performance and usability have to be concerned by system designers. This is </w:t>
      </w:r>
      <w:r w:rsidR="009D5C29" w:rsidRPr="00ED7A21">
        <w:rPr>
          <w:rFonts w:asciiTheme="majorBidi" w:hAnsiTheme="majorBidi" w:cstheme="majorBidi"/>
          <w:iCs/>
          <w:sz w:val="28"/>
          <w:szCs w:val="28"/>
          <w:lang w:val="en-GB"/>
        </w:rPr>
        <w:t xml:space="preserve">usually </w:t>
      </w:r>
      <w:proofErr w:type="gramStart"/>
      <w:r w:rsidR="009D5C29" w:rsidRPr="00ED7A21">
        <w:rPr>
          <w:rFonts w:asciiTheme="majorBidi" w:hAnsiTheme="majorBidi" w:cstheme="majorBidi"/>
          <w:iCs/>
          <w:sz w:val="28"/>
          <w:szCs w:val="28"/>
          <w:lang w:val="en-GB"/>
        </w:rPr>
        <w:t>depends</w:t>
      </w:r>
      <w:proofErr w:type="gramEnd"/>
      <w:r w:rsidRPr="00ED7A21">
        <w:rPr>
          <w:rFonts w:asciiTheme="majorBidi" w:hAnsiTheme="majorBidi" w:cstheme="majorBidi"/>
          <w:iCs/>
          <w:sz w:val="28"/>
          <w:szCs w:val="28"/>
          <w:lang w:val="en-GB"/>
        </w:rPr>
        <w:t xml:space="preserve"> on </w:t>
      </w:r>
      <w:r w:rsidR="009D5C29" w:rsidRPr="00ED7A21">
        <w:rPr>
          <w:rFonts w:asciiTheme="majorBidi" w:hAnsiTheme="majorBidi" w:cstheme="majorBidi"/>
          <w:iCs/>
          <w:sz w:val="28"/>
          <w:szCs w:val="28"/>
          <w:lang w:val="en-GB"/>
        </w:rPr>
        <w:t>the operational</w:t>
      </w:r>
      <w:r w:rsidRPr="00ED7A21">
        <w:rPr>
          <w:rFonts w:asciiTheme="majorBidi" w:hAnsiTheme="majorBidi" w:cstheme="majorBidi"/>
          <w:iCs/>
          <w:sz w:val="28"/>
          <w:szCs w:val="28"/>
          <w:lang w:val="en-GB"/>
        </w:rPr>
        <w:t xml:space="preserve"> environments of the developed system and the expectation </w:t>
      </w:r>
      <w:r w:rsidRPr="00ED7A21">
        <w:rPr>
          <w:rFonts w:asciiTheme="majorBidi" w:hAnsiTheme="majorBidi" w:cstheme="majorBidi"/>
          <w:iCs/>
          <w:sz w:val="28"/>
          <w:szCs w:val="28"/>
          <w:lang w:val="en-GB"/>
        </w:rPr>
        <w:lastRenderedPageBreak/>
        <w:t xml:space="preserve">of its users. For instance, users in a military system are familiar with high-security systems therefore they follow </w:t>
      </w:r>
      <w:r w:rsidR="009D5C29" w:rsidRPr="00ED7A21">
        <w:rPr>
          <w:rFonts w:asciiTheme="majorBidi" w:hAnsiTheme="majorBidi" w:cstheme="majorBidi"/>
          <w:iCs/>
          <w:sz w:val="28"/>
          <w:szCs w:val="28"/>
          <w:lang w:val="en-GB"/>
        </w:rPr>
        <w:t>processes that</w:t>
      </w:r>
      <w:r w:rsidRPr="00ED7A21">
        <w:rPr>
          <w:rFonts w:asciiTheme="majorBidi" w:hAnsiTheme="majorBidi" w:cstheme="majorBidi"/>
          <w:iCs/>
          <w:sz w:val="28"/>
          <w:szCs w:val="28"/>
          <w:lang w:val="en-GB"/>
        </w:rPr>
        <w:t xml:space="preserve"> need frequent checks and they already accept it. While this kind of security process is not acceptable a business trade system from example in a stock trading system, interruption due to security </w:t>
      </w:r>
      <w:r w:rsidR="009D5C29" w:rsidRPr="00ED7A21">
        <w:rPr>
          <w:rFonts w:asciiTheme="majorBidi" w:hAnsiTheme="majorBidi" w:cstheme="majorBidi"/>
          <w:iCs/>
          <w:sz w:val="28"/>
          <w:szCs w:val="28"/>
          <w:lang w:val="en-GB"/>
        </w:rPr>
        <w:t>checks is</w:t>
      </w:r>
      <w:r w:rsidRPr="00ED7A21">
        <w:rPr>
          <w:rFonts w:asciiTheme="majorBidi" w:hAnsiTheme="majorBidi" w:cstheme="majorBidi"/>
          <w:iCs/>
          <w:sz w:val="28"/>
          <w:szCs w:val="28"/>
          <w:lang w:val="en-GB"/>
        </w:rPr>
        <w:t xml:space="preserve"> not acceptable since the environment of the business depend on the speed </w:t>
      </w:r>
      <w:r w:rsidR="0009481F"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.wWw..wWw.QIQQA_CLUSTER.oOo.ff42d1bd54fb4cbeb133169d6b2fedf9.oOo.lambrinoudakis2003security.oOo.E9369949-3B02-4CEF-9536-FD2344139361.xXx.SEPARATE_AUTHOR_DATE.xXx..oOo. \* MERGEFORMAT</w:instrText>
      </w:r>
      <w:r w:rsidR="0009481F" w:rsidRPr="00ED7A21">
        <w:rPr>
          <w:rFonts w:asciiTheme="majorBidi" w:hAnsiTheme="majorBidi" w:cstheme="majorBidi"/>
          <w:iCs/>
          <w:sz w:val="28"/>
          <w:szCs w:val="28"/>
          <w:lang w:val="en-GB"/>
        </w:rPr>
        <w:fldChar w:fldCharType="separate"/>
      </w:r>
      <w:r w:rsidR="005707A8" w:rsidRPr="00ED7A21">
        <w:rPr>
          <w:sz w:val="28"/>
          <w:lang w:val="en-GB"/>
        </w:rPr>
        <w:t>[50]</w:t>
      </w:r>
      <w:r w:rsidR="0009481F" w:rsidRPr="00ED7A21">
        <w:rPr>
          <w:rFonts w:asciiTheme="majorBidi" w:hAnsiTheme="majorBidi" w:cstheme="majorBidi"/>
          <w:iCs/>
          <w:sz w:val="28"/>
          <w:szCs w:val="28"/>
          <w:lang w:val="en-GB"/>
        </w:rPr>
        <w:fldChar w:fldCharType="end"/>
      </w:r>
      <w:r w:rsidRPr="00ED7A21">
        <w:rPr>
          <w:rFonts w:asciiTheme="majorBidi" w:hAnsiTheme="majorBidi" w:cstheme="majorBidi"/>
          <w:iCs/>
          <w:sz w:val="28"/>
          <w:szCs w:val="28"/>
          <w:lang w:val="en-GB"/>
        </w:rPr>
        <w:t>[5].</w:t>
      </w:r>
    </w:p>
    <w:p w14:paraId="0565B234" w14:textId="77777777" w:rsidR="003D3BD2" w:rsidRPr="00ED7A21" w:rsidRDefault="0097127E" w:rsidP="00582801">
      <w:pPr>
        <w:pStyle w:val="Odstavecseseznamem"/>
        <w:keepNext/>
        <w:ind w:left="90" w:firstLine="630"/>
        <w:rPr>
          <w:lang w:val="en-GB"/>
        </w:rPr>
      </w:pPr>
      <w:r w:rsidRPr="00ED7A21">
        <w:rPr>
          <w:rFonts w:asciiTheme="majorBidi" w:hAnsiTheme="majorBidi" w:cstheme="majorBidi"/>
          <w:iCs/>
          <w:sz w:val="28"/>
          <w:szCs w:val="28"/>
          <w:lang w:val="en-GB"/>
        </w:rPr>
        <w:t xml:space="preserve"> </w:t>
      </w:r>
      <w:r w:rsidRPr="00ED7A21">
        <w:rPr>
          <w:rFonts w:asciiTheme="majorBidi" w:hAnsiTheme="majorBidi" w:cstheme="majorBidi"/>
          <w:iCs/>
          <w:noProof/>
          <w:sz w:val="28"/>
          <w:szCs w:val="28"/>
          <w:lang w:val="en-US" w:eastAsia="en-US"/>
        </w:rPr>
        <w:drawing>
          <wp:inline distT="0" distB="0" distL="0" distR="0" wp14:anchorId="17EC6F76" wp14:editId="54048C90">
            <wp:extent cx="4384675" cy="1877060"/>
            <wp:effectExtent l="0" t="0" r="0" b="8890"/>
            <wp:docPr id="1122" name="Picture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l="25539"/>
                    <a:stretch>
                      <a:fillRect/>
                    </a:stretch>
                  </pic:blipFill>
                  <pic:spPr bwMode="auto">
                    <a:xfrm>
                      <a:off x="0" y="0"/>
                      <a:ext cx="4384675" cy="1877060"/>
                    </a:xfrm>
                    <a:prstGeom prst="rect">
                      <a:avLst/>
                    </a:prstGeom>
                    <a:noFill/>
                    <a:ln>
                      <a:noFill/>
                    </a:ln>
                  </pic:spPr>
                </pic:pic>
              </a:graphicData>
            </a:graphic>
          </wp:inline>
        </w:drawing>
      </w:r>
    </w:p>
    <w:p w14:paraId="6D60FB75" w14:textId="5E7A6BB0" w:rsidR="0097127E" w:rsidRPr="00ED7A21" w:rsidRDefault="003D3BD2" w:rsidP="00582801">
      <w:pPr>
        <w:pStyle w:val="Titulek"/>
        <w:jc w:val="center"/>
        <w:rPr>
          <w:rFonts w:asciiTheme="majorBidi" w:hAnsiTheme="majorBidi" w:cstheme="majorBidi"/>
          <w:sz w:val="28"/>
          <w:szCs w:val="28"/>
          <w:lang w:val="en-GB"/>
        </w:rPr>
      </w:pPr>
      <w:bookmarkStart w:id="63" w:name="_Toc160220848"/>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5</w:t>
      </w:r>
      <w:r w:rsidRPr="00ED7A21">
        <w:rPr>
          <w:lang w:val="en-GB"/>
        </w:rPr>
        <w:fldChar w:fldCharType="end"/>
      </w:r>
      <w:r w:rsidRPr="00ED7A21">
        <w:rPr>
          <w:lang w:val="en-GB"/>
        </w:rPr>
        <w:t xml:space="preserve"> Vulnerability in an online System</w:t>
      </w:r>
      <w:r w:rsidR="0009481F" w:rsidRPr="00ED7A21">
        <w:rPr>
          <w:lang w:val="en-GB"/>
        </w:rPr>
        <w:t xml:space="preserve"> </w:t>
      </w:r>
      <w:r w:rsidR="0009481F" w:rsidRPr="00ED7A21">
        <w:rPr>
          <w:lang w:val="en-GB"/>
        </w:rPr>
        <w:fldChar w:fldCharType="begin" w:fldLock="1"/>
      </w:r>
      <w:r w:rsidR="005707A8" w:rsidRPr="00ED7A21">
        <w:rPr>
          <w:lang w:val="en-GB"/>
        </w:rPr>
        <w:instrText>MERGEFIELD .wWw..wWw.QIQQA_CLUSTER.oOo.3fc033d137254e6385d18f762b06a93e.oOo.sommerville2011software.oOo.E9369949-3B02-4CEF-9536-FD2344139361.xXx.SEPARATE_AUTHOR_DATE.xXx..oOo. \* MERGEFORMAT</w:instrText>
      </w:r>
      <w:r w:rsidR="0009481F" w:rsidRPr="00ED7A21">
        <w:rPr>
          <w:lang w:val="en-GB"/>
        </w:rPr>
        <w:fldChar w:fldCharType="separate"/>
      </w:r>
      <w:r w:rsidR="005707A8" w:rsidRPr="00ED7A21">
        <w:rPr>
          <w:rFonts w:ascii="Calibri" w:hAnsi="Calibri" w:cs="Calibri"/>
          <w:szCs w:val="24"/>
          <w:lang w:val="en-GB"/>
        </w:rPr>
        <w:t>[51]</w:t>
      </w:r>
      <w:bookmarkEnd w:id="63"/>
      <w:r w:rsidR="0009481F" w:rsidRPr="00ED7A21">
        <w:rPr>
          <w:lang w:val="en-GB"/>
        </w:rPr>
        <w:fldChar w:fldCharType="end"/>
      </w:r>
    </w:p>
    <w:p w14:paraId="3820A356" w14:textId="4D79AA50" w:rsidR="0097127E" w:rsidRPr="00ED7A21" w:rsidRDefault="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On the other hand, design risk assessment is another factor that should pay attention during system design. Risk assessment associates with </w:t>
      </w:r>
      <w:r w:rsidR="009D5C29" w:rsidRPr="00ED7A21">
        <w:rPr>
          <w:rFonts w:asciiTheme="majorBidi" w:hAnsiTheme="majorBidi" w:cstheme="majorBidi"/>
          <w:iCs/>
          <w:sz w:val="28"/>
          <w:szCs w:val="28"/>
          <w:lang w:val="en-GB"/>
        </w:rPr>
        <w:t>vulnerabilities. For</w:t>
      </w:r>
      <w:r w:rsidRPr="00ED7A21">
        <w:rPr>
          <w:rFonts w:asciiTheme="majorBidi" w:hAnsiTheme="majorBidi" w:cstheme="majorBidi"/>
          <w:iCs/>
          <w:sz w:val="28"/>
          <w:szCs w:val="28"/>
          <w:lang w:val="en-GB"/>
        </w:rPr>
        <w:t xml:space="preserve"> following steps that tend to reduce risks, all vulnerabilities may exist in the system have to be specified. Figure (</w:t>
      </w:r>
      <w:r w:rsidR="0009481F" w:rsidRPr="00ED7A21">
        <w:rPr>
          <w:rFonts w:asciiTheme="majorBidi" w:hAnsiTheme="majorBidi" w:cstheme="majorBidi"/>
          <w:iCs/>
          <w:sz w:val="28"/>
          <w:szCs w:val="28"/>
          <w:lang w:val="en-GB"/>
        </w:rPr>
        <w:t>5</w:t>
      </w:r>
      <w:r w:rsidRPr="00ED7A21">
        <w:rPr>
          <w:rFonts w:asciiTheme="majorBidi" w:hAnsiTheme="majorBidi" w:cstheme="majorBidi"/>
          <w:iCs/>
          <w:sz w:val="28"/>
          <w:szCs w:val="28"/>
          <w:lang w:val="en-GB"/>
        </w:rPr>
        <w:t xml:space="preserve">) </w:t>
      </w:r>
      <w:r w:rsidR="009D5C29" w:rsidRPr="00ED7A21">
        <w:rPr>
          <w:rFonts w:asciiTheme="majorBidi" w:hAnsiTheme="majorBidi" w:cstheme="majorBidi"/>
          <w:iCs/>
          <w:sz w:val="28"/>
          <w:szCs w:val="28"/>
          <w:lang w:val="en-GB"/>
        </w:rPr>
        <w:t>shows possible</w:t>
      </w:r>
      <w:r w:rsidRPr="00ED7A21">
        <w:rPr>
          <w:rFonts w:asciiTheme="majorBidi" w:hAnsiTheme="majorBidi" w:cstheme="majorBidi"/>
          <w:iCs/>
          <w:sz w:val="28"/>
          <w:szCs w:val="28"/>
          <w:lang w:val="en-GB"/>
        </w:rPr>
        <w:t xml:space="preserve"> vulnerabilities in an online system. This will </w:t>
      </w:r>
      <w:r w:rsidR="009D5C29" w:rsidRPr="00ED7A21">
        <w:rPr>
          <w:rFonts w:asciiTheme="majorBidi" w:hAnsiTheme="majorBidi" w:cstheme="majorBidi"/>
          <w:iCs/>
          <w:sz w:val="28"/>
          <w:szCs w:val="28"/>
          <w:lang w:val="en-GB"/>
        </w:rPr>
        <w:t>lead</w:t>
      </w:r>
      <w:r w:rsidRPr="00ED7A21">
        <w:rPr>
          <w:rFonts w:asciiTheme="majorBidi" w:hAnsiTheme="majorBidi" w:cstheme="majorBidi"/>
          <w:iCs/>
          <w:sz w:val="28"/>
          <w:szCs w:val="28"/>
          <w:lang w:val="en-GB"/>
        </w:rPr>
        <w:t xml:space="preserve"> </w:t>
      </w:r>
      <w:r w:rsidR="009D5C29" w:rsidRPr="00ED7A21">
        <w:rPr>
          <w:rFonts w:asciiTheme="majorBidi" w:hAnsiTheme="majorBidi" w:cstheme="majorBidi"/>
          <w:iCs/>
          <w:sz w:val="28"/>
          <w:szCs w:val="28"/>
          <w:lang w:val="en-GB"/>
        </w:rPr>
        <w:t>to making</w:t>
      </w:r>
      <w:r w:rsidRPr="00ED7A21">
        <w:rPr>
          <w:rFonts w:asciiTheme="majorBidi" w:hAnsiTheme="majorBidi" w:cstheme="majorBidi"/>
          <w:iCs/>
          <w:sz w:val="28"/>
          <w:szCs w:val="28"/>
          <w:lang w:val="en-GB"/>
        </w:rPr>
        <w:t xml:space="preserve"> decisions about additional system security desires. For </w:t>
      </w:r>
      <w:r w:rsidR="009D5C29" w:rsidRPr="00ED7A21">
        <w:rPr>
          <w:rFonts w:asciiTheme="majorBidi" w:hAnsiTheme="majorBidi" w:cstheme="majorBidi"/>
          <w:iCs/>
          <w:sz w:val="28"/>
          <w:szCs w:val="28"/>
          <w:lang w:val="en-GB"/>
        </w:rPr>
        <w:t>instance,</w:t>
      </w:r>
      <w:r w:rsidRPr="00ED7A21">
        <w:rPr>
          <w:rFonts w:asciiTheme="majorBidi" w:hAnsiTheme="majorBidi" w:cstheme="majorBidi"/>
          <w:iCs/>
          <w:sz w:val="28"/>
          <w:szCs w:val="28"/>
          <w:lang w:val="en-GB"/>
        </w:rPr>
        <w:t xml:space="preserve">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the </w:t>
      </w:r>
      <w:r w:rsidR="009D5C29" w:rsidRPr="00ED7A21">
        <w:rPr>
          <w:rFonts w:asciiTheme="majorBidi" w:hAnsiTheme="majorBidi" w:cstheme="majorBidi"/>
          <w:iCs/>
          <w:sz w:val="28"/>
          <w:szCs w:val="28"/>
          <w:lang w:val="en-GB"/>
        </w:rPr>
        <w:t>following requirements</w:t>
      </w:r>
      <w:r w:rsidRPr="00ED7A21">
        <w:rPr>
          <w:rFonts w:asciiTheme="majorBidi" w:hAnsiTheme="majorBidi" w:cstheme="majorBidi"/>
          <w:iCs/>
          <w:sz w:val="28"/>
          <w:szCs w:val="28"/>
          <w:lang w:val="en-GB"/>
        </w:rPr>
        <w:t xml:space="preserve"> might be:</w:t>
      </w:r>
    </w:p>
    <w:p w14:paraId="5726E937" w14:textId="094239E1"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1. A password checker software </w:t>
      </w:r>
      <w:r w:rsidR="009D5C29" w:rsidRPr="00ED7A21">
        <w:rPr>
          <w:rFonts w:asciiTheme="majorBidi" w:hAnsiTheme="majorBidi" w:cstheme="majorBidi"/>
          <w:iCs/>
          <w:sz w:val="28"/>
          <w:szCs w:val="28"/>
          <w:lang w:val="en-GB"/>
        </w:rPr>
        <w:t xml:space="preserve">should </w:t>
      </w:r>
      <w:proofErr w:type="gramStart"/>
      <w:r w:rsidR="009D5C29" w:rsidRPr="00ED7A21">
        <w:rPr>
          <w:rFonts w:asciiTheme="majorBidi" w:hAnsiTheme="majorBidi" w:cstheme="majorBidi"/>
          <w:iCs/>
          <w:sz w:val="28"/>
          <w:szCs w:val="28"/>
          <w:lang w:val="en-GB"/>
        </w:rPr>
        <w:t>existing</w:t>
      </w:r>
      <w:proofErr w:type="gramEnd"/>
      <w:r w:rsidRPr="00ED7A21">
        <w:rPr>
          <w:rFonts w:asciiTheme="majorBidi" w:hAnsiTheme="majorBidi" w:cstheme="majorBidi"/>
          <w:iCs/>
          <w:sz w:val="28"/>
          <w:szCs w:val="28"/>
          <w:lang w:val="en-GB"/>
        </w:rPr>
        <w:t xml:space="preserve"> and shall be run every day to check all user passwords and </w:t>
      </w:r>
      <w:r w:rsidR="009D5C29" w:rsidRPr="00ED7A21">
        <w:rPr>
          <w:rFonts w:asciiTheme="majorBidi" w:hAnsiTheme="majorBidi" w:cstheme="majorBidi"/>
          <w:iCs/>
          <w:sz w:val="28"/>
          <w:szCs w:val="28"/>
          <w:lang w:val="en-GB"/>
        </w:rPr>
        <w:t>reporting users</w:t>
      </w:r>
      <w:r w:rsidRPr="00ED7A21">
        <w:rPr>
          <w:rFonts w:asciiTheme="majorBidi" w:hAnsiTheme="majorBidi" w:cstheme="majorBidi"/>
          <w:iCs/>
          <w:sz w:val="28"/>
          <w:szCs w:val="28"/>
          <w:lang w:val="en-GB"/>
        </w:rPr>
        <w:t xml:space="preserve"> with weak password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to system administrators. </w:t>
      </w:r>
    </w:p>
    <w:p w14:paraId="0ACDCE0E" w14:textId="79142EE8" w:rsidR="0097127E" w:rsidRPr="00ED7A21" w:rsidRDefault="0097127E" w:rsidP="00582801">
      <w:pPr>
        <w:pStyle w:val="Odstavecseseznamem"/>
        <w:ind w:left="90"/>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 xml:space="preserve">2. system administrators should permit only to client computer to connect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to the </w:t>
      </w:r>
      <w:r w:rsidR="009D5C29" w:rsidRPr="00ED7A21">
        <w:rPr>
          <w:rFonts w:asciiTheme="majorBidi" w:hAnsiTheme="majorBidi" w:cstheme="majorBidi"/>
          <w:iCs/>
          <w:sz w:val="28"/>
          <w:szCs w:val="28"/>
          <w:lang w:val="en-GB"/>
        </w:rPr>
        <w:t>system that</w:t>
      </w:r>
      <w:r w:rsidRPr="00ED7A21">
        <w:rPr>
          <w:rFonts w:asciiTheme="majorBidi" w:hAnsiTheme="majorBidi" w:cstheme="majorBidi"/>
          <w:iCs/>
          <w:sz w:val="28"/>
          <w:szCs w:val="28"/>
          <w:lang w:val="en-GB"/>
        </w:rPr>
        <w:t xml:space="preserve"> they already have been approved and registered to the system </w:t>
      </w:r>
    </w:p>
    <w:p w14:paraId="1466B838" w14:textId="77777777" w:rsidR="0097127E" w:rsidRPr="00ED7A21" w:rsidRDefault="0097127E" w:rsidP="00582801">
      <w:pPr>
        <w:rPr>
          <w:rFonts w:asciiTheme="majorBidi" w:hAnsiTheme="majorBidi" w:cstheme="majorBidi"/>
          <w:iCs/>
          <w:sz w:val="28"/>
          <w:szCs w:val="28"/>
          <w:lang w:val="en-GB"/>
        </w:rPr>
      </w:pPr>
      <w:r w:rsidRPr="00ED7A21">
        <w:rPr>
          <w:rFonts w:asciiTheme="majorBidi" w:hAnsiTheme="majorBidi" w:cstheme="majorBidi"/>
          <w:iCs/>
          <w:sz w:val="28"/>
          <w:szCs w:val="28"/>
          <w:lang w:val="en-GB"/>
        </w:rPr>
        <w:t>3. Only one accepted web browser can be installed on client computers.</w:t>
      </w:r>
    </w:p>
    <w:p w14:paraId="43B5FA9C" w14:textId="7AB85803" w:rsidR="0097127E" w:rsidRPr="00ED7A21" w:rsidRDefault="0097127E"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 Protection and distribution are the main to key factors that should take in account </w:t>
      </w:r>
      <w:r w:rsidR="009D5C29" w:rsidRPr="00ED7A21">
        <w:rPr>
          <w:rFonts w:asciiTheme="majorBidi" w:hAnsiTheme="majorBidi" w:cstheme="majorBidi"/>
          <w:iCs/>
          <w:sz w:val="28"/>
          <w:szCs w:val="28"/>
          <w:lang w:val="en-GB"/>
        </w:rPr>
        <w:t>during designing</w:t>
      </w:r>
      <w:r w:rsidRPr="00ED7A21">
        <w:rPr>
          <w:rFonts w:asciiTheme="majorBidi" w:hAnsiTheme="majorBidi" w:cstheme="majorBidi"/>
          <w:iCs/>
          <w:sz w:val="28"/>
          <w:szCs w:val="28"/>
          <w:lang w:val="en-GB"/>
        </w:rPr>
        <w:t xml:space="preserve"> a system architecture that preserves security. The protection means that the system must prearranged so as to protect critical data from external attack. As well as, distribution of records should be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in mechanism that avoid from unexpected attack. These problems are possibly contradictory because </w:t>
      </w:r>
      <w:r w:rsidR="009D5C29" w:rsidRPr="00ED7A21">
        <w:rPr>
          <w:rFonts w:asciiTheme="majorBidi" w:hAnsiTheme="majorBidi" w:cstheme="majorBidi"/>
          <w:iCs/>
          <w:sz w:val="28"/>
          <w:szCs w:val="28"/>
          <w:lang w:val="en-GB"/>
        </w:rPr>
        <w:t>with putting all</w:t>
      </w:r>
      <w:r w:rsidRPr="00ED7A21">
        <w:rPr>
          <w:rFonts w:asciiTheme="majorBidi" w:hAnsiTheme="majorBidi" w:cstheme="majorBidi"/>
          <w:iCs/>
          <w:sz w:val="28"/>
          <w:szCs w:val="28"/>
          <w:lang w:val="en-GB"/>
        </w:rPr>
        <w:t xml:space="preserve"> records “assets” in one place, then a </w:t>
      </w:r>
      <w:proofErr w:type="gramStart"/>
      <w:r w:rsidRPr="00ED7A21">
        <w:rPr>
          <w:rFonts w:asciiTheme="majorBidi" w:hAnsiTheme="majorBidi" w:cstheme="majorBidi"/>
          <w:iCs/>
          <w:sz w:val="28"/>
          <w:szCs w:val="28"/>
          <w:lang w:val="en-GB"/>
        </w:rPr>
        <w:t>layers of protection</w:t>
      </w:r>
      <w:proofErr w:type="gramEnd"/>
      <w:r w:rsidRPr="00ED7A21">
        <w:rPr>
          <w:rFonts w:asciiTheme="majorBidi" w:hAnsiTheme="majorBidi" w:cstheme="majorBidi"/>
          <w:iCs/>
          <w:sz w:val="28"/>
          <w:szCs w:val="28"/>
          <w:lang w:val="en-GB"/>
        </w:rPr>
        <w:t xml:space="preserve"> </w:t>
      </w:r>
      <w:r w:rsidR="003E2455" w:rsidRPr="00ED7A21">
        <w:rPr>
          <w:rFonts w:asciiTheme="majorBidi" w:hAnsiTheme="majorBidi" w:cstheme="majorBidi"/>
          <w:iCs/>
          <w:sz w:val="28"/>
          <w:szCs w:val="28"/>
          <w:lang w:val="en-GB"/>
        </w:rPr>
        <w:t xml:space="preserve">can </w:t>
      </w:r>
      <w:r w:rsidR="00310C99" w:rsidRPr="00ED7A21">
        <w:rPr>
          <w:rFonts w:asciiTheme="majorBidi" w:hAnsiTheme="majorBidi" w:cstheme="majorBidi"/>
          <w:iCs/>
          <w:sz w:val="28"/>
          <w:szCs w:val="28"/>
          <w:lang w:val="en-GB"/>
        </w:rPr>
        <w:t>build around</w:t>
      </w:r>
      <w:r w:rsidRPr="00ED7A21">
        <w:rPr>
          <w:rFonts w:asciiTheme="majorBidi" w:hAnsiTheme="majorBidi" w:cstheme="majorBidi"/>
          <w:iCs/>
          <w:sz w:val="28"/>
          <w:szCs w:val="28"/>
          <w:lang w:val="en-GB"/>
        </w:rPr>
        <w:t xml:space="preserve"> them. </w:t>
      </w:r>
      <w:r w:rsidR="00310C99" w:rsidRPr="00ED7A21">
        <w:rPr>
          <w:rFonts w:asciiTheme="majorBidi" w:hAnsiTheme="majorBidi" w:cstheme="majorBidi"/>
          <w:iCs/>
          <w:sz w:val="28"/>
          <w:szCs w:val="28"/>
          <w:lang w:val="en-GB"/>
        </w:rPr>
        <w:t>But</w:t>
      </w:r>
      <w:r w:rsidR="009D5C29" w:rsidRPr="00ED7A21">
        <w:rPr>
          <w:rFonts w:asciiTheme="majorBidi" w:hAnsiTheme="majorBidi" w:cstheme="majorBidi"/>
          <w:iCs/>
          <w:sz w:val="28"/>
          <w:szCs w:val="28"/>
          <w:lang w:val="en-GB"/>
        </w:rPr>
        <w:t xml:space="preserve"> if</w:t>
      </w:r>
      <w:r w:rsidRPr="00ED7A21">
        <w:rPr>
          <w:rFonts w:asciiTheme="majorBidi" w:hAnsiTheme="majorBidi" w:cstheme="majorBidi"/>
          <w:iCs/>
          <w:sz w:val="28"/>
          <w:szCs w:val="28"/>
          <w:lang w:val="en-GB"/>
        </w:rPr>
        <w:t xml:space="preserve"> this protection fails, then all assets are compromised.  </w:t>
      </w:r>
      <w:r w:rsidR="009D5C29" w:rsidRPr="00ED7A21">
        <w:rPr>
          <w:rFonts w:asciiTheme="majorBidi" w:hAnsiTheme="majorBidi" w:cstheme="majorBidi"/>
          <w:iCs/>
          <w:sz w:val="28"/>
          <w:szCs w:val="28"/>
          <w:lang w:val="en-GB"/>
        </w:rPr>
        <w:t>Also,</w:t>
      </w:r>
      <w:r w:rsidRPr="00ED7A21">
        <w:rPr>
          <w:rFonts w:asciiTheme="majorBidi" w:hAnsiTheme="majorBidi" w:cstheme="majorBidi"/>
          <w:iCs/>
          <w:sz w:val="28"/>
          <w:szCs w:val="28"/>
          <w:lang w:val="en-GB"/>
        </w:rPr>
        <w:t xml:space="preserve"> a system can </w:t>
      </w:r>
      <w:r w:rsidR="009D5C29" w:rsidRPr="00ED7A21">
        <w:rPr>
          <w:rFonts w:asciiTheme="majorBidi" w:hAnsiTheme="majorBidi" w:cstheme="majorBidi"/>
          <w:iCs/>
          <w:sz w:val="28"/>
          <w:szCs w:val="28"/>
          <w:lang w:val="en-GB"/>
        </w:rPr>
        <w:t>have several</w:t>
      </w:r>
      <w:r w:rsidRPr="00ED7A21">
        <w:rPr>
          <w:rFonts w:asciiTheme="majorBidi" w:hAnsiTheme="majorBidi" w:cstheme="majorBidi"/>
          <w:iCs/>
          <w:sz w:val="28"/>
          <w:szCs w:val="28"/>
          <w:lang w:val="en-GB"/>
        </w:rPr>
        <w:t xml:space="preserve"> protection layers but adding several layers of security also impacts the usability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of a system, this means that the system may not be </w:t>
      </w:r>
      <w:r w:rsidR="009D5C29" w:rsidRPr="00ED7A21">
        <w:rPr>
          <w:rFonts w:asciiTheme="majorBidi" w:hAnsiTheme="majorBidi" w:cstheme="majorBidi"/>
          <w:iCs/>
          <w:sz w:val="28"/>
          <w:szCs w:val="28"/>
          <w:lang w:val="en-GB"/>
        </w:rPr>
        <w:t>easy to</w:t>
      </w:r>
      <w:r w:rsidRPr="00ED7A21">
        <w:rPr>
          <w:rFonts w:asciiTheme="majorBidi" w:hAnsiTheme="majorBidi" w:cstheme="majorBidi"/>
          <w:iCs/>
          <w:sz w:val="28"/>
          <w:szCs w:val="28"/>
          <w:lang w:val="en-GB"/>
        </w:rPr>
        <w:t xml:space="preserve"> meet system performance </w:t>
      </w:r>
      <w:r w:rsidR="009D5C29" w:rsidRPr="00ED7A21">
        <w:rPr>
          <w:rFonts w:asciiTheme="majorBidi" w:hAnsiTheme="majorBidi" w:cstheme="majorBidi"/>
          <w:iCs/>
          <w:sz w:val="28"/>
          <w:szCs w:val="28"/>
          <w:lang w:val="en-GB"/>
        </w:rPr>
        <w:t>and usability</w:t>
      </w:r>
      <w:r w:rsidRPr="00ED7A21">
        <w:rPr>
          <w:rFonts w:asciiTheme="majorBidi" w:hAnsiTheme="majorBidi" w:cstheme="majorBidi"/>
          <w:iCs/>
          <w:sz w:val="28"/>
          <w:szCs w:val="28"/>
          <w:lang w:val="en-GB"/>
        </w:rPr>
        <w:t xml:space="preserve">. </w:t>
      </w:r>
      <w:r w:rsidR="009D5C29" w:rsidRPr="00ED7A21">
        <w:rPr>
          <w:rFonts w:asciiTheme="majorBidi" w:hAnsiTheme="majorBidi" w:cstheme="majorBidi"/>
          <w:iCs/>
          <w:sz w:val="28"/>
          <w:szCs w:val="28"/>
          <w:lang w:val="en-GB"/>
        </w:rPr>
        <w:t>Besides, assets</w:t>
      </w:r>
      <w:r w:rsidRPr="00ED7A21">
        <w:rPr>
          <w:rFonts w:asciiTheme="majorBidi" w:hAnsiTheme="majorBidi" w:cstheme="majorBidi"/>
          <w:iCs/>
          <w:sz w:val="28"/>
          <w:szCs w:val="28"/>
          <w:lang w:val="en-GB"/>
        </w:rPr>
        <w:t xml:space="preserve"> have to be duplicated then distributed in order</w:t>
      </w:r>
      <w:r w:rsidR="00310C99" w:rsidRPr="00ED7A21">
        <w:rPr>
          <w:rFonts w:asciiTheme="majorBidi" w:hAnsiTheme="majorBidi" w:cstheme="majorBidi"/>
          <w:iCs/>
          <w:sz w:val="28"/>
          <w:szCs w:val="28"/>
          <w:lang w:val="en-GB"/>
        </w:rPr>
        <w:t xml:space="preserve"> </w:t>
      </w:r>
      <w:r w:rsidRPr="00ED7A21">
        <w:rPr>
          <w:rFonts w:asciiTheme="majorBidi" w:hAnsiTheme="majorBidi" w:cstheme="majorBidi"/>
          <w:iCs/>
          <w:sz w:val="28"/>
          <w:szCs w:val="28"/>
          <w:lang w:val="en-GB"/>
        </w:rPr>
        <w:t>to have chance of have one copy in case if the assets in the system have been corrupted or unreachable. However, if the information is private and very confidential, keeping more copies increases the risk that an attacker will get access to this confidential information</w:t>
      </w:r>
      <w:r w:rsidR="00310C99" w:rsidRPr="00ED7A21">
        <w:rPr>
          <w:rFonts w:asciiTheme="majorBidi" w:hAnsiTheme="majorBidi" w:cstheme="majorBidi"/>
          <w:iCs/>
          <w:sz w:val="28"/>
          <w:szCs w:val="28"/>
          <w:lang w:val="en-GB"/>
        </w:rPr>
        <w:t xml:space="preserve"> </w:t>
      </w:r>
      <w:r w:rsidR="004C6C86"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.wWw..wWw.QIQQA_CLUSTER.oOo.19799f99e4a44953aced3c1c4ad48222.oOo.sommerville2011software.oOo.E9369949-3B02-4CEF-9536-FD2344139361.xXx.SEPARATE_AUTHOR_DATE.xXx..oOo. \* MERGEFORMAT</w:instrText>
      </w:r>
      <w:r w:rsidR="004C6C86" w:rsidRPr="00ED7A21">
        <w:rPr>
          <w:rFonts w:asciiTheme="majorBidi" w:hAnsiTheme="majorBidi" w:cstheme="majorBidi"/>
          <w:iCs/>
          <w:sz w:val="28"/>
          <w:szCs w:val="28"/>
          <w:lang w:val="en-GB"/>
        </w:rPr>
        <w:fldChar w:fldCharType="separate"/>
      </w:r>
      <w:r w:rsidR="005707A8" w:rsidRPr="00ED7A21">
        <w:rPr>
          <w:sz w:val="28"/>
          <w:lang w:val="en-GB"/>
        </w:rPr>
        <w:t>[51]</w:t>
      </w:r>
      <w:r w:rsidR="004C6C86" w:rsidRPr="00ED7A21">
        <w:rPr>
          <w:rFonts w:asciiTheme="majorBidi" w:hAnsiTheme="majorBidi" w:cstheme="majorBidi"/>
          <w:iCs/>
          <w:sz w:val="28"/>
          <w:szCs w:val="28"/>
          <w:lang w:val="en-GB"/>
        </w:rPr>
        <w:fldChar w:fldCharType="end"/>
      </w:r>
      <w:r w:rsidRPr="00ED7A21">
        <w:rPr>
          <w:rFonts w:asciiTheme="majorBidi" w:hAnsiTheme="majorBidi" w:cstheme="majorBidi"/>
          <w:iCs/>
          <w:sz w:val="28"/>
          <w:szCs w:val="28"/>
          <w:lang w:val="en-GB"/>
        </w:rPr>
        <w:t xml:space="preserve">. </w:t>
      </w:r>
    </w:p>
    <w:p w14:paraId="2596AE24" w14:textId="66030663" w:rsidR="009D5C29" w:rsidRPr="00ED7A21" w:rsidRDefault="009D5C29" w:rsidP="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noProof/>
          <w:sz w:val="28"/>
          <w:szCs w:val="28"/>
          <w:lang w:val="en-US" w:eastAsia="en-US"/>
        </w:rPr>
        <w:drawing>
          <wp:anchor distT="0" distB="0" distL="114300" distR="114300" simplePos="0" relativeHeight="251748352" behindDoc="0" locked="0" layoutInCell="1" allowOverlap="1" wp14:anchorId="2FEF12E0" wp14:editId="4D914E0C">
            <wp:simplePos x="0" y="0"/>
            <wp:positionH relativeFrom="column">
              <wp:posOffset>363643</wp:posOffset>
            </wp:positionH>
            <wp:positionV relativeFrom="paragraph">
              <wp:posOffset>215688</wp:posOffset>
            </wp:positionV>
            <wp:extent cx="3948430" cy="1635125"/>
            <wp:effectExtent l="0" t="0" r="0" b="3175"/>
            <wp:wrapNone/>
            <wp:docPr id="1121" name="Picture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l="27534"/>
                    <a:stretch>
                      <a:fillRect/>
                    </a:stretch>
                  </pic:blipFill>
                  <pic:spPr bwMode="auto">
                    <a:xfrm>
                      <a:off x="0" y="0"/>
                      <a:ext cx="3948430" cy="1635125"/>
                    </a:xfrm>
                    <a:prstGeom prst="rect">
                      <a:avLst/>
                    </a:prstGeom>
                    <a:noFill/>
                    <a:ln>
                      <a:noFill/>
                    </a:ln>
                  </pic:spPr>
                </pic:pic>
              </a:graphicData>
            </a:graphic>
          </wp:anchor>
        </w:drawing>
      </w:r>
    </w:p>
    <w:p w14:paraId="52F77304" w14:textId="03F0AE6E" w:rsidR="00242E83" w:rsidRPr="00ED7A21" w:rsidRDefault="00242E83" w:rsidP="0097127E">
      <w:pPr>
        <w:pStyle w:val="Odstavecseseznamem"/>
        <w:ind w:left="90" w:firstLine="630"/>
        <w:rPr>
          <w:rFonts w:asciiTheme="majorBidi" w:hAnsiTheme="majorBidi" w:cstheme="majorBidi"/>
          <w:iCs/>
          <w:sz w:val="28"/>
          <w:szCs w:val="28"/>
          <w:lang w:val="en-GB"/>
        </w:rPr>
      </w:pPr>
    </w:p>
    <w:p w14:paraId="124FC364" w14:textId="3DF5D2D1" w:rsidR="00242E83" w:rsidRPr="00ED7A21" w:rsidRDefault="00242E83" w:rsidP="0097127E">
      <w:pPr>
        <w:pStyle w:val="Odstavecseseznamem"/>
        <w:ind w:left="90" w:firstLine="630"/>
        <w:rPr>
          <w:rFonts w:asciiTheme="majorBidi" w:hAnsiTheme="majorBidi" w:cstheme="majorBidi"/>
          <w:iCs/>
          <w:sz w:val="28"/>
          <w:szCs w:val="28"/>
          <w:lang w:val="en-GB"/>
        </w:rPr>
      </w:pPr>
    </w:p>
    <w:p w14:paraId="1B05F465" w14:textId="41937B0B" w:rsidR="00242E83" w:rsidRPr="00ED7A21" w:rsidRDefault="00242E83" w:rsidP="0097127E">
      <w:pPr>
        <w:pStyle w:val="Odstavecseseznamem"/>
        <w:ind w:left="90" w:firstLine="630"/>
        <w:rPr>
          <w:rFonts w:asciiTheme="majorBidi" w:hAnsiTheme="majorBidi" w:cstheme="majorBidi"/>
          <w:iCs/>
          <w:sz w:val="28"/>
          <w:szCs w:val="28"/>
          <w:lang w:val="en-GB"/>
        </w:rPr>
      </w:pPr>
    </w:p>
    <w:p w14:paraId="375C0A57" w14:textId="326F02BA" w:rsidR="0097127E" w:rsidRPr="00ED7A21" w:rsidRDefault="0097127E" w:rsidP="0097127E">
      <w:pPr>
        <w:pStyle w:val="Odstavecseseznamem"/>
        <w:ind w:left="90" w:firstLine="630"/>
        <w:rPr>
          <w:rFonts w:asciiTheme="majorBidi" w:hAnsiTheme="majorBidi" w:cstheme="majorBidi"/>
          <w:iCs/>
          <w:sz w:val="28"/>
          <w:szCs w:val="28"/>
          <w:lang w:val="en-GB"/>
        </w:rPr>
      </w:pPr>
    </w:p>
    <w:p w14:paraId="67C87535" w14:textId="6B5CAB0F" w:rsidR="003D3BD2" w:rsidRPr="00ED7A21" w:rsidRDefault="003D3BD2" w:rsidP="0097127E">
      <w:pPr>
        <w:pStyle w:val="Odstavecseseznamem"/>
        <w:ind w:left="90" w:firstLine="630"/>
        <w:rPr>
          <w:rFonts w:asciiTheme="majorBidi" w:hAnsiTheme="majorBidi" w:cstheme="majorBidi"/>
          <w:iCs/>
          <w:sz w:val="28"/>
          <w:szCs w:val="28"/>
          <w:lang w:val="en-GB"/>
        </w:rPr>
      </w:pPr>
      <w:r w:rsidRPr="00ED7A21">
        <w:rPr>
          <w:noProof/>
          <w:lang w:val="en-US" w:eastAsia="en-US"/>
        </w:rPr>
        <mc:AlternateContent>
          <mc:Choice Requires="wps">
            <w:drawing>
              <wp:anchor distT="0" distB="0" distL="114300" distR="114300" simplePos="0" relativeHeight="251766784" behindDoc="0" locked="0" layoutInCell="1" allowOverlap="1" wp14:anchorId="7EC687E1" wp14:editId="5A6C051D">
                <wp:simplePos x="0" y="0"/>
                <wp:positionH relativeFrom="column">
                  <wp:posOffset>1249680</wp:posOffset>
                </wp:positionH>
                <wp:positionV relativeFrom="paragraph">
                  <wp:posOffset>11430</wp:posOffset>
                </wp:positionV>
                <wp:extent cx="2735580" cy="635"/>
                <wp:effectExtent l="0" t="0" r="7620" b="0"/>
                <wp:wrapNone/>
                <wp:docPr id="53" name="Text Box 53"/>
                <wp:cNvGraphicFramePr/>
                <a:graphic xmlns:a="http://schemas.openxmlformats.org/drawingml/2006/main">
                  <a:graphicData uri="http://schemas.microsoft.com/office/word/2010/wordprocessingShape">
                    <wps:wsp>
                      <wps:cNvSpPr txBox="1"/>
                      <wps:spPr>
                        <a:xfrm>
                          <a:off x="0" y="0"/>
                          <a:ext cx="2735580" cy="635"/>
                        </a:xfrm>
                        <a:prstGeom prst="rect">
                          <a:avLst/>
                        </a:prstGeom>
                        <a:solidFill>
                          <a:prstClr val="white"/>
                        </a:solidFill>
                        <a:ln>
                          <a:noFill/>
                        </a:ln>
                      </wps:spPr>
                      <wps:txbx>
                        <w:txbxContent>
                          <w:p w14:paraId="2F041313" w14:textId="3477CA00" w:rsidR="00680BF9" w:rsidRPr="006704A3" w:rsidRDefault="00680BF9" w:rsidP="00582801">
                            <w:pPr>
                              <w:pStyle w:val="Titulek"/>
                              <w:rPr>
                                <w:rFonts w:asciiTheme="majorBidi" w:hAnsiTheme="majorBidi" w:cstheme="majorBidi"/>
                                <w:sz w:val="28"/>
                                <w:szCs w:val="28"/>
                                <w:lang w:val="sk-SK"/>
                              </w:rPr>
                            </w:pPr>
                            <w:bookmarkStart w:id="64" w:name="_Toc160220849"/>
                            <w:r>
                              <w:t xml:space="preserve">Figure </w:t>
                            </w:r>
                            <w:r>
                              <w:fldChar w:fldCharType="begin"/>
                            </w:r>
                            <w:r>
                              <w:instrText xml:space="preserve"> SEQ Figure \* ARABIC </w:instrText>
                            </w:r>
                            <w:r>
                              <w:fldChar w:fldCharType="separate"/>
                            </w:r>
                            <w:r>
                              <w:rPr>
                                <w:noProof/>
                              </w:rPr>
                              <w:t>6</w:t>
                            </w:r>
                            <w:r>
                              <w:rPr>
                                <w:noProof/>
                              </w:rPr>
                              <w:fldChar w:fldCharType="end"/>
                            </w:r>
                            <w:r>
                              <w:t xml:space="preserve"> </w:t>
                            </w:r>
                            <w:r w:rsidRPr="00667BEA">
                              <w:t>Layered Protection Architecture</w:t>
                            </w:r>
                            <w:r>
                              <w:t xml:space="preserve"> </w:t>
                            </w:r>
                            <w:fldSimple w:instr="MERGEFIELD .wWw..wWw.QIQQA_CLUSTER.oOo.4b9c95a5f13c47bf9308e32aa8759bf5.oOo.sommerville2011software.oOo.E9369949-3B02-4CEF-9536-FD2344139361.xXx.SEPARATE_AUTHOR_DATE.xXx..oOo. \* MERGEFORMAT" w:fldLock="1">
                              <w:r w:rsidRPr="00CC2E2E">
                                <w:rPr>
                                  <w:rFonts w:ascii="Calibri" w:hAnsi="Calibri" w:cs="Calibri"/>
                                  <w:szCs w:val="24"/>
                                </w:rPr>
                                <w:t>[51]</w:t>
                              </w:r>
                              <w:bookmarkEnd w:id="64"/>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EC687E1" id="Text Box 53" o:spid="_x0000_s1050" type="#_x0000_t202" style="position:absolute;left:0;text-align:left;margin-left:98.4pt;margin-top:.9pt;width:215.4pt;height:.05pt;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" stroked="f">
                <v:textbox style="mso-fit-shape-to-text:t" inset="0,0,0,0">
                  <w:txbxContent>
                    <w:p w14:paraId="2F041313" w14:textId="3477CA00" w:rsidR="00680BF9" w:rsidRPr="006704A3" w:rsidRDefault="00680BF9" w:rsidP="00582801">
                      <w:pPr>
                        <w:pStyle w:val="Titulek"/>
                        <w:rPr>
                          <w:rFonts w:asciiTheme="majorBidi" w:hAnsiTheme="majorBidi" w:cstheme="majorBidi"/>
                          <w:sz w:val="28"/>
                          <w:szCs w:val="28"/>
                          <w:lang w:val="sk-SK"/>
                        </w:rPr>
                      </w:pPr>
                      <w:bookmarkStart w:id="65" w:name="_Toc160220849"/>
                      <w:r>
                        <w:t xml:space="preserve">Figure </w:t>
                      </w:r>
                      <w:r>
                        <w:fldChar w:fldCharType="begin"/>
                      </w:r>
                      <w:r>
                        <w:instrText xml:space="preserve"> SEQ Figure \* ARABIC </w:instrText>
                      </w:r>
                      <w:r>
                        <w:fldChar w:fldCharType="separate"/>
                      </w:r>
                      <w:r>
                        <w:rPr>
                          <w:noProof/>
                        </w:rPr>
                        <w:t>6</w:t>
                      </w:r>
                      <w:r>
                        <w:rPr>
                          <w:noProof/>
                        </w:rPr>
                        <w:fldChar w:fldCharType="end"/>
                      </w:r>
                      <w:r>
                        <w:t xml:space="preserve"> </w:t>
                      </w:r>
                      <w:r w:rsidRPr="00667BEA">
                        <w:t>Layered Protection Architecture</w:t>
                      </w:r>
                      <w:r>
                        <w:t xml:space="preserve"> </w:t>
                      </w:r>
                      <w:fldSimple w:instr="MERGEFIELD .wWw..wWw.QIQQA_CLUSTER.oOo.4b9c95a5f13c47bf9308e32aa8759bf5.oOo.sommerville2011software.oOo.E9369949-3B02-4CEF-9536-FD2344139361.xXx.SEPARATE_AUTHOR_DATE.xXx..oOo. \* MERGEFORMAT" w:fldLock="1">
                        <w:r w:rsidRPr="00CC2E2E">
                          <w:rPr>
                            <w:rFonts w:ascii="Calibri" w:hAnsi="Calibri" w:cs="Calibri"/>
                            <w:szCs w:val="24"/>
                          </w:rPr>
                          <w:t>[51]</w:t>
                        </w:r>
                        <w:bookmarkEnd w:id="65"/>
                      </w:fldSimple>
                    </w:p>
                  </w:txbxContent>
                </v:textbox>
              </v:shape>
            </w:pict>
          </mc:Fallback>
        </mc:AlternateContent>
      </w:r>
    </w:p>
    <w:p w14:paraId="6913BC47" w14:textId="5C3928E0" w:rsidR="0097127E" w:rsidRPr="00ED7A21" w:rsidRDefault="0097127E">
      <w:pPr>
        <w:pStyle w:val="Odstavecseseznamem"/>
        <w:ind w:left="90" w:firstLine="630"/>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 xml:space="preserve">To provide adequate security for a system, at least three level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of protection should create. For </w:t>
      </w:r>
      <w:r w:rsidR="009D5C29" w:rsidRPr="00ED7A21">
        <w:rPr>
          <w:rFonts w:asciiTheme="majorBidi" w:hAnsiTheme="majorBidi" w:cstheme="majorBidi"/>
          <w:iCs/>
          <w:sz w:val="28"/>
          <w:szCs w:val="28"/>
          <w:lang w:val="en-GB"/>
        </w:rPr>
        <w:t>example,</w:t>
      </w:r>
      <w:r w:rsidRPr="00ED7A21">
        <w:rPr>
          <w:rFonts w:asciiTheme="majorBidi" w:hAnsiTheme="majorBidi" w:cstheme="majorBidi"/>
          <w:iCs/>
          <w:sz w:val="28"/>
          <w:szCs w:val="28"/>
          <w:lang w:val="en-GB"/>
        </w:rPr>
        <w:t xml:space="preserve"> in a medical system, the system should be multileveled into three levels as showed in figure (</w:t>
      </w:r>
      <w:r w:rsidR="0009481F" w:rsidRPr="00ED7A21">
        <w:rPr>
          <w:rFonts w:asciiTheme="majorBidi" w:hAnsiTheme="majorBidi" w:cstheme="majorBidi"/>
          <w:iCs/>
          <w:sz w:val="28"/>
          <w:szCs w:val="28"/>
          <w:lang w:val="en-GB"/>
        </w:rPr>
        <w:t>6</w:t>
      </w:r>
      <w:r w:rsidRPr="00ED7A21">
        <w:rPr>
          <w:rFonts w:asciiTheme="majorBidi" w:hAnsiTheme="majorBidi" w:cstheme="majorBidi"/>
          <w:iCs/>
          <w:sz w:val="28"/>
          <w:szCs w:val="28"/>
          <w:lang w:val="en-GB"/>
        </w:rPr>
        <w:t xml:space="preserve">). Hence, attacker will face to difficulty for penetrating these levels. The levels are Platform-level protection, Application-level protection and Record-level protection. Platform-level protection is the top level that gives access permission to the software on which the critical record system runs. This typically includes a user signing-on to a specific computer. Application-level protection is the second protection </w:t>
      </w:r>
      <w:r w:rsidR="009D5C29" w:rsidRPr="00ED7A21">
        <w:rPr>
          <w:rFonts w:asciiTheme="majorBidi" w:hAnsiTheme="majorBidi" w:cstheme="majorBidi"/>
          <w:iCs/>
          <w:sz w:val="28"/>
          <w:szCs w:val="28"/>
          <w:lang w:val="en-GB"/>
        </w:rPr>
        <w:t>level which</w:t>
      </w:r>
      <w:r w:rsidRPr="00ED7A21">
        <w:rPr>
          <w:rFonts w:asciiTheme="majorBidi" w:hAnsiTheme="majorBidi" w:cstheme="majorBidi"/>
          <w:iCs/>
          <w:sz w:val="28"/>
          <w:szCs w:val="28"/>
          <w:lang w:val="en-GB"/>
        </w:rPr>
        <w:t xml:space="preserve"> is created into the application itself. User in this level </w:t>
      </w:r>
      <w:r w:rsidR="009D5C29" w:rsidRPr="00ED7A21">
        <w:rPr>
          <w:rFonts w:asciiTheme="majorBidi" w:hAnsiTheme="majorBidi" w:cstheme="majorBidi"/>
          <w:iCs/>
          <w:sz w:val="28"/>
          <w:szCs w:val="28"/>
          <w:lang w:val="en-GB"/>
        </w:rPr>
        <w:t>can accessing</w:t>
      </w:r>
      <w:r w:rsidRPr="00ED7A21">
        <w:rPr>
          <w:rFonts w:asciiTheme="majorBidi" w:hAnsiTheme="majorBidi" w:cstheme="majorBidi"/>
          <w:iCs/>
          <w:sz w:val="28"/>
          <w:szCs w:val="28"/>
          <w:lang w:val="en-GB"/>
        </w:rPr>
        <w:t xml:space="preserve"> the application that being authenticated and obtaining authorization to acts such as modifying or viewing data. </w:t>
      </w:r>
      <w:r w:rsidR="00310C99"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On the other hand, record-level protection is </w:t>
      </w:r>
      <w:r w:rsidR="009D5C29" w:rsidRPr="00ED7A21">
        <w:rPr>
          <w:rFonts w:asciiTheme="majorBidi" w:hAnsiTheme="majorBidi" w:cstheme="majorBidi"/>
          <w:iCs/>
          <w:sz w:val="28"/>
          <w:szCs w:val="28"/>
          <w:lang w:val="en-GB"/>
        </w:rPr>
        <w:t>taking</w:t>
      </w:r>
      <w:r w:rsidRPr="00ED7A21">
        <w:rPr>
          <w:rFonts w:asciiTheme="majorBidi" w:hAnsiTheme="majorBidi" w:cstheme="majorBidi"/>
          <w:iCs/>
          <w:sz w:val="28"/>
          <w:szCs w:val="28"/>
          <w:lang w:val="en-GB"/>
        </w:rPr>
        <w:t xml:space="preserve"> responsibility when access to </w:t>
      </w:r>
      <w:r w:rsidR="009D5C29" w:rsidRPr="00ED7A21">
        <w:rPr>
          <w:rFonts w:asciiTheme="majorBidi" w:hAnsiTheme="majorBidi" w:cstheme="majorBidi"/>
          <w:iCs/>
          <w:sz w:val="28"/>
          <w:szCs w:val="28"/>
          <w:lang w:val="en-GB"/>
        </w:rPr>
        <w:t>particular records</w:t>
      </w:r>
      <w:r w:rsidRPr="00ED7A21">
        <w:rPr>
          <w:rFonts w:asciiTheme="majorBidi" w:hAnsiTheme="majorBidi" w:cstheme="majorBidi"/>
          <w:iCs/>
          <w:sz w:val="28"/>
          <w:szCs w:val="28"/>
          <w:lang w:val="en-GB"/>
        </w:rPr>
        <w:t xml:space="preserve"> is required. As well as, this level has role </w:t>
      </w:r>
      <w:r w:rsidR="00310C99" w:rsidRPr="00ED7A21">
        <w:rPr>
          <w:rFonts w:asciiTheme="majorBidi" w:hAnsiTheme="majorBidi" w:cstheme="majorBidi"/>
          <w:iCs/>
          <w:sz w:val="28"/>
          <w:szCs w:val="28"/>
          <w:lang w:val="en-GB"/>
        </w:rPr>
        <w:br/>
      </w:r>
      <w:r w:rsidR="009D5C29" w:rsidRPr="00ED7A21">
        <w:rPr>
          <w:rFonts w:asciiTheme="majorBidi" w:hAnsiTheme="majorBidi" w:cstheme="majorBidi"/>
          <w:iCs/>
          <w:sz w:val="28"/>
          <w:szCs w:val="28"/>
          <w:lang w:val="en-GB"/>
        </w:rPr>
        <w:t>in checking</w:t>
      </w:r>
      <w:r w:rsidRPr="00ED7A21">
        <w:rPr>
          <w:rFonts w:asciiTheme="majorBidi" w:hAnsiTheme="majorBidi" w:cstheme="majorBidi"/>
          <w:iCs/>
          <w:sz w:val="28"/>
          <w:szCs w:val="28"/>
          <w:lang w:val="en-GB"/>
        </w:rPr>
        <w:t xml:space="preserve"> users to be sure they </w:t>
      </w:r>
      <w:r w:rsidR="009D5C29" w:rsidRPr="00ED7A21">
        <w:rPr>
          <w:rFonts w:asciiTheme="majorBidi" w:hAnsiTheme="majorBidi" w:cstheme="majorBidi"/>
          <w:iCs/>
          <w:sz w:val="28"/>
          <w:szCs w:val="28"/>
          <w:lang w:val="en-GB"/>
        </w:rPr>
        <w:t>are authorized</w:t>
      </w:r>
      <w:r w:rsidRPr="00ED7A21">
        <w:rPr>
          <w:rFonts w:asciiTheme="majorBidi" w:hAnsiTheme="majorBidi" w:cstheme="majorBidi"/>
          <w:iCs/>
          <w:sz w:val="28"/>
          <w:szCs w:val="28"/>
          <w:lang w:val="en-GB"/>
        </w:rPr>
        <w:t xml:space="preserve"> to do the requested </w:t>
      </w:r>
      <w:r w:rsidR="009D5C29" w:rsidRPr="00ED7A21">
        <w:rPr>
          <w:rFonts w:asciiTheme="majorBidi" w:hAnsiTheme="majorBidi" w:cstheme="majorBidi"/>
          <w:iCs/>
          <w:sz w:val="28"/>
          <w:szCs w:val="28"/>
          <w:lang w:val="en-GB"/>
        </w:rPr>
        <w:t xml:space="preserve">action </w:t>
      </w:r>
      <w:r w:rsidR="00310C99" w:rsidRPr="00ED7A21">
        <w:rPr>
          <w:rFonts w:asciiTheme="majorBidi" w:hAnsiTheme="majorBidi" w:cstheme="majorBidi"/>
          <w:iCs/>
          <w:sz w:val="28"/>
          <w:szCs w:val="28"/>
          <w:lang w:val="en-GB"/>
        </w:rPr>
        <w:br/>
      </w:r>
      <w:r w:rsidR="009D5C29" w:rsidRPr="00ED7A21">
        <w:rPr>
          <w:rFonts w:asciiTheme="majorBidi" w:hAnsiTheme="majorBidi" w:cstheme="majorBidi"/>
          <w:iCs/>
          <w:sz w:val="28"/>
          <w:szCs w:val="28"/>
          <w:lang w:val="en-GB"/>
        </w:rPr>
        <w:t>on</w:t>
      </w:r>
      <w:r w:rsidRPr="00ED7A21">
        <w:rPr>
          <w:rFonts w:asciiTheme="majorBidi" w:hAnsiTheme="majorBidi" w:cstheme="majorBidi"/>
          <w:iCs/>
          <w:sz w:val="28"/>
          <w:szCs w:val="28"/>
          <w:lang w:val="en-GB"/>
        </w:rPr>
        <w:t xml:space="preserve"> that record. Encryption may </w:t>
      </w:r>
      <w:r w:rsidR="009D5C29" w:rsidRPr="00ED7A21">
        <w:rPr>
          <w:rFonts w:asciiTheme="majorBidi" w:hAnsiTheme="majorBidi" w:cstheme="majorBidi"/>
          <w:iCs/>
          <w:sz w:val="28"/>
          <w:szCs w:val="28"/>
          <w:lang w:val="en-GB"/>
        </w:rPr>
        <w:t>be</w:t>
      </w:r>
      <w:r w:rsidRPr="00ED7A21">
        <w:rPr>
          <w:rFonts w:asciiTheme="majorBidi" w:hAnsiTheme="majorBidi" w:cstheme="majorBidi"/>
          <w:iCs/>
          <w:sz w:val="28"/>
          <w:szCs w:val="28"/>
          <w:lang w:val="en-GB"/>
        </w:rPr>
        <w:t xml:space="preserve"> done on this level in order </w:t>
      </w:r>
      <w:r w:rsidR="009D5C29" w:rsidRPr="00ED7A21">
        <w:rPr>
          <w:rFonts w:asciiTheme="majorBidi" w:hAnsiTheme="majorBidi" w:cstheme="majorBidi"/>
          <w:iCs/>
          <w:sz w:val="28"/>
          <w:szCs w:val="28"/>
          <w:lang w:val="en-GB"/>
        </w:rPr>
        <w:t>to ensure</w:t>
      </w:r>
      <w:r w:rsidRPr="00ED7A21">
        <w:rPr>
          <w:rFonts w:asciiTheme="majorBidi" w:hAnsiTheme="majorBidi" w:cstheme="majorBidi"/>
          <w:iCs/>
          <w:sz w:val="28"/>
          <w:szCs w:val="28"/>
          <w:lang w:val="en-GB"/>
        </w:rPr>
        <w:t xml:space="preserve"> that assets cannot be browsed using a file browser </w:t>
      </w:r>
      <w:r w:rsidR="004C6C86" w:rsidRPr="00ED7A21">
        <w:rPr>
          <w:rFonts w:asciiTheme="majorBidi" w:hAnsiTheme="majorBidi" w:cstheme="majorBidi"/>
          <w:iCs/>
          <w:sz w:val="28"/>
          <w:szCs w:val="28"/>
          <w:lang w:val="en-GB"/>
        </w:rPr>
        <w:fldChar w:fldCharType="begin" w:fldLock="1"/>
      </w:r>
      <w:r w:rsidR="005707A8" w:rsidRPr="00ED7A21">
        <w:rPr>
          <w:rFonts w:asciiTheme="majorBidi" w:hAnsiTheme="majorBidi" w:cstheme="majorBidi"/>
          <w:iCs/>
          <w:sz w:val="28"/>
          <w:szCs w:val="28"/>
          <w:lang w:val="en-GB"/>
        </w:rPr>
        <w:instrText>MERGEFIELD .wWw..wWw.QIQQA_CLUSTER.oOo.e8159e6ff67d4f04b1dad918e9c631e9.oOo.sommerville2011software.oOo.E9369949-3B02-4CEF-9536-FD2344139361.xXx.SEPARATE_AUTHOR_DATE.xXx..oOo. \* MERGEFORMAT</w:instrText>
      </w:r>
      <w:r w:rsidR="004C6C86" w:rsidRPr="00ED7A21">
        <w:rPr>
          <w:rFonts w:asciiTheme="majorBidi" w:hAnsiTheme="majorBidi" w:cstheme="majorBidi"/>
          <w:iCs/>
          <w:sz w:val="28"/>
          <w:szCs w:val="28"/>
          <w:lang w:val="en-GB"/>
        </w:rPr>
        <w:fldChar w:fldCharType="separate"/>
      </w:r>
      <w:r w:rsidR="005707A8" w:rsidRPr="00ED7A21">
        <w:rPr>
          <w:sz w:val="28"/>
          <w:lang w:val="en-GB"/>
        </w:rPr>
        <w:t>[51]</w:t>
      </w:r>
      <w:r w:rsidR="004C6C86" w:rsidRPr="00ED7A21">
        <w:rPr>
          <w:rFonts w:asciiTheme="majorBidi" w:hAnsiTheme="majorBidi" w:cstheme="majorBidi"/>
          <w:iCs/>
          <w:sz w:val="28"/>
          <w:szCs w:val="28"/>
          <w:lang w:val="en-GB"/>
        </w:rPr>
        <w:fldChar w:fldCharType="end"/>
      </w:r>
      <w:r w:rsidRPr="00ED7A21">
        <w:rPr>
          <w:rFonts w:asciiTheme="majorBidi" w:hAnsiTheme="majorBidi" w:cstheme="majorBidi"/>
          <w:iCs/>
          <w:sz w:val="28"/>
          <w:szCs w:val="28"/>
          <w:lang w:val="en-GB"/>
        </w:rPr>
        <w:t>[5]</w:t>
      </w:r>
      <w:r w:rsidR="004C6C86" w:rsidRPr="00ED7A21">
        <w:rPr>
          <w:rFonts w:asciiTheme="majorBidi" w:hAnsiTheme="majorBidi" w:cstheme="majorBidi"/>
          <w:iCs/>
          <w:sz w:val="28"/>
          <w:szCs w:val="28"/>
          <w:lang w:val="en-GB"/>
        </w:rPr>
        <w:t xml:space="preserve"> .</w:t>
      </w:r>
    </w:p>
    <w:p w14:paraId="440A0145" w14:textId="77777777" w:rsidR="002474C2" w:rsidRPr="00ED7A21" w:rsidRDefault="002474C2" w:rsidP="0097127E">
      <w:pPr>
        <w:pStyle w:val="Odstavecseseznamem"/>
        <w:ind w:left="90" w:firstLine="630"/>
        <w:rPr>
          <w:rFonts w:asciiTheme="majorBidi" w:hAnsiTheme="majorBidi" w:cstheme="majorBidi"/>
          <w:iCs/>
          <w:sz w:val="28"/>
          <w:szCs w:val="28"/>
          <w:lang w:val="en-GB"/>
        </w:rPr>
      </w:pPr>
    </w:p>
    <w:p w14:paraId="33978602" w14:textId="63E0B8A6" w:rsidR="00DD40C2" w:rsidRPr="00ED7A21" w:rsidRDefault="00992159">
      <w:pPr>
        <w:pStyle w:val="Nadpis2"/>
        <w:spacing w:line="360" w:lineRule="auto"/>
        <w:rPr>
          <w:rFonts w:asciiTheme="majorBidi" w:hAnsiTheme="majorBidi"/>
          <w:b/>
          <w:bCs/>
          <w:color w:val="auto"/>
          <w:sz w:val="32"/>
          <w:szCs w:val="32"/>
          <w:lang w:val="en-GB"/>
        </w:rPr>
      </w:pPr>
      <w:bookmarkStart w:id="66" w:name="_Toc160538520"/>
      <w:r w:rsidRPr="00ED7A21">
        <w:rPr>
          <w:rFonts w:asciiTheme="majorBidi" w:hAnsiTheme="majorBidi"/>
          <w:b/>
          <w:bCs/>
          <w:color w:val="auto"/>
          <w:sz w:val="32"/>
          <w:szCs w:val="32"/>
          <w:lang w:val="en-GB"/>
        </w:rPr>
        <w:t>3</w:t>
      </w:r>
      <w:r w:rsidR="00DD40C2" w:rsidRPr="00ED7A21">
        <w:rPr>
          <w:rFonts w:asciiTheme="majorBidi" w:hAnsiTheme="majorBidi"/>
          <w:b/>
          <w:bCs/>
          <w:color w:val="auto"/>
          <w:sz w:val="32"/>
          <w:szCs w:val="32"/>
          <w:lang w:val="en-GB"/>
        </w:rPr>
        <w:t>.</w:t>
      </w:r>
      <w:r w:rsidR="0027309D" w:rsidRPr="00ED7A21">
        <w:rPr>
          <w:rFonts w:asciiTheme="majorBidi" w:hAnsiTheme="majorBidi"/>
          <w:b/>
          <w:bCs/>
          <w:color w:val="auto"/>
          <w:sz w:val="32"/>
          <w:szCs w:val="32"/>
          <w:lang w:val="en-GB"/>
        </w:rPr>
        <w:t xml:space="preserve">7 </w:t>
      </w:r>
      <w:r w:rsidR="00DD40C2" w:rsidRPr="00ED7A21">
        <w:rPr>
          <w:rFonts w:asciiTheme="majorBidi" w:hAnsiTheme="majorBidi"/>
          <w:b/>
          <w:bCs/>
          <w:color w:val="auto"/>
          <w:sz w:val="32"/>
          <w:szCs w:val="32"/>
          <w:lang w:val="en-GB"/>
        </w:rPr>
        <w:t>Personal Information Leakage</w:t>
      </w:r>
      <w:bookmarkEnd w:id="66"/>
    </w:p>
    <w:p w14:paraId="56FCC474" w14:textId="50617060" w:rsidR="00DD40C2" w:rsidRPr="00ED7A21" w:rsidRDefault="00DD40C2">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As information technologies advance, organizations are increasingly able to collect, store, and use personal data for personalized services, advertisements, loyalty programs, and so forth. Although several countries have enacted laws and regulations to request organizations to protect personal data, incidents of personal data leakage are commonplace. </w:t>
      </w:r>
      <w:r w:rsidR="00D11FA6" w:rsidRPr="00ED7A21">
        <w:rPr>
          <w:rFonts w:asciiTheme="majorBidi" w:hAnsiTheme="majorBidi" w:cstheme="majorBidi"/>
          <w:color w:val="000000"/>
          <w:sz w:val="28"/>
          <w:szCs w:val="28"/>
          <w:lang w:val="en-GB"/>
        </w:rPr>
        <w:t xml:space="preserve">The Identity Theft Resource </w:t>
      </w:r>
      <w:r w:rsidR="00FD66BA" w:rsidRPr="00ED7A21">
        <w:rPr>
          <w:rFonts w:asciiTheme="majorBidi" w:hAnsiTheme="majorBidi" w:cstheme="majorBidi"/>
          <w:color w:val="000000"/>
          <w:sz w:val="28"/>
          <w:szCs w:val="28"/>
          <w:lang w:val="en-GB"/>
        </w:rPr>
        <w:t>Centre</w:t>
      </w:r>
      <w:r w:rsidR="00D11FA6" w:rsidRPr="00ED7A21">
        <w:rPr>
          <w:rFonts w:asciiTheme="majorBidi" w:hAnsiTheme="majorBidi" w:cstheme="majorBidi"/>
          <w:color w:val="000000"/>
          <w:sz w:val="28"/>
          <w:szCs w:val="28"/>
          <w:lang w:val="en-GB"/>
        </w:rPr>
        <w:t xml:space="preserve"> (ITRC) reports that in the final quarter of 2023, there were 716 data breaches, 6 data exposes, 2 data leaks, and 9 unknown intrusions. Millions of personal data records have been lost as a result of these </w:t>
      </w:r>
      <w:r w:rsidR="00D11FA6" w:rsidRPr="00ED7A21">
        <w:rPr>
          <w:rFonts w:asciiTheme="majorBidi" w:hAnsiTheme="majorBidi" w:cstheme="majorBidi"/>
          <w:color w:val="000000"/>
          <w:sz w:val="28"/>
          <w:szCs w:val="28"/>
          <w:lang w:val="en-GB"/>
        </w:rPr>
        <w:lastRenderedPageBreak/>
        <w:t>increasingly serious breaches [</w:t>
      </w:r>
      <w:r w:rsidR="00D65074" w:rsidRPr="00ED7A21">
        <w:rPr>
          <w:rFonts w:asciiTheme="majorBidi" w:hAnsiTheme="majorBidi" w:cstheme="majorBidi"/>
          <w:color w:val="000000"/>
          <w:sz w:val="28"/>
          <w:szCs w:val="28"/>
          <w:lang w:val="en-GB"/>
        </w:rPr>
        <w:t>77</w:t>
      </w:r>
      <w:r w:rsidR="00D11FA6" w:rsidRPr="00ED7A21">
        <w:rPr>
          <w:rFonts w:asciiTheme="majorBidi" w:hAnsiTheme="majorBidi" w:cstheme="majorBidi"/>
          <w:color w:val="000000"/>
          <w:sz w:val="28"/>
          <w:szCs w:val="28"/>
          <w:lang w:val="en-GB"/>
        </w:rPr>
        <w:t xml:space="preserve">]. </w:t>
      </w:r>
      <w:r w:rsidR="00D65074" w:rsidRPr="00ED7A21">
        <w:rPr>
          <w:rFonts w:asciiTheme="majorBidi" w:hAnsiTheme="majorBidi" w:cstheme="majorBidi"/>
          <w:color w:val="000000"/>
          <w:sz w:val="28"/>
          <w:szCs w:val="28"/>
          <w:lang w:val="en-GB"/>
        </w:rPr>
        <w:t xml:space="preserve"> </w:t>
      </w:r>
      <w:r w:rsidRPr="00ED7A21">
        <w:rPr>
          <w:rFonts w:asciiTheme="majorBidi" w:hAnsiTheme="majorBidi" w:cstheme="majorBidi"/>
          <w:color w:val="000000"/>
          <w:sz w:val="28"/>
          <w:szCs w:val="28"/>
          <w:lang w:val="en-GB"/>
        </w:rPr>
        <w:t>Several countries raise fines for personal data</w:t>
      </w:r>
      <w:r w:rsidR="00D65074" w:rsidRPr="00ED7A21">
        <w:rPr>
          <w:rFonts w:asciiTheme="majorBidi" w:hAnsiTheme="majorBidi" w:cstheme="majorBidi"/>
          <w:color w:val="000000"/>
          <w:sz w:val="28"/>
          <w:szCs w:val="28"/>
          <w:lang w:val="en-GB"/>
        </w:rPr>
        <w:t xml:space="preserve"> </w:t>
      </w:r>
      <w:r w:rsidRPr="00ED7A21">
        <w:rPr>
          <w:rFonts w:asciiTheme="majorBidi" w:hAnsiTheme="majorBidi" w:cstheme="majorBidi"/>
          <w:color w:val="000000"/>
          <w:sz w:val="28"/>
          <w:szCs w:val="28"/>
          <w:lang w:val="en-GB"/>
        </w:rPr>
        <w:t>leakage, urging organizations</w:t>
      </w:r>
      <w:r w:rsidR="00DC3AAD" w:rsidRPr="00ED7A21">
        <w:rPr>
          <w:rFonts w:asciiTheme="majorBidi" w:hAnsiTheme="majorBidi" w:cstheme="majorBidi"/>
          <w:color w:val="000000"/>
          <w:sz w:val="28"/>
          <w:szCs w:val="28"/>
          <w:lang w:val="en-GB"/>
        </w:rPr>
        <w:t xml:space="preserve"> </w:t>
      </w:r>
      <w:r w:rsidRPr="00ED7A21">
        <w:rPr>
          <w:rFonts w:asciiTheme="majorBidi" w:hAnsiTheme="majorBidi" w:cstheme="majorBidi"/>
          <w:color w:val="000000"/>
          <w:sz w:val="28"/>
          <w:szCs w:val="28"/>
          <w:lang w:val="en-GB"/>
        </w:rPr>
        <w:t>or data collectors to protect personal data earnestly</w:t>
      </w:r>
      <w:r w:rsidR="00DC3AAD" w:rsidRPr="00ED7A21">
        <w:rPr>
          <w:rFonts w:asciiTheme="majorBidi" w:hAnsiTheme="majorBidi" w:cstheme="majorBidi"/>
          <w:color w:val="000000"/>
          <w:sz w:val="28"/>
          <w:szCs w:val="28"/>
          <w:lang w:val="en-GB"/>
        </w:rPr>
        <w:t>. F</w:t>
      </w:r>
      <w:r w:rsidRPr="00ED7A21">
        <w:rPr>
          <w:rFonts w:asciiTheme="majorBidi" w:hAnsiTheme="majorBidi" w:cstheme="majorBidi"/>
          <w:color w:val="000000"/>
          <w:sz w:val="28"/>
          <w:szCs w:val="28"/>
          <w:lang w:val="en-GB"/>
        </w:rPr>
        <w:t xml:space="preserve">or example, Taiwan finished the amendment to the Personal Information Protection Act in 2010, in which the upper bound of total compensation with regard to an incident increased from 20 million to 200 million New Taiwan dollars. In addition, the EU authorities may fine </w:t>
      </w:r>
      <w:r w:rsidR="00310C99" w:rsidRPr="00ED7A21">
        <w:rPr>
          <w:rFonts w:asciiTheme="majorBidi" w:hAnsiTheme="majorBidi" w:cstheme="majorBidi"/>
          <w:color w:val="000000"/>
          <w:sz w:val="28"/>
          <w:szCs w:val="28"/>
          <w:lang w:val="en-GB"/>
        </w:rPr>
        <w:br/>
      </w:r>
      <w:r w:rsidRPr="00ED7A21">
        <w:rPr>
          <w:rFonts w:asciiTheme="majorBidi" w:hAnsiTheme="majorBidi" w:cstheme="majorBidi"/>
          <w:color w:val="000000"/>
          <w:sz w:val="28"/>
          <w:szCs w:val="28"/>
          <w:lang w:val="en-GB"/>
        </w:rPr>
        <w:t xml:space="preserve">a company up to 20 million euros or 4% annual global revenue if the company violates the General Data Protection Regulation (GDPR). Several organizations have proposed guidelines, such as </w:t>
      </w:r>
      <w:r w:rsidR="00310C99" w:rsidRPr="00ED7A21">
        <w:rPr>
          <w:rFonts w:asciiTheme="majorBidi" w:hAnsiTheme="majorBidi" w:cstheme="majorBidi"/>
          <w:color w:val="000000"/>
          <w:sz w:val="28"/>
          <w:szCs w:val="28"/>
          <w:lang w:val="en-GB"/>
        </w:rPr>
        <w:t>BS10012 and</w:t>
      </w:r>
      <w:r w:rsidRPr="00ED7A21">
        <w:rPr>
          <w:rFonts w:asciiTheme="majorBidi" w:hAnsiTheme="majorBidi" w:cstheme="majorBidi"/>
          <w:color w:val="000000"/>
          <w:sz w:val="28"/>
          <w:szCs w:val="28"/>
          <w:lang w:val="en-GB"/>
        </w:rPr>
        <w:t xml:space="preserve"> NIST SP 800-122 , to help organizations establish </w:t>
      </w:r>
      <w:r w:rsidR="00236F13" w:rsidRPr="00ED7A21">
        <w:rPr>
          <w:rFonts w:asciiTheme="majorBidi" w:hAnsiTheme="majorBidi" w:cstheme="majorBidi"/>
          <w:color w:val="000000"/>
          <w:sz w:val="28"/>
          <w:szCs w:val="28"/>
          <w:lang w:val="en-GB"/>
        </w:rPr>
        <w:t xml:space="preserve">privacy information </w:t>
      </w:r>
      <w:r w:rsidRPr="00ED7A21">
        <w:rPr>
          <w:rFonts w:asciiTheme="majorBidi" w:hAnsiTheme="majorBidi" w:cstheme="majorBidi"/>
          <w:color w:val="000000"/>
          <w:sz w:val="28"/>
          <w:szCs w:val="28"/>
          <w:lang w:val="en-GB"/>
        </w:rPr>
        <w:t>protection systems</w:t>
      </w:r>
      <w:r w:rsidRPr="00ED7A21">
        <w:rPr>
          <w:rFonts w:asciiTheme="majorBidi" w:hAnsiTheme="majorBidi" w:cstheme="majorBidi"/>
          <w:color w:val="000000"/>
          <w:sz w:val="28"/>
          <w:szCs w:val="28"/>
          <w:lang w:val="en-GB"/>
        </w:rPr>
        <w:fldChar w:fldCharType="begin" w:fldLock="1"/>
      </w:r>
      <w:r w:rsidR="005707A8" w:rsidRPr="00ED7A21">
        <w:rPr>
          <w:rFonts w:asciiTheme="majorBidi" w:hAnsiTheme="majorBidi" w:cstheme="majorBidi"/>
          <w:color w:val="000000"/>
          <w:sz w:val="28"/>
          <w:szCs w:val="28"/>
          <w:lang w:val="en-GB"/>
        </w:rPr>
        <w:instrText>MERGEFIELD .wWw..wWw.QIQQA_CLUSTER.oOo.5d45b7e8129848c99c9518858cfd7760.oOo.cha2018data.oOo.E9369949-3B02-4CEF-9536-FD2344139361.xXx.SEPARATE_AUTHOR_DATE.xXx..oOo. \* MERGEFORMAT</w:instrText>
      </w:r>
      <w:r w:rsidRPr="00ED7A21">
        <w:rPr>
          <w:rFonts w:asciiTheme="majorBidi" w:hAnsiTheme="majorBidi" w:cstheme="majorBidi"/>
          <w:color w:val="000000"/>
          <w:sz w:val="28"/>
          <w:szCs w:val="28"/>
          <w:lang w:val="en-GB"/>
        </w:rPr>
        <w:fldChar w:fldCharType="separate"/>
      </w:r>
      <w:r w:rsidR="005707A8" w:rsidRPr="00ED7A21">
        <w:rPr>
          <w:rFonts w:ascii="Times New Roman" w:hAnsi="Times New Roman" w:cs="Times New Roman"/>
          <w:sz w:val="28"/>
          <w:szCs w:val="24"/>
          <w:lang w:val="en-GB"/>
        </w:rPr>
        <w:t>[52]</w:t>
      </w:r>
      <w:r w:rsidRPr="00ED7A21">
        <w:rPr>
          <w:rFonts w:asciiTheme="majorBidi" w:hAnsiTheme="majorBidi" w:cstheme="majorBidi"/>
          <w:color w:val="000000"/>
          <w:sz w:val="28"/>
          <w:szCs w:val="28"/>
          <w:lang w:val="en-GB"/>
        </w:rPr>
        <w:fldChar w:fldCharType="end"/>
      </w:r>
    </w:p>
    <w:p w14:paraId="369BDF83" w14:textId="2C234950" w:rsidR="00D95C62" w:rsidRPr="00ED7A21" w:rsidRDefault="00D95C62" w:rsidP="00992159">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International Business Machines Corporation (IBM) In 2023 reported that the average cost of a data breach worldwide was $4.45 million, a 15% rise in only three years. Following a breach, 51% of firms intend to boost security spending on incident response (IR) planning and testing, staff training, and threat detection and response technologies. Comparing firms who employ security AI and automation extensively with those that don't, the average savings for the former is USD 1.76 million [78].</w:t>
      </w:r>
    </w:p>
    <w:p w14:paraId="1D9B1C39" w14:textId="6F5D244F" w:rsidR="001E1009" w:rsidRPr="00ED7A21" w:rsidRDefault="00DD40C2">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On the other hand, </w:t>
      </w:r>
      <w:r w:rsidR="00DC3AAD" w:rsidRPr="00ED7A21">
        <w:rPr>
          <w:rFonts w:asciiTheme="majorBidi" w:hAnsiTheme="majorBidi" w:cstheme="majorBidi"/>
          <w:color w:val="000000"/>
          <w:sz w:val="28"/>
          <w:szCs w:val="28"/>
          <w:lang w:val="en-GB"/>
        </w:rPr>
        <w:t>a</w:t>
      </w:r>
      <w:r w:rsidR="001E1009" w:rsidRPr="00ED7A21">
        <w:rPr>
          <w:rFonts w:asciiTheme="majorBidi" w:hAnsiTheme="majorBidi" w:cstheme="majorBidi"/>
          <w:color w:val="000000"/>
          <w:sz w:val="28"/>
          <w:szCs w:val="28"/>
          <w:lang w:val="en-GB"/>
        </w:rPr>
        <w:t xml:space="preserve"> minor improvement over 2022 was observed in the number of compromised accounts, which dropped by 18% in the last year from 366.7 million to 299.8 million, according to our analysis of data breach information. Although there has been a global decline in the incidence of data breaches, other countries have seen an increase. The top 5 countries in terms of account breaches in 2023 are very different from those in 2022. All other ranks have fluctuated over the year, but the US, Russia, and France have stayed in the top 5. It </w:t>
      </w:r>
      <w:r w:rsidR="00DC3AAD" w:rsidRPr="00ED7A21">
        <w:rPr>
          <w:rFonts w:asciiTheme="majorBidi" w:hAnsiTheme="majorBidi" w:cstheme="majorBidi"/>
          <w:color w:val="000000"/>
          <w:sz w:val="28"/>
          <w:szCs w:val="28"/>
          <w:lang w:val="en-GB"/>
        </w:rPr>
        <w:t>is observed</w:t>
      </w:r>
      <w:r w:rsidR="001E1009" w:rsidRPr="00ED7A21">
        <w:rPr>
          <w:rFonts w:asciiTheme="majorBidi" w:hAnsiTheme="majorBidi" w:cstheme="majorBidi"/>
          <w:color w:val="000000"/>
          <w:sz w:val="28"/>
          <w:szCs w:val="28"/>
          <w:lang w:val="en-GB"/>
        </w:rPr>
        <w:t xml:space="preserve"> significant fluctuations in breach ranks between 2022 and 2023, even if some of the changes were anticipated. </w:t>
      </w:r>
      <w:r w:rsidR="00310C99" w:rsidRPr="00ED7A21">
        <w:rPr>
          <w:rFonts w:asciiTheme="majorBidi" w:hAnsiTheme="majorBidi" w:cstheme="majorBidi"/>
          <w:color w:val="000000"/>
          <w:sz w:val="28"/>
          <w:szCs w:val="28"/>
          <w:lang w:val="en-GB"/>
        </w:rPr>
        <w:br/>
      </w:r>
      <w:r w:rsidR="001E1009" w:rsidRPr="00ED7A21">
        <w:rPr>
          <w:rFonts w:asciiTheme="majorBidi" w:hAnsiTheme="majorBidi" w:cstheme="majorBidi"/>
          <w:color w:val="000000"/>
          <w:sz w:val="28"/>
          <w:szCs w:val="28"/>
          <w:lang w:val="en-GB"/>
        </w:rPr>
        <w:lastRenderedPageBreak/>
        <w:t>For example, South Sudan saw a more dramatic shift, falling from fifth to 24</w:t>
      </w:r>
      <w:r w:rsidR="001E1009" w:rsidRPr="00ED7A21">
        <w:rPr>
          <w:rFonts w:asciiTheme="majorBidi" w:hAnsiTheme="majorBidi" w:cstheme="majorBidi"/>
          <w:color w:val="000000"/>
          <w:sz w:val="28"/>
          <w:szCs w:val="28"/>
          <w:vertAlign w:val="superscript"/>
          <w:lang w:val="en-GB"/>
        </w:rPr>
        <w:t>th</w:t>
      </w:r>
      <w:r w:rsidR="001E1009" w:rsidRPr="00ED7A21">
        <w:rPr>
          <w:rFonts w:asciiTheme="majorBidi" w:hAnsiTheme="majorBidi" w:cstheme="majorBidi"/>
          <w:color w:val="000000"/>
          <w:sz w:val="28"/>
          <w:szCs w:val="28"/>
          <w:lang w:val="en-GB"/>
        </w:rPr>
        <w:t xml:space="preserve"> place, and China saw a decline from second place in 2022 to 12</w:t>
      </w:r>
      <w:r w:rsidR="001E1009" w:rsidRPr="00ED7A21">
        <w:rPr>
          <w:rFonts w:asciiTheme="majorBidi" w:hAnsiTheme="majorBidi" w:cstheme="majorBidi"/>
          <w:color w:val="000000"/>
          <w:sz w:val="28"/>
          <w:szCs w:val="28"/>
          <w:vertAlign w:val="superscript"/>
          <w:lang w:val="en-GB"/>
        </w:rPr>
        <w:t>th</w:t>
      </w:r>
      <w:r w:rsidR="001E1009" w:rsidRPr="00ED7A21">
        <w:rPr>
          <w:rFonts w:asciiTheme="majorBidi" w:hAnsiTheme="majorBidi" w:cstheme="majorBidi"/>
          <w:color w:val="000000"/>
          <w:sz w:val="28"/>
          <w:szCs w:val="28"/>
          <w:lang w:val="en-GB"/>
        </w:rPr>
        <w:t xml:space="preserve"> place </w:t>
      </w:r>
      <w:r w:rsidR="00310C99" w:rsidRPr="00ED7A21">
        <w:rPr>
          <w:rFonts w:asciiTheme="majorBidi" w:hAnsiTheme="majorBidi" w:cstheme="majorBidi"/>
          <w:color w:val="000000"/>
          <w:sz w:val="28"/>
          <w:szCs w:val="28"/>
          <w:lang w:val="en-GB"/>
        </w:rPr>
        <w:br/>
      </w:r>
      <w:r w:rsidR="001E1009" w:rsidRPr="00ED7A21">
        <w:rPr>
          <w:rFonts w:asciiTheme="majorBidi" w:hAnsiTheme="majorBidi" w:cstheme="majorBidi"/>
          <w:color w:val="000000"/>
          <w:sz w:val="28"/>
          <w:szCs w:val="28"/>
          <w:lang w:val="en-GB"/>
        </w:rPr>
        <w:t xml:space="preserve">in 2023. For instance, in the US, breaches climbed from 30.9 million to 96.7 million, more than triple the amount from the year before. With this rise, </w:t>
      </w:r>
      <w:r w:rsidR="00310C99" w:rsidRPr="00ED7A21">
        <w:rPr>
          <w:rFonts w:asciiTheme="majorBidi" w:hAnsiTheme="majorBidi" w:cstheme="majorBidi"/>
          <w:color w:val="000000"/>
          <w:sz w:val="28"/>
          <w:szCs w:val="28"/>
          <w:lang w:val="en-GB"/>
        </w:rPr>
        <w:br/>
      </w:r>
      <w:r w:rsidR="001E1009" w:rsidRPr="00ED7A21">
        <w:rPr>
          <w:rFonts w:asciiTheme="majorBidi" w:hAnsiTheme="majorBidi" w:cstheme="majorBidi"/>
          <w:color w:val="000000"/>
          <w:sz w:val="28"/>
          <w:szCs w:val="28"/>
          <w:lang w:val="en-GB"/>
        </w:rPr>
        <w:t xml:space="preserve">in 2023 American accounts will make up slightly less than one-third of all compromised accounts worldwide. Russia had the greatest number </w:t>
      </w:r>
      <w:r w:rsidR="00310C99" w:rsidRPr="00ED7A21">
        <w:rPr>
          <w:rFonts w:asciiTheme="majorBidi" w:hAnsiTheme="majorBidi" w:cstheme="majorBidi"/>
          <w:color w:val="000000"/>
          <w:sz w:val="28"/>
          <w:szCs w:val="28"/>
          <w:lang w:val="en-GB"/>
        </w:rPr>
        <w:br/>
      </w:r>
      <w:r w:rsidR="001E1009" w:rsidRPr="00ED7A21">
        <w:rPr>
          <w:rFonts w:asciiTheme="majorBidi" w:hAnsiTheme="majorBidi" w:cstheme="majorBidi"/>
          <w:color w:val="000000"/>
          <w:sz w:val="28"/>
          <w:szCs w:val="28"/>
          <w:lang w:val="en-GB"/>
        </w:rPr>
        <w:t>of breaches in 2022. But in 2023, there were 78.4 million breaches, a 27% decline from 107.7 million, which knocked Russia down to second place. Figure (</w:t>
      </w:r>
      <w:r w:rsidR="00DC3AAD" w:rsidRPr="00ED7A21">
        <w:rPr>
          <w:rFonts w:asciiTheme="majorBidi" w:hAnsiTheme="majorBidi" w:cstheme="majorBidi"/>
          <w:color w:val="000000"/>
          <w:sz w:val="28"/>
          <w:szCs w:val="28"/>
          <w:lang w:val="en-GB"/>
        </w:rPr>
        <w:t>7</w:t>
      </w:r>
      <w:r w:rsidR="001E1009" w:rsidRPr="00ED7A21">
        <w:rPr>
          <w:rFonts w:asciiTheme="majorBidi" w:hAnsiTheme="majorBidi" w:cstheme="majorBidi"/>
          <w:color w:val="000000"/>
          <w:sz w:val="28"/>
          <w:szCs w:val="28"/>
          <w:lang w:val="en-GB"/>
        </w:rPr>
        <w:t xml:space="preserve">) shows </w:t>
      </w:r>
      <w:r w:rsidR="00DE5CD4" w:rsidRPr="00ED7A21">
        <w:rPr>
          <w:rFonts w:asciiTheme="majorBidi" w:hAnsiTheme="majorBidi" w:cstheme="majorBidi"/>
          <w:color w:val="000000"/>
          <w:sz w:val="28"/>
          <w:szCs w:val="28"/>
          <w:lang w:val="en-GB"/>
        </w:rPr>
        <w:t xml:space="preserve">top </w:t>
      </w:r>
      <w:proofErr w:type="spellStart"/>
      <w:r w:rsidR="00DE5CD4" w:rsidRPr="00ED7A21">
        <w:rPr>
          <w:rFonts w:asciiTheme="majorBidi" w:hAnsiTheme="majorBidi" w:cstheme="majorBidi"/>
          <w:color w:val="000000"/>
          <w:sz w:val="28"/>
          <w:szCs w:val="28"/>
          <w:lang w:val="en-GB"/>
        </w:rPr>
        <w:t>countris</w:t>
      </w:r>
      <w:proofErr w:type="spellEnd"/>
      <w:r w:rsidR="00DE5CD4" w:rsidRPr="00ED7A21">
        <w:rPr>
          <w:rFonts w:asciiTheme="majorBidi" w:hAnsiTheme="majorBidi" w:cstheme="majorBidi"/>
          <w:color w:val="000000"/>
          <w:sz w:val="28"/>
          <w:szCs w:val="28"/>
          <w:lang w:val="en-GB"/>
        </w:rPr>
        <w:t xml:space="preserve"> by breach density</w:t>
      </w:r>
      <w:r w:rsidR="001E1009" w:rsidRPr="00ED7A21">
        <w:rPr>
          <w:rFonts w:asciiTheme="majorBidi" w:hAnsiTheme="majorBidi" w:cstheme="majorBidi"/>
          <w:color w:val="000000"/>
          <w:sz w:val="28"/>
          <w:szCs w:val="28"/>
          <w:lang w:val="en-GB"/>
        </w:rPr>
        <w:t xml:space="preserve"> in 2023.</w:t>
      </w:r>
    </w:p>
    <w:p w14:paraId="03861588" w14:textId="77777777" w:rsidR="001E1009" w:rsidRPr="00ED7A21" w:rsidRDefault="001E1009">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p>
    <w:p w14:paraId="458EBAD8" w14:textId="39A11ED3" w:rsidR="001E1009" w:rsidRPr="00ED7A21" w:rsidRDefault="00DE5CD4">
      <w:pPr>
        <w:widowControl w:val="0"/>
        <w:autoSpaceDE w:val="0"/>
        <w:autoSpaceDN w:val="0"/>
        <w:adjustRightInd w:val="0"/>
        <w:spacing w:after="0" w:line="360" w:lineRule="auto"/>
        <w:ind w:firstLine="720"/>
        <w:jc w:val="both"/>
        <w:rPr>
          <w:rFonts w:asciiTheme="majorBidi" w:hAnsiTheme="majorBidi" w:cstheme="majorBidi"/>
          <w:noProof/>
          <w:color w:val="000000"/>
          <w:sz w:val="28"/>
          <w:szCs w:val="28"/>
          <w:lang w:val="en-GB"/>
        </w:rPr>
      </w:pPr>
      <w:r w:rsidRPr="00ED7A21">
        <w:rPr>
          <w:rFonts w:asciiTheme="majorBidi" w:hAnsiTheme="majorBidi" w:cstheme="majorBidi"/>
          <w:noProof/>
          <w:color w:val="000000"/>
          <w:sz w:val="28"/>
          <w:szCs w:val="28"/>
        </w:rPr>
        <w:drawing>
          <wp:inline distT="0" distB="0" distL="0" distR="0" wp14:anchorId="6703068B" wp14:editId="7D0D12CE">
            <wp:extent cx="4343400" cy="2857500"/>
            <wp:effectExtent l="0" t="0" r="0" b="0"/>
            <wp:docPr id="2356" name="Picture 2356" descr="C:\Users\Hemin\Desktop\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min\Desktop\222.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43400" cy="2857500"/>
                    </a:xfrm>
                    <a:prstGeom prst="rect">
                      <a:avLst/>
                    </a:prstGeom>
                    <a:noFill/>
                    <a:ln>
                      <a:noFill/>
                    </a:ln>
                  </pic:spPr>
                </pic:pic>
              </a:graphicData>
            </a:graphic>
          </wp:inline>
        </w:drawing>
      </w:r>
    </w:p>
    <w:p w14:paraId="29D37968" w14:textId="6C8EA931" w:rsidR="00DC3AAD" w:rsidRPr="00ED7A21" w:rsidRDefault="00DC3AAD" w:rsidP="00CC2E2E">
      <w:pPr>
        <w:keepNext/>
        <w:widowControl w:val="0"/>
        <w:autoSpaceDE w:val="0"/>
        <w:autoSpaceDN w:val="0"/>
        <w:adjustRightInd w:val="0"/>
        <w:spacing w:after="0" w:line="360" w:lineRule="auto"/>
        <w:ind w:firstLine="720"/>
        <w:jc w:val="both"/>
        <w:rPr>
          <w:lang w:val="en-GB"/>
        </w:rPr>
      </w:pPr>
    </w:p>
    <w:p w14:paraId="4FF3880F" w14:textId="469336E1" w:rsidR="001E1009" w:rsidRPr="00ED7A21" w:rsidRDefault="00DC3AAD" w:rsidP="00CC2E2E">
      <w:pPr>
        <w:pStyle w:val="Titulek"/>
        <w:jc w:val="both"/>
        <w:rPr>
          <w:rFonts w:asciiTheme="majorBidi" w:hAnsiTheme="majorBidi" w:cstheme="majorBidi"/>
          <w:color w:val="000000"/>
          <w:sz w:val="28"/>
          <w:szCs w:val="28"/>
          <w:lang w:val="en-GB"/>
        </w:rPr>
      </w:pPr>
      <w:bookmarkStart w:id="67" w:name="_Toc160220850"/>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7</w:t>
      </w:r>
      <w:r w:rsidRPr="00ED7A21">
        <w:rPr>
          <w:lang w:val="en-GB"/>
        </w:rPr>
        <w:fldChar w:fldCharType="end"/>
      </w:r>
      <w:r w:rsidRPr="00ED7A21">
        <w:rPr>
          <w:lang w:val="en-GB"/>
        </w:rPr>
        <w:t xml:space="preserve"> breaches countries in 2023</w:t>
      </w:r>
      <w:bookmarkEnd w:id="67"/>
      <w:r w:rsidR="006D7276" w:rsidRPr="00ED7A21">
        <w:rPr>
          <w:lang w:val="en-GB"/>
        </w:rPr>
        <w:t xml:space="preserve"> [79]</w:t>
      </w:r>
    </w:p>
    <w:p w14:paraId="5BFD6E3C" w14:textId="4AB79E25" w:rsidR="001E1009" w:rsidRPr="00ED7A21" w:rsidRDefault="001E1009">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 xml:space="preserve"> Even with the decline, Russia still controls more than 25% of all breaches in 2023. With 10.5 million compromised accounts, France had the third-highest number of compromised accounts in 2023. Despite a 49% drop in compromised accounts from the previous year (20.6M), France jumped up the rankings from 4th place in 2022. Spain had a higher number of hacked </w:t>
      </w:r>
      <w:r w:rsidRPr="00ED7A21">
        <w:rPr>
          <w:rFonts w:asciiTheme="majorBidi" w:hAnsiTheme="majorBidi" w:cstheme="majorBidi"/>
          <w:color w:val="000000"/>
          <w:sz w:val="28"/>
          <w:szCs w:val="28"/>
          <w:lang w:val="en-GB"/>
        </w:rPr>
        <w:lastRenderedPageBreak/>
        <w:t>accounts in 2023-7.8 million compared to 4.2 million the year before. This represents an 86% increase. As a result, when compared to other nations, Spain's rating for the quantity of compromised accounts has increased from 10th to 4</w:t>
      </w:r>
      <w:r w:rsidRPr="00ED7A21">
        <w:rPr>
          <w:rFonts w:asciiTheme="majorBidi" w:hAnsiTheme="majorBidi" w:cstheme="majorBidi"/>
          <w:color w:val="000000"/>
          <w:sz w:val="28"/>
          <w:szCs w:val="28"/>
          <w:vertAlign w:val="superscript"/>
          <w:lang w:val="en-GB"/>
        </w:rPr>
        <w:t>th</w:t>
      </w:r>
      <w:r w:rsidRPr="00ED7A21">
        <w:rPr>
          <w:rFonts w:asciiTheme="majorBidi" w:hAnsiTheme="majorBidi" w:cstheme="majorBidi"/>
          <w:color w:val="000000"/>
          <w:sz w:val="28"/>
          <w:szCs w:val="28"/>
          <w:lang w:val="en-GB"/>
        </w:rPr>
        <w:t>. Like Russia and France, India witnessed a notable decline in the number of compromised accounts. Still, its standing in relation to other nations increased. There were 5.3 million compromised accounts in 2023 compared to 12.3 million in 2022, a 56% decrease. India moved up the global rankings from 7th in 2022 to 5th in 2023 as a result of these adjustments.</w:t>
      </w:r>
      <w:r w:rsidR="00DD40C2" w:rsidRPr="00ED7A21">
        <w:rPr>
          <w:rFonts w:asciiTheme="majorBidi" w:hAnsiTheme="majorBidi" w:cstheme="majorBidi"/>
          <w:color w:val="000000"/>
          <w:sz w:val="28"/>
          <w:szCs w:val="28"/>
          <w:lang w:val="en-GB"/>
        </w:rPr>
        <w:fldChar w:fldCharType="begin" w:fldLock="1"/>
      </w:r>
      <w:r w:rsidR="005707A8" w:rsidRPr="00ED7A21">
        <w:rPr>
          <w:rFonts w:asciiTheme="majorBidi" w:hAnsiTheme="majorBidi" w:cstheme="majorBidi"/>
          <w:color w:val="000000"/>
          <w:sz w:val="28"/>
          <w:szCs w:val="28"/>
          <w:lang w:val="en-GB"/>
        </w:rPr>
        <w:instrText>MERGEFIELD .wWw..wWw.QIQQA_CLUSTER.oOo.084a064d314c4481b1ee0ddfa53b2c5d.oOo.lee2011protection.oOo.E9369949-3B02-4CEF-9536-FD2344139361.xXx.SEPARATE_AUTHOR_DATE.xXx..oOo. \* MERGEFORMAT</w:instrText>
      </w:r>
      <w:r w:rsidR="00DD40C2" w:rsidRPr="00ED7A21">
        <w:rPr>
          <w:rFonts w:asciiTheme="majorBidi" w:hAnsiTheme="majorBidi" w:cstheme="majorBidi"/>
          <w:color w:val="000000"/>
          <w:sz w:val="28"/>
          <w:szCs w:val="28"/>
          <w:lang w:val="en-GB"/>
        </w:rPr>
        <w:fldChar w:fldCharType="separate"/>
      </w:r>
      <w:r w:rsidR="005707A8" w:rsidRPr="00ED7A21">
        <w:rPr>
          <w:rFonts w:ascii="Times New Roman" w:hAnsi="Times New Roman" w:cs="Times New Roman"/>
          <w:sz w:val="28"/>
          <w:szCs w:val="24"/>
          <w:lang w:val="en-GB"/>
        </w:rPr>
        <w:t>[</w:t>
      </w:r>
      <w:r w:rsidRPr="00ED7A21">
        <w:rPr>
          <w:rFonts w:ascii="Times New Roman" w:hAnsi="Times New Roman" w:cs="Times New Roman"/>
          <w:sz w:val="28"/>
          <w:szCs w:val="24"/>
          <w:lang w:val="en-GB"/>
        </w:rPr>
        <w:t>79</w:t>
      </w:r>
      <w:r w:rsidR="005707A8" w:rsidRPr="00ED7A21">
        <w:rPr>
          <w:rFonts w:ascii="Times New Roman" w:hAnsi="Times New Roman" w:cs="Times New Roman"/>
          <w:sz w:val="28"/>
          <w:szCs w:val="24"/>
          <w:lang w:val="en-GB"/>
        </w:rPr>
        <w:t>]</w:t>
      </w:r>
      <w:r w:rsidR="00DD40C2" w:rsidRPr="00ED7A21">
        <w:rPr>
          <w:rFonts w:asciiTheme="majorBidi" w:hAnsiTheme="majorBidi" w:cstheme="majorBidi"/>
          <w:color w:val="000000"/>
          <w:sz w:val="28"/>
          <w:szCs w:val="28"/>
          <w:lang w:val="en-GB"/>
        </w:rPr>
        <w:fldChar w:fldCharType="end"/>
      </w:r>
      <w:r w:rsidR="00DD40C2" w:rsidRPr="00ED7A21">
        <w:rPr>
          <w:rFonts w:asciiTheme="majorBidi" w:hAnsiTheme="majorBidi" w:cstheme="majorBidi"/>
          <w:color w:val="000000"/>
          <w:sz w:val="28"/>
          <w:szCs w:val="28"/>
          <w:lang w:val="en-GB"/>
        </w:rPr>
        <w:t xml:space="preserve">. </w:t>
      </w:r>
    </w:p>
    <w:p w14:paraId="3A098C27" w14:textId="6A558EE2" w:rsidR="00DD40C2" w:rsidRPr="00ED7A21" w:rsidRDefault="00DD40C2">
      <w:pPr>
        <w:widowControl w:val="0"/>
        <w:autoSpaceDE w:val="0"/>
        <w:autoSpaceDN w:val="0"/>
        <w:adjustRightInd w:val="0"/>
        <w:spacing w:after="0" w:line="360" w:lineRule="auto"/>
        <w:ind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Privacy of information is a critical issue for e‐government development as</w:t>
      </w:r>
      <w:r w:rsidR="001E1009" w:rsidRPr="00ED7A21">
        <w:rPr>
          <w:rFonts w:asciiTheme="majorBidi" w:hAnsiTheme="majorBidi" w:cstheme="majorBidi"/>
          <w:color w:val="000000"/>
          <w:sz w:val="28"/>
          <w:szCs w:val="28"/>
          <w:lang w:val="en-GB"/>
        </w:rPr>
        <w:t xml:space="preserve"> </w:t>
      </w:r>
      <w:r w:rsidR="00310C99" w:rsidRPr="00ED7A21">
        <w:rPr>
          <w:rFonts w:asciiTheme="majorBidi" w:hAnsiTheme="majorBidi" w:cstheme="majorBidi"/>
          <w:color w:val="000000"/>
          <w:sz w:val="28"/>
          <w:szCs w:val="28"/>
          <w:lang w:val="en-GB"/>
        </w:rPr>
        <w:t>lack of</w:t>
      </w:r>
      <w:r w:rsidRPr="00ED7A21">
        <w:rPr>
          <w:rFonts w:asciiTheme="majorBidi" w:hAnsiTheme="majorBidi" w:cstheme="majorBidi"/>
          <w:color w:val="000000"/>
          <w:sz w:val="28"/>
          <w:szCs w:val="28"/>
          <w:lang w:val="en-GB"/>
        </w:rPr>
        <w:t xml:space="preserve"> it negatively influences users' trust and adoption of e‐government. To earn user trust government, organizations need to provide reliable privacy assurance by implementing adequate information </w:t>
      </w:r>
      <w:r w:rsidR="00425ED8" w:rsidRPr="00ED7A21">
        <w:rPr>
          <w:rFonts w:asciiTheme="majorBidi" w:hAnsiTheme="majorBidi" w:cstheme="majorBidi"/>
          <w:color w:val="000000"/>
          <w:sz w:val="28"/>
          <w:szCs w:val="28"/>
          <w:lang w:val="en-GB"/>
        </w:rPr>
        <w:t xml:space="preserve">protecting </w:t>
      </w:r>
      <w:r w:rsidR="00992159" w:rsidRPr="00ED7A21">
        <w:rPr>
          <w:rFonts w:asciiTheme="majorBidi" w:hAnsiTheme="majorBidi" w:cstheme="majorBidi"/>
          <w:color w:val="000000"/>
          <w:sz w:val="28"/>
          <w:szCs w:val="28"/>
          <w:lang w:val="en-GB"/>
        </w:rPr>
        <w:t>personal</w:t>
      </w:r>
      <w:r w:rsidR="00425ED8" w:rsidRPr="00ED7A21">
        <w:rPr>
          <w:rFonts w:asciiTheme="majorBidi" w:hAnsiTheme="majorBidi" w:cstheme="majorBidi"/>
          <w:color w:val="000000"/>
          <w:sz w:val="28"/>
          <w:szCs w:val="28"/>
          <w:lang w:val="en-GB"/>
        </w:rPr>
        <w:t xml:space="preserve"> information (PPI)</w:t>
      </w:r>
      <w:r w:rsidRPr="00ED7A21">
        <w:rPr>
          <w:rFonts w:asciiTheme="majorBidi" w:hAnsiTheme="majorBidi" w:cstheme="majorBidi"/>
          <w:color w:val="000000"/>
          <w:sz w:val="28"/>
          <w:szCs w:val="28"/>
          <w:lang w:val="en-GB"/>
        </w:rPr>
        <w:t xml:space="preserve"> </w:t>
      </w:r>
      <w:r w:rsidR="00E801C3" w:rsidRPr="00ED7A21">
        <w:rPr>
          <w:rFonts w:asciiTheme="majorBidi" w:hAnsiTheme="majorBidi" w:cstheme="majorBidi"/>
          <w:color w:val="000000"/>
          <w:sz w:val="28"/>
          <w:szCs w:val="28"/>
          <w:lang w:val="en-GB"/>
        </w:rPr>
        <w:t>practices [</w:t>
      </w:r>
      <w:r w:rsidR="00F511C2" w:rsidRPr="00ED7A21">
        <w:rPr>
          <w:rFonts w:asciiTheme="majorBidi" w:hAnsiTheme="majorBidi" w:cstheme="majorBidi"/>
          <w:color w:val="000000"/>
          <w:sz w:val="28"/>
          <w:szCs w:val="28"/>
          <w:lang w:val="en-GB"/>
        </w:rPr>
        <w:t>17].</w:t>
      </w:r>
    </w:p>
    <w:p w14:paraId="1B52913B" w14:textId="77777777" w:rsidR="00DD40C2" w:rsidRPr="00ED7A21" w:rsidRDefault="00DD40C2" w:rsidP="00DD40C2">
      <w:pPr>
        <w:widowControl w:val="0"/>
        <w:autoSpaceDE w:val="0"/>
        <w:autoSpaceDN w:val="0"/>
        <w:adjustRightInd w:val="0"/>
        <w:spacing w:after="0" w:line="360" w:lineRule="auto"/>
        <w:jc w:val="both"/>
        <w:rPr>
          <w:rFonts w:asciiTheme="majorBidi" w:hAnsiTheme="majorBidi" w:cstheme="majorBidi"/>
          <w:color w:val="000000"/>
          <w:sz w:val="28"/>
          <w:szCs w:val="28"/>
          <w:lang w:val="en-GB"/>
        </w:rPr>
      </w:pPr>
    </w:p>
    <w:p w14:paraId="499A4ED6" w14:textId="4A19B804" w:rsidR="00DD40C2" w:rsidRPr="00ED7A21" w:rsidRDefault="00992159">
      <w:pPr>
        <w:pStyle w:val="Nadpis2"/>
        <w:spacing w:line="360" w:lineRule="auto"/>
        <w:rPr>
          <w:rFonts w:asciiTheme="majorBidi" w:hAnsiTheme="majorBidi"/>
          <w:b/>
          <w:bCs/>
          <w:color w:val="auto"/>
          <w:sz w:val="32"/>
          <w:szCs w:val="32"/>
          <w:lang w:val="en-GB"/>
        </w:rPr>
      </w:pPr>
      <w:bookmarkStart w:id="68" w:name="_Toc160538521"/>
      <w:r w:rsidRPr="00ED7A21">
        <w:rPr>
          <w:rFonts w:asciiTheme="majorBidi" w:hAnsiTheme="majorBidi"/>
          <w:b/>
          <w:bCs/>
          <w:color w:val="auto"/>
          <w:sz w:val="32"/>
          <w:szCs w:val="32"/>
          <w:lang w:val="en-GB"/>
        </w:rPr>
        <w:t>3</w:t>
      </w:r>
      <w:r w:rsidR="00DD40C2" w:rsidRPr="00ED7A21">
        <w:rPr>
          <w:rFonts w:asciiTheme="majorBidi" w:hAnsiTheme="majorBidi"/>
          <w:b/>
          <w:bCs/>
          <w:color w:val="auto"/>
          <w:sz w:val="32"/>
          <w:szCs w:val="32"/>
          <w:lang w:val="en-GB"/>
        </w:rPr>
        <w:t>.</w:t>
      </w:r>
      <w:r w:rsidR="0027309D" w:rsidRPr="00ED7A21">
        <w:rPr>
          <w:rFonts w:asciiTheme="majorBidi" w:hAnsiTheme="majorBidi"/>
          <w:b/>
          <w:bCs/>
          <w:color w:val="auto"/>
          <w:sz w:val="32"/>
          <w:szCs w:val="32"/>
          <w:lang w:val="en-GB"/>
        </w:rPr>
        <w:t xml:space="preserve">8 </w:t>
      </w:r>
      <w:r w:rsidR="00DD40C2" w:rsidRPr="00ED7A21">
        <w:rPr>
          <w:rFonts w:asciiTheme="majorBidi" w:hAnsiTheme="majorBidi"/>
          <w:b/>
          <w:bCs/>
          <w:color w:val="auto"/>
          <w:sz w:val="32"/>
          <w:szCs w:val="32"/>
          <w:lang w:val="en-GB"/>
        </w:rPr>
        <w:t>PPI Measures</w:t>
      </w:r>
      <w:bookmarkEnd w:id="68"/>
    </w:p>
    <w:p w14:paraId="3FCF4FBE" w14:textId="77777777" w:rsidR="00DD40C2" w:rsidRPr="00ED7A21" w:rsidRDefault="00DD40C2" w:rsidP="00415492">
      <w:pPr>
        <w:spacing w:after="0" w:line="360" w:lineRule="auto"/>
        <w:ind w:right="58" w:firstLine="720"/>
        <w:jc w:val="both"/>
        <w:rPr>
          <w:rFonts w:asciiTheme="majorBidi" w:hAnsiTheme="majorBidi" w:cstheme="majorBidi"/>
          <w:color w:val="000000"/>
          <w:sz w:val="28"/>
          <w:szCs w:val="28"/>
          <w:lang w:val="en-GB"/>
        </w:rPr>
      </w:pPr>
      <w:r w:rsidRPr="00ED7A21">
        <w:rPr>
          <w:rFonts w:asciiTheme="majorBidi" w:hAnsiTheme="majorBidi" w:cstheme="majorBidi"/>
          <w:color w:val="000000"/>
          <w:sz w:val="28"/>
          <w:szCs w:val="28"/>
          <w:lang w:val="en-GB"/>
        </w:rPr>
        <w:t>The use or unauthorized access to personal data is one of the main concerns with owners who provide their data</w:t>
      </w:r>
      <w:r w:rsidR="007F1D32" w:rsidRPr="00ED7A21">
        <w:rPr>
          <w:rFonts w:asciiTheme="majorBidi" w:hAnsiTheme="majorBidi" w:cstheme="majorBidi"/>
          <w:color w:val="000000"/>
          <w:sz w:val="28"/>
          <w:szCs w:val="28"/>
          <w:lang w:val="en-GB"/>
        </w:rPr>
        <w:t xml:space="preserve"> </w:t>
      </w:r>
      <w:r w:rsidRPr="00ED7A21">
        <w:rPr>
          <w:rFonts w:asciiTheme="majorBidi" w:hAnsiTheme="majorBidi" w:cstheme="majorBidi"/>
          <w:color w:val="000000"/>
          <w:sz w:val="28"/>
          <w:szCs w:val="28"/>
          <w:lang w:val="en-GB"/>
        </w:rPr>
        <w:t xml:space="preserve">to </w:t>
      </w:r>
      <w:r w:rsidR="007F1D32" w:rsidRPr="00ED7A21">
        <w:rPr>
          <w:rFonts w:asciiTheme="majorBidi" w:hAnsiTheme="majorBidi" w:cstheme="majorBidi"/>
          <w:color w:val="000000"/>
          <w:sz w:val="28"/>
          <w:szCs w:val="28"/>
          <w:lang w:val="en-GB"/>
        </w:rPr>
        <w:t xml:space="preserve">government </w:t>
      </w:r>
      <w:r w:rsidRPr="00ED7A21">
        <w:rPr>
          <w:rFonts w:asciiTheme="majorBidi" w:hAnsiTheme="majorBidi" w:cstheme="majorBidi"/>
          <w:color w:val="000000"/>
          <w:sz w:val="28"/>
          <w:szCs w:val="28"/>
          <w:lang w:val="en-GB"/>
        </w:rPr>
        <w:t xml:space="preserve">organizations. The adequate protection of </w:t>
      </w:r>
      <w:r w:rsidR="00236F13" w:rsidRPr="00ED7A21">
        <w:rPr>
          <w:rFonts w:asciiTheme="majorBidi" w:hAnsiTheme="majorBidi" w:cstheme="majorBidi"/>
          <w:color w:val="000000"/>
          <w:sz w:val="28"/>
          <w:szCs w:val="28"/>
          <w:lang w:val="en-GB"/>
        </w:rPr>
        <w:t xml:space="preserve">privacy information </w:t>
      </w:r>
      <w:r w:rsidRPr="00ED7A21">
        <w:rPr>
          <w:rFonts w:asciiTheme="majorBidi" w:hAnsiTheme="majorBidi" w:cstheme="majorBidi"/>
          <w:color w:val="000000"/>
          <w:sz w:val="28"/>
          <w:szCs w:val="28"/>
          <w:lang w:val="en-GB"/>
        </w:rPr>
        <w:t xml:space="preserve">consists of </w:t>
      </w:r>
      <w:r w:rsidR="00CB0AF0" w:rsidRPr="00ED7A21">
        <w:rPr>
          <w:rFonts w:asciiTheme="majorBidi" w:hAnsiTheme="majorBidi" w:cstheme="majorBidi"/>
          <w:color w:val="000000"/>
          <w:sz w:val="28"/>
          <w:szCs w:val="28"/>
          <w:lang w:val="en-GB"/>
        </w:rPr>
        <w:t xml:space="preserve">4 </w:t>
      </w:r>
      <w:r w:rsidRPr="00ED7A21">
        <w:rPr>
          <w:rFonts w:asciiTheme="majorBidi" w:hAnsiTheme="majorBidi" w:cstheme="majorBidi"/>
          <w:color w:val="000000"/>
          <w:sz w:val="28"/>
          <w:szCs w:val="28"/>
          <w:lang w:val="en-GB"/>
        </w:rPr>
        <w:t>fundamental layers: legal, organizational, technical and social.</w:t>
      </w:r>
    </w:p>
    <w:p w14:paraId="34213933" w14:textId="77777777" w:rsidR="00F511C2" w:rsidRPr="00ED7A21" w:rsidRDefault="00F511C2" w:rsidP="00DD40C2">
      <w:pPr>
        <w:spacing w:after="0" w:line="360" w:lineRule="auto"/>
        <w:ind w:right="58"/>
        <w:jc w:val="both"/>
        <w:rPr>
          <w:rFonts w:asciiTheme="majorBidi" w:hAnsiTheme="majorBidi" w:cstheme="majorBidi"/>
          <w:color w:val="000000"/>
          <w:sz w:val="28"/>
          <w:szCs w:val="28"/>
          <w:lang w:val="en-GB"/>
        </w:rPr>
      </w:pPr>
    </w:p>
    <w:p w14:paraId="002A7D44" w14:textId="045A33CB" w:rsidR="00DD40C2" w:rsidRPr="00ED7A21" w:rsidRDefault="00992159">
      <w:pPr>
        <w:pStyle w:val="Nadpis3"/>
        <w:rPr>
          <w:sz w:val="28"/>
          <w:szCs w:val="28"/>
          <w:lang w:val="en-GB"/>
        </w:rPr>
      </w:pPr>
      <w:bookmarkStart w:id="69" w:name="_Toc160538522"/>
      <w:r w:rsidRPr="00ED7A21">
        <w:rPr>
          <w:sz w:val="28"/>
          <w:szCs w:val="28"/>
          <w:lang w:val="en-GB"/>
        </w:rPr>
        <w:t>3</w:t>
      </w:r>
      <w:r w:rsidR="00DD40C2" w:rsidRPr="00ED7A21">
        <w:rPr>
          <w:sz w:val="28"/>
          <w:szCs w:val="28"/>
          <w:lang w:val="en-GB"/>
        </w:rPr>
        <w:t>.</w:t>
      </w:r>
      <w:r w:rsidR="0027309D" w:rsidRPr="00ED7A21">
        <w:rPr>
          <w:sz w:val="28"/>
          <w:szCs w:val="28"/>
          <w:lang w:val="en-GB"/>
        </w:rPr>
        <w:t>8</w:t>
      </w:r>
      <w:r w:rsidR="00DD40C2" w:rsidRPr="00ED7A21">
        <w:rPr>
          <w:sz w:val="28"/>
          <w:szCs w:val="28"/>
          <w:lang w:val="en-GB"/>
        </w:rPr>
        <w:t>.1 Legal Measures</w:t>
      </w:r>
      <w:bookmarkEnd w:id="69"/>
    </w:p>
    <w:p w14:paraId="79145D0F" w14:textId="12FF5141" w:rsidR="00DD40C2" w:rsidRPr="00ED7A21" w:rsidRDefault="00DD40C2" w:rsidP="00415492">
      <w:pPr>
        <w:shd w:val="clear" w:color="auto" w:fill="FFFFFF"/>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There is no doubt that </w:t>
      </w:r>
      <w:r w:rsidR="00236F13" w:rsidRPr="00ED7A21">
        <w:rPr>
          <w:rFonts w:asciiTheme="majorBidi" w:hAnsiTheme="majorBidi" w:cstheme="majorBidi"/>
          <w:sz w:val="28"/>
          <w:szCs w:val="28"/>
          <w:lang w:val="en-GB"/>
        </w:rPr>
        <w:t xml:space="preserve">privacy information </w:t>
      </w:r>
      <w:r w:rsidRPr="00ED7A21">
        <w:rPr>
          <w:rFonts w:asciiTheme="majorBidi" w:hAnsiTheme="majorBidi" w:cstheme="majorBidi"/>
          <w:sz w:val="28"/>
          <w:szCs w:val="28"/>
          <w:lang w:val="en-GB"/>
        </w:rPr>
        <w:t xml:space="preserve">may not be handled without personal consent or it can be done under lawful basis by a specific regulation. </w:t>
      </w:r>
      <w:r w:rsidR="00443D71" w:rsidRPr="00ED7A21">
        <w:rPr>
          <w:rFonts w:asciiTheme="majorBidi" w:hAnsiTheme="majorBidi" w:cstheme="majorBidi"/>
          <w:sz w:val="28"/>
          <w:szCs w:val="28"/>
          <w:lang w:val="en-GB"/>
        </w:rPr>
        <w:t>Individuals</w:t>
      </w:r>
      <w:r w:rsidRPr="00ED7A21">
        <w:rPr>
          <w:rFonts w:asciiTheme="majorBidi" w:hAnsiTheme="majorBidi" w:cstheme="majorBidi"/>
          <w:sz w:val="28"/>
          <w:szCs w:val="28"/>
          <w:lang w:val="en-GB"/>
        </w:rPr>
        <w:t xml:space="preserve"> need to a law or regulation for protecting their privacy data.  There are various ways for protecting </w:t>
      </w:r>
      <w:r w:rsidR="00236F13" w:rsidRPr="00ED7A21">
        <w:rPr>
          <w:rFonts w:asciiTheme="majorBidi" w:hAnsiTheme="majorBidi" w:cstheme="majorBidi"/>
          <w:sz w:val="28"/>
          <w:szCs w:val="28"/>
          <w:lang w:val="en-GB"/>
        </w:rPr>
        <w:t xml:space="preserve">privacy information </w:t>
      </w:r>
      <w:r w:rsidRPr="00ED7A21">
        <w:rPr>
          <w:rFonts w:asciiTheme="majorBidi" w:hAnsiTheme="majorBidi" w:cstheme="majorBidi"/>
          <w:sz w:val="28"/>
          <w:szCs w:val="28"/>
          <w:lang w:val="en-GB"/>
        </w:rPr>
        <w:t>legally, such us:</w:t>
      </w:r>
    </w:p>
    <w:p w14:paraId="1D4313F8" w14:textId="1B5C9AEB" w:rsidR="00DD40C2" w:rsidRPr="00ED7A21" w:rsidRDefault="00DD40C2" w:rsidP="00951F49">
      <w:pPr>
        <w:shd w:val="clear" w:color="auto" w:fill="FFFFFF"/>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i/>
          <w:iCs/>
          <w:sz w:val="28"/>
          <w:szCs w:val="28"/>
          <w:lang w:val="en-GB"/>
        </w:rPr>
        <w:lastRenderedPageBreak/>
        <w:t>Government Law</w:t>
      </w:r>
      <w:r w:rsidRPr="00ED7A21">
        <w:rPr>
          <w:rFonts w:asciiTheme="majorBidi" w:hAnsiTheme="majorBidi" w:cstheme="majorBidi"/>
          <w:sz w:val="28"/>
          <w:szCs w:val="28"/>
          <w:lang w:val="en-GB"/>
        </w:rPr>
        <w:t xml:space="preserve">: Law measures associated with government regulations which are more general and execute </w:t>
      </w:r>
      <w:r w:rsidR="00CB0AF0" w:rsidRPr="00ED7A21">
        <w:rPr>
          <w:rFonts w:asciiTheme="majorBidi" w:hAnsiTheme="majorBidi" w:cstheme="majorBidi"/>
          <w:sz w:val="28"/>
          <w:szCs w:val="28"/>
          <w:lang w:val="en-GB"/>
        </w:rPr>
        <w:t xml:space="preserve">on </w:t>
      </w:r>
      <w:r w:rsidRPr="00ED7A21">
        <w:rPr>
          <w:rFonts w:asciiTheme="majorBidi" w:hAnsiTheme="majorBidi" w:cstheme="majorBidi"/>
          <w:sz w:val="28"/>
          <w:szCs w:val="28"/>
          <w:lang w:val="en-GB"/>
        </w:rPr>
        <w:t>all kind of organization within the government authority</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.wWw..wWw.QIQQA_CLUSTER.oOo.04d7785e5dd047a3b21815f713b1d50b.oOo.lubis2016current.oOo.E9369949-3B02-4CEF-9536-FD2344139361.xXx.SEPARATE_AUTHOR_DATE.xXx..oOo.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[53]</w:t>
      </w:r>
      <w:r w:rsidRPr="00ED7A21">
        <w:rPr>
          <w:rFonts w:asciiTheme="majorBidi" w:hAnsiTheme="majorBidi" w:cstheme="majorBidi"/>
          <w:sz w:val="28"/>
          <w:szCs w:val="28"/>
          <w:lang w:val="en-GB"/>
        </w:rPr>
        <w:fldChar w:fldCharType="end"/>
      </w:r>
      <w:r w:rsidR="00951F49" w:rsidRPr="00ED7A21">
        <w:rPr>
          <w:rFonts w:asciiTheme="majorBidi" w:hAnsiTheme="majorBidi" w:cstheme="majorBidi"/>
          <w:sz w:val="28"/>
          <w:szCs w:val="28"/>
          <w:lang w:val="en-GB"/>
        </w:rPr>
        <w:t xml:space="preserve">. </w:t>
      </w:r>
    </w:p>
    <w:p w14:paraId="3161DB33" w14:textId="77777777" w:rsidR="00A27CED" w:rsidRPr="00ED7A21" w:rsidRDefault="00CB0AF0" w:rsidP="00A27CED">
      <w:pPr>
        <w:shd w:val="clear" w:color="auto" w:fill="FFFFFF"/>
        <w:spacing w:after="0" w:line="360" w:lineRule="auto"/>
        <w:jc w:val="both"/>
        <w:rPr>
          <w:rFonts w:asciiTheme="majorBidi" w:hAnsiTheme="majorBidi" w:cstheme="majorBidi"/>
          <w:sz w:val="28"/>
          <w:szCs w:val="28"/>
          <w:lang w:val="en-GB"/>
        </w:rPr>
      </w:pPr>
      <w:r w:rsidRPr="00ED7A21">
        <w:rPr>
          <w:rFonts w:asciiTheme="majorBidi" w:hAnsiTheme="majorBidi" w:cstheme="majorBidi"/>
          <w:i/>
          <w:iCs/>
          <w:sz w:val="28"/>
          <w:szCs w:val="28"/>
          <w:lang w:val="en-GB"/>
        </w:rPr>
        <w:tab/>
      </w:r>
      <w:r w:rsidR="00DD40C2" w:rsidRPr="00ED7A21">
        <w:rPr>
          <w:rFonts w:asciiTheme="majorBidi" w:hAnsiTheme="majorBidi" w:cstheme="majorBidi"/>
          <w:i/>
          <w:iCs/>
          <w:sz w:val="28"/>
          <w:szCs w:val="28"/>
          <w:lang w:val="en-GB"/>
        </w:rPr>
        <w:t>International standards:</w:t>
      </w:r>
      <w:r w:rsidR="00DD40C2" w:rsidRPr="00ED7A21">
        <w:rPr>
          <w:rFonts w:asciiTheme="majorBidi" w:hAnsiTheme="majorBidi" w:cstheme="majorBidi"/>
          <w:sz w:val="28"/>
          <w:szCs w:val="28"/>
          <w:lang w:val="en-GB"/>
        </w:rPr>
        <w:t xml:space="preserve"> this is coming from international organizations that provide privacy principles for protection personal information.</w:t>
      </w:r>
      <w:r w:rsidR="00A27CED" w:rsidRPr="00ED7A21">
        <w:rPr>
          <w:rFonts w:asciiTheme="majorBidi" w:hAnsiTheme="majorBidi" w:cstheme="majorBidi"/>
          <w:sz w:val="28"/>
          <w:szCs w:val="28"/>
          <w:lang w:val="en-GB"/>
        </w:rPr>
        <w:t xml:space="preserve"> The most common reliable sets of principles that used by many organizations in different countries are:</w:t>
      </w:r>
    </w:p>
    <w:p w14:paraId="1222FFA8" w14:textId="503A958C" w:rsidR="00A27CED" w:rsidRPr="00ED7A21" w:rsidRDefault="00A27CED">
      <w:pPr>
        <w:pStyle w:val="Odstavecseseznamem"/>
        <w:numPr>
          <w:ilvl w:val="0"/>
          <w:numId w:val="1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Organization for Economic Co‐operation and Development (OECD) </w:t>
      </w:r>
      <w:r w:rsidR="00E801C3" w:rsidRPr="00ED7A21">
        <w:rPr>
          <w:rFonts w:asciiTheme="majorBidi" w:hAnsiTheme="majorBidi" w:cstheme="majorBidi"/>
          <w:sz w:val="28"/>
          <w:szCs w:val="28"/>
          <w:lang w:val="en-GB"/>
        </w:rPr>
        <w:t xml:space="preserve">principles </w:t>
      </w:r>
      <w:r w:rsidR="00C1492B"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.wWw..wWw.QIQQA_CLUSTER.oOo.521936299087495dae8492902fa6be8b.oOo.woodward2009organisation.oOo.E9369949-3B02-4CEF-9536-FD2344139361.xXx.SEPARATE_AUTHOR_DATE.xXx..oOo. \* MERGEFORMAT</w:instrText>
      </w:r>
      <w:r w:rsidR="00C1492B" w:rsidRPr="00ED7A21">
        <w:rPr>
          <w:rFonts w:asciiTheme="majorBidi" w:hAnsiTheme="majorBidi" w:cstheme="majorBidi"/>
          <w:sz w:val="28"/>
          <w:szCs w:val="28"/>
          <w:lang w:val="en-GB"/>
        </w:rPr>
        <w:fldChar w:fldCharType="separate"/>
      </w:r>
      <w:r w:rsidR="005707A8" w:rsidRPr="00ED7A21">
        <w:rPr>
          <w:sz w:val="28"/>
          <w:lang w:val="en-GB"/>
        </w:rPr>
        <w:t>[54]</w:t>
      </w:r>
      <w:r w:rsidR="00C1492B"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63B6987C" w14:textId="4A4D6B6D" w:rsidR="00A27CED" w:rsidRPr="00ED7A21" w:rsidRDefault="00A27CED" w:rsidP="007601DB">
      <w:pPr>
        <w:pStyle w:val="Odstavecseseznamem"/>
        <w:numPr>
          <w:ilvl w:val="0"/>
          <w:numId w:val="1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Fair Information Practice (FIP) </w:t>
      </w:r>
      <w:r w:rsidR="00E801C3" w:rsidRPr="00ED7A21">
        <w:rPr>
          <w:rFonts w:asciiTheme="majorBidi" w:hAnsiTheme="majorBidi" w:cstheme="majorBidi"/>
          <w:sz w:val="28"/>
          <w:szCs w:val="28"/>
          <w:lang w:val="en-GB"/>
        </w:rPr>
        <w:t>principles [</w:t>
      </w:r>
      <w:r w:rsidRPr="00ED7A21">
        <w:rPr>
          <w:rFonts w:asciiTheme="majorBidi" w:hAnsiTheme="majorBidi" w:cstheme="majorBidi"/>
          <w:sz w:val="28"/>
          <w:szCs w:val="28"/>
          <w:lang w:val="en-GB"/>
        </w:rPr>
        <w:t xml:space="preserve">14].  </w:t>
      </w:r>
    </w:p>
    <w:p w14:paraId="6F04BFAF" w14:textId="171F1602" w:rsidR="00A27CED" w:rsidRPr="00ED7A21" w:rsidRDefault="00A27CED" w:rsidP="007601DB">
      <w:pPr>
        <w:pStyle w:val="Odstavecseseznamem"/>
        <w:numPr>
          <w:ilvl w:val="0"/>
          <w:numId w:val="1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International Standard for privacy principles developed by </w:t>
      </w:r>
      <w:r w:rsidR="00E801C3" w:rsidRPr="00ED7A21">
        <w:rPr>
          <w:rFonts w:asciiTheme="majorBidi" w:hAnsiTheme="majorBidi" w:cstheme="majorBidi"/>
          <w:sz w:val="28"/>
          <w:szCs w:val="28"/>
          <w:lang w:val="en-GB"/>
        </w:rPr>
        <w:t>ISO [</w:t>
      </w:r>
      <w:r w:rsidRPr="00ED7A21">
        <w:rPr>
          <w:rFonts w:asciiTheme="majorBidi" w:hAnsiTheme="majorBidi" w:cstheme="majorBidi"/>
          <w:sz w:val="28"/>
          <w:szCs w:val="28"/>
          <w:lang w:val="en-GB"/>
        </w:rPr>
        <w:t>15].</w:t>
      </w:r>
    </w:p>
    <w:p w14:paraId="243A9955" w14:textId="77777777" w:rsidR="00A27CED" w:rsidRPr="00ED7A21" w:rsidRDefault="00A27CED" w:rsidP="007601DB">
      <w:pPr>
        <w:pStyle w:val="Odstavecseseznamem"/>
        <w:numPr>
          <w:ilvl w:val="0"/>
          <w:numId w:val="1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General Accepted Privacy (GAP) principles by the Canadian Institute of Chartered Accountants [16]. </w:t>
      </w:r>
    </w:p>
    <w:p w14:paraId="771915FC" w14:textId="77777777" w:rsidR="00A27CED" w:rsidRPr="00ED7A21" w:rsidRDefault="00A27CED" w:rsidP="007601DB">
      <w:pPr>
        <w:pStyle w:val="Odstavecseseznamem"/>
        <w:numPr>
          <w:ilvl w:val="0"/>
          <w:numId w:val="1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The American Institute of Certified Public Accountants (AICPA</w:t>
      </w:r>
      <w:proofErr w:type="gramStart"/>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17]</w:t>
      </w:r>
    </w:p>
    <w:p w14:paraId="186D6906" w14:textId="7B62F56F" w:rsidR="00A27CED" w:rsidRPr="00ED7A21" w:rsidRDefault="00A27CED" w:rsidP="007601DB">
      <w:pPr>
        <w:pStyle w:val="Odstavecseseznamem"/>
        <w:numPr>
          <w:ilvl w:val="0"/>
          <w:numId w:val="1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The European General Data Protection Regulation (GDPR) </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.wWw..wWw.QIQQA_CLUSTER.oOo.8f02ae1c5763456890ecef1d6b51ec9d.oOo.CCTV Privacy.oOo.E9369949-3B02-4CEF-9536-FD2344139361.xXx.SEPARATE_AUTHOR_DATE.xXx..oOo.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sz w:val="28"/>
          <w:lang w:val="en-GB"/>
        </w:rPr>
        <w:t>[23]</w:t>
      </w:r>
      <w:r w:rsidR="004C6C86"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[18].</w:t>
      </w:r>
    </w:p>
    <w:p w14:paraId="3862C40D" w14:textId="2D7F69A3" w:rsidR="00A27CED" w:rsidRPr="00ED7A21" w:rsidRDefault="00A27CED" w:rsidP="00A27CED">
      <w:pPr>
        <w:shd w:val="clear" w:color="auto" w:fill="FFFFFF"/>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Each of these sets has a different number of principles. OECD has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 set of privacy principles and it found in 1980. It works at a global level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and requests organizations to follow its guidelines in collecting personal data of their customers. OECD has eight principles which are;</w:t>
      </w:r>
    </w:p>
    <w:p w14:paraId="4007FB64"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Collection limitation</w:t>
      </w:r>
    </w:p>
    <w:p w14:paraId="0D440EE9"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Data quality</w:t>
      </w:r>
    </w:p>
    <w:p w14:paraId="06FCC37C"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Purpose specification</w:t>
      </w:r>
    </w:p>
    <w:p w14:paraId="29E4206C"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Use limitation</w:t>
      </w:r>
    </w:p>
    <w:p w14:paraId="2FBCA7CD"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Security safeguard</w:t>
      </w:r>
    </w:p>
    <w:p w14:paraId="737E31C5"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Openness</w:t>
      </w:r>
    </w:p>
    <w:p w14:paraId="4B484BA6"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t>Individual participation</w:t>
      </w:r>
    </w:p>
    <w:p w14:paraId="2F8B0D87" w14:textId="77777777" w:rsidR="00A27CED" w:rsidRPr="00ED7A21" w:rsidRDefault="00A27CED" w:rsidP="007601DB">
      <w:pPr>
        <w:pStyle w:val="Odstavecseseznamem"/>
        <w:numPr>
          <w:ilvl w:val="1"/>
          <w:numId w:val="11"/>
        </w:numPr>
        <w:shd w:val="clear" w:color="auto" w:fill="FFFFFF"/>
        <w:spacing w:after="0"/>
        <w:ind w:left="851" w:hanging="567"/>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Accountability. [8] – [10]</w:t>
      </w:r>
    </w:p>
    <w:p w14:paraId="0492AEF1" w14:textId="1FFD0EE8" w:rsidR="00A27CED" w:rsidRPr="00ED7A21" w:rsidRDefault="00A27CED" w:rsidP="00A27CED">
      <w:pPr>
        <w:shd w:val="clear" w:color="auto" w:fill="FFFFFF"/>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Fair Information Practice Principles (FIP) was established in 1973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the USA. It consists of a set of principles and it is mirrored in the laws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many international organizations and states in the USA [7]. The principles are:</w:t>
      </w:r>
    </w:p>
    <w:p w14:paraId="0A4DFE30" w14:textId="77777777" w:rsidR="00A27CED" w:rsidRPr="00ED7A21" w:rsidRDefault="00A27CED" w:rsidP="007601DB">
      <w:pPr>
        <w:pStyle w:val="Odstavecseseznamem"/>
        <w:numPr>
          <w:ilvl w:val="1"/>
          <w:numId w:val="12"/>
        </w:numPr>
        <w:shd w:val="clear" w:color="auto" w:fill="FFFFFF"/>
        <w:spacing w:after="0"/>
        <w:ind w:left="709" w:hanging="425"/>
        <w:rPr>
          <w:rFonts w:asciiTheme="majorBidi" w:hAnsiTheme="majorBidi" w:cstheme="majorBidi"/>
          <w:sz w:val="28"/>
          <w:szCs w:val="28"/>
          <w:lang w:val="en-GB"/>
        </w:rPr>
      </w:pPr>
      <w:r w:rsidRPr="00ED7A21">
        <w:rPr>
          <w:rFonts w:asciiTheme="majorBidi" w:hAnsiTheme="majorBidi" w:cstheme="majorBidi"/>
          <w:sz w:val="28"/>
          <w:szCs w:val="28"/>
          <w:lang w:val="en-GB"/>
        </w:rPr>
        <w:t>Notice or awareness</w:t>
      </w:r>
    </w:p>
    <w:p w14:paraId="6D1D3879" w14:textId="77777777" w:rsidR="00A27CED" w:rsidRPr="00ED7A21" w:rsidRDefault="00A27CED" w:rsidP="007601DB">
      <w:pPr>
        <w:pStyle w:val="Odstavecseseznamem"/>
        <w:numPr>
          <w:ilvl w:val="1"/>
          <w:numId w:val="12"/>
        </w:numPr>
        <w:shd w:val="clear" w:color="auto" w:fill="FFFFFF"/>
        <w:spacing w:after="0"/>
        <w:ind w:left="709" w:hanging="425"/>
        <w:rPr>
          <w:rFonts w:asciiTheme="majorBidi" w:hAnsiTheme="majorBidi" w:cstheme="majorBidi"/>
          <w:sz w:val="28"/>
          <w:szCs w:val="28"/>
          <w:lang w:val="en-GB"/>
        </w:rPr>
      </w:pPr>
      <w:r w:rsidRPr="00ED7A21">
        <w:rPr>
          <w:rFonts w:asciiTheme="majorBidi" w:hAnsiTheme="majorBidi" w:cstheme="majorBidi"/>
          <w:sz w:val="28"/>
          <w:szCs w:val="28"/>
          <w:lang w:val="en-GB"/>
        </w:rPr>
        <w:t>Choice or consent</w:t>
      </w:r>
    </w:p>
    <w:p w14:paraId="150C6D46" w14:textId="77777777" w:rsidR="00A27CED" w:rsidRPr="00ED7A21" w:rsidRDefault="00A27CED" w:rsidP="007601DB">
      <w:pPr>
        <w:pStyle w:val="Odstavecseseznamem"/>
        <w:numPr>
          <w:ilvl w:val="1"/>
          <w:numId w:val="12"/>
        </w:numPr>
        <w:shd w:val="clear" w:color="auto" w:fill="FFFFFF"/>
        <w:spacing w:after="0"/>
        <w:ind w:left="709" w:hanging="425"/>
        <w:rPr>
          <w:rFonts w:asciiTheme="majorBidi" w:hAnsiTheme="majorBidi" w:cstheme="majorBidi"/>
          <w:sz w:val="28"/>
          <w:szCs w:val="28"/>
          <w:lang w:val="en-GB"/>
        </w:rPr>
      </w:pPr>
      <w:r w:rsidRPr="00ED7A21">
        <w:rPr>
          <w:rFonts w:asciiTheme="majorBidi" w:hAnsiTheme="majorBidi" w:cstheme="majorBidi"/>
          <w:sz w:val="28"/>
          <w:szCs w:val="28"/>
          <w:lang w:val="en-GB"/>
        </w:rPr>
        <w:t>Access or participation</w:t>
      </w:r>
    </w:p>
    <w:p w14:paraId="18C8DEE3" w14:textId="77777777" w:rsidR="00A27CED" w:rsidRPr="00ED7A21" w:rsidRDefault="00A27CED" w:rsidP="007601DB">
      <w:pPr>
        <w:pStyle w:val="Odstavecseseznamem"/>
        <w:numPr>
          <w:ilvl w:val="1"/>
          <w:numId w:val="12"/>
        </w:numPr>
        <w:shd w:val="clear" w:color="auto" w:fill="FFFFFF"/>
        <w:spacing w:after="0"/>
        <w:ind w:left="709" w:hanging="425"/>
        <w:rPr>
          <w:rFonts w:asciiTheme="majorBidi" w:hAnsiTheme="majorBidi" w:cstheme="majorBidi"/>
          <w:sz w:val="28"/>
          <w:szCs w:val="28"/>
          <w:lang w:val="en-GB"/>
        </w:rPr>
      </w:pPr>
      <w:r w:rsidRPr="00ED7A21">
        <w:rPr>
          <w:rFonts w:asciiTheme="majorBidi" w:hAnsiTheme="majorBidi" w:cstheme="majorBidi"/>
          <w:sz w:val="28"/>
          <w:szCs w:val="28"/>
          <w:lang w:val="en-GB"/>
        </w:rPr>
        <w:t>Integrity or security</w:t>
      </w:r>
    </w:p>
    <w:p w14:paraId="6D1B76BD" w14:textId="77777777" w:rsidR="00A27CED" w:rsidRPr="00ED7A21" w:rsidRDefault="00A27CED" w:rsidP="007601DB">
      <w:pPr>
        <w:pStyle w:val="Odstavecseseznamem"/>
        <w:numPr>
          <w:ilvl w:val="1"/>
          <w:numId w:val="12"/>
        </w:numPr>
        <w:shd w:val="clear" w:color="auto" w:fill="FFFFFF"/>
        <w:spacing w:after="0"/>
        <w:ind w:left="709" w:hanging="425"/>
        <w:rPr>
          <w:rFonts w:asciiTheme="majorBidi" w:hAnsiTheme="majorBidi" w:cstheme="majorBidi"/>
          <w:sz w:val="28"/>
          <w:szCs w:val="28"/>
          <w:lang w:val="en-GB"/>
        </w:rPr>
      </w:pPr>
      <w:r w:rsidRPr="00ED7A21">
        <w:rPr>
          <w:rFonts w:asciiTheme="majorBidi" w:hAnsiTheme="majorBidi" w:cstheme="majorBidi"/>
          <w:sz w:val="28"/>
          <w:szCs w:val="28"/>
          <w:lang w:val="en-GB"/>
        </w:rPr>
        <w:t>Enforcement or redness.</w:t>
      </w:r>
    </w:p>
    <w:p w14:paraId="51A72D6A" w14:textId="1E9C034D" w:rsidR="00A27CED" w:rsidRPr="00ED7A21" w:rsidRDefault="00A27CED" w:rsidP="00A27CED">
      <w:pPr>
        <w:shd w:val="clear" w:color="auto" w:fill="FFFFFF"/>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General Accepted Privacy (GAP) principles are introduced by the American Institute of Certified Public Accountants and the Canadian Institute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Chartered Accountants. It consists of ten principles which are: management, notice, choice, and consent, collection, use, retention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and disposal, access, disclosure to the third party, security for privacy, quality and monitoring, and </w:t>
      </w:r>
      <w:r w:rsidR="00E801C3" w:rsidRPr="00ED7A21">
        <w:rPr>
          <w:rFonts w:asciiTheme="majorBidi" w:hAnsiTheme="majorBidi" w:cstheme="majorBidi"/>
          <w:sz w:val="28"/>
          <w:szCs w:val="28"/>
          <w:lang w:val="en-GB"/>
        </w:rPr>
        <w:t>informant [</w:t>
      </w:r>
      <w:r w:rsidRPr="00ED7A21">
        <w:rPr>
          <w:rFonts w:asciiTheme="majorBidi" w:hAnsiTheme="majorBidi" w:cstheme="majorBidi"/>
          <w:sz w:val="28"/>
          <w:szCs w:val="28"/>
          <w:lang w:val="en-GB"/>
        </w:rPr>
        <w:t>8].</w:t>
      </w:r>
    </w:p>
    <w:p w14:paraId="0554D87C" w14:textId="05EFEC05" w:rsidR="00A27CED" w:rsidRPr="00ED7A21" w:rsidRDefault="00CB0AF0">
      <w:pPr>
        <w:shd w:val="clear" w:color="auto" w:fill="FFFFFF"/>
        <w:spacing w:before="100" w:beforeAutospacing="1" w:after="0" w:line="360" w:lineRule="auto"/>
        <w:ind w:firstLine="270"/>
        <w:jc w:val="both"/>
        <w:rPr>
          <w:rFonts w:asciiTheme="majorBidi" w:hAnsiTheme="majorBidi" w:cstheme="majorBidi"/>
          <w:sz w:val="28"/>
          <w:szCs w:val="28"/>
          <w:lang w:val="en-GB"/>
        </w:rPr>
      </w:pPr>
      <w:r w:rsidRPr="00ED7A21">
        <w:rPr>
          <w:rFonts w:asciiTheme="majorBidi" w:hAnsiTheme="majorBidi" w:cstheme="majorBidi"/>
          <w:i/>
          <w:iCs/>
          <w:sz w:val="28"/>
          <w:szCs w:val="28"/>
          <w:lang w:val="en-GB"/>
        </w:rPr>
        <w:t>Self-Regulation:</w:t>
      </w:r>
      <w:r w:rsidRPr="00ED7A21">
        <w:rPr>
          <w:rFonts w:asciiTheme="majorBidi" w:hAnsiTheme="majorBidi" w:cstheme="majorBidi"/>
          <w:sz w:val="28"/>
          <w:szCs w:val="28"/>
          <w:lang w:val="en-GB"/>
        </w:rPr>
        <w:t xml:space="preserve"> self-regulation is creating by the organizations which supplement government regulations. Self-regulation depends on government regulations and international privacy principles. Implementing self-regulation needs active compliance actions and enforcement mechanisms so the user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can believe that the organizations are acting by the rules.</w:t>
      </w:r>
      <w:r w:rsidR="00A27CED" w:rsidRPr="00ED7A21">
        <w:rPr>
          <w:rFonts w:asciiTheme="majorBidi" w:hAnsiTheme="majorBidi" w:cstheme="majorBidi"/>
          <w:sz w:val="28"/>
          <w:szCs w:val="28"/>
          <w:lang w:val="en-GB"/>
        </w:rPr>
        <w:t xml:space="preserve"> </w:t>
      </w:r>
      <w:r w:rsidR="00C1793C" w:rsidRPr="00ED7A21">
        <w:rPr>
          <w:rFonts w:asciiTheme="majorBidi" w:hAnsiTheme="majorBidi" w:cstheme="majorBidi"/>
          <w:sz w:val="28"/>
          <w:szCs w:val="28"/>
          <w:lang w:val="en-GB"/>
        </w:rPr>
        <w:t xml:space="preserve">In developing countries since of absence national law and regulation, organizations depend on international standards such as ISO.  </w:t>
      </w:r>
      <w:r w:rsidR="00A27CED" w:rsidRPr="00ED7A21">
        <w:rPr>
          <w:rFonts w:asciiTheme="majorBidi" w:hAnsiTheme="majorBidi" w:cstheme="majorBidi"/>
          <w:sz w:val="28"/>
          <w:szCs w:val="28"/>
          <w:lang w:val="en-GB"/>
        </w:rPr>
        <w:t xml:space="preserve">In </w:t>
      </w:r>
      <w:proofErr w:type="spellStart"/>
      <w:r w:rsidR="00A27CED" w:rsidRPr="00ED7A21">
        <w:rPr>
          <w:rFonts w:asciiTheme="majorBidi" w:hAnsiTheme="majorBidi" w:cstheme="majorBidi"/>
          <w:sz w:val="28"/>
          <w:szCs w:val="28"/>
          <w:lang w:val="en-GB"/>
        </w:rPr>
        <w:t>Decemberof</w:t>
      </w:r>
      <w:proofErr w:type="spellEnd"/>
      <w:r w:rsidR="00A27CED" w:rsidRPr="00ED7A21">
        <w:rPr>
          <w:rFonts w:asciiTheme="majorBidi" w:hAnsiTheme="majorBidi" w:cstheme="majorBidi"/>
          <w:sz w:val="28"/>
          <w:szCs w:val="28"/>
          <w:lang w:val="en-GB"/>
        </w:rPr>
        <w:t xml:space="preserve"> 2011, International Organization for Standardization (ISO) issued 11 principles as International Standard for privacy principles. ISO principles focused on many states, countries, and international organizations</w:t>
      </w:r>
      <w:r w:rsidR="00443D71" w:rsidRPr="00ED7A21">
        <w:rPr>
          <w:rFonts w:asciiTheme="majorBidi" w:hAnsiTheme="majorBidi" w:cstheme="majorBidi"/>
          <w:sz w:val="28"/>
          <w:szCs w:val="28"/>
          <w:lang w:val="en-GB"/>
        </w:rPr>
        <w:t xml:space="preserve"> </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.wWw..wWw.QIQQA_CLUSTER.oOo.87ac3ddab11f4f9ca66b78c498214952.oOo.marotta2015understanding.oOo.E9369949-3B02-4CEF-9536-FD2344139361.xXx.SEPARATE_AUTHOR_DATE.xXx..oOo.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[55]</w:t>
      </w:r>
      <w:r w:rsidR="004C6C86" w:rsidRPr="00ED7A21">
        <w:rPr>
          <w:rFonts w:asciiTheme="majorBidi" w:hAnsiTheme="majorBidi" w:cstheme="majorBidi"/>
          <w:sz w:val="28"/>
          <w:szCs w:val="28"/>
          <w:lang w:val="en-GB"/>
        </w:rPr>
        <w:fldChar w:fldCharType="end"/>
      </w:r>
      <w:r w:rsidR="00A27CED" w:rsidRPr="00ED7A21">
        <w:rPr>
          <w:rFonts w:asciiTheme="majorBidi" w:hAnsiTheme="majorBidi" w:cstheme="majorBidi"/>
          <w:sz w:val="28"/>
          <w:szCs w:val="28"/>
          <w:lang w:val="en-GB"/>
        </w:rPr>
        <w:t>. These eleven principles are:</w:t>
      </w:r>
    </w:p>
    <w:p w14:paraId="2301BB5B" w14:textId="623759C4"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      Consent</w:t>
      </w:r>
    </w:p>
    <w:p w14:paraId="147D4F47" w14:textId="007BA845"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Choice</w:t>
      </w:r>
    </w:p>
    <w:p w14:paraId="265719A2" w14:textId="22F32068"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Purpose legitimacy</w:t>
      </w:r>
    </w:p>
    <w:p w14:paraId="767F1039" w14:textId="642EF83E"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Specification</w:t>
      </w:r>
    </w:p>
    <w:p w14:paraId="039E59A4" w14:textId="78F64C48"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Collection limitation</w:t>
      </w:r>
    </w:p>
    <w:p w14:paraId="6CE190AA" w14:textId="1BD961F1"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Use retention</w:t>
      </w:r>
    </w:p>
    <w:p w14:paraId="2477AA6B" w14:textId="7D8F10B8"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Disclosure</w:t>
      </w:r>
    </w:p>
    <w:p w14:paraId="1DD18AA3" w14:textId="74816F8E"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Accuracy</w:t>
      </w:r>
    </w:p>
    <w:p w14:paraId="0AC058CC" w14:textId="24A19F96"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Quality</w:t>
      </w:r>
    </w:p>
    <w:p w14:paraId="101B4BD3" w14:textId="677400DA"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Data minimization</w:t>
      </w:r>
    </w:p>
    <w:p w14:paraId="02389C99" w14:textId="68519059" w:rsidR="00A27CED" w:rsidRPr="00ED7A21" w:rsidRDefault="00A27CED" w:rsidP="00CC2E2E">
      <w:pPr>
        <w:pStyle w:val="Odstavecseseznamem"/>
        <w:numPr>
          <w:ilvl w:val="1"/>
          <w:numId w:val="30"/>
        </w:numPr>
        <w:shd w:val="clear" w:color="auto" w:fill="FFFFFF"/>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Openness</w:t>
      </w:r>
    </w:p>
    <w:p w14:paraId="50DC3CDF" w14:textId="6A4945CD" w:rsidR="00A27CED" w:rsidRPr="00ED7A21" w:rsidRDefault="00A27CED" w:rsidP="00A27CED">
      <w:pPr>
        <w:shd w:val="clear" w:color="auto" w:fill="FFFFFF"/>
        <w:spacing w:before="100" w:beforeAutospacing="1" w:after="0" w:line="360" w:lineRule="auto"/>
        <w:ind w:firstLine="27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GDPR is created on the concept of privacy as an essential human right,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it has six data protection principles which are fairness and lawfulness, purpose limitation, data minimization, accuracy, storage limitation and integrity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and confidentiality [3] General Data Protection Regulation GDPR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is a protection framework which was adopted by the European Parliament and the European council in 2016. GDPR has 7 principles are:</w:t>
      </w:r>
    </w:p>
    <w:p w14:paraId="2C18260F"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Lawfulness</w:t>
      </w:r>
    </w:p>
    <w:p w14:paraId="3578DF46"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Fairness and Transparency</w:t>
      </w:r>
    </w:p>
    <w:p w14:paraId="791A4164"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Purpose limitation</w:t>
      </w:r>
    </w:p>
    <w:p w14:paraId="7F4B85AC"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Data minimization</w:t>
      </w:r>
    </w:p>
    <w:p w14:paraId="0F540A81"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Accuracy</w:t>
      </w:r>
    </w:p>
    <w:p w14:paraId="2623A373"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Storage limitation</w:t>
      </w:r>
    </w:p>
    <w:p w14:paraId="4042292D" w14:textId="77777777" w:rsidR="00A27CED" w:rsidRPr="00ED7A21" w:rsidRDefault="00A27CED" w:rsidP="007601DB">
      <w:pPr>
        <w:pStyle w:val="Odstavecseseznamem"/>
        <w:numPr>
          <w:ilvl w:val="1"/>
          <w:numId w:val="13"/>
        </w:numPr>
        <w:shd w:val="clear" w:color="auto" w:fill="FFFFFF"/>
        <w:spacing w:before="100" w:beforeAutospacing="1" w:after="0"/>
        <w:ind w:left="851"/>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Integrity and Confidentiality and accountability.    </w:t>
      </w:r>
    </w:p>
    <w:p w14:paraId="4532783E" w14:textId="04435872" w:rsidR="00CB0AF0" w:rsidRPr="00ED7A21" w:rsidRDefault="00D46CBC" w:rsidP="00415492">
      <w:pPr>
        <w:shd w:val="clear" w:color="auto" w:fill="FFFFFF"/>
        <w:spacing w:before="100" w:beforeAutospacing="1" w:after="0" w:line="360" w:lineRule="auto"/>
        <w:ind w:firstLine="270"/>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For both people and organizations, the General Data Protection Regulation (GDPR) has a number of benefits. By giving people more control over their personal data, including the right to know how their data is being used and the option to request its erasure, it strengthens individuals' privacy rights.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For organizations, the GDPR fosters openness and trust, improving customer interactions. It urges businesses to put strong data security procedures in place to guard against data breaches and possible financial fines. Additionally, GDPR promotes a uniform approach to data protection across the European Union, making compliance easier for companies doing business in different EU nations. Additionally, by placing a high priority on data privacy, GDPR promotes creativity and moral data usage, which ultimately benefits both customers and businesses in the digital era</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.wWw..wWw.QIQQA_CLUSTER.oOo.03bdf3382a8840268ae70ffd362dc2b6.oOo.davari2019access.oOo.E9369949-3B02-4CEF-9536-FD2344139361.xXx.SEPARATE_AUTHOR_DATE.xXx..oOo.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[56]</w:t>
      </w:r>
      <w:r w:rsidR="004C6C86" w:rsidRPr="00ED7A21">
        <w:rPr>
          <w:rFonts w:asciiTheme="majorBidi" w:hAnsiTheme="majorBidi" w:cstheme="majorBidi"/>
          <w:sz w:val="28"/>
          <w:szCs w:val="28"/>
          <w:lang w:val="en-GB"/>
        </w:rPr>
        <w:fldChar w:fldCharType="end"/>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.wWw..wWw.QIQQA_CLUSTER.oOo.bb7f9a9369f44cec91a6829e7ce5f72e.oOo.voigt2017eu.oOo.E9369949-3B02-4CEF-9536-FD2344139361.xXx.SEPARATE_AUTHOR_DATE.xXx..oOo.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[57]</w:t>
      </w:r>
      <w:r w:rsidR="004C6C86"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79E40F3D" w14:textId="1477D098" w:rsidR="0027309D" w:rsidRPr="00ED7A21" w:rsidRDefault="0027309D" w:rsidP="00415492">
      <w:pPr>
        <w:shd w:val="clear" w:color="auto" w:fill="FFFFFF"/>
        <w:spacing w:before="100" w:beforeAutospacing="1" w:after="0" w:line="360" w:lineRule="auto"/>
        <w:ind w:firstLine="270"/>
        <w:jc w:val="both"/>
        <w:rPr>
          <w:rFonts w:asciiTheme="majorBidi" w:hAnsiTheme="majorBidi" w:cstheme="majorBidi"/>
          <w:sz w:val="28"/>
          <w:szCs w:val="28"/>
          <w:lang w:val="en-GB"/>
        </w:rPr>
      </w:pPr>
    </w:p>
    <w:p w14:paraId="538A2332" w14:textId="77777777" w:rsidR="00FD3EEC" w:rsidRPr="00ED7A21" w:rsidRDefault="00FD3EEC" w:rsidP="00415492">
      <w:pPr>
        <w:shd w:val="clear" w:color="auto" w:fill="FFFFFF"/>
        <w:spacing w:before="100" w:beforeAutospacing="1" w:after="0" w:line="360" w:lineRule="auto"/>
        <w:ind w:firstLine="270"/>
        <w:jc w:val="both"/>
        <w:rPr>
          <w:rFonts w:asciiTheme="majorBidi" w:hAnsiTheme="majorBidi" w:cstheme="majorBidi"/>
          <w:sz w:val="28"/>
          <w:szCs w:val="28"/>
          <w:lang w:val="en-GB"/>
        </w:rPr>
      </w:pPr>
    </w:p>
    <w:p w14:paraId="1C35025D" w14:textId="60C263AE" w:rsidR="0027309D" w:rsidRPr="00ED7A21" w:rsidRDefault="0027309D" w:rsidP="00582801">
      <w:pPr>
        <w:pStyle w:val="Nadpis3"/>
        <w:rPr>
          <w:sz w:val="28"/>
          <w:szCs w:val="28"/>
          <w:lang w:val="en-GB"/>
        </w:rPr>
      </w:pPr>
      <w:bookmarkStart w:id="70" w:name="_Toc160538523"/>
      <w:r w:rsidRPr="00ED7A21">
        <w:rPr>
          <w:sz w:val="28"/>
          <w:szCs w:val="28"/>
          <w:lang w:val="en-GB"/>
        </w:rPr>
        <w:t>3.8.2 Social measures</w:t>
      </w:r>
      <w:bookmarkEnd w:id="70"/>
    </w:p>
    <w:p w14:paraId="38A872C4" w14:textId="77777777" w:rsidR="0027309D" w:rsidRPr="00ED7A21" w:rsidRDefault="0027309D" w:rsidP="0027309D">
      <w:pPr>
        <w:shd w:val="clear" w:color="auto" w:fill="FFFFFF"/>
        <w:spacing w:before="100" w:beforeAutospacing="1" w:after="0" w:line="360" w:lineRule="auto"/>
        <w:ind w:firstLine="27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implementing e-government stages, addressing and understanding threats from a technical perspective is not enough. Therefore, information security challenges in e-government should be addressed from social perspective as well, and can be of a wide variety including the following:  </w:t>
      </w:r>
    </w:p>
    <w:p w14:paraId="31479FE5" w14:textId="77777777" w:rsidR="0027309D" w:rsidRPr="00ED7A21" w:rsidRDefault="0027309D" w:rsidP="0027309D">
      <w:pPr>
        <w:numPr>
          <w:ilvl w:val="0"/>
          <w:numId w:val="2"/>
        </w:numPr>
        <w:shd w:val="clear" w:color="auto" w:fill="FFFFFF"/>
        <w:spacing w:before="100" w:beforeAutospacing="1"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Culture Security: Developing countries are facing cultural difficulties when trying to implement technology solutions. For instance, the lack of citizen participation in decision making if the solution is formed from abroad, division between government and citizens and traditional values.</w:t>
      </w:r>
    </w:p>
    <w:p w14:paraId="23CDF41A" w14:textId="77777777" w:rsidR="0027309D" w:rsidRPr="00ED7A21" w:rsidRDefault="0027309D" w:rsidP="0027309D">
      <w:pPr>
        <w:numPr>
          <w:ilvl w:val="0"/>
          <w:numId w:val="2"/>
        </w:numPr>
        <w:shd w:val="clear" w:color="auto" w:fill="FFFFFF"/>
        <w:spacing w:before="100" w:beforeAutospacing="1"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Awareness: it is the ability of human beings to feel, observe, and aware of what is happening around him/her, also to understand the meaning of information security now and in the future. </w:t>
      </w:r>
    </w:p>
    <w:p w14:paraId="2F1A501B" w14:textId="77777777" w:rsidR="0027309D" w:rsidRPr="00ED7A21" w:rsidRDefault="0027309D" w:rsidP="0027309D">
      <w:pPr>
        <w:numPr>
          <w:ilvl w:val="0"/>
          <w:numId w:val="2"/>
        </w:numPr>
        <w:shd w:val="clear" w:color="auto" w:fill="FFFFFF"/>
        <w:spacing w:before="100" w:beforeAutospacing="1"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Trust: trust challenge plays a significant role in the acceptance </w:t>
      </w:r>
      <w:r w:rsidRPr="00ED7A21">
        <w:rPr>
          <w:rFonts w:asciiTheme="majorBidi" w:hAnsiTheme="majorBidi" w:cstheme="majorBidi"/>
          <w:sz w:val="28"/>
          <w:szCs w:val="28"/>
          <w:lang w:val="en-GB"/>
        </w:rPr>
        <w:br/>
        <w:t xml:space="preserve">e-government services and progressing the implementation </w:t>
      </w:r>
      <w:r w:rsidRPr="00ED7A21">
        <w:rPr>
          <w:rFonts w:asciiTheme="majorBidi" w:hAnsiTheme="majorBidi" w:cstheme="majorBidi"/>
          <w:sz w:val="28"/>
          <w:szCs w:val="28"/>
          <w:lang w:val="en-GB"/>
        </w:rPr>
        <w:br/>
        <w:t xml:space="preserve">of e-government adoption. </w:t>
      </w:r>
    </w:p>
    <w:p w14:paraId="1F7FDA4D" w14:textId="77777777" w:rsidR="0027309D" w:rsidRPr="00ED7A21" w:rsidRDefault="0027309D" w:rsidP="0027309D">
      <w:pPr>
        <w:numPr>
          <w:ilvl w:val="0"/>
          <w:numId w:val="2"/>
        </w:numPr>
        <w:shd w:val="clear" w:color="auto" w:fill="FFFFFF"/>
        <w:spacing w:before="100" w:beforeAutospacing="1"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Political: the political challenge is also a significant challenge that influences the security of information on e-government. The electronic intelligence works between the countries through surveillance </w:t>
      </w:r>
      <w:r w:rsidRPr="00ED7A21">
        <w:rPr>
          <w:rFonts w:asciiTheme="majorBidi" w:hAnsiTheme="majorBidi" w:cstheme="majorBidi"/>
          <w:sz w:val="28"/>
          <w:szCs w:val="28"/>
          <w:lang w:val="en-GB"/>
        </w:rPr>
        <w:br/>
        <w:t xml:space="preserve">the systems. Attempting to access or damage these systems by sending viruses, or personalized identification for the employees, or hacking </w:t>
      </w:r>
      <w:r w:rsidRPr="00ED7A21">
        <w:rPr>
          <w:rFonts w:asciiTheme="majorBidi" w:hAnsiTheme="majorBidi" w:cstheme="majorBidi"/>
          <w:sz w:val="28"/>
          <w:szCs w:val="28"/>
          <w:lang w:val="en-GB"/>
        </w:rPr>
        <w:br/>
        <w:t xml:space="preserve">the passwords. </w:t>
      </w:r>
    </w:p>
    <w:p w14:paraId="06E6822F" w14:textId="35E17FFD" w:rsidR="0027309D" w:rsidRPr="00ED7A21" w:rsidRDefault="0027309D" w:rsidP="0027309D">
      <w:pPr>
        <w:numPr>
          <w:ilvl w:val="0"/>
          <w:numId w:val="2"/>
        </w:numPr>
        <w:shd w:val="clear" w:color="auto" w:fill="FFFFFF"/>
        <w:spacing w:before="100" w:beforeAutospacing="1"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Usability: Usability is concentrated on creating applications, programs, and services to be easy for citizens to use and has reflection to their culture. The usability challenge is based on the security concern. Therefore, there should be a balance between usability and security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.wWw..wWw.QIQQA_CLUSTER.oOo.17a6968c70a94ba4903d8249aaa1c3c6.oOo.shareef2016enhancing.oOo.E9369949-3B02-4CEF-9536-FD2344139361.xXx.SEPARATE_AUTHOR_DATE.xXx..oOo.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[58]</w:t>
      </w:r>
      <w:r w:rsidRPr="00ED7A21">
        <w:rPr>
          <w:rFonts w:asciiTheme="majorBidi" w:hAnsiTheme="majorBidi" w:cstheme="majorBidi"/>
          <w:sz w:val="28"/>
          <w:szCs w:val="28"/>
          <w:lang w:val="en-GB"/>
        </w:rPr>
        <w:fldChar w:fldCharType="end"/>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.wWw..wWw.QIQQA_CLUSTER.oOo.f851f6259b984ea88a1e1a471d3fd011.oOo.Proposal.oOo.E9369949-3B02-4CEF-9536-FD2344139361.xXx.SEPARATE_AUTHOR_DATE.xXx..oOo.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w:t>
      </w:r>
      <w:r w:rsidR="004C6C86"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541D001E" w14:textId="363DBA81" w:rsidR="0027309D" w:rsidRPr="00ED7A21" w:rsidRDefault="0027309D" w:rsidP="0027309D">
      <w:pPr>
        <w:shd w:val="clear" w:color="auto" w:fill="FFFFFF"/>
        <w:spacing w:before="100" w:beforeAutospacing="1" w:after="0" w:line="360" w:lineRule="auto"/>
        <w:ind w:firstLine="27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Social measures in e-government programs have a number of benefits. Governments may enable citizens to access and use internet services successfully by promoting digital literacy and offering training programs. Social initiatives support digital inclusion by ensuring that underserved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or marginalized communities have equitable access to resources and data from the government. Social measures improve citizen involvement because they enable online discussions, feedback mechanisms, and public participation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decision-making, which results in more democratic governance. These policies promote cooperation between the people and the government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by fostering a feeling of community and shared responsibility. E-government efforts can also increase trust among citizens by focusing on social cohesion and collaboration. This will improve the bond between the government and its population, resulting in more responsive and citizen-cantered governance</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.wWw..wWw.QIQQA_CLUSTER.oOo.c30f9892d08c4c6484fe697f20374b72.oOo.kithandireview.oOo.E9369949-3B02-4CEF-9536-FD2344139361.xXx.SEPARATE_AUTHOR_DATE.xXx..oOo.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[59]</w:t>
      </w:r>
      <w:r w:rsidR="004C6C86" w:rsidRPr="00ED7A21">
        <w:rPr>
          <w:rFonts w:asciiTheme="majorBidi" w:hAnsiTheme="majorBidi" w:cstheme="majorBidi"/>
          <w:sz w:val="28"/>
          <w:szCs w:val="28"/>
          <w:lang w:val="en-GB"/>
        </w:rPr>
        <w:fldChar w:fldCharType="end"/>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.wWw..wWw.QIQQA_CLUSTER.oOo.acaaa5c50a8844cb86b514e73b964e52.oOo.muhammad2022proposing.oOo.E9369949-3B02-4CEF-9536-FD2344139361.xXx.SEPARATE_AUTHOR_DATE.xXx..oOo.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C6C86"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3C3BB4A5" w14:textId="22A923CC" w:rsidR="00DD40C2" w:rsidRPr="00ED7A21" w:rsidRDefault="00992159">
      <w:pPr>
        <w:pStyle w:val="Nadpis3"/>
        <w:rPr>
          <w:sz w:val="28"/>
          <w:szCs w:val="28"/>
          <w:lang w:val="en-GB"/>
        </w:rPr>
      </w:pPr>
      <w:bookmarkStart w:id="71" w:name="_Toc160538524"/>
      <w:r w:rsidRPr="00ED7A21">
        <w:rPr>
          <w:sz w:val="28"/>
          <w:szCs w:val="28"/>
          <w:lang w:val="en-GB"/>
        </w:rPr>
        <w:t>3</w:t>
      </w:r>
      <w:r w:rsidR="00DD40C2" w:rsidRPr="00ED7A21">
        <w:rPr>
          <w:sz w:val="28"/>
          <w:szCs w:val="28"/>
          <w:lang w:val="en-GB"/>
        </w:rPr>
        <w:t>.</w:t>
      </w:r>
      <w:r w:rsidR="0027309D" w:rsidRPr="00ED7A21">
        <w:rPr>
          <w:sz w:val="28"/>
          <w:szCs w:val="28"/>
          <w:lang w:val="en-GB"/>
        </w:rPr>
        <w:t>8</w:t>
      </w:r>
      <w:r w:rsidR="00DD40C2" w:rsidRPr="00ED7A21">
        <w:rPr>
          <w:sz w:val="28"/>
          <w:szCs w:val="28"/>
          <w:lang w:val="en-GB"/>
        </w:rPr>
        <w:t>.</w:t>
      </w:r>
      <w:r w:rsidR="0027309D" w:rsidRPr="00ED7A21">
        <w:rPr>
          <w:sz w:val="28"/>
          <w:szCs w:val="28"/>
          <w:lang w:val="en-GB"/>
        </w:rPr>
        <w:t xml:space="preserve">3 </w:t>
      </w:r>
      <w:r w:rsidR="00DD40C2" w:rsidRPr="00ED7A21">
        <w:rPr>
          <w:sz w:val="28"/>
          <w:szCs w:val="28"/>
          <w:lang w:val="en-GB"/>
        </w:rPr>
        <w:t>Organizational Measures</w:t>
      </w:r>
      <w:bookmarkEnd w:id="71"/>
      <w:r w:rsidR="00DD40C2" w:rsidRPr="00ED7A21">
        <w:rPr>
          <w:sz w:val="28"/>
          <w:szCs w:val="28"/>
          <w:lang w:val="en-GB"/>
        </w:rPr>
        <w:t xml:space="preserve"> </w:t>
      </w:r>
    </w:p>
    <w:p w14:paraId="598DFAC7" w14:textId="5369FB7F" w:rsidR="00DD40C2" w:rsidRPr="00ED7A21" w:rsidRDefault="005A0126">
      <w:pPr>
        <w:widowControl w:val="0"/>
        <w:autoSpaceDE w:val="0"/>
        <w:autoSpaceDN w:val="0"/>
        <w:adjustRightInd w:val="0"/>
        <w:spacing w:after="0" w:line="360" w:lineRule="auto"/>
        <w:ind w:firstLine="36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When adopting e-government initiatives, organizations frequently take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 number of steps to guarantee the effectiveness and viability of their digital services. </w:t>
      </w:r>
      <w:r w:rsidR="00DD40C2" w:rsidRPr="00ED7A21">
        <w:rPr>
          <w:rFonts w:asciiTheme="majorBidi" w:hAnsiTheme="majorBidi" w:cstheme="majorBidi"/>
          <w:sz w:val="28"/>
          <w:szCs w:val="28"/>
          <w:lang w:val="en-GB"/>
        </w:rPr>
        <w:t xml:space="preserve">The organizational measures are the roles, responsibilities, policies or procedures that are defined to protect personal data. These measures are </w:t>
      </w:r>
      <w:r w:rsidR="00443D71" w:rsidRPr="00ED7A21">
        <w:rPr>
          <w:rFonts w:asciiTheme="majorBidi" w:hAnsiTheme="majorBidi" w:cstheme="majorBidi"/>
          <w:sz w:val="28"/>
          <w:szCs w:val="28"/>
          <w:lang w:val="en-GB"/>
        </w:rPr>
        <w:br/>
      </w:r>
      <w:r w:rsidR="00DD40C2" w:rsidRPr="00ED7A21">
        <w:rPr>
          <w:rFonts w:asciiTheme="majorBidi" w:hAnsiTheme="majorBidi" w:cstheme="majorBidi"/>
          <w:sz w:val="28"/>
          <w:szCs w:val="28"/>
          <w:lang w:val="en-GB"/>
        </w:rPr>
        <w:t xml:space="preserve">as follows: </w:t>
      </w:r>
    </w:p>
    <w:p w14:paraId="36DA8028" w14:textId="31D87E83" w:rsidR="00DD40C2" w:rsidRPr="00ED7A21" w:rsidRDefault="00DD40C2" w:rsidP="00CC2E2E">
      <w:pPr>
        <w:pStyle w:val="Odstavecseseznamem"/>
        <w:widowControl w:val="0"/>
        <w:numPr>
          <w:ilvl w:val="0"/>
          <w:numId w:val="29"/>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Information security policies: It provides the necessary policies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adapt the organization to an environment that includes the information security foundations. </w:t>
      </w:r>
    </w:p>
    <w:p w14:paraId="77734C87" w14:textId="1A8C387F" w:rsidR="00DD40C2" w:rsidRPr="00ED7A21" w:rsidRDefault="00DD40C2" w:rsidP="00CC2E2E">
      <w:pPr>
        <w:pStyle w:val="Odstavecseseznamem"/>
        <w:widowControl w:val="0"/>
        <w:numPr>
          <w:ilvl w:val="0"/>
          <w:numId w:val="29"/>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Asset Management: Provides the requirements that ensure the protection of the organization’s information assets. </w:t>
      </w:r>
    </w:p>
    <w:p w14:paraId="1D4BDA9F" w14:textId="2BA0C206" w:rsidR="00DD40C2" w:rsidRPr="00ED7A21" w:rsidRDefault="00DD40C2" w:rsidP="00CC2E2E">
      <w:pPr>
        <w:pStyle w:val="Odstavecseseznamem"/>
        <w:widowControl w:val="0"/>
        <w:numPr>
          <w:ilvl w:val="0"/>
          <w:numId w:val="29"/>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Security risks: It provides processes for an adequate management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the risks related to information security. </w:t>
      </w:r>
    </w:p>
    <w:p w14:paraId="020EB7BE" w14:textId="77777777" w:rsidR="00DD40C2" w:rsidRPr="00ED7A21" w:rsidRDefault="00DD40C2" w:rsidP="00CC2E2E">
      <w:pPr>
        <w:pStyle w:val="Odstavecseseznamem"/>
        <w:widowControl w:val="0"/>
        <w:numPr>
          <w:ilvl w:val="0"/>
          <w:numId w:val="29"/>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HR Security: It provides guidelines to raise awareness and train staff (internal and external) in the importance of information security. </w:t>
      </w:r>
    </w:p>
    <w:p w14:paraId="09ABAD6C" w14:textId="5A85F4FB" w:rsidR="00DD40C2" w:rsidRPr="00ED7A21" w:rsidRDefault="00DD40C2" w:rsidP="00CC2E2E">
      <w:pPr>
        <w:pStyle w:val="Odstavecseseznamem"/>
        <w:widowControl w:val="0"/>
        <w:numPr>
          <w:ilvl w:val="0"/>
          <w:numId w:val="29"/>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Security incidents: Provides guidelines for the management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incidents related to information security. </w:t>
      </w:r>
    </w:p>
    <w:p w14:paraId="1CF4FAF4" w14:textId="056153D1" w:rsidR="005A0126" w:rsidRPr="00ED7A21" w:rsidRDefault="00DD40C2" w:rsidP="00CC2E2E">
      <w:pPr>
        <w:pStyle w:val="Odstavecseseznamem"/>
        <w:widowControl w:val="0"/>
        <w:numPr>
          <w:ilvl w:val="0"/>
          <w:numId w:val="29"/>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Security Continuity: It provides guidelines for the continuity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information security after any interruption in operations occurs</w:t>
      </w:r>
      <w:r w:rsidR="008544CA"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.wWw..wWw.QIQQA_CLUSTER.oOo.28735724f5b34f7da61d0f259ec022ce.oOo.alejo2019reference.oOo.E9369949-3B02-4CEF-9536-FD2344139361.xXx.SEPARATE_AUTHOR_DATE.xXx..oOo.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sz w:val="28"/>
          <w:lang w:val="en-GB"/>
        </w:rPr>
        <w:t>[60]</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1A28C0F6" w14:textId="1F21F9F4" w:rsidR="00DD40C2" w:rsidRPr="00ED7A21" w:rsidRDefault="00DD40C2" w:rsidP="00582801">
      <w:pPr>
        <w:widowControl w:val="0"/>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005A0126" w:rsidRPr="00ED7A21">
        <w:rPr>
          <w:rFonts w:asciiTheme="majorBidi" w:hAnsiTheme="majorBidi" w:cstheme="majorBidi"/>
          <w:sz w:val="28"/>
          <w:szCs w:val="28"/>
          <w:lang w:val="en-GB"/>
        </w:rPr>
        <w:t xml:space="preserve">Organizations can provide efficient, safe, and user-friendly e-government services that improve public happiness and boost overall administrative </w:t>
      </w:r>
      <w:r w:rsidR="005A0126" w:rsidRPr="00ED7A21">
        <w:rPr>
          <w:rFonts w:asciiTheme="majorBidi" w:hAnsiTheme="majorBidi" w:cstheme="majorBidi"/>
          <w:sz w:val="28"/>
          <w:szCs w:val="28"/>
          <w:lang w:val="en-GB"/>
        </w:rPr>
        <w:lastRenderedPageBreak/>
        <w:t>effectiveness by putting these steps into place</w:t>
      </w:r>
      <w:r w:rsidR="00443D71" w:rsidRPr="00ED7A21">
        <w:rPr>
          <w:rFonts w:asciiTheme="majorBidi" w:hAnsiTheme="majorBidi" w:cstheme="majorBidi"/>
          <w:sz w:val="28"/>
          <w:szCs w:val="28"/>
          <w:lang w:val="en-GB"/>
        </w:rPr>
        <w:t xml:space="preserve"> </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.wWw..wWw.QIQQA_CLUSTER.oOo.e5f618a4931b44afbe1873d1908c3d3d.oOo.mutimukwe2019information.oOo.E9369949-3B02-4CEF-9536-FD2344139361.xXx.SEPARATE_AUTHOR_DATE.xXx..oOo.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[61]</w:t>
      </w:r>
      <w:r w:rsidR="004C6C86" w:rsidRPr="00ED7A21">
        <w:rPr>
          <w:rFonts w:asciiTheme="majorBidi" w:hAnsiTheme="majorBidi" w:cstheme="majorBidi"/>
          <w:sz w:val="28"/>
          <w:szCs w:val="28"/>
          <w:lang w:val="en-GB"/>
        </w:rPr>
        <w:fldChar w:fldCharType="end"/>
      </w:r>
      <w:r w:rsidR="005A0126" w:rsidRPr="00ED7A21">
        <w:rPr>
          <w:rFonts w:asciiTheme="majorBidi" w:hAnsiTheme="majorBidi" w:cstheme="majorBidi"/>
          <w:sz w:val="28"/>
          <w:szCs w:val="28"/>
          <w:lang w:val="en-GB"/>
        </w:rPr>
        <w:t>.</w:t>
      </w:r>
    </w:p>
    <w:p w14:paraId="0D9BB9E7" w14:textId="77777777" w:rsidR="002474C2" w:rsidRPr="00ED7A21" w:rsidRDefault="002474C2" w:rsidP="00582801">
      <w:pPr>
        <w:widowControl w:val="0"/>
        <w:autoSpaceDE w:val="0"/>
        <w:autoSpaceDN w:val="0"/>
        <w:adjustRightInd w:val="0"/>
        <w:spacing w:after="0" w:line="360" w:lineRule="auto"/>
        <w:jc w:val="both"/>
        <w:rPr>
          <w:rFonts w:asciiTheme="majorBidi" w:hAnsiTheme="majorBidi" w:cstheme="majorBidi"/>
          <w:sz w:val="28"/>
          <w:szCs w:val="28"/>
          <w:lang w:val="en-GB"/>
        </w:rPr>
      </w:pPr>
    </w:p>
    <w:p w14:paraId="287F54BB" w14:textId="3D0F07F5" w:rsidR="00DD40C2" w:rsidRPr="00ED7A21" w:rsidRDefault="00992159">
      <w:pPr>
        <w:pStyle w:val="Nadpis3"/>
        <w:rPr>
          <w:sz w:val="28"/>
          <w:szCs w:val="28"/>
          <w:lang w:val="en-GB"/>
        </w:rPr>
      </w:pPr>
      <w:bookmarkStart w:id="72" w:name="_Toc160538525"/>
      <w:r w:rsidRPr="00ED7A21">
        <w:rPr>
          <w:sz w:val="28"/>
          <w:szCs w:val="28"/>
          <w:lang w:val="en-GB"/>
        </w:rPr>
        <w:t>3</w:t>
      </w:r>
      <w:r w:rsidR="00DD40C2" w:rsidRPr="00ED7A21">
        <w:rPr>
          <w:sz w:val="28"/>
          <w:szCs w:val="28"/>
          <w:lang w:val="en-GB"/>
        </w:rPr>
        <w:t>.</w:t>
      </w:r>
      <w:r w:rsidR="0027309D" w:rsidRPr="00ED7A21">
        <w:rPr>
          <w:sz w:val="28"/>
          <w:szCs w:val="28"/>
          <w:lang w:val="en-GB"/>
        </w:rPr>
        <w:t>8</w:t>
      </w:r>
      <w:r w:rsidR="00DD40C2" w:rsidRPr="00ED7A21">
        <w:rPr>
          <w:sz w:val="28"/>
          <w:szCs w:val="28"/>
          <w:lang w:val="en-GB"/>
        </w:rPr>
        <w:t>.</w:t>
      </w:r>
      <w:r w:rsidR="0027309D" w:rsidRPr="00ED7A21">
        <w:rPr>
          <w:sz w:val="28"/>
          <w:szCs w:val="28"/>
          <w:lang w:val="en-GB"/>
        </w:rPr>
        <w:t xml:space="preserve">4 </w:t>
      </w:r>
      <w:r w:rsidR="00DD40C2" w:rsidRPr="00ED7A21">
        <w:rPr>
          <w:sz w:val="28"/>
          <w:szCs w:val="28"/>
          <w:lang w:val="en-GB"/>
        </w:rPr>
        <w:t>Technical measures</w:t>
      </w:r>
      <w:bookmarkEnd w:id="72"/>
    </w:p>
    <w:p w14:paraId="37E25D71" w14:textId="77777777" w:rsidR="00DD40C2" w:rsidRPr="00ED7A21" w:rsidRDefault="00DD40C2" w:rsidP="00DD40C2">
      <w:pPr>
        <w:widowControl w:val="0"/>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00050CA1"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 xml:space="preserve">The technical measures are the methods applied to information systems to protect </w:t>
      </w:r>
      <w:r w:rsidR="00236F13" w:rsidRPr="00ED7A21">
        <w:rPr>
          <w:rFonts w:asciiTheme="majorBidi" w:hAnsiTheme="majorBidi" w:cstheme="majorBidi"/>
          <w:sz w:val="28"/>
          <w:szCs w:val="28"/>
          <w:lang w:val="en-GB"/>
        </w:rPr>
        <w:t>privacy information</w:t>
      </w:r>
      <w:r w:rsidRPr="00ED7A21">
        <w:rPr>
          <w:rFonts w:asciiTheme="majorBidi" w:hAnsiTheme="majorBidi" w:cstheme="majorBidi"/>
          <w:sz w:val="28"/>
          <w:szCs w:val="28"/>
          <w:lang w:val="en-GB"/>
        </w:rPr>
        <w:t xml:space="preserve">. These measures are as follows: </w:t>
      </w:r>
    </w:p>
    <w:p w14:paraId="02278F89" w14:textId="2FF6E172" w:rsidR="00DD40C2" w:rsidRPr="00ED7A21" w:rsidRDefault="00DD40C2">
      <w:pPr>
        <w:pStyle w:val="Odstavecseseznamem"/>
        <w:widowControl w:val="0"/>
        <w:numPr>
          <w:ilvl w:val="0"/>
          <w:numId w:val="2"/>
        </w:numPr>
        <w:autoSpaceDE w:val="0"/>
        <w:autoSpaceDN w:val="0"/>
        <w:adjustRightInd w:val="0"/>
        <w:spacing w:after="0"/>
        <w:rPr>
          <w:rFonts w:asciiTheme="majorBidi" w:eastAsiaTheme="minorHAnsi" w:hAnsiTheme="majorBidi" w:cstheme="majorBidi"/>
          <w:sz w:val="28"/>
          <w:szCs w:val="28"/>
          <w:lang w:val="en-GB"/>
        </w:rPr>
      </w:pPr>
      <w:r w:rsidRPr="00ED7A21">
        <w:rPr>
          <w:rFonts w:asciiTheme="majorBidi" w:eastAsiaTheme="minorHAnsi" w:hAnsiTheme="majorBidi" w:cstheme="majorBidi"/>
          <w:sz w:val="28"/>
          <w:szCs w:val="28"/>
          <w:lang w:val="en-GB"/>
        </w:rPr>
        <w:t xml:space="preserve">Internal security: It provides considerations to protect data </w:t>
      </w:r>
      <w:r w:rsidR="00E9196A" w:rsidRPr="00ED7A21">
        <w:rPr>
          <w:rFonts w:asciiTheme="majorBidi" w:eastAsiaTheme="minorHAnsi" w:hAnsiTheme="majorBidi" w:cstheme="majorBidi"/>
          <w:sz w:val="28"/>
          <w:szCs w:val="28"/>
          <w:lang w:val="en-GB"/>
        </w:rPr>
        <w:t>centres</w:t>
      </w:r>
      <w:r w:rsidRPr="00ED7A21">
        <w:rPr>
          <w:rFonts w:asciiTheme="majorBidi" w:eastAsiaTheme="minorHAnsi" w:hAnsiTheme="majorBidi" w:cstheme="majorBidi"/>
          <w:sz w:val="28"/>
          <w:szCs w:val="28"/>
          <w:lang w:val="en-GB"/>
        </w:rPr>
        <w:t xml:space="preserve"> against actions performed by internal users that put at risk the exposure to external threats. </w:t>
      </w:r>
    </w:p>
    <w:p w14:paraId="42BA1D89" w14:textId="2EDCEA62" w:rsidR="00DD40C2" w:rsidRPr="00ED7A21" w:rsidRDefault="00DD40C2">
      <w:pPr>
        <w:pStyle w:val="Odstavecseseznamem"/>
        <w:widowControl w:val="0"/>
        <w:numPr>
          <w:ilvl w:val="0"/>
          <w:numId w:val="2"/>
        </w:numPr>
        <w:autoSpaceDE w:val="0"/>
        <w:autoSpaceDN w:val="0"/>
        <w:adjustRightInd w:val="0"/>
        <w:spacing w:after="0"/>
        <w:rPr>
          <w:rFonts w:asciiTheme="majorBidi" w:eastAsiaTheme="minorHAnsi" w:hAnsiTheme="majorBidi" w:cstheme="majorBidi"/>
          <w:sz w:val="28"/>
          <w:szCs w:val="28"/>
          <w:lang w:val="en-GB"/>
        </w:rPr>
      </w:pPr>
      <w:r w:rsidRPr="00ED7A21">
        <w:rPr>
          <w:rFonts w:asciiTheme="majorBidi" w:eastAsiaTheme="minorHAnsi" w:hAnsiTheme="majorBidi" w:cstheme="majorBidi"/>
          <w:sz w:val="28"/>
          <w:szCs w:val="28"/>
          <w:lang w:val="en-GB"/>
        </w:rPr>
        <w:t xml:space="preserve">Perimeter security: It provides guidelines for the detection and monitoring of intruders who try to enter the organizations perimeter </w:t>
      </w:r>
      <w:r w:rsidR="00443D71" w:rsidRPr="00ED7A21">
        <w:rPr>
          <w:rFonts w:asciiTheme="majorBidi" w:eastAsiaTheme="minorHAnsi" w:hAnsiTheme="majorBidi" w:cstheme="majorBidi"/>
          <w:sz w:val="28"/>
          <w:szCs w:val="28"/>
          <w:lang w:val="en-GB"/>
        </w:rPr>
        <w:br/>
      </w:r>
      <w:r w:rsidRPr="00ED7A21">
        <w:rPr>
          <w:rFonts w:asciiTheme="majorBidi" w:eastAsiaTheme="minorHAnsi" w:hAnsiTheme="majorBidi" w:cstheme="majorBidi"/>
          <w:sz w:val="28"/>
          <w:szCs w:val="28"/>
          <w:lang w:val="en-GB"/>
        </w:rPr>
        <w:t xml:space="preserve">in an unauthorized manner. </w:t>
      </w:r>
    </w:p>
    <w:p w14:paraId="790BF566" w14:textId="77777777" w:rsidR="00DD40C2" w:rsidRPr="00ED7A21" w:rsidRDefault="00DD40C2" w:rsidP="007601DB">
      <w:pPr>
        <w:pStyle w:val="Odstavecseseznamem"/>
        <w:widowControl w:val="0"/>
        <w:numPr>
          <w:ilvl w:val="0"/>
          <w:numId w:val="2"/>
        </w:numPr>
        <w:autoSpaceDE w:val="0"/>
        <w:autoSpaceDN w:val="0"/>
        <w:adjustRightInd w:val="0"/>
        <w:spacing w:after="0"/>
        <w:rPr>
          <w:rFonts w:asciiTheme="majorBidi" w:eastAsiaTheme="minorHAnsi" w:hAnsiTheme="majorBidi" w:cstheme="majorBidi"/>
          <w:sz w:val="28"/>
          <w:szCs w:val="28"/>
          <w:lang w:val="en-GB"/>
        </w:rPr>
      </w:pPr>
      <w:r w:rsidRPr="00ED7A21">
        <w:rPr>
          <w:rFonts w:asciiTheme="majorBidi" w:eastAsiaTheme="minorHAnsi" w:hAnsiTheme="majorBidi" w:cstheme="majorBidi"/>
          <w:sz w:val="28"/>
          <w:szCs w:val="28"/>
          <w:lang w:val="en-GB"/>
        </w:rPr>
        <w:t xml:space="preserve">Logical Access Management: It provides requirements for access control to the information systems of organization. </w:t>
      </w:r>
    </w:p>
    <w:p w14:paraId="5AD238B9" w14:textId="77777777" w:rsidR="00DD40C2" w:rsidRPr="00ED7A21" w:rsidRDefault="00DD40C2" w:rsidP="007601DB">
      <w:pPr>
        <w:pStyle w:val="Odstavecseseznamem"/>
        <w:widowControl w:val="0"/>
        <w:numPr>
          <w:ilvl w:val="0"/>
          <w:numId w:val="2"/>
        </w:numPr>
        <w:autoSpaceDE w:val="0"/>
        <w:autoSpaceDN w:val="0"/>
        <w:adjustRightInd w:val="0"/>
        <w:spacing w:after="0"/>
        <w:rPr>
          <w:rFonts w:asciiTheme="majorBidi" w:eastAsiaTheme="minorHAnsi" w:hAnsiTheme="majorBidi" w:cstheme="majorBidi"/>
          <w:sz w:val="28"/>
          <w:szCs w:val="28"/>
          <w:lang w:val="en-GB"/>
        </w:rPr>
      </w:pPr>
      <w:r w:rsidRPr="00ED7A21">
        <w:rPr>
          <w:rFonts w:asciiTheme="majorBidi" w:eastAsiaTheme="minorHAnsi" w:hAnsiTheme="majorBidi" w:cstheme="majorBidi"/>
          <w:sz w:val="28"/>
          <w:szCs w:val="28"/>
          <w:lang w:val="en-GB"/>
        </w:rPr>
        <w:t xml:space="preserve">Physical Access Management: It provides requirements for the control of the organization’s physical access. </w:t>
      </w:r>
    </w:p>
    <w:p w14:paraId="4DD6F5FC" w14:textId="2F648DD1" w:rsidR="00DD40C2" w:rsidRPr="00ED7A21" w:rsidRDefault="00DD40C2">
      <w:pPr>
        <w:pStyle w:val="Odstavecseseznamem"/>
        <w:widowControl w:val="0"/>
        <w:numPr>
          <w:ilvl w:val="0"/>
          <w:numId w:val="2"/>
        </w:numPr>
        <w:autoSpaceDE w:val="0"/>
        <w:autoSpaceDN w:val="0"/>
        <w:adjustRightInd w:val="0"/>
        <w:spacing w:after="0"/>
        <w:rPr>
          <w:rFonts w:asciiTheme="majorBidi" w:hAnsiTheme="majorBidi" w:cstheme="majorBidi"/>
          <w:sz w:val="28"/>
          <w:szCs w:val="28"/>
          <w:lang w:val="en-GB"/>
        </w:rPr>
      </w:pPr>
      <w:r w:rsidRPr="00ED7A21">
        <w:rPr>
          <w:rFonts w:asciiTheme="majorBidi" w:hAnsiTheme="majorBidi" w:cstheme="majorBidi"/>
          <w:sz w:val="28"/>
          <w:szCs w:val="28"/>
          <w:lang w:val="en-GB"/>
        </w:rPr>
        <w:t>Encryption: Provides guidelines for the use of cryptographic keys in the organization.</w:t>
      </w:r>
    </w:p>
    <w:p w14:paraId="50C843F0" w14:textId="5FF1BDD3" w:rsidR="0058231C" w:rsidRPr="00ED7A21" w:rsidRDefault="0058231C" w:rsidP="00582801">
      <w:pPr>
        <w:widowControl w:val="0"/>
        <w:autoSpaceDE w:val="0"/>
        <w:autoSpaceDN w:val="0"/>
        <w:adjustRightInd w:val="0"/>
        <w:spacing w:after="0" w:line="360" w:lineRule="auto"/>
        <w:ind w:firstLine="36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Numerous benefits result from the application of technology solutions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e-government efforts. It strengthens the general security of digital platforms by protecting private citizen information from online dangers and unlawful access. Technical advancements increase the effectiveness and dependability of internet services and guarantee frictionless interactions between businesses and consumers. Additionally, these methods improve data management, allowing governments to efficiently handle and </w:t>
      </w:r>
      <w:r w:rsidR="00C664DB" w:rsidRPr="00ED7A21">
        <w:rPr>
          <w:rFonts w:asciiTheme="majorBidi" w:hAnsiTheme="majorBidi" w:cstheme="majorBidi"/>
          <w:sz w:val="28"/>
          <w:szCs w:val="28"/>
          <w:lang w:val="en-GB"/>
        </w:rPr>
        <w:t>analyse</w:t>
      </w:r>
      <w:r w:rsidRPr="00ED7A21">
        <w:rPr>
          <w:rFonts w:asciiTheme="majorBidi" w:hAnsiTheme="majorBidi" w:cstheme="majorBidi"/>
          <w:sz w:val="28"/>
          <w:szCs w:val="28"/>
          <w:lang w:val="en-GB"/>
        </w:rPr>
        <w:t xml:space="preserve"> information for better policy formulation and decision-making. Technical solutions also improve the usability and accessibility of e-government services, addressing a variety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of user needs and encouraging inclusivity. Additionally, they support the creation of unique, user-friendly applications that create a pleasant user experience and raise citizen satisfaction. Overall, the incorporation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technical measures into e-government improves both service delivery and digital security</w:t>
      </w:r>
      <w:r w:rsidR="004C6C86"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.wWw..wWw.QIQQA_CLUSTER.oOo.5289e5e7e8c742a3b6cf7425e597dd1b.oOo.alejo2019reference.oOo.E9369949-3B02-4CEF-9536-FD2344139361.xXx.SEPARATE_AUTHOR_DATE.xXx..oOo. \* MERGEFORMAT</w:instrText>
      </w:r>
      <w:r w:rsidR="004C6C86"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[60]</w:t>
      </w:r>
      <w:r w:rsidR="004C6C86" w:rsidRPr="00ED7A21">
        <w:rPr>
          <w:rFonts w:asciiTheme="majorBidi" w:hAnsiTheme="majorBidi" w:cstheme="majorBidi"/>
          <w:sz w:val="28"/>
          <w:szCs w:val="28"/>
          <w:lang w:val="en-GB"/>
        </w:rPr>
        <w:fldChar w:fldCharType="end"/>
      </w:r>
      <w:r w:rsidR="00547D7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.wWw..wWw.QIQQA_CLUSTER.oOo.d7a320110a6f4870860549e6d2ee252e.oOo.krayem2015security.oOo.E9369949-3B02-4CEF-9536-FD2344139361.xXx.SEPARATE_AUTHOR_DATE.xXx..oOo. \* MERGEFORMAT</w:instrText>
      </w:r>
      <w:r w:rsidR="00547D7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[25]</w:t>
      </w:r>
      <w:r w:rsidR="00547D74"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3A407F8C" w14:textId="77777777" w:rsidR="00E607EB" w:rsidRPr="00ED7A21" w:rsidRDefault="00E607EB" w:rsidP="00D43767">
      <w:pPr>
        <w:pStyle w:val="Odstavecseseznamem"/>
        <w:widowControl w:val="0"/>
        <w:autoSpaceDE w:val="0"/>
        <w:autoSpaceDN w:val="0"/>
        <w:adjustRightInd w:val="0"/>
        <w:spacing w:after="0"/>
        <w:ind w:left="720"/>
        <w:rPr>
          <w:rFonts w:asciiTheme="majorBidi" w:hAnsiTheme="majorBidi" w:cstheme="majorBidi"/>
          <w:sz w:val="28"/>
          <w:szCs w:val="28"/>
          <w:lang w:val="en-GB"/>
        </w:rPr>
      </w:pPr>
    </w:p>
    <w:p w14:paraId="5769FE84" w14:textId="5FFD2244" w:rsidR="00DD40C2" w:rsidRPr="00ED7A21" w:rsidRDefault="0083012A">
      <w:pPr>
        <w:pStyle w:val="Nadpis2"/>
        <w:spacing w:after="240"/>
        <w:rPr>
          <w:rFonts w:asciiTheme="majorBidi" w:hAnsiTheme="majorBidi"/>
          <w:b/>
          <w:bCs/>
          <w:color w:val="000000" w:themeColor="text1"/>
          <w:sz w:val="32"/>
          <w:szCs w:val="32"/>
          <w:lang w:val="en-GB"/>
        </w:rPr>
      </w:pPr>
      <w:bookmarkStart w:id="73" w:name="_Toc160538526"/>
      <w:r w:rsidRPr="00ED7A21">
        <w:rPr>
          <w:rFonts w:asciiTheme="majorBidi" w:hAnsiTheme="majorBidi"/>
          <w:b/>
          <w:bCs/>
          <w:color w:val="000000" w:themeColor="text1"/>
          <w:sz w:val="32"/>
          <w:szCs w:val="32"/>
          <w:lang w:val="en-GB"/>
        </w:rPr>
        <w:t>3</w:t>
      </w:r>
      <w:r w:rsidR="00DD40C2" w:rsidRPr="00ED7A21">
        <w:rPr>
          <w:rFonts w:asciiTheme="majorBidi" w:hAnsiTheme="majorBidi"/>
          <w:b/>
          <w:bCs/>
          <w:color w:val="000000" w:themeColor="text1"/>
          <w:sz w:val="32"/>
          <w:szCs w:val="32"/>
          <w:lang w:val="en-GB"/>
        </w:rPr>
        <w:t>.</w:t>
      </w:r>
      <w:r w:rsidR="00A91AD0" w:rsidRPr="00ED7A21">
        <w:rPr>
          <w:rFonts w:asciiTheme="majorBidi" w:hAnsiTheme="majorBidi"/>
          <w:b/>
          <w:bCs/>
          <w:color w:val="000000" w:themeColor="text1"/>
          <w:sz w:val="32"/>
          <w:szCs w:val="32"/>
          <w:lang w:val="en-GB"/>
        </w:rPr>
        <w:t xml:space="preserve">9 </w:t>
      </w:r>
      <w:r w:rsidR="00DD40C2" w:rsidRPr="00ED7A21">
        <w:rPr>
          <w:rFonts w:asciiTheme="majorBidi" w:hAnsiTheme="majorBidi"/>
          <w:b/>
          <w:bCs/>
          <w:color w:val="000000" w:themeColor="text1"/>
          <w:sz w:val="32"/>
          <w:szCs w:val="32"/>
          <w:lang w:val="en-GB"/>
        </w:rPr>
        <w:t>Current State of PPI in E-Government</w:t>
      </w:r>
      <w:bookmarkEnd w:id="73"/>
      <w:r w:rsidR="00DD40C2" w:rsidRPr="00ED7A21">
        <w:rPr>
          <w:rFonts w:asciiTheme="majorBidi" w:hAnsiTheme="majorBidi"/>
          <w:b/>
          <w:bCs/>
          <w:color w:val="000000" w:themeColor="text1"/>
          <w:sz w:val="32"/>
          <w:szCs w:val="32"/>
          <w:lang w:val="en-GB"/>
        </w:rPr>
        <w:t xml:space="preserve"> </w:t>
      </w:r>
    </w:p>
    <w:p w14:paraId="1855F3EF" w14:textId="77777777" w:rsidR="00DD40C2" w:rsidRPr="00ED7A21" w:rsidRDefault="00DD40C2" w:rsidP="00DD40C2">
      <w:pPr>
        <w:widowControl w:val="0"/>
        <w:autoSpaceDE w:val="0"/>
        <w:autoSpaceDN w:val="0"/>
        <w:adjustRightInd w:val="0"/>
        <w:spacing w:after="0"/>
        <w:rPr>
          <w:rFonts w:asciiTheme="majorBidi" w:hAnsiTheme="majorBidi" w:cstheme="majorBidi"/>
          <w:sz w:val="6"/>
          <w:szCs w:val="6"/>
          <w:lang w:val="en-GB"/>
        </w:rPr>
      </w:pPr>
    </w:p>
    <w:p w14:paraId="347BD378" w14:textId="7D27D20E" w:rsidR="00DD40C2" w:rsidRPr="00ED7A21" w:rsidRDefault="00DD40C2" w:rsidP="00415492">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this section, the current state of personal data protection is studied based on the aforementioned measures. The study covered some countries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the world from different locations based on the issues in PPI in terms </w:t>
      </w:r>
      <w:r w:rsidR="00E919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Law, Technical, Organizational and Social. </w:t>
      </w:r>
    </w:p>
    <w:p w14:paraId="0D6C6C8D" w14:textId="6D1D5789" w:rsidR="00DD40C2" w:rsidRPr="00ED7A21" w:rsidRDefault="00DD40C2" w:rsidP="00415492">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Colombia State is one of the Latin America countries which made efforts about protecting personal data information by Law. The laws 1266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2008 and 1581 of 2012 has been legislated regarding managing public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and personal data. But government authorities fail in implementing the laws so as to protect personal information in the digital network and the laws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are insufficient in international uses because they not prevent the second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use of personal data in scientific researches and statistics</w:t>
      </w:r>
      <w:r w:rsidR="008544CA"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.wWw..wWw.QIQQA_CLUSTER.oOo.3f2ee1cacdef49759497d3ced8d05a54.oOo.silva2019privacy.oOo.E9369949-3B02-4CEF-9536-FD2344139361.xXx.SEPARATE_AUTHOR_DATE.xXx..oOo.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[62]</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138D1B6B" w14:textId="0E1B1854" w:rsidR="00DD40C2" w:rsidRPr="00ED7A21" w:rsidRDefault="00DD40C2" w:rsidP="00415492">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Greek public sector organizations have only a basic level of information systems security awareness and adopt mostly basic information systems security measures, such as backup copies, recovery procedures, security zones, and firewall systems. Most of them have a special interest in digital data confidentiality, probably because the Information Systems (IS) of many public sector organizations contain personal data. However, only a small percentage of them have developed a systematic, complete, and integrated </w:t>
      </w:r>
      <w:r w:rsidRPr="00ED7A21">
        <w:rPr>
          <w:rFonts w:asciiTheme="majorBidi" w:hAnsiTheme="majorBidi" w:cstheme="majorBidi"/>
          <w:sz w:val="28"/>
          <w:szCs w:val="28"/>
          <w:lang w:val="en-GB"/>
        </w:rPr>
        <w:lastRenderedPageBreak/>
        <w:t xml:space="preserve">approach toward the security of their IS, such as an information systems security plan and an information systems security policy. In addition,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only a small percentage of them have established systematic procedures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for information systems internal audit. The importance of proper training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and generally the importance of the human factor for achieving high levels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information systems security is often underestimated</w:t>
      </w:r>
      <w:r w:rsidR="00443D71" w:rsidRPr="00ED7A21">
        <w:rPr>
          <w:rFonts w:asciiTheme="majorBidi" w:hAnsiTheme="majorBidi" w:cstheme="majorBidi"/>
          <w:sz w:val="28"/>
          <w:szCs w:val="28"/>
          <w:lang w:val="en-GB"/>
        </w:rPr>
        <w:t xml:space="preserve"> </w:t>
      </w:r>
      <w:r w:rsidR="00547D7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.wWw..wWw.QIQQA_CLUSTER.oOo.9ddfb06052784d1eabf7c461acc27032.oOo.lee2005current.oOo.E9369949-3B02-4CEF-9536-FD2344139361.xXx.SEPARATE_AUTHOR_DATE.xXx..oOo. \* MERGEFORMAT</w:instrText>
      </w:r>
      <w:r w:rsidR="00547D7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[14]</w:t>
      </w:r>
      <w:r w:rsidR="00547D74"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27618235" w14:textId="0506DF94" w:rsidR="00DD40C2" w:rsidRPr="00ED7A21" w:rsidRDefault="00DD40C2" w:rsidP="00415492">
      <w:pPr>
        <w:spacing w:after="31"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Malaysia there is a law for protecting personal data which is called Personal Data Protection Act (PDPA, 2010).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.wWw..wWw.QIQQA_CLUSTER.oOo.0e16ade09bf24c90b52dc0fe408204af.oOo.chen2013information.oOo.E9369949-3B02-4CEF-9536-FD2344139361.xXx.SEPARATE_AUTHOR_DATE.xXx..oOo.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[63]</w:t>
      </w:r>
      <w:r w:rsidRPr="00ED7A21">
        <w:rPr>
          <w:rFonts w:asciiTheme="majorBidi" w:hAnsiTheme="majorBidi" w:cstheme="majorBidi"/>
          <w:sz w:val="28"/>
          <w:szCs w:val="28"/>
          <w:lang w:val="en-GB"/>
        </w:rPr>
        <w:fldChar w:fldCharType="end"/>
      </w:r>
      <w:r w:rsidR="00FC48FF"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made a study on 306 organizations from 12 sectors to assess their readability and compliance with PDPA requirements. The results show that private-owned organizations have higher compliance level compared to public-owned organizations. Sectors that hold more personal sensitive data obtain higher compliance scores.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Non-governmental organizations demonstrate higher compliance level compared to government-owned organizations. Despite differences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the compliance scores, most organizations fail to meet the requirements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the PDPA. The study also reveals that readability has a negative correlation with the compliance score because simple and shorter version of the privacy policies often lack detailed information. </w:t>
      </w:r>
    </w:p>
    <w:p w14:paraId="62CCF6C8" w14:textId="73BBD94D" w:rsidR="00DD40C2" w:rsidRPr="00ED7A21" w:rsidRDefault="00DD40C2" w:rsidP="00415492">
      <w:pPr>
        <w:spacing w:after="31" w:line="360" w:lineRule="auto"/>
        <w:ind w:firstLine="720"/>
        <w:jc w:val="both"/>
        <w:rPr>
          <w:rFonts w:asciiTheme="majorBidi" w:hAnsiTheme="majorBidi" w:cstheme="majorBidi"/>
          <w:sz w:val="28"/>
          <w:szCs w:val="28"/>
          <w:lang w:val="en-GB"/>
        </w:rPr>
      </w:pPr>
      <w:r w:rsidRPr="00ED7A21">
        <w:rPr>
          <w:rFonts w:ascii="Times New Roman" w:hAnsi="Times New Roman" w:cs="Times New Roman"/>
          <w:sz w:val="28"/>
          <w:szCs w:val="24"/>
          <w:lang w:val="en-GB"/>
        </w:rPr>
        <w:t xml:space="preserve">[19] </w:t>
      </w:r>
      <w:r w:rsidRPr="00ED7A21">
        <w:rPr>
          <w:rFonts w:asciiTheme="majorBidi" w:hAnsiTheme="majorBidi" w:cstheme="majorBidi"/>
          <w:sz w:val="28"/>
          <w:szCs w:val="28"/>
          <w:lang w:val="en-GB"/>
        </w:rPr>
        <w:t xml:space="preserve">Investigate the process of personal data protection in Georgia within the frame of e-governance, focusing on available legal </w:t>
      </w:r>
      <w:r w:rsidR="00AE5AA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and technological protecting mechanisms, their practical usage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and importance for realizing principles of good governance in the state.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scope of the research is deﬁned by the protection of state databases containing citizen’s personal data. Its key legal and technological aspects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are identiﬁed and </w:t>
      </w:r>
      <w:r w:rsidR="00C664DB" w:rsidRPr="00ED7A21">
        <w:rPr>
          <w:rFonts w:asciiTheme="majorBidi" w:hAnsiTheme="majorBidi" w:cstheme="majorBidi"/>
          <w:sz w:val="28"/>
          <w:szCs w:val="28"/>
          <w:lang w:val="en-GB"/>
        </w:rPr>
        <w:t>analysed</w:t>
      </w:r>
      <w:r w:rsidRPr="00ED7A21">
        <w:rPr>
          <w:rFonts w:asciiTheme="majorBidi" w:hAnsiTheme="majorBidi" w:cstheme="majorBidi"/>
          <w:sz w:val="28"/>
          <w:szCs w:val="28"/>
          <w:lang w:val="en-GB"/>
        </w:rPr>
        <w:t xml:space="preserve">. The potential of proper data protection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act as the enabler of e-governance services success is also evaluated.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The study explores the </w:t>
      </w:r>
      <w:r w:rsidR="000E45F7" w:rsidRPr="00ED7A21">
        <w:rPr>
          <w:rFonts w:asciiTheme="majorBidi" w:hAnsiTheme="majorBidi" w:cstheme="majorBidi"/>
          <w:sz w:val="28"/>
          <w:szCs w:val="28"/>
          <w:lang w:val="en-GB"/>
        </w:rPr>
        <w:t>defence</w:t>
      </w:r>
      <w:r w:rsidRPr="00ED7A21">
        <w:rPr>
          <w:rFonts w:asciiTheme="majorBidi" w:hAnsiTheme="majorBidi" w:cstheme="majorBidi"/>
          <w:sz w:val="28"/>
          <w:szCs w:val="28"/>
          <w:lang w:val="en-GB"/>
        </w:rPr>
        <w:t xml:space="preserve"> mechanisms of Georgian governmental entities by conducting interviews with many experts from the Personal Data Protection Inspector at the republic entities handling citizens’ data. As a result, a number of systems turned out inadequate to ensure proper security level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for personal information which is demanded by later enacted law on Personal Data Protection. Furthermore, these systems proved unviable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for incorporating secure data exchange channel between agencies from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architectural standpoint. </w:t>
      </w:r>
    </w:p>
    <w:p w14:paraId="6C243417" w14:textId="75B3BCC4" w:rsidR="00DD40C2" w:rsidRPr="00ED7A21" w:rsidRDefault="00DD40C2" w:rsidP="00415492">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A study</w:t>
      </w:r>
      <w:r w:rsidRPr="00ED7A21">
        <w:rPr>
          <w:rFonts w:asciiTheme="majorBidi" w:hAnsiTheme="majorBidi" w:cstheme="majorBidi"/>
          <w:color w:val="FF0000"/>
          <w:sz w:val="28"/>
          <w:szCs w:val="28"/>
          <w:lang w:val="en-GB"/>
        </w:rPr>
        <w:t xml:space="preserve"> </w:t>
      </w:r>
      <w:r w:rsidRPr="00ED7A21">
        <w:rPr>
          <w:rFonts w:asciiTheme="majorBidi" w:hAnsiTheme="majorBidi" w:cstheme="majorBidi"/>
          <w:sz w:val="28"/>
          <w:szCs w:val="28"/>
          <w:lang w:val="en-GB"/>
        </w:rPr>
        <w:t xml:space="preserve">was conducted in the Netherlands proved that even when people trust good intentions of government and believe that state ofﬁcials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will not misuse conﬁded information, they abstain from using e-services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if they are concerned about potential external interventions from third parties. This shows that users’ distrust in government capabilities to protect their data from malicious actors also has the potential to hinder e-governance adaptation</w:t>
      </w:r>
      <w:r w:rsidR="00443D71" w:rsidRPr="00ED7A21">
        <w:rPr>
          <w:rFonts w:asciiTheme="majorBidi" w:hAnsiTheme="majorBidi" w:cstheme="majorBidi"/>
          <w:sz w:val="28"/>
          <w:szCs w:val="28"/>
          <w:lang w:val="en-GB"/>
        </w:rPr>
        <w:t xml:space="preserve"> </w:t>
      </w:r>
      <w:r w:rsidR="00215BAD"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.wWw..wWw.QIQQA_CLUSTER.oOo.655e214008e04366bcb177fc1561ea7f.oOo.pappas2019digital.oOo.E9369949-3B02-4CEF-9536-FD2344139361.xXx.SEPARATE_AUTHOR_DATE.xXx..oOo. \* MERGEFORMAT</w:instrText>
      </w:r>
      <w:r w:rsidR="00215BAD"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[27]</w:t>
      </w:r>
      <w:r w:rsidR="00215BAD"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43EF439A" w14:textId="30DA6D05" w:rsidR="00DD40C2" w:rsidRPr="00ED7A21" w:rsidRDefault="00DD40C2" w:rsidP="00415492">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Reﬂects on opportunities, option and challenges to legal reforms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 data protection in Nigeria. It contends that certain legislative and practical challenges stand in the way of an effective legal regime on personal data protection. Researchers suggest appropriate legal reforms that are needed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enable prevent the increasing risks of violating the right to data protection in a country that is making rapid advances in Information and Communication Technology but hamstrung by an outdated regulatory framework.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 examination of the legal regime of data protection in Nigeria led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the conclusion that the extant framework cannot contain the increasing challenges to personal data. This is more so with the complexities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data protection issues in this computer age. The study identiﬁed reasons </w:t>
      </w:r>
      <w:r w:rsidR="00872A06"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for the weaknesses of the overall legal framework on data protection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Nigeria and argued that such is largely due to lack of appreciation of the rudiments and value of data protection</w:t>
      </w:r>
      <w:r w:rsidR="00215BAD"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.wWw..wWw.QIQQA_CLUSTER.oOo.dd279e5ded864a51aad9d1abb51fc7a2.oOo.abdulrauf2017personal.oOo.E9369949-3B02-4CEF-9536-FD2344139361.xXx.SEPARATE_AUTHOR_DATE.xXx..oOo. \* MERGEFORMAT</w:instrText>
      </w:r>
      <w:r w:rsidR="00215BAD"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[64]</w:t>
      </w:r>
      <w:r w:rsidR="00215BAD"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43C72F8E" w14:textId="6B90D5E8" w:rsidR="00951F49" w:rsidRPr="00ED7A21" w:rsidRDefault="0010363F" w:rsidP="00582801">
      <w:pPr>
        <w:pStyle w:val="Nadpis2"/>
        <w:rPr>
          <w:rFonts w:asciiTheme="majorBidi" w:hAnsiTheme="majorBidi"/>
          <w:b/>
          <w:bCs/>
          <w:color w:val="000000" w:themeColor="text1"/>
          <w:sz w:val="28"/>
          <w:szCs w:val="28"/>
          <w:lang w:val="en-GB"/>
        </w:rPr>
      </w:pPr>
      <w:bookmarkStart w:id="74" w:name="_Toc160538527"/>
      <w:r w:rsidRPr="00ED7A21">
        <w:rPr>
          <w:rFonts w:asciiTheme="majorBidi" w:hAnsiTheme="majorBidi"/>
          <w:b/>
          <w:bCs/>
          <w:color w:val="000000" w:themeColor="text1"/>
          <w:sz w:val="28"/>
          <w:szCs w:val="28"/>
          <w:lang w:val="en-GB"/>
        </w:rPr>
        <w:t xml:space="preserve">3.10 </w:t>
      </w:r>
      <w:r w:rsidR="00951F49" w:rsidRPr="00ED7A21">
        <w:rPr>
          <w:rFonts w:asciiTheme="majorBidi" w:hAnsiTheme="majorBidi"/>
          <w:b/>
          <w:bCs/>
          <w:color w:val="000000" w:themeColor="text1"/>
          <w:sz w:val="28"/>
          <w:szCs w:val="28"/>
          <w:lang w:val="en-GB"/>
        </w:rPr>
        <w:t>PPI in E-Government of Kurdistan Region of Iraq</w:t>
      </w:r>
      <w:bookmarkEnd w:id="74"/>
    </w:p>
    <w:p w14:paraId="4B7834E0" w14:textId="2CC82FDD" w:rsidR="00951F49" w:rsidRPr="00ED7A21" w:rsidRDefault="00951F4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Kurdistan Region is located in the North of the Republic of Iraq, it is an autonomous region with a population of 5 million approximately. Kurdistan Region Government (KRG) consists of 21 ministries and the region has four governorates. KRG has a long strategy plan for e-government deployment. There are only a few </w:t>
      </w:r>
      <w:r w:rsidR="00E801C3" w:rsidRPr="00ED7A21">
        <w:rPr>
          <w:rFonts w:asciiTheme="majorBidi" w:hAnsiTheme="majorBidi" w:cstheme="majorBidi"/>
          <w:sz w:val="28"/>
          <w:szCs w:val="28"/>
          <w:lang w:val="en-GB"/>
        </w:rPr>
        <w:t>researches</w:t>
      </w:r>
      <w:r w:rsidRPr="00ED7A21">
        <w:rPr>
          <w:rFonts w:asciiTheme="majorBidi" w:hAnsiTheme="majorBidi" w:cstheme="majorBidi"/>
          <w:sz w:val="28"/>
          <w:szCs w:val="28"/>
          <w:lang w:val="en-GB"/>
        </w:rPr>
        <w:t xml:space="preserve"> </w:t>
      </w:r>
      <w:r w:rsidR="00E801C3" w:rsidRPr="00ED7A21">
        <w:rPr>
          <w:rFonts w:asciiTheme="majorBidi" w:hAnsiTheme="majorBidi" w:cstheme="majorBidi"/>
          <w:sz w:val="28"/>
          <w:szCs w:val="28"/>
          <w:lang w:val="en-GB"/>
        </w:rPr>
        <w:t>work</w:t>
      </w:r>
      <w:r w:rsidRPr="00ED7A21">
        <w:rPr>
          <w:rFonts w:asciiTheme="majorBidi" w:hAnsiTheme="majorBidi" w:cstheme="majorBidi"/>
          <w:sz w:val="28"/>
          <w:szCs w:val="28"/>
          <w:lang w:val="en-GB"/>
        </w:rPr>
        <w:t xml:space="preserve"> on e-government in this area, [6] is one of the </w:t>
      </w:r>
      <w:r w:rsidR="00E801C3" w:rsidRPr="00ED7A21">
        <w:rPr>
          <w:rFonts w:asciiTheme="majorBidi" w:hAnsiTheme="majorBidi" w:cstheme="majorBidi"/>
          <w:sz w:val="28"/>
          <w:szCs w:val="28"/>
          <w:lang w:val="en-GB"/>
        </w:rPr>
        <w:t>researches</w:t>
      </w:r>
      <w:r w:rsidRPr="00ED7A21">
        <w:rPr>
          <w:rFonts w:asciiTheme="majorBidi" w:hAnsiTheme="majorBidi" w:cstheme="majorBidi"/>
          <w:sz w:val="28"/>
          <w:szCs w:val="28"/>
          <w:lang w:val="en-GB"/>
        </w:rPr>
        <w:t xml:space="preserve"> that has been done in (2015). It investigated citizen’s attitudes to e-government acceptance in Kurdistan Region and shows some factors for not adopting e-government in the region without revealing the influence of privacy issues on Kurdistan e-government while people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this region are very cohesive to culture and traditions and they are very sensitive to their data. Our main target in this research is to investigate whether people are willing to the government websites in collecting their data in the Kurdistan Region of Iraq</w:t>
      </w:r>
      <w:r w:rsidR="00443D71" w:rsidRPr="00ED7A21">
        <w:rPr>
          <w:rFonts w:asciiTheme="majorBidi" w:hAnsiTheme="majorBidi" w:cstheme="majorBidi"/>
          <w:sz w:val="28"/>
          <w:szCs w:val="28"/>
          <w:lang w:val="en-GB"/>
        </w:rPr>
        <w:t xml:space="preserve"> </w:t>
      </w:r>
      <w:r w:rsidR="00547D7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.wWw..wWw.QIQQA_CLUSTER.oOo.685b9d5ba16c476c97e0bbd9890e2e3c.oOo.ahmed2015citizen.oOo.E9369949-3B02-4CEF-9536-FD2344139361.xXx.SEPARATE_AUTHOR_DATE.xXx..oOo. \* MERGEFORMAT</w:instrText>
      </w:r>
      <w:r w:rsidR="00547D7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[65]</w:t>
      </w:r>
      <w:r w:rsidR="00547D74"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The results reveal important weaknesses in government and commercial websites in terms of privacy principles. Legal infrastructure has an important role in the interaction between citizens and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 Although the Kurdistan Region Government does not have personal data protection regulation or law there are numbers of privacy principles that play an active role in protecting personal data</w:t>
      </w:r>
      <w:r w:rsidR="00443D71" w:rsidRPr="00ED7A21">
        <w:rPr>
          <w:rFonts w:asciiTheme="majorBidi" w:hAnsiTheme="majorBidi" w:cstheme="majorBidi"/>
          <w:sz w:val="28"/>
          <w:szCs w:val="28"/>
          <w:lang w:val="en-GB"/>
        </w:rPr>
        <w:t xml:space="preserve"> </w:t>
      </w:r>
      <w:r w:rsidR="00547D7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.wWw..wWw.QIQQA_CLUSTER.oOo.623599bfa469447fbd2d1302459bae73.oOo.KRI CN.oOo.E9369949-3B02-4CEF-9536-FD2344139361.xXx.SEPARATE_AUTHOR_DATE.xXx..oOo. \* MERGEFORMAT</w:instrText>
      </w:r>
      <w:r w:rsidR="00547D7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[66]</w:t>
      </w:r>
      <w:r w:rsidR="00547D74"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5D914A7E" w14:textId="62CADFA0" w:rsidR="00A27CED" w:rsidRPr="00ED7A21" w:rsidRDefault="00446EF2" w:rsidP="00A27CED">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Kurdistan region of Iraq, there is not a sufficient law for protecting privacy information. However, there is a legal article </w:t>
      </w:r>
      <w:r w:rsidR="00215BAD" w:rsidRPr="00ED7A21">
        <w:rPr>
          <w:rFonts w:asciiTheme="majorBidi" w:hAnsiTheme="majorBidi" w:cstheme="majorBidi"/>
          <w:sz w:val="28"/>
          <w:szCs w:val="28"/>
          <w:lang w:val="en-GB"/>
        </w:rPr>
        <w:t>that requires</w:t>
      </w:r>
      <w:r w:rsidRPr="00ED7A21">
        <w:rPr>
          <w:rFonts w:asciiTheme="majorBidi" w:hAnsiTheme="majorBidi" w:cstheme="majorBidi"/>
          <w:sz w:val="28"/>
          <w:szCs w:val="28"/>
          <w:lang w:val="en-GB"/>
        </w:rPr>
        <w:t xml:space="preserve"> companies to provide information about their costumers whenever requested by courts. But the companies not obey to this article.  As well </w:t>
      </w:r>
      <w:r w:rsidR="00215BAD" w:rsidRPr="00ED7A21">
        <w:rPr>
          <w:rFonts w:asciiTheme="majorBidi" w:hAnsiTheme="majorBidi" w:cstheme="majorBidi"/>
          <w:sz w:val="28"/>
          <w:szCs w:val="28"/>
          <w:lang w:val="en-GB"/>
        </w:rPr>
        <w:t>as, there</w:t>
      </w:r>
      <w:r w:rsidRPr="00ED7A21">
        <w:rPr>
          <w:rFonts w:asciiTheme="majorBidi" w:hAnsiTheme="majorBidi" w:cstheme="majorBidi"/>
          <w:sz w:val="28"/>
          <w:szCs w:val="28"/>
          <w:lang w:val="en-GB"/>
        </w:rPr>
        <w:t xml:space="preserve"> is not any self-</w:t>
      </w:r>
      <w:r w:rsidRPr="00ED7A21">
        <w:rPr>
          <w:rFonts w:asciiTheme="majorBidi" w:hAnsiTheme="majorBidi" w:cstheme="majorBidi"/>
          <w:sz w:val="28"/>
          <w:szCs w:val="28"/>
          <w:lang w:val="en-GB"/>
        </w:rPr>
        <w:lastRenderedPageBreak/>
        <w:t xml:space="preserve">regulation in any organizing within Kurdistan Regional Government but during contract with IT </w:t>
      </w:r>
      <w:r w:rsidR="00215BAD" w:rsidRPr="00ED7A21">
        <w:rPr>
          <w:rFonts w:asciiTheme="majorBidi" w:hAnsiTheme="majorBidi" w:cstheme="majorBidi"/>
          <w:sz w:val="28"/>
          <w:szCs w:val="28"/>
          <w:lang w:val="en-GB"/>
        </w:rPr>
        <w:t>companies, organizations</w:t>
      </w:r>
      <w:r w:rsidRPr="00ED7A21">
        <w:rPr>
          <w:rFonts w:asciiTheme="majorBidi" w:hAnsiTheme="majorBidi" w:cstheme="majorBidi"/>
          <w:sz w:val="28"/>
          <w:szCs w:val="28"/>
          <w:lang w:val="en-GB"/>
        </w:rPr>
        <w:t xml:space="preserve"> are sometime </w:t>
      </w:r>
      <w:r w:rsidR="00215BAD" w:rsidRPr="00ED7A21">
        <w:rPr>
          <w:rFonts w:asciiTheme="majorBidi" w:hAnsiTheme="majorBidi" w:cstheme="majorBidi"/>
          <w:sz w:val="28"/>
          <w:szCs w:val="28"/>
          <w:lang w:val="en-GB"/>
        </w:rPr>
        <w:t>asking</w:t>
      </w:r>
      <w:r w:rsidRPr="00ED7A21">
        <w:rPr>
          <w:rFonts w:asciiTheme="majorBidi" w:hAnsiTheme="majorBidi" w:cstheme="majorBidi"/>
          <w:sz w:val="28"/>
          <w:szCs w:val="28"/>
          <w:lang w:val="en-GB"/>
        </w:rPr>
        <w:t xml:space="preserve"> about protecting personal information. Besides, the security of the e-services that provided by government </w:t>
      </w:r>
      <w:r w:rsidR="00FD48DC" w:rsidRPr="00ED7A21">
        <w:rPr>
          <w:rFonts w:asciiTheme="majorBidi" w:hAnsiTheme="majorBidi" w:cstheme="majorBidi"/>
          <w:sz w:val="28"/>
          <w:szCs w:val="28"/>
          <w:lang w:val="en-GB"/>
        </w:rPr>
        <w:t>is not reliable</w:t>
      </w:r>
      <w:r w:rsidRPr="00ED7A21">
        <w:rPr>
          <w:rFonts w:asciiTheme="majorBidi" w:hAnsiTheme="majorBidi" w:cstheme="majorBidi"/>
          <w:sz w:val="28"/>
          <w:szCs w:val="28"/>
          <w:lang w:val="en-GB"/>
        </w:rPr>
        <w:t xml:space="preserve">. </w:t>
      </w:r>
      <w:r w:rsidR="00A27CED" w:rsidRPr="00ED7A21">
        <w:rPr>
          <w:rFonts w:asciiTheme="majorBidi" w:hAnsiTheme="majorBidi" w:cstheme="majorBidi"/>
          <w:sz w:val="28"/>
          <w:szCs w:val="28"/>
          <w:lang w:val="en-GB"/>
        </w:rPr>
        <w:t xml:space="preserve">To evaluate the current status of PPI in Kurdistan Region of Iraq, we made a research based </w:t>
      </w:r>
      <w:r w:rsidR="00717DC4" w:rsidRPr="00ED7A21">
        <w:rPr>
          <w:rFonts w:asciiTheme="majorBidi" w:hAnsiTheme="majorBidi" w:cstheme="majorBidi"/>
          <w:sz w:val="28"/>
          <w:szCs w:val="28"/>
          <w:lang w:val="en-GB"/>
        </w:rPr>
        <w:t>on five</w:t>
      </w:r>
      <w:r w:rsidR="00A27CED" w:rsidRPr="00ED7A21">
        <w:rPr>
          <w:rFonts w:asciiTheme="majorBidi" w:hAnsiTheme="majorBidi" w:cstheme="majorBidi"/>
          <w:sz w:val="28"/>
          <w:szCs w:val="28"/>
          <w:lang w:val="en-GB"/>
        </w:rPr>
        <w:t xml:space="preserve"> principles which are the most used and necessary principles that repeated in all of these sets for assessing privacy protection in organizations. The five principal elements that we selected in our study are Notice, Access, Storage, Security, and Compatibility.  Notice means notifying users about collecting his/her data and explain the purpose of collecting personal data. Access is related </w:t>
      </w:r>
      <w:r w:rsidR="00443D71" w:rsidRPr="00ED7A21">
        <w:rPr>
          <w:rFonts w:asciiTheme="majorBidi" w:hAnsiTheme="majorBidi" w:cstheme="majorBidi"/>
          <w:sz w:val="28"/>
          <w:szCs w:val="28"/>
          <w:lang w:val="en-GB"/>
        </w:rPr>
        <w:br/>
      </w:r>
      <w:r w:rsidR="00A27CED" w:rsidRPr="00ED7A21">
        <w:rPr>
          <w:rFonts w:asciiTheme="majorBidi" w:hAnsiTheme="majorBidi" w:cstheme="majorBidi"/>
          <w:sz w:val="28"/>
          <w:szCs w:val="28"/>
          <w:lang w:val="en-GB"/>
        </w:rPr>
        <w:t xml:space="preserve">to a limitation in collecting personal data and obtaining consent from the user or law in using the collected data. Storage is about retention and storing personal data for the only required time as specified in the purpose </w:t>
      </w:r>
      <w:r w:rsidR="00443D71" w:rsidRPr="00ED7A21">
        <w:rPr>
          <w:rFonts w:asciiTheme="majorBidi" w:hAnsiTheme="majorBidi" w:cstheme="majorBidi"/>
          <w:sz w:val="28"/>
          <w:szCs w:val="28"/>
          <w:lang w:val="en-GB"/>
        </w:rPr>
        <w:br/>
      </w:r>
      <w:r w:rsidR="00A27CED" w:rsidRPr="00ED7A21">
        <w:rPr>
          <w:rFonts w:asciiTheme="majorBidi" w:hAnsiTheme="majorBidi" w:cstheme="majorBidi"/>
          <w:sz w:val="28"/>
          <w:szCs w:val="28"/>
          <w:lang w:val="en-GB"/>
        </w:rPr>
        <w:t>of collecting personal data. Security is relevant to the level of security and safeguard which provided for securing and avoiding the collected data from unauthorized access or any changes. The last element of principle that used in our study is Accountability which means all data controllers or organizations deals with collecting personal data should take responsibility for collecting data. In our study data controllers are government organizations and commercial companies</w:t>
      </w:r>
      <w:r w:rsidR="00443D71" w:rsidRPr="00ED7A21">
        <w:rPr>
          <w:rFonts w:asciiTheme="majorBidi" w:hAnsiTheme="majorBidi" w:cstheme="majorBidi"/>
          <w:sz w:val="28"/>
          <w:szCs w:val="28"/>
          <w:lang w:val="en-GB"/>
        </w:rPr>
        <w:t xml:space="preserve"> </w:t>
      </w:r>
      <w:r w:rsidR="00547D7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.wWw..wWw.QIQQA_CLUSTER.oOo.cdd2d40a77544bfb87a6e3f2a422e5d8.oOo.KRI CN.oOo.E9369949-3B02-4CEF-9536-FD2344139361.xXx.SEPARATE_AUTHOR_DATE.xXx..oOo. \* MERGEFORMAT</w:instrText>
      </w:r>
      <w:r w:rsidR="00547D7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[66]</w:t>
      </w:r>
      <w:r w:rsidR="00547D74" w:rsidRPr="00ED7A21">
        <w:rPr>
          <w:rFonts w:asciiTheme="majorBidi" w:hAnsiTheme="majorBidi" w:cstheme="majorBidi"/>
          <w:sz w:val="28"/>
          <w:szCs w:val="28"/>
          <w:lang w:val="en-GB"/>
        </w:rPr>
        <w:fldChar w:fldCharType="end"/>
      </w:r>
      <w:r w:rsidR="00A27CED" w:rsidRPr="00ED7A21">
        <w:rPr>
          <w:rFonts w:asciiTheme="majorBidi" w:hAnsiTheme="majorBidi" w:cstheme="majorBidi"/>
          <w:sz w:val="28"/>
          <w:szCs w:val="28"/>
          <w:lang w:val="en-GB"/>
        </w:rPr>
        <w:t xml:space="preserve">. </w:t>
      </w:r>
    </w:p>
    <w:p w14:paraId="29E3AACD" w14:textId="527D2B13" w:rsidR="00A27CED" w:rsidRPr="00ED7A21" w:rsidRDefault="00A27CED" w:rsidP="00A27CED">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This research depended on two ways of methodology. The first way was an online survey and the second way was website scanning. The online surveys have been done on two groups of participants for studying participant's attitudes in using government and commercial websites and investigating in using privacy principles by IT companies. The first group was online service users of both commercial and government websites.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The respondents of this group are from different ages, gender, education level, and employment type as shown in table (1). The sample size is 127 (n=127) and the number of questions in six questions</w:t>
      </w:r>
      <w:r w:rsidR="00443D71" w:rsidRPr="00ED7A21">
        <w:rPr>
          <w:rFonts w:asciiTheme="majorBidi" w:hAnsiTheme="majorBidi" w:cstheme="majorBidi"/>
          <w:sz w:val="28"/>
          <w:szCs w:val="28"/>
          <w:lang w:val="en-GB"/>
        </w:rPr>
        <w:t xml:space="preserve"> </w:t>
      </w:r>
      <w:r w:rsidR="00547D7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.wWw..wWw.QIQQA_CLUSTER.oOo.7e6135dd3ba74c9caaf47930b1afa413.oOo.KRI CN.oOo.E9369949-3B02-4CEF-9536-FD2344139361.xXx.SEPARATE_AUTHOR_DATE.xXx..oOo. \* MERGEFORMAT</w:instrText>
      </w:r>
      <w:r w:rsidR="00547D7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[66]</w:t>
      </w:r>
      <w:r w:rsidR="00547D74"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tbl>
      <w:tblPr>
        <w:tblStyle w:val="MDPI41threelinetable"/>
        <w:tblW w:w="8075" w:type="dxa"/>
        <w:tblLook w:val="04A0" w:firstRow="1" w:lastRow="0" w:firstColumn="1" w:lastColumn="0" w:noHBand="0" w:noVBand="1"/>
      </w:tblPr>
      <w:tblGrid>
        <w:gridCol w:w="4531"/>
        <w:gridCol w:w="1701"/>
        <w:gridCol w:w="1843"/>
      </w:tblGrid>
      <w:tr w:rsidR="00A27CED" w:rsidRPr="00ED7A21" w14:paraId="03A01B5C" w14:textId="77777777" w:rsidTr="00CC2E2E">
        <w:trPr>
          <w:cnfStyle w:val="100000000000" w:firstRow="1" w:lastRow="0" w:firstColumn="0" w:lastColumn="0" w:oddVBand="0" w:evenVBand="0" w:oddHBand="0" w:evenHBand="0" w:firstRowFirstColumn="0" w:firstRowLastColumn="0" w:lastRowFirstColumn="0" w:lastRowLastColumn="0"/>
          <w:trHeight w:val="20"/>
        </w:trPr>
        <w:tc>
          <w:tcPr>
            <w:tcW w:w="8075" w:type="dxa"/>
            <w:gridSpan w:val="3"/>
            <w:noWrap/>
            <w:hideMark/>
          </w:tcPr>
          <w:p w14:paraId="3E7402E7"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Gender</w:t>
            </w:r>
          </w:p>
        </w:tc>
      </w:tr>
      <w:tr w:rsidR="00A27CED" w:rsidRPr="00ED7A21" w14:paraId="158670C1" w14:textId="77777777" w:rsidTr="00CC2E2E">
        <w:trPr>
          <w:trHeight w:val="20"/>
        </w:trPr>
        <w:tc>
          <w:tcPr>
            <w:tcW w:w="4531" w:type="dxa"/>
            <w:noWrap/>
            <w:hideMark/>
          </w:tcPr>
          <w:p w14:paraId="304637D1"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Male</w:t>
            </w:r>
          </w:p>
        </w:tc>
        <w:tc>
          <w:tcPr>
            <w:tcW w:w="1701" w:type="dxa"/>
            <w:noWrap/>
            <w:hideMark/>
          </w:tcPr>
          <w:p w14:paraId="10D82AE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68</w:t>
            </w:r>
          </w:p>
        </w:tc>
        <w:tc>
          <w:tcPr>
            <w:tcW w:w="1843" w:type="dxa"/>
            <w:noWrap/>
            <w:hideMark/>
          </w:tcPr>
          <w:p w14:paraId="4FF217C3" w14:textId="45FA831E"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53.</w:t>
            </w:r>
            <w:r w:rsidR="00E801C3" w:rsidRPr="00ED7A21">
              <w:rPr>
                <w:rFonts w:asciiTheme="majorBidi" w:hAnsiTheme="majorBidi" w:cstheme="majorBidi"/>
                <w:sz w:val="26"/>
                <w:szCs w:val="26"/>
                <w:lang w:val="en-GB"/>
              </w:rPr>
              <w:t>54 %</w:t>
            </w:r>
          </w:p>
        </w:tc>
      </w:tr>
      <w:tr w:rsidR="00A27CED" w:rsidRPr="00ED7A21" w14:paraId="35B759E2" w14:textId="77777777" w:rsidTr="00CC2E2E">
        <w:trPr>
          <w:trHeight w:val="20"/>
        </w:trPr>
        <w:tc>
          <w:tcPr>
            <w:tcW w:w="4531" w:type="dxa"/>
            <w:noWrap/>
            <w:hideMark/>
          </w:tcPr>
          <w:p w14:paraId="61A0589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Female</w:t>
            </w:r>
          </w:p>
        </w:tc>
        <w:tc>
          <w:tcPr>
            <w:tcW w:w="1701" w:type="dxa"/>
            <w:noWrap/>
            <w:hideMark/>
          </w:tcPr>
          <w:p w14:paraId="5F731602"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59</w:t>
            </w:r>
          </w:p>
        </w:tc>
        <w:tc>
          <w:tcPr>
            <w:tcW w:w="1843" w:type="dxa"/>
            <w:noWrap/>
            <w:hideMark/>
          </w:tcPr>
          <w:p w14:paraId="5D20284F" w14:textId="3684E792"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46.</w:t>
            </w:r>
            <w:r w:rsidR="00E801C3" w:rsidRPr="00ED7A21">
              <w:rPr>
                <w:rFonts w:asciiTheme="majorBidi" w:hAnsiTheme="majorBidi" w:cstheme="majorBidi"/>
                <w:sz w:val="26"/>
                <w:szCs w:val="26"/>
                <w:lang w:val="en-GB"/>
              </w:rPr>
              <w:t>46 %</w:t>
            </w:r>
          </w:p>
        </w:tc>
      </w:tr>
      <w:tr w:rsidR="00A27CED" w:rsidRPr="00ED7A21" w14:paraId="58C9E492" w14:textId="77777777" w:rsidTr="00CC2E2E">
        <w:trPr>
          <w:trHeight w:val="20"/>
        </w:trPr>
        <w:tc>
          <w:tcPr>
            <w:tcW w:w="8075" w:type="dxa"/>
            <w:gridSpan w:val="3"/>
            <w:noWrap/>
            <w:hideMark/>
          </w:tcPr>
          <w:p w14:paraId="55FFFE41"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Age</w:t>
            </w:r>
          </w:p>
        </w:tc>
      </w:tr>
      <w:tr w:rsidR="00A27CED" w:rsidRPr="00ED7A21" w14:paraId="136BB289" w14:textId="77777777" w:rsidTr="00CC2E2E">
        <w:trPr>
          <w:trHeight w:val="20"/>
        </w:trPr>
        <w:tc>
          <w:tcPr>
            <w:tcW w:w="4531" w:type="dxa"/>
            <w:noWrap/>
            <w:hideMark/>
          </w:tcPr>
          <w:p w14:paraId="54529087"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18-24</w:t>
            </w:r>
          </w:p>
        </w:tc>
        <w:tc>
          <w:tcPr>
            <w:tcW w:w="1701" w:type="dxa"/>
            <w:noWrap/>
            <w:hideMark/>
          </w:tcPr>
          <w:p w14:paraId="7E7F5C90"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41</w:t>
            </w:r>
          </w:p>
        </w:tc>
        <w:tc>
          <w:tcPr>
            <w:tcW w:w="1843" w:type="dxa"/>
            <w:noWrap/>
            <w:hideMark/>
          </w:tcPr>
          <w:p w14:paraId="770EF220" w14:textId="23B4A56E"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32.</w:t>
            </w:r>
            <w:r w:rsidR="00E801C3" w:rsidRPr="00ED7A21">
              <w:rPr>
                <w:rFonts w:asciiTheme="majorBidi" w:hAnsiTheme="majorBidi" w:cstheme="majorBidi"/>
                <w:sz w:val="26"/>
                <w:szCs w:val="26"/>
                <w:lang w:val="en-GB"/>
              </w:rPr>
              <w:t>3 %</w:t>
            </w:r>
          </w:p>
        </w:tc>
      </w:tr>
      <w:tr w:rsidR="00A27CED" w:rsidRPr="00ED7A21" w14:paraId="359358D2" w14:textId="77777777" w:rsidTr="00CC2E2E">
        <w:trPr>
          <w:trHeight w:val="20"/>
        </w:trPr>
        <w:tc>
          <w:tcPr>
            <w:tcW w:w="4531" w:type="dxa"/>
            <w:noWrap/>
            <w:hideMark/>
          </w:tcPr>
          <w:p w14:paraId="25ACDD7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25-30</w:t>
            </w:r>
          </w:p>
        </w:tc>
        <w:tc>
          <w:tcPr>
            <w:tcW w:w="1701" w:type="dxa"/>
            <w:noWrap/>
            <w:hideMark/>
          </w:tcPr>
          <w:p w14:paraId="73B88101"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37</w:t>
            </w:r>
          </w:p>
        </w:tc>
        <w:tc>
          <w:tcPr>
            <w:tcW w:w="1843" w:type="dxa"/>
            <w:noWrap/>
            <w:hideMark/>
          </w:tcPr>
          <w:p w14:paraId="083A09B7" w14:textId="643B3B2F"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29.</w:t>
            </w:r>
            <w:r w:rsidR="00E801C3" w:rsidRPr="00ED7A21">
              <w:rPr>
                <w:rFonts w:asciiTheme="majorBidi" w:hAnsiTheme="majorBidi" w:cstheme="majorBidi"/>
                <w:sz w:val="26"/>
                <w:szCs w:val="26"/>
                <w:lang w:val="en-GB"/>
              </w:rPr>
              <w:t>1 %</w:t>
            </w:r>
          </w:p>
        </w:tc>
      </w:tr>
      <w:tr w:rsidR="00A27CED" w:rsidRPr="00ED7A21" w14:paraId="0AA2E3D0" w14:textId="77777777" w:rsidTr="00CC2E2E">
        <w:trPr>
          <w:trHeight w:val="20"/>
        </w:trPr>
        <w:tc>
          <w:tcPr>
            <w:tcW w:w="4531" w:type="dxa"/>
            <w:noWrap/>
            <w:hideMark/>
          </w:tcPr>
          <w:p w14:paraId="70C331A0"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31-40</w:t>
            </w:r>
          </w:p>
        </w:tc>
        <w:tc>
          <w:tcPr>
            <w:tcW w:w="1701" w:type="dxa"/>
            <w:noWrap/>
            <w:hideMark/>
          </w:tcPr>
          <w:p w14:paraId="0B53AFF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30</w:t>
            </w:r>
          </w:p>
        </w:tc>
        <w:tc>
          <w:tcPr>
            <w:tcW w:w="1843" w:type="dxa"/>
            <w:noWrap/>
            <w:hideMark/>
          </w:tcPr>
          <w:p w14:paraId="2491DB9D" w14:textId="4F5A6C30"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23.</w:t>
            </w:r>
            <w:r w:rsidR="00E801C3" w:rsidRPr="00ED7A21">
              <w:rPr>
                <w:rFonts w:asciiTheme="majorBidi" w:hAnsiTheme="majorBidi" w:cstheme="majorBidi"/>
                <w:sz w:val="26"/>
                <w:szCs w:val="26"/>
                <w:lang w:val="en-GB"/>
              </w:rPr>
              <w:t>6 %</w:t>
            </w:r>
          </w:p>
        </w:tc>
      </w:tr>
      <w:tr w:rsidR="00A27CED" w:rsidRPr="00ED7A21" w14:paraId="1EB5D23E" w14:textId="77777777" w:rsidTr="00CC2E2E">
        <w:trPr>
          <w:trHeight w:val="20"/>
        </w:trPr>
        <w:tc>
          <w:tcPr>
            <w:tcW w:w="4531" w:type="dxa"/>
            <w:noWrap/>
            <w:hideMark/>
          </w:tcPr>
          <w:p w14:paraId="260A6ADF"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41-50</w:t>
            </w:r>
          </w:p>
        </w:tc>
        <w:tc>
          <w:tcPr>
            <w:tcW w:w="1701" w:type="dxa"/>
            <w:noWrap/>
            <w:hideMark/>
          </w:tcPr>
          <w:p w14:paraId="78B2AB59"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14</w:t>
            </w:r>
          </w:p>
        </w:tc>
        <w:tc>
          <w:tcPr>
            <w:tcW w:w="1843" w:type="dxa"/>
            <w:noWrap/>
            <w:hideMark/>
          </w:tcPr>
          <w:p w14:paraId="79647A54" w14:textId="5AF55FC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11.</w:t>
            </w:r>
            <w:r w:rsidR="00E801C3" w:rsidRPr="00ED7A21">
              <w:rPr>
                <w:rFonts w:asciiTheme="majorBidi" w:hAnsiTheme="majorBidi" w:cstheme="majorBidi"/>
                <w:sz w:val="26"/>
                <w:szCs w:val="26"/>
                <w:lang w:val="en-GB"/>
              </w:rPr>
              <w:t>0 %</w:t>
            </w:r>
          </w:p>
        </w:tc>
      </w:tr>
      <w:tr w:rsidR="00A27CED" w:rsidRPr="00ED7A21" w14:paraId="5549426B" w14:textId="77777777" w:rsidTr="00CC2E2E">
        <w:trPr>
          <w:trHeight w:val="20"/>
        </w:trPr>
        <w:tc>
          <w:tcPr>
            <w:tcW w:w="4531" w:type="dxa"/>
            <w:noWrap/>
            <w:hideMark/>
          </w:tcPr>
          <w:p w14:paraId="404F5363"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&gt;=51</w:t>
            </w:r>
          </w:p>
        </w:tc>
        <w:tc>
          <w:tcPr>
            <w:tcW w:w="1701" w:type="dxa"/>
            <w:noWrap/>
            <w:hideMark/>
          </w:tcPr>
          <w:p w14:paraId="3E3EE60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5</w:t>
            </w:r>
          </w:p>
        </w:tc>
        <w:tc>
          <w:tcPr>
            <w:tcW w:w="1843" w:type="dxa"/>
            <w:noWrap/>
            <w:hideMark/>
          </w:tcPr>
          <w:p w14:paraId="0E0AF442" w14:textId="1268362E"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3.</w:t>
            </w:r>
            <w:r w:rsidR="00E801C3" w:rsidRPr="00ED7A21">
              <w:rPr>
                <w:rFonts w:asciiTheme="majorBidi" w:hAnsiTheme="majorBidi" w:cstheme="majorBidi"/>
                <w:sz w:val="26"/>
                <w:szCs w:val="26"/>
                <w:lang w:val="en-GB"/>
              </w:rPr>
              <w:t>9 %</w:t>
            </w:r>
          </w:p>
        </w:tc>
      </w:tr>
      <w:tr w:rsidR="00A27CED" w:rsidRPr="00ED7A21" w14:paraId="0C5956CA" w14:textId="77777777" w:rsidTr="00CC2E2E">
        <w:trPr>
          <w:trHeight w:val="20"/>
        </w:trPr>
        <w:tc>
          <w:tcPr>
            <w:tcW w:w="8075" w:type="dxa"/>
            <w:gridSpan w:val="3"/>
            <w:noWrap/>
            <w:hideMark/>
          </w:tcPr>
          <w:p w14:paraId="7685F6C8"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Education</w:t>
            </w:r>
          </w:p>
        </w:tc>
      </w:tr>
      <w:tr w:rsidR="00A27CED" w:rsidRPr="00ED7A21" w14:paraId="10AE8559" w14:textId="77777777" w:rsidTr="00CC2E2E">
        <w:trPr>
          <w:trHeight w:val="20"/>
        </w:trPr>
        <w:tc>
          <w:tcPr>
            <w:tcW w:w="4531" w:type="dxa"/>
            <w:noWrap/>
            <w:hideMark/>
          </w:tcPr>
          <w:p w14:paraId="5A6327DF"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No Degree</w:t>
            </w:r>
          </w:p>
        </w:tc>
        <w:tc>
          <w:tcPr>
            <w:tcW w:w="1701" w:type="dxa"/>
            <w:noWrap/>
            <w:hideMark/>
          </w:tcPr>
          <w:p w14:paraId="28FD8176"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15</w:t>
            </w:r>
          </w:p>
        </w:tc>
        <w:tc>
          <w:tcPr>
            <w:tcW w:w="1843" w:type="dxa"/>
            <w:noWrap/>
            <w:hideMark/>
          </w:tcPr>
          <w:p w14:paraId="205C517A" w14:textId="42F330DE"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11.</w:t>
            </w:r>
            <w:r w:rsidR="00E801C3" w:rsidRPr="00ED7A21">
              <w:rPr>
                <w:rFonts w:asciiTheme="majorBidi" w:hAnsiTheme="majorBidi" w:cstheme="majorBidi"/>
                <w:sz w:val="26"/>
                <w:szCs w:val="26"/>
                <w:lang w:val="en-GB"/>
              </w:rPr>
              <w:t>8 %</w:t>
            </w:r>
          </w:p>
        </w:tc>
      </w:tr>
      <w:tr w:rsidR="00A27CED" w:rsidRPr="00ED7A21" w14:paraId="67C278E8" w14:textId="77777777" w:rsidTr="00CC2E2E">
        <w:trPr>
          <w:trHeight w:val="20"/>
        </w:trPr>
        <w:tc>
          <w:tcPr>
            <w:tcW w:w="4531" w:type="dxa"/>
            <w:noWrap/>
            <w:hideMark/>
          </w:tcPr>
          <w:p w14:paraId="123E5A83"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Baccalaureate</w:t>
            </w:r>
          </w:p>
        </w:tc>
        <w:tc>
          <w:tcPr>
            <w:tcW w:w="1701" w:type="dxa"/>
            <w:noWrap/>
            <w:hideMark/>
          </w:tcPr>
          <w:p w14:paraId="7D230963"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23</w:t>
            </w:r>
          </w:p>
        </w:tc>
        <w:tc>
          <w:tcPr>
            <w:tcW w:w="1843" w:type="dxa"/>
            <w:noWrap/>
            <w:hideMark/>
          </w:tcPr>
          <w:p w14:paraId="442C04D7" w14:textId="06A68A4C"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18.</w:t>
            </w:r>
            <w:r w:rsidR="00E801C3" w:rsidRPr="00ED7A21">
              <w:rPr>
                <w:rFonts w:asciiTheme="majorBidi" w:hAnsiTheme="majorBidi" w:cstheme="majorBidi"/>
                <w:sz w:val="26"/>
                <w:szCs w:val="26"/>
                <w:lang w:val="en-GB"/>
              </w:rPr>
              <w:t>1 %</w:t>
            </w:r>
          </w:p>
        </w:tc>
      </w:tr>
      <w:tr w:rsidR="00A27CED" w:rsidRPr="00ED7A21" w14:paraId="7FF5A50F" w14:textId="77777777" w:rsidTr="00CC2E2E">
        <w:trPr>
          <w:trHeight w:val="20"/>
        </w:trPr>
        <w:tc>
          <w:tcPr>
            <w:tcW w:w="4531" w:type="dxa"/>
            <w:noWrap/>
            <w:hideMark/>
          </w:tcPr>
          <w:p w14:paraId="2AA53D17"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Diploma</w:t>
            </w:r>
          </w:p>
        </w:tc>
        <w:tc>
          <w:tcPr>
            <w:tcW w:w="1701" w:type="dxa"/>
            <w:noWrap/>
            <w:hideMark/>
          </w:tcPr>
          <w:p w14:paraId="202568E9"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19</w:t>
            </w:r>
          </w:p>
        </w:tc>
        <w:tc>
          <w:tcPr>
            <w:tcW w:w="1843" w:type="dxa"/>
            <w:noWrap/>
            <w:hideMark/>
          </w:tcPr>
          <w:p w14:paraId="5636660B" w14:textId="3E142A53"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15.</w:t>
            </w:r>
            <w:r w:rsidR="00E801C3" w:rsidRPr="00ED7A21">
              <w:rPr>
                <w:rFonts w:asciiTheme="majorBidi" w:hAnsiTheme="majorBidi" w:cstheme="majorBidi"/>
                <w:sz w:val="26"/>
                <w:szCs w:val="26"/>
                <w:lang w:val="en-GB"/>
              </w:rPr>
              <w:t>0 %</w:t>
            </w:r>
          </w:p>
        </w:tc>
      </w:tr>
      <w:tr w:rsidR="00A27CED" w:rsidRPr="00ED7A21" w14:paraId="206300CD" w14:textId="77777777" w:rsidTr="00CC2E2E">
        <w:trPr>
          <w:trHeight w:val="20"/>
        </w:trPr>
        <w:tc>
          <w:tcPr>
            <w:tcW w:w="4531" w:type="dxa"/>
            <w:noWrap/>
            <w:hideMark/>
          </w:tcPr>
          <w:p w14:paraId="0DCA345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Bachelor</w:t>
            </w:r>
          </w:p>
        </w:tc>
        <w:tc>
          <w:tcPr>
            <w:tcW w:w="1701" w:type="dxa"/>
            <w:noWrap/>
            <w:hideMark/>
          </w:tcPr>
          <w:p w14:paraId="21462201"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59</w:t>
            </w:r>
          </w:p>
        </w:tc>
        <w:tc>
          <w:tcPr>
            <w:tcW w:w="1843" w:type="dxa"/>
            <w:noWrap/>
            <w:hideMark/>
          </w:tcPr>
          <w:p w14:paraId="1A934FA4" w14:textId="26A88C25"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46.</w:t>
            </w:r>
            <w:r w:rsidR="00E801C3" w:rsidRPr="00ED7A21">
              <w:rPr>
                <w:rFonts w:asciiTheme="majorBidi" w:hAnsiTheme="majorBidi" w:cstheme="majorBidi"/>
                <w:sz w:val="26"/>
                <w:szCs w:val="26"/>
                <w:lang w:val="en-GB"/>
              </w:rPr>
              <w:t>5 %</w:t>
            </w:r>
          </w:p>
        </w:tc>
      </w:tr>
      <w:tr w:rsidR="00A27CED" w:rsidRPr="00ED7A21" w14:paraId="5109CD7C" w14:textId="77777777" w:rsidTr="00CC2E2E">
        <w:trPr>
          <w:trHeight w:val="20"/>
        </w:trPr>
        <w:tc>
          <w:tcPr>
            <w:tcW w:w="4531" w:type="dxa"/>
            <w:noWrap/>
            <w:hideMark/>
          </w:tcPr>
          <w:p w14:paraId="1122711F"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Master</w:t>
            </w:r>
          </w:p>
        </w:tc>
        <w:tc>
          <w:tcPr>
            <w:tcW w:w="1701" w:type="dxa"/>
            <w:noWrap/>
            <w:hideMark/>
          </w:tcPr>
          <w:p w14:paraId="715A7206"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9</w:t>
            </w:r>
          </w:p>
        </w:tc>
        <w:tc>
          <w:tcPr>
            <w:tcW w:w="1843" w:type="dxa"/>
            <w:noWrap/>
            <w:hideMark/>
          </w:tcPr>
          <w:p w14:paraId="35D54020" w14:textId="2B1520B0"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7.</w:t>
            </w:r>
            <w:r w:rsidR="00E801C3" w:rsidRPr="00ED7A21">
              <w:rPr>
                <w:rFonts w:asciiTheme="majorBidi" w:hAnsiTheme="majorBidi" w:cstheme="majorBidi"/>
                <w:sz w:val="26"/>
                <w:szCs w:val="26"/>
                <w:lang w:val="en-GB"/>
              </w:rPr>
              <w:t>1 %</w:t>
            </w:r>
          </w:p>
        </w:tc>
      </w:tr>
      <w:tr w:rsidR="00A27CED" w:rsidRPr="00ED7A21" w14:paraId="0E0E5E29" w14:textId="77777777" w:rsidTr="00CC2E2E">
        <w:trPr>
          <w:trHeight w:val="20"/>
        </w:trPr>
        <w:tc>
          <w:tcPr>
            <w:tcW w:w="4531" w:type="dxa"/>
            <w:noWrap/>
            <w:hideMark/>
          </w:tcPr>
          <w:p w14:paraId="001D014A"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PhD</w:t>
            </w:r>
          </w:p>
        </w:tc>
        <w:tc>
          <w:tcPr>
            <w:tcW w:w="1701" w:type="dxa"/>
            <w:noWrap/>
            <w:hideMark/>
          </w:tcPr>
          <w:p w14:paraId="73C7354B"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2</w:t>
            </w:r>
          </w:p>
        </w:tc>
        <w:tc>
          <w:tcPr>
            <w:tcW w:w="1843" w:type="dxa"/>
            <w:noWrap/>
            <w:hideMark/>
          </w:tcPr>
          <w:p w14:paraId="3C546E0B" w14:textId="6493D115"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w:t>
            </w:r>
            <w:r w:rsidR="00E801C3" w:rsidRPr="00ED7A21">
              <w:rPr>
                <w:rFonts w:asciiTheme="majorBidi" w:hAnsiTheme="majorBidi" w:cstheme="majorBidi"/>
                <w:sz w:val="26"/>
                <w:szCs w:val="26"/>
                <w:lang w:val="en-GB"/>
              </w:rPr>
              <w:t>6 %</w:t>
            </w:r>
          </w:p>
        </w:tc>
      </w:tr>
      <w:tr w:rsidR="00A27CED" w:rsidRPr="00ED7A21" w14:paraId="05ED5A74" w14:textId="77777777" w:rsidTr="00CC2E2E">
        <w:trPr>
          <w:trHeight w:val="20"/>
        </w:trPr>
        <w:tc>
          <w:tcPr>
            <w:tcW w:w="8075" w:type="dxa"/>
            <w:gridSpan w:val="3"/>
            <w:noWrap/>
            <w:hideMark/>
          </w:tcPr>
          <w:p w14:paraId="583F0D48"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Employee Type</w:t>
            </w:r>
          </w:p>
        </w:tc>
      </w:tr>
      <w:tr w:rsidR="00A27CED" w:rsidRPr="00ED7A21" w14:paraId="1D8E1949" w14:textId="77777777" w:rsidTr="00CC2E2E">
        <w:trPr>
          <w:trHeight w:val="20"/>
        </w:trPr>
        <w:tc>
          <w:tcPr>
            <w:tcW w:w="4531" w:type="dxa"/>
            <w:noWrap/>
            <w:hideMark/>
          </w:tcPr>
          <w:p w14:paraId="7DB3B8B4"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Unemployed</w:t>
            </w:r>
          </w:p>
        </w:tc>
        <w:tc>
          <w:tcPr>
            <w:tcW w:w="1701" w:type="dxa"/>
            <w:noWrap/>
            <w:hideMark/>
          </w:tcPr>
          <w:p w14:paraId="72C1C3CE"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19</w:t>
            </w:r>
          </w:p>
        </w:tc>
        <w:tc>
          <w:tcPr>
            <w:tcW w:w="1843" w:type="dxa"/>
            <w:noWrap/>
            <w:hideMark/>
          </w:tcPr>
          <w:p w14:paraId="0E819DC4" w14:textId="15C907F8"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15.</w:t>
            </w:r>
            <w:r w:rsidR="00E801C3" w:rsidRPr="00ED7A21">
              <w:rPr>
                <w:rFonts w:asciiTheme="majorBidi" w:hAnsiTheme="majorBidi" w:cstheme="majorBidi"/>
                <w:sz w:val="26"/>
                <w:szCs w:val="26"/>
                <w:lang w:val="en-GB"/>
              </w:rPr>
              <w:t>0 %</w:t>
            </w:r>
          </w:p>
        </w:tc>
      </w:tr>
      <w:tr w:rsidR="00A27CED" w:rsidRPr="00ED7A21" w14:paraId="3723DDD1" w14:textId="77777777" w:rsidTr="00CC2E2E">
        <w:trPr>
          <w:trHeight w:val="20"/>
        </w:trPr>
        <w:tc>
          <w:tcPr>
            <w:tcW w:w="4531" w:type="dxa"/>
            <w:noWrap/>
            <w:hideMark/>
          </w:tcPr>
          <w:p w14:paraId="6F6CB805"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Government Employee</w:t>
            </w:r>
          </w:p>
        </w:tc>
        <w:tc>
          <w:tcPr>
            <w:tcW w:w="1701" w:type="dxa"/>
            <w:noWrap/>
            <w:hideMark/>
          </w:tcPr>
          <w:p w14:paraId="38DC81FE"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51</w:t>
            </w:r>
          </w:p>
        </w:tc>
        <w:tc>
          <w:tcPr>
            <w:tcW w:w="1843" w:type="dxa"/>
            <w:noWrap/>
            <w:hideMark/>
          </w:tcPr>
          <w:p w14:paraId="7E73AF95" w14:textId="5C4379CD"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40.</w:t>
            </w:r>
            <w:r w:rsidR="00E801C3" w:rsidRPr="00ED7A21">
              <w:rPr>
                <w:rFonts w:asciiTheme="majorBidi" w:hAnsiTheme="majorBidi" w:cstheme="majorBidi"/>
                <w:sz w:val="26"/>
                <w:szCs w:val="26"/>
                <w:lang w:val="en-GB"/>
              </w:rPr>
              <w:t>2 %</w:t>
            </w:r>
          </w:p>
        </w:tc>
      </w:tr>
      <w:tr w:rsidR="00A27CED" w:rsidRPr="00ED7A21" w14:paraId="5A1245F8" w14:textId="77777777" w:rsidTr="00CC2E2E">
        <w:trPr>
          <w:trHeight w:val="20"/>
        </w:trPr>
        <w:tc>
          <w:tcPr>
            <w:tcW w:w="4531" w:type="dxa"/>
            <w:noWrap/>
            <w:hideMark/>
          </w:tcPr>
          <w:p w14:paraId="760169F9"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Private Sector Employee</w:t>
            </w:r>
          </w:p>
        </w:tc>
        <w:tc>
          <w:tcPr>
            <w:tcW w:w="1701" w:type="dxa"/>
            <w:noWrap/>
            <w:hideMark/>
          </w:tcPr>
          <w:p w14:paraId="2F4B6780" w14:textId="77777777" w:rsidR="00A27CED" w:rsidRPr="00ED7A21" w:rsidRDefault="00A27CED" w:rsidP="00AD1A89">
            <w:pPr>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57</w:t>
            </w:r>
          </w:p>
        </w:tc>
        <w:tc>
          <w:tcPr>
            <w:tcW w:w="1843" w:type="dxa"/>
            <w:noWrap/>
            <w:hideMark/>
          </w:tcPr>
          <w:p w14:paraId="7ACE5EA8" w14:textId="23A49CF8" w:rsidR="00A27CED" w:rsidRPr="00ED7A21" w:rsidRDefault="00A27CED" w:rsidP="00582801">
            <w:pPr>
              <w:keepNext/>
              <w:spacing w:before="100" w:beforeAutospacing="1" w:after="100" w:afterAutospacing="1" w:line="360" w:lineRule="auto"/>
              <w:ind w:firstLine="720"/>
              <w:rPr>
                <w:rFonts w:asciiTheme="majorBidi" w:hAnsiTheme="majorBidi" w:cstheme="majorBidi"/>
                <w:sz w:val="26"/>
                <w:szCs w:val="26"/>
                <w:lang w:val="en-GB"/>
              </w:rPr>
            </w:pPr>
            <w:r w:rsidRPr="00ED7A21">
              <w:rPr>
                <w:rFonts w:asciiTheme="majorBidi" w:hAnsiTheme="majorBidi" w:cstheme="majorBidi"/>
                <w:sz w:val="26"/>
                <w:szCs w:val="26"/>
                <w:lang w:val="en-GB"/>
              </w:rPr>
              <w:t>44.</w:t>
            </w:r>
            <w:r w:rsidR="00E801C3" w:rsidRPr="00ED7A21">
              <w:rPr>
                <w:rFonts w:asciiTheme="majorBidi" w:hAnsiTheme="majorBidi" w:cstheme="majorBidi"/>
                <w:sz w:val="26"/>
                <w:szCs w:val="26"/>
                <w:lang w:val="en-GB"/>
              </w:rPr>
              <w:t>9 %</w:t>
            </w:r>
          </w:p>
        </w:tc>
      </w:tr>
    </w:tbl>
    <w:p w14:paraId="1D1DF8BE" w14:textId="0EAA0D34" w:rsidR="00373F07" w:rsidRPr="00ED7A21" w:rsidRDefault="00373F07" w:rsidP="00D4738A">
      <w:pPr>
        <w:pStyle w:val="Titulek"/>
        <w:rPr>
          <w:lang w:val="en-GB"/>
        </w:rPr>
      </w:pPr>
      <w:bookmarkStart w:id="75" w:name="_Toc149420848"/>
      <w:r w:rsidRPr="00ED7A21">
        <w:rPr>
          <w:lang w:val="en-GB"/>
        </w:rPr>
        <w:t xml:space="preserve">Table </w:t>
      </w:r>
      <w:r w:rsidR="00EC435B" w:rsidRPr="00ED7A21">
        <w:rPr>
          <w:lang w:val="en-GB"/>
        </w:rPr>
        <w:fldChar w:fldCharType="begin"/>
      </w:r>
      <w:r w:rsidR="00EC435B" w:rsidRPr="00ED7A21">
        <w:rPr>
          <w:lang w:val="en-GB"/>
        </w:rPr>
        <w:instrText xml:space="preserve"> SEQ Table \* ARABIC </w:instrText>
      </w:r>
      <w:r w:rsidR="00EC435B" w:rsidRPr="00ED7A21">
        <w:rPr>
          <w:lang w:val="en-GB"/>
        </w:rPr>
        <w:fldChar w:fldCharType="separate"/>
      </w:r>
      <w:r w:rsidR="00233A2D">
        <w:rPr>
          <w:noProof/>
          <w:lang w:val="en-GB"/>
        </w:rPr>
        <w:t>1</w:t>
      </w:r>
      <w:r w:rsidR="00EC435B" w:rsidRPr="00ED7A21">
        <w:rPr>
          <w:lang w:val="en-GB"/>
        </w:rPr>
        <w:fldChar w:fldCharType="end"/>
      </w:r>
      <w:r w:rsidRPr="00ED7A21">
        <w:rPr>
          <w:lang w:val="en-GB"/>
        </w:rPr>
        <w:t xml:space="preserve"> Demographic characteristics of the First group of respondents</w:t>
      </w:r>
      <w:bookmarkEnd w:id="75"/>
      <w:r w:rsidR="00443D71" w:rsidRPr="00ED7A21">
        <w:rPr>
          <w:lang w:val="en-GB"/>
        </w:rPr>
        <w:t xml:space="preserve"> </w:t>
      </w:r>
      <w:r w:rsidR="00547D74" w:rsidRPr="00ED7A21">
        <w:rPr>
          <w:lang w:val="en-GB"/>
        </w:rPr>
        <w:fldChar w:fldCharType="begin" w:fldLock="1"/>
      </w:r>
      <w:r w:rsidR="005707A8" w:rsidRPr="00ED7A21">
        <w:rPr>
          <w:lang w:val="en-GB"/>
        </w:rPr>
        <w:instrText>MERGEFIELD .wWw..wWw.QIQQA_CLUSTER.oOo.11a6f82f2a004b49a3c1398eadd0754b.oOo.KRI CN.oOo.E9369949-3B02-4CEF-9536-FD2344139361.xXx.SEPARATE_AUTHOR_DATE.xXx..oOo. \* MERGEFORMAT</w:instrText>
      </w:r>
      <w:r w:rsidR="00547D74" w:rsidRPr="00ED7A21">
        <w:rPr>
          <w:lang w:val="en-GB"/>
        </w:rPr>
        <w:fldChar w:fldCharType="separate"/>
      </w:r>
      <w:r w:rsidR="005707A8" w:rsidRPr="00ED7A21">
        <w:rPr>
          <w:lang w:val="en-GB"/>
        </w:rPr>
        <w:t>[66]</w:t>
      </w:r>
      <w:r w:rsidR="00547D74" w:rsidRPr="00ED7A21">
        <w:rPr>
          <w:lang w:val="en-GB"/>
        </w:rPr>
        <w:fldChar w:fldCharType="end"/>
      </w:r>
    </w:p>
    <w:p w14:paraId="0A132D83" w14:textId="762061AD" w:rsidR="00A27CED" w:rsidRPr="00ED7A21" w:rsidRDefault="00A27CED">
      <w:pPr>
        <w:spacing w:line="360" w:lineRule="auto"/>
        <w:ind w:firstLine="720"/>
        <w:jc w:val="both"/>
        <w:rPr>
          <w:rFonts w:asciiTheme="majorBidi" w:hAnsiTheme="majorBidi" w:cstheme="majorBidi"/>
          <w:i/>
          <w:iCs/>
          <w:sz w:val="28"/>
          <w:szCs w:val="28"/>
          <w:lang w:val="en-GB"/>
        </w:rPr>
      </w:pPr>
      <w:r w:rsidRPr="00ED7A21">
        <w:rPr>
          <w:rFonts w:asciiTheme="majorBidi" w:hAnsiTheme="majorBidi" w:cstheme="majorBidi"/>
          <w:sz w:val="28"/>
          <w:szCs w:val="28"/>
          <w:lang w:val="en-GB"/>
        </w:rPr>
        <w:t xml:space="preserve"> </w:t>
      </w:r>
    </w:p>
    <w:p w14:paraId="1CC5BC14" w14:textId="5ECF9F74" w:rsidR="00A27CED" w:rsidRPr="00ED7A21" w:rsidRDefault="00A27CED" w:rsidP="00A27CED">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second group is a small size group of respondents which are 16 respondents. Each of them is from an IT solution company and they are all IT </w:t>
      </w:r>
      <w:r w:rsidRPr="00ED7A21">
        <w:rPr>
          <w:rFonts w:asciiTheme="majorBidi" w:hAnsiTheme="majorBidi" w:cstheme="majorBidi"/>
          <w:sz w:val="28"/>
          <w:szCs w:val="28"/>
          <w:lang w:val="en-GB"/>
        </w:rPr>
        <w:lastRenderedPageBreak/>
        <w:t>specialists with different ages, gender, and business level. In general, the survey has been done by 16 IT companies in which they are the most powerful in the Kurdistan Region of Iraq. All participated companies developed IT solutions and websites for KRG organizations and private business companies. As well as, most participants in this survey are responsible for planning, managing, designing, and supporting IT solutions in their companies. Their demographic characteristic is showed in table (2).</w:t>
      </w:r>
    </w:p>
    <w:p w14:paraId="5E250B1E" w14:textId="77777777" w:rsidR="00443D71" w:rsidRPr="00ED7A21" w:rsidRDefault="00443D71" w:rsidP="00A27CED">
      <w:pPr>
        <w:spacing w:line="360" w:lineRule="auto"/>
        <w:ind w:firstLine="720"/>
        <w:jc w:val="both"/>
        <w:rPr>
          <w:rFonts w:asciiTheme="majorBidi" w:hAnsiTheme="majorBidi" w:cstheme="majorBidi"/>
          <w:sz w:val="28"/>
          <w:szCs w:val="28"/>
          <w:lang w:val="en-GB"/>
        </w:rPr>
      </w:pPr>
    </w:p>
    <w:tbl>
      <w:tblPr>
        <w:tblStyle w:val="MDPI41threelinetable"/>
        <w:tblpPr w:leftFromText="180" w:rightFromText="180" w:vertAnchor="text" w:horzAnchor="margin" w:tblpXSpec="center" w:tblpY="199"/>
        <w:tblW w:w="0" w:type="auto"/>
        <w:tblLook w:val="04A0" w:firstRow="1" w:lastRow="0" w:firstColumn="1" w:lastColumn="0" w:noHBand="0" w:noVBand="1"/>
      </w:tblPr>
      <w:tblGrid>
        <w:gridCol w:w="2849"/>
        <w:gridCol w:w="1216"/>
        <w:gridCol w:w="2080"/>
      </w:tblGrid>
      <w:tr w:rsidR="00842DDF" w:rsidRPr="00ED7A21" w14:paraId="218EDE01" w14:textId="77777777" w:rsidTr="00CC2E2E">
        <w:trPr>
          <w:cnfStyle w:val="100000000000" w:firstRow="1" w:lastRow="0" w:firstColumn="0" w:lastColumn="0" w:oddVBand="0" w:evenVBand="0" w:oddHBand="0" w:evenHBand="0" w:firstRowFirstColumn="0" w:firstRowLastColumn="0" w:lastRowFirstColumn="0" w:lastRowLastColumn="0"/>
          <w:trHeight w:val="348"/>
        </w:trPr>
        <w:tc>
          <w:tcPr>
            <w:tcW w:w="6145" w:type="dxa"/>
            <w:gridSpan w:val="3"/>
            <w:noWrap/>
            <w:hideMark/>
          </w:tcPr>
          <w:p w14:paraId="572AD735"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Gender</w:t>
            </w:r>
          </w:p>
        </w:tc>
      </w:tr>
      <w:tr w:rsidR="00842DDF" w:rsidRPr="00ED7A21" w14:paraId="47B6FFE7" w14:textId="77777777" w:rsidTr="00CC2E2E">
        <w:trPr>
          <w:trHeight w:val="360"/>
        </w:trPr>
        <w:tc>
          <w:tcPr>
            <w:tcW w:w="2849" w:type="dxa"/>
            <w:noWrap/>
            <w:hideMark/>
          </w:tcPr>
          <w:p w14:paraId="00E7865D"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Male</w:t>
            </w:r>
          </w:p>
        </w:tc>
        <w:tc>
          <w:tcPr>
            <w:tcW w:w="1216" w:type="dxa"/>
            <w:noWrap/>
            <w:hideMark/>
          </w:tcPr>
          <w:p w14:paraId="4D1A4187"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14</w:t>
            </w:r>
          </w:p>
        </w:tc>
        <w:tc>
          <w:tcPr>
            <w:tcW w:w="2080" w:type="dxa"/>
            <w:noWrap/>
            <w:hideMark/>
          </w:tcPr>
          <w:p w14:paraId="0350A42D"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87.50 %</w:t>
            </w:r>
          </w:p>
        </w:tc>
      </w:tr>
      <w:tr w:rsidR="00842DDF" w:rsidRPr="00ED7A21" w14:paraId="6EC67B3D" w14:textId="77777777" w:rsidTr="00CC2E2E">
        <w:trPr>
          <w:trHeight w:val="360"/>
        </w:trPr>
        <w:tc>
          <w:tcPr>
            <w:tcW w:w="2849" w:type="dxa"/>
            <w:noWrap/>
            <w:hideMark/>
          </w:tcPr>
          <w:p w14:paraId="52842B8B"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Female</w:t>
            </w:r>
          </w:p>
        </w:tc>
        <w:tc>
          <w:tcPr>
            <w:tcW w:w="1216" w:type="dxa"/>
            <w:noWrap/>
            <w:hideMark/>
          </w:tcPr>
          <w:p w14:paraId="3387502F"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w:t>
            </w:r>
          </w:p>
        </w:tc>
        <w:tc>
          <w:tcPr>
            <w:tcW w:w="2080" w:type="dxa"/>
            <w:noWrap/>
            <w:hideMark/>
          </w:tcPr>
          <w:p w14:paraId="691BE8FF" w14:textId="604187D9"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12.50</w:t>
            </w:r>
            <w:r w:rsidR="00BD4ECF" w:rsidRPr="00ED7A21">
              <w:rPr>
                <w:rFonts w:asciiTheme="majorBidi" w:hAnsiTheme="majorBidi" w:cstheme="majorBidi"/>
                <w:sz w:val="26"/>
                <w:szCs w:val="26"/>
                <w:lang w:val="en-GB"/>
              </w:rPr>
              <w:t xml:space="preserve"> </w:t>
            </w:r>
            <w:r w:rsidRPr="00ED7A21">
              <w:rPr>
                <w:rFonts w:asciiTheme="majorBidi" w:hAnsiTheme="majorBidi" w:cstheme="majorBidi"/>
                <w:sz w:val="26"/>
                <w:szCs w:val="26"/>
                <w:lang w:val="en-GB"/>
              </w:rPr>
              <w:t>%</w:t>
            </w:r>
          </w:p>
        </w:tc>
      </w:tr>
      <w:tr w:rsidR="00842DDF" w:rsidRPr="00ED7A21" w14:paraId="03880416" w14:textId="77777777" w:rsidTr="00CC2E2E">
        <w:trPr>
          <w:trHeight w:val="537"/>
        </w:trPr>
        <w:tc>
          <w:tcPr>
            <w:tcW w:w="6145" w:type="dxa"/>
            <w:gridSpan w:val="3"/>
            <w:noWrap/>
            <w:hideMark/>
          </w:tcPr>
          <w:p w14:paraId="4F72D5FC"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Age</w:t>
            </w:r>
          </w:p>
        </w:tc>
      </w:tr>
      <w:tr w:rsidR="00842DDF" w:rsidRPr="00ED7A21" w14:paraId="7754C290" w14:textId="77777777" w:rsidTr="00CC2E2E">
        <w:trPr>
          <w:trHeight w:val="360"/>
        </w:trPr>
        <w:tc>
          <w:tcPr>
            <w:tcW w:w="2849" w:type="dxa"/>
            <w:noWrap/>
            <w:hideMark/>
          </w:tcPr>
          <w:p w14:paraId="141163D0"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22-30</w:t>
            </w:r>
          </w:p>
        </w:tc>
        <w:tc>
          <w:tcPr>
            <w:tcW w:w="1216" w:type="dxa"/>
            <w:noWrap/>
            <w:hideMark/>
          </w:tcPr>
          <w:p w14:paraId="7A2ECF4B"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4</w:t>
            </w:r>
          </w:p>
        </w:tc>
        <w:tc>
          <w:tcPr>
            <w:tcW w:w="2080" w:type="dxa"/>
            <w:noWrap/>
            <w:hideMark/>
          </w:tcPr>
          <w:p w14:paraId="70D35AF1"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25.0 %</w:t>
            </w:r>
          </w:p>
        </w:tc>
      </w:tr>
      <w:tr w:rsidR="00842DDF" w:rsidRPr="00ED7A21" w14:paraId="7FC73B69" w14:textId="77777777" w:rsidTr="00CC2E2E">
        <w:trPr>
          <w:trHeight w:val="360"/>
        </w:trPr>
        <w:tc>
          <w:tcPr>
            <w:tcW w:w="2849" w:type="dxa"/>
            <w:noWrap/>
            <w:hideMark/>
          </w:tcPr>
          <w:p w14:paraId="09B907A0"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31-40</w:t>
            </w:r>
          </w:p>
        </w:tc>
        <w:tc>
          <w:tcPr>
            <w:tcW w:w="1216" w:type="dxa"/>
            <w:noWrap/>
            <w:hideMark/>
          </w:tcPr>
          <w:p w14:paraId="1A663B9A"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8</w:t>
            </w:r>
          </w:p>
        </w:tc>
        <w:tc>
          <w:tcPr>
            <w:tcW w:w="2080" w:type="dxa"/>
            <w:noWrap/>
            <w:hideMark/>
          </w:tcPr>
          <w:p w14:paraId="5F093871"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50.0 %</w:t>
            </w:r>
          </w:p>
        </w:tc>
      </w:tr>
      <w:tr w:rsidR="00842DDF" w:rsidRPr="00ED7A21" w14:paraId="290BB577" w14:textId="77777777" w:rsidTr="00CC2E2E">
        <w:trPr>
          <w:trHeight w:val="360"/>
        </w:trPr>
        <w:tc>
          <w:tcPr>
            <w:tcW w:w="2849" w:type="dxa"/>
            <w:noWrap/>
            <w:hideMark/>
          </w:tcPr>
          <w:p w14:paraId="193F2EB9"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≥41</w:t>
            </w:r>
          </w:p>
        </w:tc>
        <w:tc>
          <w:tcPr>
            <w:tcW w:w="1216" w:type="dxa"/>
            <w:noWrap/>
            <w:hideMark/>
          </w:tcPr>
          <w:p w14:paraId="27F02130"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4</w:t>
            </w:r>
          </w:p>
        </w:tc>
        <w:tc>
          <w:tcPr>
            <w:tcW w:w="2080" w:type="dxa"/>
            <w:noWrap/>
            <w:hideMark/>
          </w:tcPr>
          <w:p w14:paraId="4235E7D5"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25.0 %</w:t>
            </w:r>
          </w:p>
        </w:tc>
      </w:tr>
      <w:tr w:rsidR="00842DDF" w:rsidRPr="00ED7A21" w14:paraId="6A243530" w14:textId="77777777" w:rsidTr="00CC2E2E">
        <w:trPr>
          <w:trHeight w:val="360"/>
        </w:trPr>
        <w:tc>
          <w:tcPr>
            <w:tcW w:w="6145" w:type="dxa"/>
            <w:gridSpan w:val="3"/>
            <w:noWrap/>
            <w:hideMark/>
          </w:tcPr>
          <w:p w14:paraId="413D5CF7"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Position</w:t>
            </w:r>
          </w:p>
        </w:tc>
      </w:tr>
      <w:tr w:rsidR="00842DDF" w:rsidRPr="00ED7A21" w14:paraId="01E94888" w14:textId="77777777" w:rsidTr="00CC2E2E">
        <w:trPr>
          <w:trHeight w:val="360"/>
        </w:trPr>
        <w:tc>
          <w:tcPr>
            <w:tcW w:w="2849" w:type="dxa"/>
            <w:noWrap/>
            <w:hideMark/>
          </w:tcPr>
          <w:p w14:paraId="0A195AE4"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CEO</w:t>
            </w:r>
          </w:p>
        </w:tc>
        <w:tc>
          <w:tcPr>
            <w:tcW w:w="1216" w:type="dxa"/>
            <w:noWrap/>
            <w:hideMark/>
          </w:tcPr>
          <w:p w14:paraId="09C09840"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1</w:t>
            </w:r>
          </w:p>
        </w:tc>
        <w:tc>
          <w:tcPr>
            <w:tcW w:w="2080" w:type="dxa"/>
            <w:noWrap/>
            <w:hideMark/>
          </w:tcPr>
          <w:p w14:paraId="3C9D844D"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6.3 %</w:t>
            </w:r>
          </w:p>
        </w:tc>
      </w:tr>
      <w:tr w:rsidR="00842DDF" w:rsidRPr="00ED7A21" w14:paraId="2F708889" w14:textId="77777777" w:rsidTr="00CC2E2E">
        <w:trPr>
          <w:trHeight w:val="360"/>
        </w:trPr>
        <w:tc>
          <w:tcPr>
            <w:tcW w:w="2849" w:type="dxa"/>
            <w:noWrap/>
            <w:hideMark/>
          </w:tcPr>
          <w:p w14:paraId="6D90329D"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IT Manager</w:t>
            </w:r>
          </w:p>
        </w:tc>
        <w:tc>
          <w:tcPr>
            <w:tcW w:w="1216" w:type="dxa"/>
            <w:noWrap/>
            <w:hideMark/>
          </w:tcPr>
          <w:p w14:paraId="4FF2AD7E"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7</w:t>
            </w:r>
          </w:p>
        </w:tc>
        <w:tc>
          <w:tcPr>
            <w:tcW w:w="2080" w:type="dxa"/>
            <w:noWrap/>
            <w:hideMark/>
          </w:tcPr>
          <w:p w14:paraId="2BF6A04E"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43.8 %</w:t>
            </w:r>
          </w:p>
        </w:tc>
      </w:tr>
      <w:tr w:rsidR="00842DDF" w:rsidRPr="00ED7A21" w14:paraId="23CD9BC2" w14:textId="77777777" w:rsidTr="00CC2E2E">
        <w:trPr>
          <w:trHeight w:val="360"/>
        </w:trPr>
        <w:tc>
          <w:tcPr>
            <w:tcW w:w="2849" w:type="dxa"/>
            <w:noWrap/>
            <w:hideMark/>
          </w:tcPr>
          <w:p w14:paraId="0B32AC17"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IT Expert</w:t>
            </w:r>
          </w:p>
        </w:tc>
        <w:tc>
          <w:tcPr>
            <w:tcW w:w="1216" w:type="dxa"/>
            <w:noWrap/>
            <w:hideMark/>
          </w:tcPr>
          <w:p w14:paraId="3200AA4D"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w:t>
            </w:r>
          </w:p>
        </w:tc>
        <w:tc>
          <w:tcPr>
            <w:tcW w:w="2080" w:type="dxa"/>
            <w:noWrap/>
            <w:hideMark/>
          </w:tcPr>
          <w:p w14:paraId="5E920B6F"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12.5 %</w:t>
            </w:r>
          </w:p>
        </w:tc>
      </w:tr>
      <w:tr w:rsidR="00842DDF" w:rsidRPr="00ED7A21" w14:paraId="3531B780" w14:textId="77777777" w:rsidTr="00CC2E2E">
        <w:trPr>
          <w:trHeight w:val="360"/>
        </w:trPr>
        <w:tc>
          <w:tcPr>
            <w:tcW w:w="2849" w:type="dxa"/>
            <w:noWrap/>
            <w:hideMark/>
          </w:tcPr>
          <w:p w14:paraId="21DD33AD"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IT Administrator</w:t>
            </w:r>
          </w:p>
        </w:tc>
        <w:tc>
          <w:tcPr>
            <w:tcW w:w="1216" w:type="dxa"/>
            <w:noWrap/>
            <w:hideMark/>
          </w:tcPr>
          <w:p w14:paraId="3E14314A"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4</w:t>
            </w:r>
          </w:p>
        </w:tc>
        <w:tc>
          <w:tcPr>
            <w:tcW w:w="2080" w:type="dxa"/>
            <w:noWrap/>
            <w:hideMark/>
          </w:tcPr>
          <w:p w14:paraId="27B3BBA0"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25.0 %</w:t>
            </w:r>
          </w:p>
        </w:tc>
      </w:tr>
      <w:tr w:rsidR="00842DDF" w:rsidRPr="00ED7A21" w14:paraId="1FA523E5" w14:textId="77777777" w:rsidTr="00CC2E2E">
        <w:trPr>
          <w:trHeight w:val="360"/>
        </w:trPr>
        <w:tc>
          <w:tcPr>
            <w:tcW w:w="2849" w:type="dxa"/>
            <w:noWrap/>
            <w:hideMark/>
          </w:tcPr>
          <w:p w14:paraId="4F598330"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Not Selected</w:t>
            </w:r>
          </w:p>
        </w:tc>
        <w:tc>
          <w:tcPr>
            <w:tcW w:w="1216" w:type="dxa"/>
            <w:noWrap/>
            <w:hideMark/>
          </w:tcPr>
          <w:p w14:paraId="380AB289" w14:textId="77777777" w:rsidR="00842DDF" w:rsidRPr="00ED7A21" w:rsidRDefault="00842DDF" w:rsidP="00842DDF">
            <w:pPr>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2</w:t>
            </w:r>
          </w:p>
        </w:tc>
        <w:tc>
          <w:tcPr>
            <w:tcW w:w="2080" w:type="dxa"/>
            <w:noWrap/>
            <w:hideMark/>
          </w:tcPr>
          <w:p w14:paraId="0D701368" w14:textId="77777777" w:rsidR="00842DDF" w:rsidRPr="00ED7A21" w:rsidRDefault="00842DDF" w:rsidP="00582801">
            <w:pPr>
              <w:keepNext/>
              <w:spacing w:line="360" w:lineRule="auto"/>
              <w:ind w:firstLine="720"/>
              <w:jc w:val="both"/>
              <w:rPr>
                <w:rFonts w:asciiTheme="majorBidi" w:hAnsiTheme="majorBidi" w:cstheme="majorBidi"/>
                <w:sz w:val="26"/>
                <w:szCs w:val="26"/>
                <w:lang w:val="en-GB"/>
              </w:rPr>
            </w:pPr>
            <w:r w:rsidRPr="00ED7A21">
              <w:rPr>
                <w:rFonts w:asciiTheme="majorBidi" w:hAnsiTheme="majorBidi" w:cstheme="majorBidi"/>
                <w:sz w:val="26"/>
                <w:szCs w:val="26"/>
                <w:lang w:val="en-GB"/>
              </w:rPr>
              <w:t>12.5 %</w:t>
            </w:r>
          </w:p>
        </w:tc>
      </w:tr>
    </w:tbl>
    <w:p w14:paraId="68CD1BA9" w14:textId="7C7C8925" w:rsidR="00AD1A89" w:rsidRPr="00ED7A21" w:rsidRDefault="00842DDF" w:rsidP="00AD1A89">
      <w:pPr>
        <w:spacing w:line="360" w:lineRule="auto"/>
        <w:ind w:firstLine="720"/>
        <w:jc w:val="both"/>
        <w:rPr>
          <w:rFonts w:asciiTheme="majorBidi" w:hAnsiTheme="majorBidi" w:cstheme="majorBidi"/>
          <w:sz w:val="28"/>
          <w:szCs w:val="28"/>
          <w:lang w:val="en-GB"/>
        </w:rPr>
      </w:pPr>
      <w:r w:rsidRPr="00ED7A21" w:rsidDel="00842DDF">
        <w:rPr>
          <w:rFonts w:asciiTheme="majorBidi" w:hAnsiTheme="majorBidi" w:cstheme="majorBidi"/>
          <w:sz w:val="28"/>
          <w:szCs w:val="28"/>
          <w:lang w:val="en-GB"/>
        </w:rPr>
        <w:t xml:space="preserve"> </w:t>
      </w:r>
    </w:p>
    <w:p w14:paraId="0A0DB0F8" w14:textId="77777777" w:rsidR="00842DDF" w:rsidRPr="00ED7A21" w:rsidRDefault="00842DDF" w:rsidP="00582801">
      <w:pPr>
        <w:pStyle w:val="Titulek"/>
        <w:rPr>
          <w:lang w:val="en-GB"/>
        </w:rPr>
      </w:pPr>
    </w:p>
    <w:p w14:paraId="24EEC1C4" w14:textId="62D0AA25" w:rsidR="00AD1A89" w:rsidRPr="00ED7A21" w:rsidRDefault="00AD1A89" w:rsidP="00582801">
      <w:pPr>
        <w:pStyle w:val="Titulek"/>
        <w:rPr>
          <w:rFonts w:asciiTheme="majorBidi" w:hAnsiTheme="majorBidi" w:cstheme="majorBidi"/>
          <w:sz w:val="40"/>
          <w:szCs w:val="40"/>
          <w:lang w:val="en-GB"/>
        </w:rPr>
      </w:pPr>
    </w:p>
    <w:p w14:paraId="47D60374" w14:textId="77777777" w:rsidR="00BD4ECF" w:rsidRPr="00ED7A21" w:rsidRDefault="00BD4ECF" w:rsidP="00AD1A89">
      <w:pPr>
        <w:spacing w:line="360" w:lineRule="auto"/>
        <w:ind w:firstLine="720"/>
        <w:jc w:val="both"/>
        <w:rPr>
          <w:rFonts w:asciiTheme="majorBidi" w:hAnsiTheme="majorBidi" w:cstheme="majorBidi"/>
          <w:sz w:val="28"/>
          <w:szCs w:val="28"/>
          <w:lang w:val="en-GB"/>
        </w:rPr>
      </w:pPr>
    </w:p>
    <w:p w14:paraId="17180E62" w14:textId="77777777" w:rsidR="00BD4ECF" w:rsidRPr="00ED7A21" w:rsidRDefault="00BD4ECF" w:rsidP="00AD1A89">
      <w:pPr>
        <w:spacing w:line="360" w:lineRule="auto"/>
        <w:ind w:firstLine="720"/>
        <w:jc w:val="both"/>
        <w:rPr>
          <w:rFonts w:asciiTheme="majorBidi" w:hAnsiTheme="majorBidi" w:cstheme="majorBidi"/>
          <w:sz w:val="28"/>
          <w:szCs w:val="28"/>
          <w:lang w:val="en-GB"/>
        </w:rPr>
      </w:pPr>
    </w:p>
    <w:p w14:paraId="73313F1F" w14:textId="77777777" w:rsidR="00443D71" w:rsidRPr="00ED7A21" w:rsidRDefault="00443D71" w:rsidP="00712751">
      <w:pPr>
        <w:spacing w:line="360" w:lineRule="auto"/>
        <w:ind w:firstLine="720"/>
        <w:jc w:val="both"/>
        <w:rPr>
          <w:rFonts w:asciiTheme="majorBidi" w:hAnsiTheme="majorBidi" w:cstheme="majorBidi"/>
          <w:sz w:val="28"/>
          <w:szCs w:val="28"/>
          <w:lang w:val="en-GB"/>
        </w:rPr>
      </w:pPr>
    </w:p>
    <w:p w14:paraId="3A0172C7" w14:textId="77777777" w:rsidR="00443D71" w:rsidRPr="00ED7A21" w:rsidRDefault="00443D71" w:rsidP="00712751">
      <w:pPr>
        <w:spacing w:line="360" w:lineRule="auto"/>
        <w:ind w:firstLine="720"/>
        <w:jc w:val="both"/>
        <w:rPr>
          <w:rFonts w:asciiTheme="majorBidi" w:hAnsiTheme="majorBidi" w:cstheme="majorBidi"/>
          <w:sz w:val="28"/>
          <w:szCs w:val="28"/>
          <w:lang w:val="en-GB"/>
        </w:rPr>
      </w:pPr>
    </w:p>
    <w:p w14:paraId="79FBD24B" w14:textId="77777777" w:rsidR="00443D71" w:rsidRPr="00ED7A21" w:rsidRDefault="00443D71" w:rsidP="00712751">
      <w:pPr>
        <w:spacing w:line="360" w:lineRule="auto"/>
        <w:ind w:firstLine="720"/>
        <w:jc w:val="both"/>
        <w:rPr>
          <w:rFonts w:asciiTheme="majorBidi" w:hAnsiTheme="majorBidi" w:cstheme="majorBidi"/>
          <w:sz w:val="28"/>
          <w:szCs w:val="28"/>
          <w:lang w:val="en-GB"/>
        </w:rPr>
      </w:pPr>
    </w:p>
    <w:p w14:paraId="35F9AED8" w14:textId="77777777" w:rsidR="00443D71" w:rsidRPr="00ED7A21" w:rsidRDefault="00443D71" w:rsidP="00712751">
      <w:pPr>
        <w:spacing w:line="360" w:lineRule="auto"/>
        <w:ind w:firstLine="720"/>
        <w:jc w:val="both"/>
        <w:rPr>
          <w:rFonts w:asciiTheme="majorBidi" w:hAnsiTheme="majorBidi" w:cstheme="majorBidi"/>
          <w:sz w:val="28"/>
          <w:szCs w:val="28"/>
          <w:lang w:val="en-GB"/>
        </w:rPr>
      </w:pPr>
    </w:p>
    <w:p w14:paraId="3B3A1EBA" w14:textId="77777777" w:rsidR="00443D71" w:rsidRPr="00ED7A21" w:rsidRDefault="00443D71" w:rsidP="00712751">
      <w:pPr>
        <w:spacing w:line="360" w:lineRule="auto"/>
        <w:ind w:firstLine="720"/>
        <w:jc w:val="both"/>
        <w:rPr>
          <w:rFonts w:asciiTheme="majorBidi" w:hAnsiTheme="majorBidi" w:cstheme="majorBidi"/>
          <w:sz w:val="28"/>
          <w:szCs w:val="28"/>
          <w:lang w:val="en-GB"/>
        </w:rPr>
      </w:pPr>
    </w:p>
    <w:p w14:paraId="2364F544" w14:textId="109AB7D0" w:rsidR="00443D71" w:rsidRPr="00ED7A21" w:rsidRDefault="00443D71" w:rsidP="00443D71">
      <w:pPr>
        <w:pStyle w:val="Titulek"/>
        <w:framePr w:hSpace="180" w:wrap="around" w:vAnchor="text" w:hAnchor="page" w:x="3290" w:y="75"/>
        <w:rPr>
          <w:lang w:val="en-GB"/>
        </w:rPr>
      </w:pPr>
      <w:bookmarkStart w:id="76" w:name="_Toc149420849"/>
      <w:r w:rsidRPr="00ED7A21">
        <w:rPr>
          <w:lang w:val="en-GB"/>
        </w:rPr>
        <w:t xml:space="preserve">Table </w:t>
      </w:r>
      <w:r w:rsidRPr="00ED7A21">
        <w:rPr>
          <w:lang w:val="en-GB"/>
        </w:rPr>
        <w:fldChar w:fldCharType="begin"/>
      </w:r>
      <w:r w:rsidRPr="00ED7A21">
        <w:rPr>
          <w:lang w:val="en-GB"/>
        </w:rPr>
        <w:instrText xml:space="preserve"> SEQ Table \* ARABIC </w:instrText>
      </w:r>
      <w:r w:rsidRPr="00ED7A21">
        <w:rPr>
          <w:lang w:val="en-GB"/>
        </w:rPr>
        <w:fldChar w:fldCharType="separate"/>
      </w:r>
      <w:r w:rsidR="00233A2D">
        <w:rPr>
          <w:noProof/>
          <w:lang w:val="en-GB"/>
        </w:rPr>
        <w:t>2</w:t>
      </w:r>
      <w:r w:rsidRPr="00ED7A21">
        <w:rPr>
          <w:lang w:val="en-GB"/>
        </w:rPr>
        <w:fldChar w:fldCharType="end"/>
      </w:r>
      <w:r w:rsidRPr="00ED7A21">
        <w:rPr>
          <w:lang w:val="en-GB"/>
        </w:rPr>
        <w:t xml:space="preserve"> Demographic characteristic of participants in the second survey</w:t>
      </w:r>
      <w:bookmarkEnd w:id="76"/>
      <w:r w:rsidRPr="00ED7A21">
        <w:rPr>
          <w:lang w:val="en-GB"/>
        </w:rPr>
        <w:t xml:space="preserve"> </w:t>
      </w:r>
      <w:r w:rsidRPr="00ED7A21">
        <w:rPr>
          <w:lang w:val="en-GB"/>
        </w:rPr>
        <w:fldChar w:fldCharType="begin" w:fldLock="1"/>
      </w:r>
      <w:r w:rsidRPr="00ED7A21">
        <w:rPr>
          <w:lang w:val="en-GB"/>
        </w:rPr>
        <w:instrText>MERGEFIELD .wWw..wWw.QIQQA_CLUSTER.oOo.f4b5ba52e2ce423dbd16bb449a0ed96e.oOo.KRI CN.oOo.E9369949-3B02-4CEF-9536-FD2344139361.xXx.SEPARATE_AUTHOR_DATE.xXx..oOo. \* MERGEFORMAT</w:instrText>
      </w:r>
      <w:r w:rsidRPr="00ED7A21">
        <w:rPr>
          <w:lang w:val="en-GB"/>
        </w:rPr>
        <w:fldChar w:fldCharType="separate"/>
      </w:r>
      <w:r w:rsidRPr="00ED7A21">
        <w:rPr>
          <w:lang w:val="en-GB"/>
        </w:rPr>
        <w:t>[66]</w:t>
      </w:r>
      <w:r w:rsidRPr="00ED7A21">
        <w:rPr>
          <w:lang w:val="en-GB"/>
        </w:rPr>
        <w:fldChar w:fldCharType="end"/>
      </w:r>
    </w:p>
    <w:p w14:paraId="3768A62B" w14:textId="77777777" w:rsidR="00443D71" w:rsidRPr="00ED7A21" w:rsidRDefault="00443D71" w:rsidP="00712751">
      <w:pPr>
        <w:spacing w:line="360" w:lineRule="auto"/>
        <w:ind w:firstLine="720"/>
        <w:jc w:val="both"/>
        <w:rPr>
          <w:rFonts w:asciiTheme="majorBidi" w:hAnsiTheme="majorBidi" w:cstheme="majorBidi"/>
          <w:sz w:val="28"/>
          <w:szCs w:val="28"/>
          <w:lang w:val="en-GB"/>
        </w:rPr>
      </w:pPr>
    </w:p>
    <w:p w14:paraId="7B027866" w14:textId="61ADA995" w:rsidR="00AD1A89" w:rsidRPr="00ED7A21" w:rsidRDefault="00AD1A89" w:rsidP="0071275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second methodology of this research work was scanning those websites which collect personal information in term of privacy disclosures. For this purpose, the top of the most usable and dependable government and commercial websites were sampled. The number of government websites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is (24) websites from a different government organization and (38) commercial websites are selected from various companies. In total (62) websites are scanned. However, this size is small but currently, only these websites are working on personal information because e-government in the region is in the beginning. All of the selected websites are collecting personal information but at different frequencies, as shown in table (3). We scanned the websites to find privacy disclosures. There are two main types of privacy disclosures: </w:t>
      </w:r>
      <w:r w:rsidRPr="00ED7A21">
        <w:rPr>
          <w:rFonts w:asciiTheme="majorBidi" w:hAnsiTheme="majorBidi" w:cstheme="majorBidi"/>
          <w:i/>
          <w:iCs/>
          <w:sz w:val="28"/>
          <w:szCs w:val="28"/>
          <w:lang w:val="en-GB"/>
        </w:rPr>
        <w:t>Privacy Statement</w:t>
      </w:r>
      <w:r w:rsidRPr="00ED7A21">
        <w:rPr>
          <w:rFonts w:asciiTheme="majorBidi" w:hAnsiTheme="majorBidi" w:cstheme="majorBidi"/>
          <w:sz w:val="28"/>
          <w:szCs w:val="28"/>
          <w:lang w:val="en-GB"/>
        </w:rPr>
        <w:t> and </w:t>
      </w:r>
      <w:r w:rsidRPr="00ED7A21">
        <w:rPr>
          <w:rFonts w:asciiTheme="majorBidi" w:hAnsiTheme="majorBidi" w:cstheme="majorBidi"/>
          <w:i/>
          <w:iCs/>
          <w:sz w:val="28"/>
          <w:szCs w:val="28"/>
          <w:lang w:val="en-GB"/>
        </w:rPr>
        <w:t>Privacy Notice</w:t>
      </w:r>
      <w:r w:rsidRPr="00ED7A21">
        <w:rPr>
          <w:rFonts w:asciiTheme="majorBidi" w:hAnsiTheme="majorBidi" w:cstheme="majorBidi"/>
          <w:sz w:val="28"/>
          <w:szCs w:val="28"/>
          <w:lang w:val="en-GB"/>
        </w:rPr>
        <w:t>. The simple definition of Privacy Notice is a place in the website that descript the site’s practices which is reachable by a hyperlink or a button. But Privacy Statement is a separate statement that describes the website's policy of collecting data and how using it. </w:t>
      </w:r>
    </w:p>
    <w:tbl>
      <w:tblPr>
        <w:tblStyle w:val="MDPI41threelinetable"/>
        <w:tblW w:w="9344" w:type="dxa"/>
        <w:tblLook w:val="04A0" w:firstRow="1" w:lastRow="0" w:firstColumn="1" w:lastColumn="0" w:noHBand="0" w:noVBand="1"/>
      </w:tblPr>
      <w:tblGrid>
        <w:gridCol w:w="3036"/>
        <w:gridCol w:w="1888"/>
        <w:gridCol w:w="2224"/>
        <w:gridCol w:w="2196"/>
      </w:tblGrid>
      <w:tr w:rsidR="00AD1A89" w:rsidRPr="00ED7A21" w14:paraId="37E20E90" w14:textId="77777777" w:rsidTr="00CC2E2E">
        <w:trPr>
          <w:cnfStyle w:val="100000000000" w:firstRow="1" w:lastRow="0" w:firstColumn="0" w:lastColumn="0" w:oddVBand="0" w:evenVBand="0" w:oddHBand="0" w:evenHBand="0" w:firstRowFirstColumn="0" w:firstRowLastColumn="0" w:lastRowFirstColumn="0" w:lastRowLastColumn="0"/>
          <w:trHeight w:val="20"/>
        </w:trPr>
        <w:tc>
          <w:tcPr>
            <w:tcW w:w="3036" w:type="dxa"/>
            <w:hideMark/>
          </w:tcPr>
          <w:p w14:paraId="28D1CB14"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Type of information</w:t>
            </w:r>
          </w:p>
        </w:tc>
        <w:tc>
          <w:tcPr>
            <w:tcW w:w="1888" w:type="dxa"/>
          </w:tcPr>
          <w:p w14:paraId="13689902"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Personal Information Elements</w:t>
            </w:r>
          </w:p>
        </w:tc>
        <w:tc>
          <w:tcPr>
            <w:tcW w:w="2224" w:type="dxa"/>
            <w:hideMark/>
          </w:tcPr>
          <w:p w14:paraId="2EC293EE" w14:textId="1ABEBECD"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 xml:space="preserve">Government                 </w:t>
            </w:r>
            <w:r w:rsidR="00E801C3" w:rsidRPr="00ED7A21">
              <w:rPr>
                <w:rFonts w:asciiTheme="majorBidi" w:hAnsiTheme="majorBidi" w:cstheme="majorBidi"/>
                <w:sz w:val="24"/>
                <w:szCs w:val="24"/>
                <w:lang w:val="en-GB"/>
              </w:rPr>
              <w:t>Websites (</w:t>
            </w:r>
            <w:r w:rsidRPr="00ED7A21">
              <w:rPr>
                <w:rFonts w:asciiTheme="majorBidi" w:hAnsiTheme="majorBidi" w:cstheme="majorBidi"/>
                <w:sz w:val="24"/>
                <w:szCs w:val="24"/>
                <w:lang w:val="en-GB"/>
              </w:rPr>
              <w:t>24)</w:t>
            </w:r>
          </w:p>
        </w:tc>
        <w:tc>
          <w:tcPr>
            <w:tcW w:w="2196" w:type="dxa"/>
            <w:hideMark/>
          </w:tcPr>
          <w:p w14:paraId="79B1DFC2" w14:textId="031B43D6"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 xml:space="preserve">Commercial </w:t>
            </w:r>
            <w:r w:rsidR="00E801C3" w:rsidRPr="00ED7A21">
              <w:rPr>
                <w:rFonts w:asciiTheme="majorBidi" w:hAnsiTheme="majorBidi" w:cstheme="majorBidi"/>
                <w:sz w:val="24"/>
                <w:szCs w:val="24"/>
                <w:lang w:val="en-GB"/>
              </w:rPr>
              <w:t>Websites (</w:t>
            </w:r>
            <w:r w:rsidRPr="00ED7A21">
              <w:rPr>
                <w:rFonts w:asciiTheme="majorBidi" w:hAnsiTheme="majorBidi" w:cstheme="majorBidi"/>
                <w:sz w:val="24"/>
                <w:szCs w:val="24"/>
                <w:lang w:val="en-GB"/>
              </w:rPr>
              <w:t>38)</w:t>
            </w:r>
          </w:p>
        </w:tc>
      </w:tr>
      <w:tr w:rsidR="00AD1A89" w:rsidRPr="00ED7A21" w14:paraId="0A73CEC3" w14:textId="77777777" w:rsidTr="00CC2E2E">
        <w:trPr>
          <w:trHeight w:val="300"/>
        </w:trPr>
        <w:tc>
          <w:tcPr>
            <w:tcW w:w="3036" w:type="dxa"/>
            <w:vMerge w:val="restart"/>
            <w:hideMark/>
          </w:tcPr>
          <w:p w14:paraId="7655722A" w14:textId="77777777" w:rsidR="00AD1A89" w:rsidRPr="00ED7A21" w:rsidRDefault="00AD1A89" w:rsidP="00CC2E2E">
            <w:pPr>
              <w:spacing w:line="360" w:lineRule="auto"/>
              <w:jc w:val="both"/>
              <w:rPr>
                <w:rFonts w:asciiTheme="majorBidi" w:hAnsiTheme="majorBidi" w:cstheme="majorBidi"/>
                <w:sz w:val="24"/>
                <w:szCs w:val="24"/>
                <w:lang w:val="en-GB"/>
              </w:rPr>
            </w:pPr>
            <w:r w:rsidRPr="00ED7A21">
              <w:rPr>
                <w:rFonts w:asciiTheme="majorBidi" w:hAnsiTheme="majorBidi" w:cstheme="majorBidi"/>
                <w:sz w:val="24"/>
                <w:szCs w:val="24"/>
                <w:lang w:val="en-GB"/>
              </w:rPr>
              <w:t>Identity Information</w:t>
            </w:r>
          </w:p>
        </w:tc>
        <w:tc>
          <w:tcPr>
            <w:tcW w:w="1888" w:type="dxa"/>
            <w:hideMark/>
          </w:tcPr>
          <w:p w14:paraId="4709BCE1"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Name</w:t>
            </w:r>
          </w:p>
        </w:tc>
        <w:tc>
          <w:tcPr>
            <w:tcW w:w="2224" w:type="dxa"/>
            <w:hideMark/>
          </w:tcPr>
          <w:p w14:paraId="5B9FD4E2"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24</w:t>
            </w:r>
          </w:p>
        </w:tc>
        <w:tc>
          <w:tcPr>
            <w:tcW w:w="2196" w:type="dxa"/>
            <w:hideMark/>
          </w:tcPr>
          <w:p w14:paraId="1DB6D771"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38</w:t>
            </w:r>
          </w:p>
        </w:tc>
      </w:tr>
      <w:tr w:rsidR="00AD1A89" w:rsidRPr="00ED7A21" w14:paraId="2E53AB8B" w14:textId="77777777" w:rsidTr="00CC2E2E">
        <w:trPr>
          <w:trHeight w:val="300"/>
        </w:trPr>
        <w:tc>
          <w:tcPr>
            <w:tcW w:w="3036" w:type="dxa"/>
            <w:vMerge/>
            <w:hideMark/>
          </w:tcPr>
          <w:p w14:paraId="17CFD7F9"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1B9D29BA"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Email Address</w:t>
            </w:r>
          </w:p>
        </w:tc>
        <w:tc>
          <w:tcPr>
            <w:tcW w:w="2224" w:type="dxa"/>
            <w:hideMark/>
          </w:tcPr>
          <w:p w14:paraId="775675DF"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22</w:t>
            </w:r>
          </w:p>
        </w:tc>
        <w:tc>
          <w:tcPr>
            <w:tcW w:w="2196" w:type="dxa"/>
            <w:hideMark/>
          </w:tcPr>
          <w:p w14:paraId="4AF4D9C8"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31</w:t>
            </w:r>
          </w:p>
        </w:tc>
      </w:tr>
      <w:tr w:rsidR="00AD1A89" w:rsidRPr="00ED7A21" w14:paraId="0CB36688" w14:textId="77777777" w:rsidTr="00CC2E2E">
        <w:trPr>
          <w:trHeight w:val="260"/>
        </w:trPr>
        <w:tc>
          <w:tcPr>
            <w:tcW w:w="3036" w:type="dxa"/>
            <w:vMerge/>
            <w:hideMark/>
          </w:tcPr>
          <w:p w14:paraId="5AE8BDD3"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2DC728B0"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Mobile Number</w:t>
            </w:r>
          </w:p>
        </w:tc>
        <w:tc>
          <w:tcPr>
            <w:tcW w:w="2224" w:type="dxa"/>
            <w:hideMark/>
          </w:tcPr>
          <w:p w14:paraId="4C70A408"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23</w:t>
            </w:r>
          </w:p>
        </w:tc>
        <w:tc>
          <w:tcPr>
            <w:tcW w:w="2196" w:type="dxa"/>
            <w:hideMark/>
          </w:tcPr>
          <w:p w14:paraId="1851944F"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33</w:t>
            </w:r>
          </w:p>
        </w:tc>
      </w:tr>
      <w:tr w:rsidR="00AD1A89" w:rsidRPr="00ED7A21" w14:paraId="462D5142" w14:textId="77777777" w:rsidTr="00CC2E2E">
        <w:trPr>
          <w:trHeight w:val="300"/>
        </w:trPr>
        <w:tc>
          <w:tcPr>
            <w:tcW w:w="3036" w:type="dxa"/>
            <w:vMerge/>
            <w:hideMark/>
          </w:tcPr>
          <w:p w14:paraId="59711BFD"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634B95AB"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Credit Card</w:t>
            </w:r>
          </w:p>
        </w:tc>
        <w:tc>
          <w:tcPr>
            <w:tcW w:w="2224" w:type="dxa"/>
            <w:hideMark/>
          </w:tcPr>
          <w:p w14:paraId="65B9BC60"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0</w:t>
            </w:r>
          </w:p>
        </w:tc>
        <w:tc>
          <w:tcPr>
            <w:tcW w:w="2196" w:type="dxa"/>
            <w:hideMark/>
          </w:tcPr>
          <w:p w14:paraId="217CA75D"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0</w:t>
            </w:r>
          </w:p>
        </w:tc>
      </w:tr>
      <w:tr w:rsidR="00AD1A89" w:rsidRPr="00ED7A21" w14:paraId="1F4B114B" w14:textId="77777777" w:rsidTr="00CC2E2E">
        <w:trPr>
          <w:trHeight w:val="269"/>
        </w:trPr>
        <w:tc>
          <w:tcPr>
            <w:tcW w:w="3036" w:type="dxa"/>
            <w:vMerge/>
            <w:hideMark/>
          </w:tcPr>
          <w:p w14:paraId="53932CD6"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502C021B"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National ID</w:t>
            </w:r>
          </w:p>
        </w:tc>
        <w:tc>
          <w:tcPr>
            <w:tcW w:w="2224" w:type="dxa"/>
            <w:hideMark/>
          </w:tcPr>
          <w:p w14:paraId="4359A305"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14</w:t>
            </w:r>
          </w:p>
        </w:tc>
        <w:tc>
          <w:tcPr>
            <w:tcW w:w="2196" w:type="dxa"/>
            <w:hideMark/>
          </w:tcPr>
          <w:p w14:paraId="60CFCF28"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w:t>
            </w:r>
          </w:p>
        </w:tc>
      </w:tr>
      <w:tr w:rsidR="00AD1A89" w:rsidRPr="00ED7A21" w14:paraId="234FE5B7" w14:textId="77777777" w:rsidTr="00CC2E2E">
        <w:trPr>
          <w:trHeight w:val="300"/>
        </w:trPr>
        <w:tc>
          <w:tcPr>
            <w:tcW w:w="3036" w:type="dxa"/>
            <w:vMerge/>
            <w:hideMark/>
          </w:tcPr>
          <w:p w14:paraId="1DE322F8"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2DC14AD4"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Address</w:t>
            </w:r>
          </w:p>
        </w:tc>
        <w:tc>
          <w:tcPr>
            <w:tcW w:w="2224" w:type="dxa"/>
            <w:hideMark/>
          </w:tcPr>
          <w:p w14:paraId="6B606C79"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20</w:t>
            </w:r>
          </w:p>
        </w:tc>
        <w:tc>
          <w:tcPr>
            <w:tcW w:w="2196" w:type="dxa"/>
            <w:hideMark/>
          </w:tcPr>
          <w:p w14:paraId="6D2E4668"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18</w:t>
            </w:r>
          </w:p>
        </w:tc>
      </w:tr>
      <w:tr w:rsidR="00AD1A89" w:rsidRPr="00ED7A21" w14:paraId="47E401EF" w14:textId="77777777" w:rsidTr="00CC2E2E">
        <w:trPr>
          <w:trHeight w:val="300"/>
        </w:trPr>
        <w:tc>
          <w:tcPr>
            <w:tcW w:w="3036" w:type="dxa"/>
            <w:vMerge/>
            <w:hideMark/>
          </w:tcPr>
          <w:p w14:paraId="4B2C608A"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00807DC8"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Photo</w:t>
            </w:r>
          </w:p>
        </w:tc>
        <w:tc>
          <w:tcPr>
            <w:tcW w:w="2224" w:type="dxa"/>
            <w:hideMark/>
          </w:tcPr>
          <w:p w14:paraId="5C66077E"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5</w:t>
            </w:r>
          </w:p>
        </w:tc>
        <w:tc>
          <w:tcPr>
            <w:tcW w:w="2196" w:type="dxa"/>
            <w:hideMark/>
          </w:tcPr>
          <w:p w14:paraId="513A6290"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w:t>
            </w:r>
          </w:p>
        </w:tc>
      </w:tr>
      <w:tr w:rsidR="00AD1A89" w:rsidRPr="00ED7A21" w14:paraId="59CE73E0" w14:textId="77777777" w:rsidTr="00CC2E2E">
        <w:trPr>
          <w:trHeight w:val="300"/>
        </w:trPr>
        <w:tc>
          <w:tcPr>
            <w:tcW w:w="3036" w:type="dxa"/>
            <w:vMerge w:val="restart"/>
            <w:hideMark/>
          </w:tcPr>
          <w:p w14:paraId="112AFC94" w14:textId="77777777" w:rsidR="00AD1A89" w:rsidRPr="00ED7A21" w:rsidRDefault="00AD1A89" w:rsidP="00CC2E2E">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Demographic Information</w:t>
            </w:r>
          </w:p>
        </w:tc>
        <w:tc>
          <w:tcPr>
            <w:tcW w:w="1888" w:type="dxa"/>
            <w:hideMark/>
          </w:tcPr>
          <w:p w14:paraId="39286992"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Date of Birth</w:t>
            </w:r>
          </w:p>
        </w:tc>
        <w:tc>
          <w:tcPr>
            <w:tcW w:w="2224" w:type="dxa"/>
            <w:hideMark/>
          </w:tcPr>
          <w:p w14:paraId="5E66DB88"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22</w:t>
            </w:r>
          </w:p>
        </w:tc>
        <w:tc>
          <w:tcPr>
            <w:tcW w:w="2196" w:type="dxa"/>
            <w:hideMark/>
          </w:tcPr>
          <w:p w14:paraId="2B00D3EA"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20</w:t>
            </w:r>
          </w:p>
        </w:tc>
      </w:tr>
      <w:tr w:rsidR="00AD1A89" w:rsidRPr="00ED7A21" w14:paraId="4F69CC52" w14:textId="77777777" w:rsidTr="00CC2E2E">
        <w:trPr>
          <w:trHeight w:val="300"/>
        </w:trPr>
        <w:tc>
          <w:tcPr>
            <w:tcW w:w="3036" w:type="dxa"/>
            <w:vMerge/>
            <w:hideMark/>
          </w:tcPr>
          <w:p w14:paraId="6040373C"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1A93D0FD"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Gender</w:t>
            </w:r>
          </w:p>
        </w:tc>
        <w:tc>
          <w:tcPr>
            <w:tcW w:w="2224" w:type="dxa"/>
            <w:hideMark/>
          </w:tcPr>
          <w:p w14:paraId="33C54BBC"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17</w:t>
            </w:r>
          </w:p>
        </w:tc>
        <w:tc>
          <w:tcPr>
            <w:tcW w:w="2196" w:type="dxa"/>
            <w:hideMark/>
          </w:tcPr>
          <w:p w14:paraId="32F72C43"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15</w:t>
            </w:r>
          </w:p>
        </w:tc>
      </w:tr>
      <w:tr w:rsidR="00AD1A89" w:rsidRPr="00ED7A21" w14:paraId="3E6B0562" w14:textId="77777777" w:rsidTr="00CC2E2E">
        <w:trPr>
          <w:trHeight w:val="300"/>
        </w:trPr>
        <w:tc>
          <w:tcPr>
            <w:tcW w:w="3036" w:type="dxa"/>
            <w:vMerge/>
            <w:hideMark/>
          </w:tcPr>
          <w:p w14:paraId="28D058A8"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5BE5E9F7"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Zip Code</w:t>
            </w:r>
          </w:p>
        </w:tc>
        <w:tc>
          <w:tcPr>
            <w:tcW w:w="2224" w:type="dxa"/>
            <w:hideMark/>
          </w:tcPr>
          <w:p w14:paraId="1E4D86C5"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0</w:t>
            </w:r>
          </w:p>
        </w:tc>
        <w:tc>
          <w:tcPr>
            <w:tcW w:w="2196" w:type="dxa"/>
            <w:hideMark/>
          </w:tcPr>
          <w:p w14:paraId="1F37E579"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0</w:t>
            </w:r>
          </w:p>
        </w:tc>
      </w:tr>
      <w:tr w:rsidR="00AD1A89" w:rsidRPr="00ED7A21" w14:paraId="5804C526" w14:textId="77777777" w:rsidTr="00CC2E2E">
        <w:trPr>
          <w:trHeight w:val="300"/>
        </w:trPr>
        <w:tc>
          <w:tcPr>
            <w:tcW w:w="3036" w:type="dxa"/>
            <w:vMerge/>
            <w:hideMark/>
          </w:tcPr>
          <w:p w14:paraId="2ABA63CF"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4B93C28E"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Job Title</w:t>
            </w:r>
          </w:p>
        </w:tc>
        <w:tc>
          <w:tcPr>
            <w:tcW w:w="2224" w:type="dxa"/>
            <w:hideMark/>
          </w:tcPr>
          <w:p w14:paraId="7E9BB0ED"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6</w:t>
            </w:r>
          </w:p>
        </w:tc>
        <w:tc>
          <w:tcPr>
            <w:tcW w:w="2196" w:type="dxa"/>
            <w:hideMark/>
          </w:tcPr>
          <w:p w14:paraId="35DF7127"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w:t>
            </w:r>
          </w:p>
        </w:tc>
      </w:tr>
      <w:tr w:rsidR="00AD1A89" w:rsidRPr="00ED7A21" w14:paraId="5C23B02F" w14:textId="77777777" w:rsidTr="00CC2E2E">
        <w:trPr>
          <w:trHeight w:val="300"/>
        </w:trPr>
        <w:tc>
          <w:tcPr>
            <w:tcW w:w="3036" w:type="dxa"/>
            <w:vMerge/>
            <w:hideMark/>
          </w:tcPr>
          <w:p w14:paraId="4A0C36CB"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519EEA7A"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Salary</w:t>
            </w:r>
          </w:p>
        </w:tc>
        <w:tc>
          <w:tcPr>
            <w:tcW w:w="2224" w:type="dxa"/>
            <w:hideMark/>
          </w:tcPr>
          <w:p w14:paraId="58963744"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4</w:t>
            </w:r>
          </w:p>
        </w:tc>
        <w:tc>
          <w:tcPr>
            <w:tcW w:w="2196" w:type="dxa"/>
            <w:hideMark/>
          </w:tcPr>
          <w:p w14:paraId="15D30997"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0</w:t>
            </w:r>
          </w:p>
        </w:tc>
      </w:tr>
      <w:tr w:rsidR="00AD1A89" w:rsidRPr="00ED7A21" w14:paraId="5D870B29" w14:textId="77777777" w:rsidTr="00CC2E2E">
        <w:trPr>
          <w:trHeight w:val="300"/>
        </w:trPr>
        <w:tc>
          <w:tcPr>
            <w:tcW w:w="3036" w:type="dxa"/>
            <w:vMerge/>
            <w:hideMark/>
          </w:tcPr>
          <w:p w14:paraId="602ADC1B"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674ADA43"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Marital State</w:t>
            </w:r>
          </w:p>
        </w:tc>
        <w:tc>
          <w:tcPr>
            <w:tcW w:w="2224" w:type="dxa"/>
            <w:hideMark/>
          </w:tcPr>
          <w:p w14:paraId="3DA4301B"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14</w:t>
            </w:r>
          </w:p>
        </w:tc>
        <w:tc>
          <w:tcPr>
            <w:tcW w:w="2196" w:type="dxa"/>
            <w:hideMark/>
          </w:tcPr>
          <w:p w14:paraId="5ED647A2"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8</w:t>
            </w:r>
          </w:p>
        </w:tc>
      </w:tr>
      <w:tr w:rsidR="00AD1A89" w:rsidRPr="00ED7A21" w14:paraId="736DE892" w14:textId="77777777" w:rsidTr="00CC2E2E">
        <w:trPr>
          <w:trHeight w:val="300"/>
        </w:trPr>
        <w:tc>
          <w:tcPr>
            <w:tcW w:w="3036" w:type="dxa"/>
            <w:vMerge/>
            <w:hideMark/>
          </w:tcPr>
          <w:p w14:paraId="20C400A8"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1A5A01ED"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Education</w:t>
            </w:r>
          </w:p>
        </w:tc>
        <w:tc>
          <w:tcPr>
            <w:tcW w:w="2224" w:type="dxa"/>
            <w:hideMark/>
          </w:tcPr>
          <w:p w14:paraId="0A08B339"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12</w:t>
            </w:r>
          </w:p>
        </w:tc>
        <w:tc>
          <w:tcPr>
            <w:tcW w:w="2196" w:type="dxa"/>
            <w:hideMark/>
          </w:tcPr>
          <w:p w14:paraId="0AD0482F"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4</w:t>
            </w:r>
          </w:p>
        </w:tc>
      </w:tr>
      <w:tr w:rsidR="00AD1A89" w:rsidRPr="00ED7A21" w14:paraId="1655504B" w14:textId="77777777" w:rsidTr="00CC2E2E">
        <w:trPr>
          <w:trHeight w:val="300"/>
        </w:trPr>
        <w:tc>
          <w:tcPr>
            <w:tcW w:w="3036" w:type="dxa"/>
            <w:vMerge/>
            <w:hideMark/>
          </w:tcPr>
          <w:p w14:paraId="5A801D67"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7FF4D5B3"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Interests</w:t>
            </w:r>
          </w:p>
        </w:tc>
        <w:tc>
          <w:tcPr>
            <w:tcW w:w="2224" w:type="dxa"/>
            <w:hideMark/>
          </w:tcPr>
          <w:p w14:paraId="6EB739B2"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3</w:t>
            </w:r>
          </w:p>
        </w:tc>
        <w:tc>
          <w:tcPr>
            <w:tcW w:w="2196" w:type="dxa"/>
            <w:hideMark/>
          </w:tcPr>
          <w:p w14:paraId="062D63AB"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w:t>
            </w:r>
          </w:p>
        </w:tc>
      </w:tr>
      <w:tr w:rsidR="00AD1A89" w:rsidRPr="00ED7A21" w14:paraId="38743D8A" w14:textId="77777777" w:rsidTr="00CC2E2E">
        <w:trPr>
          <w:trHeight w:val="300"/>
        </w:trPr>
        <w:tc>
          <w:tcPr>
            <w:tcW w:w="3036" w:type="dxa"/>
            <w:vMerge/>
            <w:hideMark/>
          </w:tcPr>
          <w:p w14:paraId="61F6176C" w14:textId="77777777" w:rsidR="00AD1A89" w:rsidRPr="00ED7A21" w:rsidRDefault="00AD1A89" w:rsidP="00AD1A89">
            <w:pPr>
              <w:spacing w:line="360" w:lineRule="auto"/>
              <w:ind w:firstLine="720"/>
              <w:rPr>
                <w:rFonts w:asciiTheme="majorBidi" w:hAnsiTheme="majorBidi" w:cstheme="majorBidi"/>
                <w:sz w:val="24"/>
                <w:szCs w:val="24"/>
                <w:lang w:val="en-GB"/>
              </w:rPr>
            </w:pPr>
          </w:p>
        </w:tc>
        <w:tc>
          <w:tcPr>
            <w:tcW w:w="1888" w:type="dxa"/>
            <w:hideMark/>
          </w:tcPr>
          <w:p w14:paraId="38ED83B2" w14:textId="77777777" w:rsidR="00AD1A89" w:rsidRPr="00ED7A21" w:rsidRDefault="00AD1A89" w:rsidP="00AD1A89">
            <w:pPr>
              <w:spacing w:line="360" w:lineRule="auto"/>
              <w:rPr>
                <w:rFonts w:asciiTheme="majorBidi" w:hAnsiTheme="majorBidi" w:cstheme="majorBidi"/>
                <w:sz w:val="24"/>
                <w:szCs w:val="24"/>
                <w:lang w:val="en-GB"/>
              </w:rPr>
            </w:pPr>
            <w:r w:rsidRPr="00ED7A21">
              <w:rPr>
                <w:rFonts w:asciiTheme="majorBidi" w:hAnsiTheme="majorBidi" w:cstheme="majorBidi"/>
                <w:sz w:val="24"/>
                <w:szCs w:val="24"/>
                <w:lang w:val="en-GB"/>
              </w:rPr>
              <w:t>Religion</w:t>
            </w:r>
          </w:p>
        </w:tc>
        <w:tc>
          <w:tcPr>
            <w:tcW w:w="2224" w:type="dxa"/>
            <w:hideMark/>
          </w:tcPr>
          <w:p w14:paraId="0AE20801" w14:textId="77777777" w:rsidR="00AD1A89" w:rsidRPr="00ED7A21" w:rsidRDefault="00AD1A89" w:rsidP="00AD1A89">
            <w:pPr>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18</w:t>
            </w:r>
          </w:p>
        </w:tc>
        <w:tc>
          <w:tcPr>
            <w:tcW w:w="2196" w:type="dxa"/>
            <w:hideMark/>
          </w:tcPr>
          <w:p w14:paraId="1C59B4A7" w14:textId="77777777" w:rsidR="00AD1A89" w:rsidRPr="00ED7A21" w:rsidRDefault="00AD1A89" w:rsidP="00582801">
            <w:pPr>
              <w:keepNext/>
              <w:spacing w:line="360" w:lineRule="auto"/>
              <w:ind w:firstLine="720"/>
              <w:rPr>
                <w:rFonts w:asciiTheme="majorBidi" w:hAnsiTheme="majorBidi" w:cstheme="majorBidi"/>
                <w:sz w:val="24"/>
                <w:szCs w:val="24"/>
                <w:lang w:val="en-GB"/>
              </w:rPr>
            </w:pPr>
            <w:r w:rsidRPr="00ED7A21">
              <w:rPr>
                <w:rFonts w:asciiTheme="majorBidi" w:hAnsiTheme="majorBidi" w:cstheme="majorBidi"/>
                <w:sz w:val="24"/>
                <w:szCs w:val="24"/>
                <w:lang w:val="en-GB"/>
              </w:rPr>
              <w:t>2</w:t>
            </w:r>
          </w:p>
        </w:tc>
      </w:tr>
    </w:tbl>
    <w:p w14:paraId="434DA14A" w14:textId="07ECEA4D" w:rsidR="00842DDF" w:rsidRPr="00ED7A21" w:rsidRDefault="00842DDF">
      <w:pPr>
        <w:pStyle w:val="Titulek"/>
        <w:rPr>
          <w:lang w:val="en-GB"/>
        </w:rPr>
      </w:pPr>
      <w:bookmarkStart w:id="77" w:name="_Toc149420850"/>
      <w:r w:rsidRPr="00ED7A21">
        <w:rPr>
          <w:lang w:val="en-GB"/>
        </w:rPr>
        <w:t xml:space="preserve">Table </w:t>
      </w:r>
      <w:r w:rsidR="00EC435B" w:rsidRPr="00ED7A21">
        <w:rPr>
          <w:lang w:val="en-GB"/>
        </w:rPr>
        <w:fldChar w:fldCharType="begin"/>
      </w:r>
      <w:r w:rsidR="00EC435B" w:rsidRPr="00ED7A21">
        <w:rPr>
          <w:lang w:val="en-GB"/>
        </w:rPr>
        <w:instrText xml:space="preserve"> SEQ Table \* ARABIC </w:instrText>
      </w:r>
      <w:r w:rsidR="00EC435B" w:rsidRPr="00ED7A21">
        <w:rPr>
          <w:lang w:val="en-GB"/>
        </w:rPr>
        <w:fldChar w:fldCharType="separate"/>
      </w:r>
      <w:r w:rsidR="00233A2D">
        <w:rPr>
          <w:noProof/>
          <w:lang w:val="en-GB"/>
        </w:rPr>
        <w:t>3</w:t>
      </w:r>
      <w:r w:rsidR="00EC435B" w:rsidRPr="00ED7A21">
        <w:rPr>
          <w:lang w:val="en-GB"/>
        </w:rPr>
        <w:fldChar w:fldCharType="end"/>
      </w:r>
      <w:r w:rsidRPr="00ED7A21">
        <w:rPr>
          <w:lang w:val="en-GB"/>
        </w:rPr>
        <w:t xml:space="preserve"> Frequency of collected personal information</w:t>
      </w:r>
      <w:bookmarkEnd w:id="77"/>
      <w:r w:rsidR="00443D71" w:rsidRPr="00ED7A21">
        <w:rPr>
          <w:lang w:val="en-GB"/>
        </w:rPr>
        <w:t xml:space="preserve"> </w:t>
      </w:r>
      <w:r w:rsidR="00547D74" w:rsidRPr="00ED7A21">
        <w:rPr>
          <w:lang w:val="en-GB"/>
        </w:rPr>
        <w:fldChar w:fldCharType="begin" w:fldLock="1"/>
      </w:r>
      <w:r w:rsidR="005707A8" w:rsidRPr="00ED7A21">
        <w:rPr>
          <w:lang w:val="en-GB"/>
        </w:rPr>
        <w:instrText>MERGEFIELD .wWw..wWw.QIQQA_CLUSTER.oOo.ff09ddcde4ee45cca74406a26e5dd02f.oOo.KRI CN.oOo.E9369949-3B02-4CEF-9536-FD2344139361.xXx.SEPARATE_AUTHOR_DATE.xXx..oOo. \* MERGEFORMAT</w:instrText>
      </w:r>
      <w:r w:rsidR="00547D74" w:rsidRPr="00ED7A21">
        <w:rPr>
          <w:lang w:val="en-GB"/>
        </w:rPr>
        <w:fldChar w:fldCharType="separate"/>
      </w:r>
      <w:r w:rsidR="005707A8" w:rsidRPr="00ED7A21">
        <w:rPr>
          <w:lang w:val="en-GB"/>
        </w:rPr>
        <w:t>[66]</w:t>
      </w:r>
      <w:r w:rsidR="00547D74" w:rsidRPr="00ED7A21">
        <w:rPr>
          <w:lang w:val="en-GB"/>
        </w:rPr>
        <w:fldChar w:fldCharType="end"/>
      </w:r>
    </w:p>
    <w:p w14:paraId="5E69ACED" w14:textId="77777777" w:rsidR="00AD1A89" w:rsidRPr="00ED7A21" w:rsidRDefault="00AD1A89" w:rsidP="00AD1A8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In both surveys, all the questions are demographic questions and close end questions. The first close-ended questions in the first survey are about evaluating the awareness level of online service users and their understanding of their privacy. While the questions of the second survey are about main privacy principles. The answers reveal complains of IT companies to the privacy principles in protecting personal information. However, there are lots of privacy principles, but this research work only concentrates on 5 privacy principles which are (Notice, Access, Storage, Security, and Accountability).</w:t>
      </w:r>
    </w:p>
    <w:p w14:paraId="171BD91E" w14:textId="2BD23595"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In the first group survey, we assessed people’s understanding of privacy protection and their preference for protecting their data. As it is shown in table (1), most of the participates are educated people. They carry education degree especially bachelor's degree which 42.5</w:t>
      </w:r>
      <w:r w:rsidR="00E801C3"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of the total participants. According to age data, most of the participants are young people (32.3 %) which is 41 participants of 127 participants. The ratio of the female is 42.52</w:t>
      </w:r>
      <w:r w:rsidR="00E801C3"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 which </w:t>
      </w:r>
      <w:r w:rsidR="00443D71"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is not that much less than male ratio, therefore, Female’s participant's number in this study are reasonable. On the other hand, in total approximately (83</w:t>
      </w:r>
      <w:r w:rsidR="00E801C3"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of participants are government or private sector employee which means they are familiar with government and commercial websites.</w:t>
      </w:r>
    </w:p>
    <w:p w14:paraId="2264FF49" w14:textId="77777777" w:rsidR="007D5C39" w:rsidRPr="00ED7A21" w:rsidRDefault="007D5C39" w:rsidP="00CC2E2E">
      <w:pPr>
        <w:spacing w:line="24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The questionnaire contains six questions that associated with three domains which are:</w:t>
      </w:r>
    </w:p>
    <w:p w14:paraId="17A24D84" w14:textId="77777777" w:rsidR="007D5C39" w:rsidRPr="00ED7A21" w:rsidRDefault="007D5C39" w:rsidP="00CC2E2E">
      <w:pPr>
        <w:pStyle w:val="Odstavecseseznamem"/>
        <w:numPr>
          <w:ilvl w:val="1"/>
          <w:numId w:val="14"/>
        </w:numPr>
        <w:spacing w:line="240" w:lineRule="auto"/>
        <w:ind w:left="993" w:hanging="426"/>
        <w:rPr>
          <w:rFonts w:asciiTheme="majorBidi" w:hAnsiTheme="majorBidi" w:cstheme="majorBidi"/>
          <w:sz w:val="28"/>
          <w:szCs w:val="28"/>
          <w:lang w:val="en-GB"/>
        </w:rPr>
      </w:pPr>
      <w:r w:rsidRPr="00ED7A21">
        <w:rPr>
          <w:rFonts w:asciiTheme="majorBidi" w:hAnsiTheme="majorBidi" w:cstheme="majorBidi"/>
          <w:sz w:val="28"/>
          <w:szCs w:val="28"/>
          <w:lang w:val="en-GB"/>
        </w:rPr>
        <w:t>law of protecting personal data,</w:t>
      </w:r>
    </w:p>
    <w:p w14:paraId="48848B0F" w14:textId="77777777" w:rsidR="007D5C39" w:rsidRPr="00ED7A21" w:rsidRDefault="007D5C39" w:rsidP="00CC2E2E">
      <w:pPr>
        <w:pStyle w:val="Odstavecseseznamem"/>
        <w:numPr>
          <w:ilvl w:val="1"/>
          <w:numId w:val="14"/>
        </w:numPr>
        <w:spacing w:line="240" w:lineRule="auto"/>
        <w:ind w:left="993" w:hanging="426"/>
        <w:rPr>
          <w:rFonts w:asciiTheme="majorBidi" w:hAnsiTheme="majorBidi" w:cstheme="majorBidi"/>
          <w:sz w:val="28"/>
          <w:szCs w:val="28"/>
          <w:lang w:val="en-GB"/>
        </w:rPr>
      </w:pPr>
      <w:r w:rsidRPr="00ED7A21">
        <w:rPr>
          <w:rFonts w:asciiTheme="majorBidi" w:hAnsiTheme="majorBidi" w:cstheme="majorBidi"/>
          <w:sz w:val="28"/>
          <w:szCs w:val="28"/>
          <w:lang w:val="en-GB"/>
        </w:rPr>
        <w:t>trust to websites,</w:t>
      </w:r>
    </w:p>
    <w:p w14:paraId="1FD78A94" w14:textId="77777777" w:rsidR="007D5C39" w:rsidRPr="00ED7A21" w:rsidRDefault="007D5C39" w:rsidP="00CC2E2E">
      <w:pPr>
        <w:pStyle w:val="Odstavecseseznamem"/>
        <w:numPr>
          <w:ilvl w:val="1"/>
          <w:numId w:val="14"/>
        </w:numPr>
        <w:spacing w:line="240" w:lineRule="auto"/>
        <w:ind w:left="993" w:hanging="426"/>
        <w:rPr>
          <w:rFonts w:asciiTheme="majorBidi" w:hAnsiTheme="majorBidi" w:cstheme="majorBidi"/>
          <w:sz w:val="28"/>
          <w:szCs w:val="28"/>
          <w:lang w:val="en-GB"/>
        </w:rPr>
      </w:pPr>
      <w:r w:rsidRPr="00ED7A21">
        <w:rPr>
          <w:rFonts w:asciiTheme="majorBidi" w:hAnsiTheme="majorBidi" w:cstheme="majorBidi"/>
          <w:sz w:val="28"/>
          <w:szCs w:val="28"/>
          <w:lang w:val="en-GB"/>
        </w:rPr>
        <w:t>manipulating with personal data.</w:t>
      </w:r>
    </w:p>
    <w:p w14:paraId="2AEC1839" w14:textId="29B87869" w:rsidR="007D5C39" w:rsidRPr="00ED7A21" w:rsidRDefault="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Questions one and two are about legislating data protection law and punishing disobeyed data controllers. As indicated in the figure (</w:t>
      </w:r>
      <w:r w:rsidR="00547D74" w:rsidRPr="00ED7A21">
        <w:rPr>
          <w:rFonts w:asciiTheme="majorBidi" w:hAnsiTheme="majorBidi" w:cstheme="majorBidi"/>
          <w:sz w:val="28"/>
          <w:szCs w:val="28"/>
          <w:lang w:val="en-GB"/>
        </w:rPr>
        <w:t>7</w:t>
      </w:r>
      <w:r w:rsidRPr="00ED7A21">
        <w:rPr>
          <w:rFonts w:asciiTheme="majorBidi" w:hAnsiTheme="majorBidi" w:cstheme="majorBidi"/>
          <w:sz w:val="28"/>
          <w:szCs w:val="28"/>
          <w:lang w:val="en-GB"/>
        </w:rPr>
        <w:t>) more than (75</w:t>
      </w:r>
      <w:r w:rsidR="00E801C3"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of respondents prefer to legislate a law regarding protecting personal information. From figure (</w:t>
      </w:r>
      <w:r w:rsidR="00547D74" w:rsidRPr="00ED7A21">
        <w:rPr>
          <w:rFonts w:asciiTheme="majorBidi" w:hAnsiTheme="majorBidi" w:cstheme="majorBidi"/>
          <w:sz w:val="28"/>
          <w:szCs w:val="28"/>
          <w:lang w:val="en-GB"/>
        </w:rPr>
        <w:t>8</w:t>
      </w:r>
      <w:r w:rsidRPr="00ED7A21">
        <w:rPr>
          <w:rFonts w:asciiTheme="majorBidi" w:hAnsiTheme="majorBidi" w:cstheme="majorBidi"/>
          <w:sz w:val="28"/>
          <w:szCs w:val="28"/>
          <w:lang w:val="en-GB"/>
        </w:rPr>
        <w:t xml:space="preserve">) we understand that most of those people who prefer to have a law they would like to have strong law enforcement for punishing breaches.  </w:t>
      </w:r>
    </w:p>
    <w:p w14:paraId="3E6A0EFC"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noProof/>
          <w:sz w:val="28"/>
          <w:szCs w:val="28"/>
        </w:rPr>
        <w:drawing>
          <wp:anchor distT="0" distB="0" distL="114300" distR="114300" simplePos="0" relativeHeight="251683840" behindDoc="0" locked="0" layoutInCell="1" allowOverlap="1" wp14:anchorId="74E1BC94" wp14:editId="799770E7">
            <wp:simplePos x="0" y="0"/>
            <wp:positionH relativeFrom="column">
              <wp:posOffset>769620</wp:posOffset>
            </wp:positionH>
            <wp:positionV relativeFrom="paragraph">
              <wp:posOffset>-1270</wp:posOffset>
            </wp:positionV>
            <wp:extent cx="3302000" cy="1676400"/>
            <wp:effectExtent l="0" t="0" r="0" b="0"/>
            <wp:wrapNone/>
            <wp:docPr id="11"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02000"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7A21">
        <w:rPr>
          <w:rFonts w:asciiTheme="majorBidi" w:hAnsiTheme="majorBidi" w:cstheme="majorBidi"/>
          <w:sz w:val="28"/>
          <w:szCs w:val="28"/>
          <w:lang w:val="en-GB"/>
        </w:rPr>
        <w:t xml:space="preserve">         </w:t>
      </w:r>
    </w:p>
    <w:p w14:paraId="05CDAFF1"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p>
    <w:p w14:paraId="3EE37496"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p>
    <w:p w14:paraId="6DD894DF" w14:textId="77777777" w:rsidR="00E77C30" w:rsidRPr="00ED7A21" w:rsidRDefault="00E77C30" w:rsidP="007D5C39">
      <w:pPr>
        <w:spacing w:line="360" w:lineRule="auto"/>
        <w:ind w:firstLine="720"/>
        <w:jc w:val="both"/>
        <w:rPr>
          <w:rFonts w:asciiTheme="majorBidi" w:hAnsiTheme="majorBidi" w:cstheme="majorBidi"/>
          <w:sz w:val="28"/>
          <w:szCs w:val="28"/>
          <w:lang w:val="en-GB"/>
        </w:rPr>
      </w:pPr>
    </w:p>
    <w:p w14:paraId="5569E48C" w14:textId="0A5809D2" w:rsidR="007D5C39" w:rsidRPr="00ED7A21" w:rsidRDefault="007D5C39" w:rsidP="00D4738A">
      <w:pPr>
        <w:pStyle w:val="Titulek"/>
        <w:rPr>
          <w:rFonts w:asciiTheme="majorBidi" w:hAnsiTheme="majorBidi" w:cstheme="majorBidi"/>
          <w:i w:val="0"/>
          <w:iCs w:val="0"/>
          <w:sz w:val="24"/>
          <w:szCs w:val="24"/>
          <w:lang w:val="en-GB"/>
        </w:rPr>
      </w:pPr>
      <w:bookmarkStart w:id="78" w:name="_Toc160220851"/>
      <w:r w:rsidRPr="00ED7A21">
        <w:rPr>
          <w:rFonts w:asciiTheme="majorBidi" w:hAnsiTheme="majorBidi" w:cstheme="majorBidi"/>
          <w:noProof/>
          <w:sz w:val="24"/>
          <w:szCs w:val="24"/>
        </w:rPr>
        <w:drawing>
          <wp:anchor distT="0" distB="0" distL="114300" distR="114300" simplePos="0" relativeHeight="251684864" behindDoc="0" locked="0" layoutInCell="1" allowOverlap="1" wp14:anchorId="62032194" wp14:editId="41D348BA">
            <wp:simplePos x="0" y="0"/>
            <wp:positionH relativeFrom="column">
              <wp:posOffset>755650</wp:posOffset>
            </wp:positionH>
            <wp:positionV relativeFrom="paragraph">
              <wp:posOffset>280670</wp:posOffset>
            </wp:positionV>
            <wp:extent cx="3346450" cy="1911350"/>
            <wp:effectExtent l="0" t="0" r="6350" b="0"/>
            <wp:wrapNone/>
            <wp:docPr id="3" name="Chart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2"/>
                    <pic:cNvPicPr>
                      <a:picLocks/>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46450" cy="1911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7A21">
        <w:rPr>
          <w:rFonts w:asciiTheme="majorBidi" w:hAnsiTheme="majorBidi" w:cstheme="majorBidi"/>
          <w:i w:val="0"/>
          <w:iCs w:val="0"/>
          <w:sz w:val="24"/>
          <w:szCs w:val="24"/>
          <w:lang w:val="en-GB"/>
        </w:rPr>
        <w:t xml:space="preserve">  </w:t>
      </w:r>
      <w:r w:rsidRPr="00ED7A21">
        <w:rPr>
          <w:rFonts w:asciiTheme="majorBidi" w:hAnsiTheme="majorBidi" w:cstheme="majorBidi"/>
          <w:i w:val="0"/>
          <w:iCs w:val="0"/>
          <w:sz w:val="24"/>
          <w:szCs w:val="24"/>
          <w:lang w:val="en-GB"/>
        </w:rPr>
        <w:tab/>
      </w:r>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8</w:t>
      </w:r>
      <w:r w:rsidRPr="00ED7A21">
        <w:rPr>
          <w:lang w:val="en-GB"/>
        </w:rPr>
        <w:fldChar w:fldCharType="end"/>
      </w:r>
      <w:r w:rsidRPr="00ED7A21">
        <w:rPr>
          <w:lang w:val="en-GB"/>
        </w:rPr>
        <w:t xml:space="preserve"> Legislating data protection law</w:t>
      </w:r>
      <w:r w:rsidR="00443D71" w:rsidRPr="00ED7A21">
        <w:rPr>
          <w:lang w:val="en-GB"/>
        </w:rPr>
        <w:t xml:space="preserve"> </w:t>
      </w:r>
      <w:r w:rsidR="00547D74" w:rsidRPr="00ED7A21">
        <w:rPr>
          <w:lang w:val="en-GB"/>
        </w:rPr>
        <w:fldChar w:fldCharType="begin" w:fldLock="1"/>
      </w:r>
      <w:r w:rsidR="005707A8" w:rsidRPr="00ED7A21">
        <w:rPr>
          <w:lang w:val="en-GB"/>
        </w:rPr>
        <w:instrText>MERGEFIELD .wWw..wWw.QIQQA_CLUSTER.oOo.4b23ae3ccc024ae2a1bc8955202eb9d3.oOo.KRI CN.oOo.E9369949-3B02-4CEF-9536-FD2344139361.xXx.SEPARATE_AUTHOR_DATE.xXx..oOo. \* MERGEFORMAT</w:instrText>
      </w:r>
      <w:r w:rsidR="00547D74" w:rsidRPr="00ED7A21">
        <w:rPr>
          <w:lang w:val="en-GB"/>
        </w:rPr>
        <w:fldChar w:fldCharType="separate"/>
      </w:r>
      <w:r w:rsidR="005707A8" w:rsidRPr="00ED7A21">
        <w:rPr>
          <w:lang w:val="en-GB"/>
        </w:rPr>
        <w:t>[66]</w:t>
      </w:r>
      <w:bookmarkEnd w:id="78"/>
      <w:r w:rsidR="00547D74" w:rsidRPr="00ED7A21">
        <w:rPr>
          <w:lang w:val="en-GB"/>
        </w:rPr>
        <w:fldChar w:fldCharType="end"/>
      </w:r>
      <w:r w:rsidRPr="00ED7A21">
        <w:rPr>
          <w:rFonts w:asciiTheme="majorBidi" w:hAnsiTheme="majorBidi" w:cstheme="majorBidi"/>
          <w:i w:val="0"/>
          <w:iCs w:val="0"/>
          <w:sz w:val="24"/>
          <w:szCs w:val="24"/>
          <w:lang w:val="en-GB"/>
        </w:rPr>
        <w:tab/>
      </w:r>
    </w:p>
    <w:p w14:paraId="5A71B5F6" w14:textId="77777777" w:rsidR="007D5C39" w:rsidRPr="00ED7A21" w:rsidRDefault="007D5C39" w:rsidP="007D5C39">
      <w:pPr>
        <w:spacing w:line="360" w:lineRule="auto"/>
        <w:ind w:firstLine="720"/>
        <w:jc w:val="both"/>
        <w:rPr>
          <w:rFonts w:asciiTheme="majorBidi" w:hAnsiTheme="majorBidi" w:cstheme="majorBidi"/>
          <w:i/>
          <w:iCs/>
          <w:sz w:val="28"/>
          <w:szCs w:val="28"/>
          <w:lang w:val="en-GB"/>
        </w:rPr>
      </w:pPr>
    </w:p>
    <w:p w14:paraId="575E75CF" w14:textId="77777777" w:rsidR="007D5C39" w:rsidRPr="00ED7A21" w:rsidRDefault="007D5C39" w:rsidP="007D5C39">
      <w:pPr>
        <w:spacing w:line="360" w:lineRule="auto"/>
        <w:ind w:firstLine="720"/>
        <w:jc w:val="both"/>
        <w:rPr>
          <w:rFonts w:asciiTheme="majorBidi" w:hAnsiTheme="majorBidi" w:cstheme="majorBidi"/>
          <w:i/>
          <w:iCs/>
          <w:sz w:val="28"/>
          <w:szCs w:val="28"/>
          <w:lang w:val="en-GB"/>
        </w:rPr>
      </w:pPr>
    </w:p>
    <w:p w14:paraId="5DDA5F10" w14:textId="77777777" w:rsidR="007D5C39" w:rsidRPr="00ED7A21" w:rsidRDefault="007D5C39" w:rsidP="007D5C39">
      <w:pPr>
        <w:spacing w:line="360" w:lineRule="auto"/>
        <w:ind w:firstLine="720"/>
        <w:jc w:val="both"/>
        <w:rPr>
          <w:rFonts w:asciiTheme="majorBidi" w:hAnsiTheme="majorBidi" w:cstheme="majorBidi"/>
          <w:i/>
          <w:iCs/>
          <w:sz w:val="28"/>
          <w:szCs w:val="28"/>
          <w:lang w:val="en-GB"/>
        </w:rPr>
      </w:pPr>
    </w:p>
    <w:p w14:paraId="1D7DD2FD" w14:textId="77777777" w:rsidR="007D5C39" w:rsidRPr="00ED7A21" w:rsidRDefault="007D5C39" w:rsidP="007D5C39">
      <w:pPr>
        <w:spacing w:line="360" w:lineRule="auto"/>
        <w:ind w:firstLine="720"/>
        <w:jc w:val="both"/>
        <w:rPr>
          <w:rFonts w:asciiTheme="majorBidi" w:hAnsiTheme="majorBidi" w:cstheme="majorBidi"/>
          <w:i/>
          <w:iCs/>
          <w:sz w:val="28"/>
          <w:szCs w:val="28"/>
          <w:lang w:val="en-GB"/>
        </w:rPr>
      </w:pPr>
    </w:p>
    <w:p w14:paraId="7F13F625" w14:textId="77777777" w:rsidR="007D5C39" w:rsidRPr="00ED7A21" w:rsidRDefault="007D5C39" w:rsidP="007D5C39">
      <w:pPr>
        <w:spacing w:line="360" w:lineRule="auto"/>
        <w:ind w:firstLine="720"/>
        <w:jc w:val="both"/>
        <w:rPr>
          <w:rFonts w:asciiTheme="majorBidi" w:hAnsiTheme="majorBidi" w:cstheme="majorBidi"/>
          <w:i/>
          <w:iCs/>
          <w:sz w:val="28"/>
          <w:szCs w:val="28"/>
          <w:lang w:val="en-GB"/>
        </w:rPr>
      </w:pPr>
    </w:p>
    <w:p w14:paraId="3BD6D929" w14:textId="596EF9E6" w:rsidR="007D5C39" w:rsidRPr="00ED7A21" w:rsidRDefault="007D5C39" w:rsidP="00D4738A">
      <w:pPr>
        <w:pStyle w:val="Titulek"/>
        <w:rPr>
          <w:lang w:val="en-GB"/>
        </w:rPr>
      </w:pPr>
      <w:r w:rsidRPr="00ED7A21">
        <w:rPr>
          <w:rFonts w:asciiTheme="majorBidi" w:hAnsiTheme="majorBidi" w:cstheme="majorBidi"/>
          <w:i w:val="0"/>
          <w:iCs w:val="0"/>
          <w:sz w:val="24"/>
          <w:szCs w:val="24"/>
          <w:lang w:val="en-GB"/>
        </w:rPr>
        <w:tab/>
      </w:r>
      <w:r w:rsidRPr="00ED7A21">
        <w:rPr>
          <w:lang w:val="en-GB"/>
        </w:rPr>
        <w:t xml:space="preserve"> </w:t>
      </w:r>
      <w:bookmarkStart w:id="79" w:name="_Toc160220852"/>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9</w:t>
      </w:r>
      <w:r w:rsidRPr="00ED7A21">
        <w:rPr>
          <w:lang w:val="en-GB"/>
        </w:rPr>
        <w:fldChar w:fldCharType="end"/>
      </w:r>
      <w:r w:rsidRPr="00ED7A21">
        <w:rPr>
          <w:lang w:val="en-GB"/>
        </w:rPr>
        <w:t xml:space="preserve"> Penalty against disobeyed companies</w:t>
      </w:r>
      <w:r w:rsidR="00443D71" w:rsidRPr="00ED7A21">
        <w:rPr>
          <w:lang w:val="en-GB"/>
        </w:rPr>
        <w:t xml:space="preserve"> </w:t>
      </w:r>
      <w:r w:rsidR="00547D74" w:rsidRPr="00ED7A21">
        <w:rPr>
          <w:lang w:val="en-GB"/>
        </w:rPr>
        <w:fldChar w:fldCharType="begin" w:fldLock="1"/>
      </w:r>
      <w:r w:rsidR="005707A8" w:rsidRPr="00ED7A21">
        <w:rPr>
          <w:lang w:val="en-GB"/>
        </w:rPr>
        <w:instrText>MERGEFIELD .wWw..wWw.QIQQA_CLUSTER.oOo.3c6346d732614788a798ca0099c6dcda.oOo.KRI CN.oOo.E9369949-3B02-4CEF-9536-FD2344139361.xXx.SEPARATE_AUTHOR_DATE.xXx..oOo. \* MERGEFORMAT</w:instrText>
      </w:r>
      <w:r w:rsidR="00547D74" w:rsidRPr="00ED7A21">
        <w:rPr>
          <w:lang w:val="en-GB"/>
        </w:rPr>
        <w:fldChar w:fldCharType="separate"/>
      </w:r>
      <w:r w:rsidR="005707A8" w:rsidRPr="00ED7A21">
        <w:rPr>
          <w:lang w:val="en-GB"/>
        </w:rPr>
        <w:t>[66]</w:t>
      </w:r>
      <w:bookmarkEnd w:id="79"/>
      <w:r w:rsidR="00547D74" w:rsidRPr="00ED7A21">
        <w:rPr>
          <w:lang w:val="en-GB"/>
        </w:rPr>
        <w:fldChar w:fldCharType="end"/>
      </w:r>
    </w:p>
    <w:p w14:paraId="3C55CD24" w14:textId="033038F4" w:rsidR="007D5C39" w:rsidRPr="00ED7A21" w:rsidRDefault="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The participants are also asked about their trust in government and company websites. As it showed in figure (</w:t>
      </w:r>
      <w:r w:rsidR="00547D74" w:rsidRPr="00ED7A21">
        <w:rPr>
          <w:rFonts w:asciiTheme="majorBidi" w:hAnsiTheme="majorBidi" w:cstheme="majorBidi"/>
          <w:sz w:val="28"/>
          <w:szCs w:val="28"/>
          <w:lang w:val="en-GB"/>
        </w:rPr>
        <w:t>9</w:t>
      </w:r>
      <w:r w:rsidRPr="00ED7A21">
        <w:rPr>
          <w:rFonts w:asciiTheme="majorBidi" w:hAnsiTheme="majorBidi" w:cstheme="majorBidi"/>
          <w:sz w:val="28"/>
          <w:szCs w:val="28"/>
          <w:lang w:val="en-GB"/>
        </w:rPr>
        <w:t xml:space="preserve">) most of the respondents not trusted to the websites therefore they are not ready to give their real personal information. Besides, privacy disclosure has an important role in increasing trust in the websites. The answers to question four in the questionnaire </w:t>
      </w:r>
      <w:r w:rsidR="00E801C3" w:rsidRPr="00ED7A21">
        <w:rPr>
          <w:rFonts w:asciiTheme="majorBidi" w:hAnsiTheme="majorBidi" w:cstheme="majorBidi"/>
          <w:sz w:val="28"/>
          <w:szCs w:val="28"/>
          <w:lang w:val="en-GB"/>
        </w:rPr>
        <w:t>indicate</w:t>
      </w:r>
      <w:r w:rsidRPr="00ED7A21">
        <w:rPr>
          <w:rFonts w:asciiTheme="majorBidi" w:hAnsiTheme="majorBidi" w:cstheme="majorBidi"/>
          <w:sz w:val="28"/>
          <w:szCs w:val="28"/>
          <w:lang w:val="en-GB"/>
        </w:rPr>
        <w:t xml:space="preserve"> that most of the survey participants are not satisfied with those </w:t>
      </w:r>
      <w:r w:rsidRPr="00ED7A21">
        <w:rPr>
          <w:rFonts w:asciiTheme="majorBidi" w:hAnsiTheme="majorBidi" w:cstheme="majorBidi"/>
          <w:sz w:val="28"/>
          <w:szCs w:val="28"/>
          <w:lang w:val="en-GB"/>
        </w:rPr>
        <w:lastRenderedPageBreak/>
        <w:t>websites which collect personal data without any privacy disclosures. Rate of those participants is near to (75</w:t>
      </w:r>
      <w:r w:rsidR="00E801C3"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 of </w:t>
      </w:r>
      <w:r w:rsidR="00E801C3" w:rsidRPr="00ED7A21">
        <w:rPr>
          <w:rFonts w:asciiTheme="majorBidi" w:hAnsiTheme="majorBidi" w:cstheme="majorBidi"/>
          <w:sz w:val="28"/>
          <w:szCs w:val="28"/>
          <w:lang w:val="en-GB"/>
        </w:rPr>
        <w:t>total participants</w:t>
      </w:r>
      <w:r w:rsidRPr="00ED7A21">
        <w:rPr>
          <w:rFonts w:asciiTheme="majorBidi" w:hAnsiTheme="majorBidi" w:cstheme="majorBidi"/>
          <w:sz w:val="28"/>
          <w:szCs w:val="28"/>
          <w:lang w:val="en-GB"/>
        </w:rPr>
        <w:t xml:space="preserve"> as shown in figure (</w:t>
      </w:r>
      <w:r w:rsidR="00547D74" w:rsidRPr="00ED7A21">
        <w:rPr>
          <w:rFonts w:asciiTheme="majorBidi" w:hAnsiTheme="majorBidi" w:cstheme="majorBidi"/>
          <w:sz w:val="28"/>
          <w:szCs w:val="28"/>
          <w:lang w:val="en-GB"/>
        </w:rPr>
        <w:t>10</w:t>
      </w:r>
      <w:r w:rsidRPr="00ED7A21">
        <w:rPr>
          <w:rFonts w:asciiTheme="majorBidi" w:hAnsiTheme="majorBidi" w:cstheme="majorBidi"/>
          <w:sz w:val="28"/>
          <w:szCs w:val="28"/>
          <w:lang w:val="en-GB"/>
        </w:rPr>
        <w:t>)</w:t>
      </w:r>
    </w:p>
    <w:p w14:paraId="42ABB059"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noProof/>
          <w:sz w:val="28"/>
          <w:szCs w:val="28"/>
        </w:rPr>
        <w:drawing>
          <wp:anchor distT="0" distB="0" distL="114300" distR="114300" simplePos="0" relativeHeight="251680768" behindDoc="0" locked="0" layoutInCell="1" allowOverlap="1" wp14:anchorId="0F90BF44" wp14:editId="6199D651">
            <wp:simplePos x="0" y="0"/>
            <wp:positionH relativeFrom="column">
              <wp:posOffset>603250</wp:posOffset>
            </wp:positionH>
            <wp:positionV relativeFrom="paragraph">
              <wp:posOffset>154940</wp:posOffset>
            </wp:positionV>
            <wp:extent cx="3606800" cy="2006600"/>
            <wp:effectExtent l="0" t="0" r="0" b="0"/>
            <wp:wrapNone/>
            <wp:docPr id="4" name="Chart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3"/>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06800" cy="2006600"/>
                    </a:xfrm>
                    <a:prstGeom prst="rect">
                      <a:avLst/>
                    </a:prstGeom>
                    <a:noFill/>
                    <a:ln>
                      <a:noFill/>
                    </a:ln>
                  </pic:spPr>
                </pic:pic>
              </a:graphicData>
            </a:graphic>
            <wp14:sizeRelH relativeFrom="margin">
              <wp14:pctWidth>0</wp14:pctWidth>
            </wp14:sizeRelH>
          </wp:anchor>
        </w:drawing>
      </w:r>
    </w:p>
    <w:p w14:paraId="4F99311B" w14:textId="77777777" w:rsidR="007D5C39" w:rsidRPr="00ED7A21" w:rsidRDefault="007D5C39" w:rsidP="007D5C39">
      <w:pPr>
        <w:spacing w:line="360" w:lineRule="auto"/>
        <w:ind w:firstLine="720"/>
        <w:jc w:val="both"/>
        <w:rPr>
          <w:rFonts w:asciiTheme="majorBidi" w:hAnsiTheme="majorBidi" w:cstheme="majorBidi"/>
          <w:i/>
          <w:iCs/>
          <w:lang w:val="en-GB"/>
        </w:rPr>
      </w:pPr>
      <w:r w:rsidRPr="00ED7A21">
        <w:rPr>
          <w:rFonts w:asciiTheme="majorBidi" w:hAnsiTheme="majorBidi" w:cstheme="majorBidi"/>
          <w:sz w:val="28"/>
          <w:szCs w:val="28"/>
          <w:lang w:val="en-GB"/>
        </w:rPr>
        <w:t xml:space="preserve">      </w:t>
      </w:r>
      <w:r w:rsidRPr="00ED7A21">
        <w:rPr>
          <w:rFonts w:asciiTheme="majorBidi" w:hAnsiTheme="majorBidi" w:cstheme="majorBidi"/>
          <w:i/>
          <w:iCs/>
          <w:lang w:val="en-GB"/>
        </w:rPr>
        <w:t xml:space="preserve">    </w:t>
      </w:r>
    </w:p>
    <w:p w14:paraId="42FDAC6E" w14:textId="77777777" w:rsidR="007D5C39" w:rsidRPr="00ED7A21" w:rsidRDefault="007D5C39" w:rsidP="007D5C39">
      <w:pPr>
        <w:spacing w:line="360" w:lineRule="auto"/>
        <w:ind w:firstLine="720"/>
        <w:jc w:val="both"/>
        <w:rPr>
          <w:rFonts w:asciiTheme="majorBidi" w:hAnsiTheme="majorBidi" w:cstheme="majorBidi"/>
          <w:i/>
          <w:iCs/>
          <w:lang w:val="en-GB"/>
        </w:rPr>
      </w:pPr>
    </w:p>
    <w:p w14:paraId="18CCC6B7"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i/>
          <w:iCs/>
          <w:lang w:val="en-GB"/>
        </w:rPr>
        <w:t xml:space="preserve">   </w:t>
      </w:r>
      <w:r w:rsidRPr="00ED7A21">
        <w:rPr>
          <w:rFonts w:asciiTheme="majorBidi" w:hAnsiTheme="majorBidi" w:cstheme="majorBidi"/>
          <w:sz w:val="28"/>
          <w:szCs w:val="28"/>
          <w:lang w:val="en-GB"/>
        </w:rPr>
        <w:t xml:space="preserve">  </w:t>
      </w:r>
    </w:p>
    <w:p w14:paraId="02F00A4A"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p>
    <w:p w14:paraId="4DC76803" w14:textId="51622AF9" w:rsidR="007D5C39" w:rsidRPr="00ED7A21" w:rsidRDefault="007D5C39" w:rsidP="007D5C39">
      <w:pPr>
        <w:spacing w:line="360" w:lineRule="auto"/>
        <w:ind w:firstLine="720"/>
        <w:jc w:val="both"/>
        <w:rPr>
          <w:rFonts w:asciiTheme="majorBidi" w:hAnsiTheme="majorBidi" w:cstheme="majorBidi"/>
          <w:sz w:val="28"/>
          <w:szCs w:val="28"/>
          <w:lang w:val="en-GB"/>
        </w:rPr>
      </w:pPr>
    </w:p>
    <w:p w14:paraId="75EE1E98" w14:textId="6B1F633D" w:rsidR="007D5C39" w:rsidRPr="00ED7A21" w:rsidRDefault="007D5C39" w:rsidP="00D4738A">
      <w:pPr>
        <w:pStyle w:val="Titulek"/>
        <w:rPr>
          <w:lang w:val="en-GB"/>
        </w:rPr>
      </w:pPr>
      <w:bookmarkStart w:id="80" w:name="_Toc160220853"/>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10</w:t>
      </w:r>
      <w:r w:rsidRPr="00ED7A21">
        <w:rPr>
          <w:lang w:val="en-GB"/>
        </w:rPr>
        <w:fldChar w:fldCharType="end"/>
      </w:r>
      <w:r w:rsidRPr="00ED7A21">
        <w:rPr>
          <w:lang w:val="en-GB"/>
        </w:rPr>
        <w:t xml:space="preserve"> giving real personal information to websites</w:t>
      </w:r>
      <w:r w:rsidR="0065581B" w:rsidRPr="00ED7A21">
        <w:rPr>
          <w:lang w:val="en-GB"/>
        </w:rPr>
        <w:t xml:space="preserve"> </w:t>
      </w:r>
      <w:r w:rsidR="00547D74" w:rsidRPr="00ED7A21">
        <w:rPr>
          <w:lang w:val="en-GB"/>
        </w:rPr>
        <w:fldChar w:fldCharType="begin" w:fldLock="1"/>
      </w:r>
      <w:r w:rsidR="005707A8" w:rsidRPr="00ED7A21">
        <w:rPr>
          <w:lang w:val="en-GB"/>
        </w:rPr>
        <w:instrText>MERGEFIELD .wWw..wWw.QIQQA_CLUSTER.oOo.861513f4152343079ce52ed1a6845a84.oOo.KRI CN.oOo.E9369949-3B02-4CEF-9536-FD2344139361.xXx.SEPARATE_AUTHOR_DATE.xXx..oOo. \* MERGEFORMAT</w:instrText>
      </w:r>
      <w:r w:rsidR="00547D74" w:rsidRPr="00ED7A21">
        <w:rPr>
          <w:lang w:val="en-GB"/>
        </w:rPr>
        <w:fldChar w:fldCharType="separate"/>
      </w:r>
      <w:r w:rsidR="005707A8" w:rsidRPr="00ED7A21">
        <w:rPr>
          <w:lang w:val="en-GB"/>
        </w:rPr>
        <w:t>[66]</w:t>
      </w:r>
      <w:bookmarkEnd w:id="80"/>
      <w:r w:rsidR="00547D74" w:rsidRPr="00ED7A21">
        <w:rPr>
          <w:lang w:val="en-GB"/>
        </w:rPr>
        <w:fldChar w:fldCharType="end"/>
      </w:r>
    </w:p>
    <w:p w14:paraId="2C0CA477" w14:textId="536C6415" w:rsidR="00E77C30" w:rsidRPr="00ED7A21" w:rsidRDefault="00E77C30" w:rsidP="007D5C39">
      <w:pPr>
        <w:spacing w:line="360" w:lineRule="auto"/>
        <w:ind w:firstLine="720"/>
        <w:jc w:val="both"/>
        <w:rPr>
          <w:rFonts w:asciiTheme="majorBidi" w:hAnsiTheme="majorBidi" w:cstheme="majorBidi"/>
          <w:i/>
          <w:iCs/>
          <w:lang w:val="en-GB"/>
        </w:rPr>
      </w:pPr>
    </w:p>
    <w:p w14:paraId="1E1C4822" w14:textId="51D02DC9" w:rsidR="00E77C30" w:rsidRPr="00ED7A21" w:rsidRDefault="003D44A8" w:rsidP="007D5C39">
      <w:pPr>
        <w:spacing w:line="360" w:lineRule="auto"/>
        <w:ind w:firstLine="720"/>
        <w:jc w:val="both"/>
        <w:rPr>
          <w:rFonts w:asciiTheme="majorBidi" w:hAnsiTheme="majorBidi" w:cstheme="majorBidi"/>
          <w:sz w:val="28"/>
          <w:szCs w:val="28"/>
          <w:lang w:val="en-GB"/>
        </w:rPr>
      </w:pPr>
      <w:r w:rsidRPr="00ED7A21">
        <w:rPr>
          <w:noProof/>
        </w:rPr>
        <w:drawing>
          <wp:inline distT="0" distB="0" distL="0" distR="0" wp14:anchorId="61D6CD29" wp14:editId="65BFDDF4">
            <wp:extent cx="4572000" cy="2788920"/>
            <wp:effectExtent l="0" t="0" r="0" b="11430"/>
            <wp:docPr id="2349" name="Chart 2349">
              <a:extLst xmlns:a="http://schemas.openxmlformats.org/drawingml/2006/main">
                <a:ext uri="{FF2B5EF4-FFF2-40B4-BE49-F238E27FC236}">
                  <a16:creationId xmlns:a16="http://schemas.microsoft.com/office/drawing/2014/main" id="{00000000-0008-0000-0200-00000D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442BA94" w14:textId="5A4C9D5F"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00E77C30" w:rsidRPr="00ED7A21">
        <w:rPr>
          <w:rFonts w:asciiTheme="majorBidi" w:hAnsiTheme="majorBidi" w:cstheme="majorBidi"/>
          <w:noProof/>
          <w:sz w:val="28"/>
          <w:szCs w:val="28"/>
        </w:rPr>
        <mc:AlternateContent>
          <mc:Choice Requires="wps">
            <w:drawing>
              <wp:anchor distT="0" distB="0" distL="114300" distR="114300" simplePos="0" relativeHeight="251682816" behindDoc="0" locked="0" layoutInCell="1" allowOverlap="1" wp14:anchorId="0BE82BD5" wp14:editId="0CB2D580">
                <wp:simplePos x="0" y="0"/>
                <wp:positionH relativeFrom="margin">
                  <wp:posOffset>1098550</wp:posOffset>
                </wp:positionH>
                <wp:positionV relativeFrom="paragraph">
                  <wp:posOffset>41275</wp:posOffset>
                </wp:positionV>
                <wp:extent cx="2978150" cy="358775"/>
                <wp:effectExtent l="0" t="0" r="0" b="3175"/>
                <wp:wrapNone/>
                <wp:docPr id="14"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0" cy="358775"/>
                        </a:xfrm>
                        <a:prstGeom prst="rect">
                          <a:avLst/>
                        </a:prstGeom>
                        <a:noFill/>
                        <a:ln w="9525" cmpd="sng">
                          <a:noFill/>
                        </a:ln>
                        <a:effectLst/>
                      </wps:spPr>
                      <wps:txbx>
                        <w:txbxContent>
                          <w:p w14:paraId="474FEEBC" w14:textId="77777777" w:rsidR="00680BF9" w:rsidRPr="007D5C39" w:rsidRDefault="00680BF9" w:rsidP="007D5C39">
                            <w:pPr>
                              <w:pStyle w:val="Normlnweb"/>
                              <w:rPr>
                                <w:sz w:val="14"/>
                                <w:szCs w:val="14"/>
                              </w:rPr>
                            </w:pPr>
                            <w:r w:rsidRPr="007D5C39">
                              <w:rPr>
                                <w:rFonts w:ascii="Calibri" w:hAnsi="Calibri" w:cs="Arial"/>
                                <w:color w:val="000000"/>
                                <w:sz w:val="14"/>
                                <w:szCs w:val="14"/>
                              </w:rPr>
                              <w:t>Q4 / Do you satisfy the websites which collect your personal data without have any privacy disclosure?</w:t>
                            </w:r>
                          </w:p>
                        </w:txbxContent>
                      </wps:txbx>
                      <wps:bodyPr vertOverflow="clip" horzOverflow="clip" wrap="square" rtlCol="0" anchor="t"/>
                    </wps:wsp>
                  </a:graphicData>
                </a:graphic>
                <wp14:sizeRelH relativeFrom="margin">
                  <wp14:pctWidth>0</wp14:pctWidth>
                </wp14:sizeRelH>
                <wp14:sizeRelV relativeFrom="page">
                  <wp14:pctHeight>0</wp14:pctHeight>
                </wp14:sizeRelV>
              </wp:anchor>
            </w:drawing>
          </mc:Choice>
          <mc:Fallback>
            <w:pict>
              <v:shape w14:anchorId="0BE82BD5" id="TextBox 13" o:spid="_x0000_s1051" type="#_x0000_t202" style="position:absolute;left:0;text-align:left;margin-left:86.5pt;margin-top:3.25pt;width:234.5pt;height:28.2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" filled="f" stroked="f">
                <v:textbox>
                  <w:txbxContent>
                    <w:p w14:paraId="474FEEBC" w14:textId="77777777" w:rsidR="00680BF9" w:rsidRPr="007D5C39" w:rsidRDefault="00680BF9" w:rsidP="007D5C39">
                      <w:pPr>
                        <w:pStyle w:val="Normlnweb"/>
                        <w:rPr>
                          <w:sz w:val="14"/>
                          <w:szCs w:val="14"/>
                        </w:rPr>
                      </w:pPr>
                      <w:r w:rsidRPr="007D5C39">
                        <w:rPr>
                          <w:rFonts w:ascii="Calibri" w:hAnsi="Calibri" w:cs="Arial"/>
                          <w:color w:val="000000"/>
                          <w:sz w:val="14"/>
                          <w:szCs w:val="14"/>
                        </w:rPr>
                        <w:t>Q4 / Do you satisfy the websites which collect your personal data without have any privacy disclosure?</w:t>
                      </w:r>
                    </w:p>
                  </w:txbxContent>
                </v:textbox>
                <w10:wrap anchorx="margin"/>
              </v:shape>
            </w:pict>
          </mc:Fallback>
        </mc:AlternateContent>
      </w:r>
    </w:p>
    <w:p w14:paraId="0E16124D" w14:textId="608CCC95" w:rsidR="007D5C39" w:rsidRPr="00ED7A21" w:rsidRDefault="007D5C39">
      <w:pPr>
        <w:spacing w:line="360" w:lineRule="auto"/>
        <w:ind w:firstLine="720"/>
        <w:jc w:val="both"/>
        <w:rPr>
          <w:rFonts w:asciiTheme="majorBidi" w:hAnsiTheme="majorBidi" w:cstheme="majorBidi"/>
          <w:sz w:val="28"/>
          <w:szCs w:val="28"/>
          <w:lang w:val="en-GB"/>
        </w:rPr>
      </w:pPr>
    </w:p>
    <w:p w14:paraId="7FC8D921" w14:textId="4D60EFFF" w:rsidR="007D5C39" w:rsidRPr="00ED7A21" w:rsidRDefault="007D5C39" w:rsidP="00D4738A">
      <w:pPr>
        <w:pStyle w:val="Titulek"/>
        <w:rPr>
          <w:lang w:val="en-GB"/>
        </w:rPr>
      </w:pPr>
      <w:bookmarkStart w:id="81" w:name="_Toc160220854"/>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11</w:t>
      </w:r>
      <w:r w:rsidRPr="00ED7A21">
        <w:rPr>
          <w:lang w:val="en-GB"/>
        </w:rPr>
        <w:fldChar w:fldCharType="end"/>
      </w:r>
      <w:r w:rsidRPr="00ED7A21">
        <w:rPr>
          <w:lang w:val="en-GB"/>
        </w:rPr>
        <w:t xml:space="preserve"> satisfy websites without privacy disclosures</w:t>
      </w:r>
      <w:r w:rsidR="0065581B" w:rsidRPr="00ED7A21">
        <w:rPr>
          <w:lang w:val="en-GB"/>
        </w:rPr>
        <w:t xml:space="preserve"> </w:t>
      </w:r>
      <w:r w:rsidR="00547D74" w:rsidRPr="00ED7A21">
        <w:rPr>
          <w:lang w:val="en-GB"/>
        </w:rPr>
        <w:fldChar w:fldCharType="begin" w:fldLock="1"/>
      </w:r>
      <w:r w:rsidR="005707A8" w:rsidRPr="00ED7A21">
        <w:rPr>
          <w:lang w:val="en-GB"/>
        </w:rPr>
        <w:instrText>MERGEFIELD .wWw..wWw.QIQQA_CLUSTER.oOo.6ff0dba53bbd49b0b6cdf6f8ae9e7947.oOo.KRI CN.oOo.E9369949-3B02-4CEF-9536-FD2344139361.xXx.SEPARATE_AUTHOR_DATE.xXx..oOo. \* MERGEFORMAT</w:instrText>
      </w:r>
      <w:r w:rsidR="00547D74" w:rsidRPr="00ED7A21">
        <w:rPr>
          <w:lang w:val="en-GB"/>
        </w:rPr>
        <w:fldChar w:fldCharType="separate"/>
      </w:r>
      <w:r w:rsidR="005707A8" w:rsidRPr="00ED7A21">
        <w:rPr>
          <w:lang w:val="en-GB"/>
        </w:rPr>
        <w:t>[66]</w:t>
      </w:r>
      <w:bookmarkEnd w:id="81"/>
      <w:r w:rsidR="00547D74" w:rsidRPr="00ED7A21">
        <w:rPr>
          <w:lang w:val="en-GB"/>
        </w:rPr>
        <w:fldChar w:fldCharType="end"/>
      </w:r>
    </w:p>
    <w:p w14:paraId="15865248" w14:textId="0C12D33E" w:rsidR="00547D74" w:rsidRPr="00ED7A21" w:rsidRDefault="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participants have been asked about their attitudes about manipulating their personal information by the websites. As illustrated in </w:t>
      </w:r>
      <w:r w:rsidRPr="00ED7A21">
        <w:rPr>
          <w:rFonts w:asciiTheme="majorBidi" w:hAnsiTheme="majorBidi" w:cstheme="majorBidi"/>
          <w:sz w:val="28"/>
          <w:szCs w:val="28"/>
          <w:lang w:val="en-GB"/>
        </w:rPr>
        <w:lastRenderedPageBreak/>
        <w:t>figure (</w:t>
      </w:r>
      <w:r w:rsidR="00547D74" w:rsidRPr="00ED7A21">
        <w:rPr>
          <w:rFonts w:asciiTheme="majorBidi" w:hAnsiTheme="majorBidi" w:cstheme="majorBidi"/>
          <w:sz w:val="28"/>
          <w:szCs w:val="28"/>
          <w:lang w:val="en-GB"/>
        </w:rPr>
        <w:t>11</w:t>
      </w:r>
      <w:r w:rsidRPr="00ED7A21">
        <w:rPr>
          <w:rFonts w:asciiTheme="majorBidi" w:hAnsiTheme="majorBidi" w:cstheme="majorBidi"/>
          <w:sz w:val="28"/>
          <w:szCs w:val="28"/>
          <w:lang w:val="en-GB"/>
        </w:rPr>
        <w:t>) most of the survey participants are not agree with transferring their personal data to any third party without their knowledge or consent beside of this, a high ratio of the respondents even not agree with transferring their data into the third party with anonymous as shown in figure (</w:t>
      </w:r>
      <w:r w:rsidR="00547D74" w:rsidRPr="00ED7A21">
        <w:rPr>
          <w:rFonts w:asciiTheme="majorBidi" w:hAnsiTheme="majorBidi" w:cstheme="majorBidi"/>
          <w:sz w:val="28"/>
          <w:szCs w:val="28"/>
          <w:lang w:val="en-GB"/>
        </w:rPr>
        <w:t>12</w:t>
      </w:r>
      <w:r w:rsidRPr="00ED7A21">
        <w:rPr>
          <w:rFonts w:asciiTheme="majorBidi" w:hAnsiTheme="majorBidi" w:cstheme="majorBidi"/>
          <w:sz w:val="28"/>
          <w:szCs w:val="28"/>
          <w:lang w:val="en-GB"/>
        </w:rPr>
        <w:t xml:space="preserve">).    </w:t>
      </w:r>
    </w:p>
    <w:p w14:paraId="254D36F1" w14:textId="27DC1B86" w:rsidR="00CC570F" w:rsidRPr="00ED7A21" w:rsidRDefault="00A019FC" w:rsidP="00CC570F">
      <w:pPr>
        <w:spacing w:line="360" w:lineRule="auto"/>
        <w:ind w:firstLine="720"/>
        <w:jc w:val="center"/>
        <w:rPr>
          <w:rFonts w:asciiTheme="majorBidi" w:hAnsiTheme="majorBidi" w:cstheme="majorBidi"/>
          <w:i/>
          <w:iCs/>
          <w:sz w:val="24"/>
          <w:szCs w:val="24"/>
          <w:lang w:val="en-GB"/>
        </w:rPr>
      </w:pPr>
      <w:r w:rsidRPr="00ED7A21">
        <w:rPr>
          <w:noProof/>
        </w:rPr>
        <w:drawing>
          <wp:inline distT="0" distB="0" distL="0" distR="0" wp14:anchorId="268E5BA3" wp14:editId="41BC57D5">
            <wp:extent cx="4206240" cy="2425148"/>
            <wp:effectExtent l="0" t="0" r="3810" b="0"/>
            <wp:docPr id="2346" name="Chart 2346">
              <a:extLst xmlns:a="http://schemas.openxmlformats.org/drawingml/2006/main">
                <a:ext uri="{FF2B5EF4-FFF2-40B4-BE49-F238E27FC236}">
                  <a16:creationId xmlns:a16="http://schemas.microsoft.com/office/drawing/2014/main" id="{00000000-0008-0000-0200-000010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bookmarkStart w:id="82" w:name="_Toc160220855"/>
    </w:p>
    <w:p w14:paraId="6C59311B" w14:textId="6BD8F26B" w:rsidR="00CC570F" w:rsidRPr="00ED7A21" w:rsidRDefault="00CC570F" w:rsidP="00D4738A">
      <w:pPr>
        <w:pStyle w:val="Titulek"/>
        <w:rPr>
          <w:lang w:val="en-GB"/>
        </w:rPr>
      </w:pPr>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12</w:t>
      </w:r>
      <w:r w:rsidRPr="00ED7A21">
        <w:rPr>
          <w:lang w:val="en-GB"/>
        </w:rPr>
        <w:fldChar w:fldCharType="end"/>
      </w:r>
      <w:r w:rsidRPr="00ED7A21">
        <w:rPr>
          <w:lang w:val="en-GB"/>
        </w:rPr>
        <w:t xml:space="preserve"> Transferring data to third party </w:t>
      </w:r>
      <w:r w:rsidRPr="00ED7A21">
        <w:rPr>
          <w:lang w:val="en-GB"/>
        </w:rPr>
        <w:fldChar w:fldCharType="begin" w:fldLock="1"/>
      </w:r>
      <w:r w:rsidRPr="00ED7A21">
        <w:rPr>
          <w:lang w:val="en-GB"/>
        </w:rPr>
        <w:instrText>MERGEFIELD .wWw..wWw.QIQQA_CLUSTER.oOo.63f97c7289f9462d97557785d418d1ce.oOo.KRI CN.oOo.E9369949-3B02-4CEF-9536-FD2344139361.xXx.SEPARATE_AUTHOR_DATE.xXx..oOo. \* MERGEFORMAT</w:instrText>
      </w:r>
      <w:r w:rsidRPr="00ED7A21">
        <w:rPr>
          <w:lang w:val="en-GB"/>
        </w:rPr>
        <w:fldChar w:fldCharType="separate"/>
      </w:r>
      <w:r w:rsidRPr="00ED7A21">
        <w:rPr>
          <w:lang w:val="en-GB"/>
        </w:rPr>
        <w:t>[66]</w:t>
      </w:r>
      <w:bookmarkEnd w:id="82"/>
      <w:r w:rsidRPr="00ED7A21">
        <w:rPr>
          <w:lang w:val="en-GB"/>
        </w:rPr>
        <w:fldChar w:fldCharType="end"/>
      </w:r>
    </w:p>
    <w:p w14:paraId="787AAB87" w14:textId="035D89E5" w:rsidR="00E77C30" w:rsidRPr="00ED7A21" w:rsidRDefault="00CC570F" w:rsidP="007D5C39">
      <w:pPr>
        <w:spacing w:line="360" w:lineRule="auto"/>
        <w:ind w:firstLine="720"/>
        <w:jc w:val="both"/>
        <w:rPr>
          <w:rFonts w:asciiTheme="majorBidi" w:hAnsiTheme="majorBidi" w:cstheme="majorBidi"/>
          <w:i/>
          <w:iCs/>
          <w:sz w:val="24"/>
          <w:szCs w:val="24"/>
          <w:lang w:val="en-GB"/>
        </w:rPr>
      </w:pPr>
      <w:r w:rsidRPr="00ED7A21">
        <w:rPr>
          <w:noProof/>
        </w:rPr>
        <w:drawing>
          <wp:anchor distT="0" distB="0" distL="114300" distR="114300" simplePos="0" relativeHeight="251833344" behindDoc="0" locked="0" layoutInCell="1" allowOverlap="1" wp14:anchorId="3F6F21D5" wp14:editId="76C6D99E">
            <wp:simplePos x="0" y="0"/>
            <wp:positionH relativeFrom="column">
              <wp:posOffset>1536590</wp:posOffset>
            </wp:positionH>
            <wp:positionV relativeFrom="paragraph">
              <wp:posOffset>162809</wp:posOffset>
            </wp:positionV>
            <wp:extent cx="3307107" cy="2091194"/>
            <wp:effectExtent l="0" t="0" r="7620" b="4445"/>
            <wp:wrapNone/>
            <wp:docPr id="2351" name="Chart 2351">
              <a:extLst xmlns:a="http://schemas.openxmlformats.org/drawingml/2006/main">
                <a:ext uri="{FF2B5EF4-FFF2-40B4-BE49-F238E27FC236}">
                  <a16:creationId xmlns:a16="http://schemas.microsoft.com/office/drawing/2014/main" id="{00000000-0008-0000-0200-00001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14:sizeRelH relativeFrom="margin">
              <wp14:pctWidth>0</wp14:pctWidth>
            </wp14:sizeRelH>
            <wp14:sizeRelV relativeFrom="margin">
              <wp14:pctHeight>0</wp14:pctHeight>
            </wp14:sizeRelV>
          </wp:anchor>
        </w:drawing>
      </w:r>
      <w:r w:rsidR="007D5C39" w:rsidRPr="00ED7A21">
        <w:rPr>
          <w:rFonts w:asciiTheme="majorBidi" w:hAnsiTheme="majorBidi" w:cstheme="majorBidi"/>
          <w:i/>
          <w:iCs/>
          <w:sz w:val="24"/>
          <w:szCs w:val="24"/>
          <w:lang w:val="en-GB"/>
        </w:rPr>
        <w:tab/>
      </w:r>
      <w:r w:rsidR="007D5C39" w:rsidRPr="00ED7A21">
        <w:rPr>
          <w:rFonts w:asciiTheme="majorBidi" w:hAnsiTheme="majorBidi" w:cstheme="majorBidi"/>
          <w:i/>
          <w:iCs/>
          <w:sz w:val="24"/>
          <w:szCs w:val="24"/>
          <w:lang w:val="en-GB"/>
        </w:rPr>
        <w:tab/>
      </w:r>
    </w:p>
    <w:p w14:paraId="2609081F" w14:textId="6D48DCCF" w:rsidR="005C0203" w:rsidRPr="00ED7A21" w:rsidRDefault="005C0203" w:rsidP="007D5C39">
      <w:pPr>
        <w:spacing w:line="360" w:lineRule="auto"/>
        <w:ind w:firstLine="720"/>
        <w:jc w:val="both"/>
        <w:rPr>
          <w:rFonts w:asciiTheme="majorBidi" w:hAnsiTheme="majorBidi" w:cstheme="majorBidi"/>
          <w:i/>
          <w:iCs/>
          <w:sz w:val="28"/>
          <w:szCs w:val="28"/>
          <w:lang w:val="en-GB"/>
        </w:rPr>
      </w:pPr>
    </w:p>
    <w:p w14:paraId="43896155" w14:textId="09B2A13A" w:rsidR="005C0203" w:rsidRPr="00ED7A21" w:rsidRDefault="005C0203" w:rsidP="00CC2E2E">
      <w:pPr>
        <w:spacing w:line="360" w:lineRule="auto"/>
        <w:ind w:firstLine="720"/>
        <w:jc w:val="right"/>
        <w:rPr>
          <w:rFonts w:asciiTheme="majorBidi" w:hAnsiTheme="majorBidi" w:cstheme="majorBidi"/>
          <w:i/>
          <w:iCs/>
          <w:sz w:val="28"/>
          <w:szCs w:val="28"/>
          <w:lang w:val="en-GB"/>
        </w:rPr>
      </w:pPr>
    </w:p>
    <w:p w14:paraId="24DFD509" w14:textId="77777777" w:rsidR="003D44A8" w:rsidRPr="00ED7A21" w:rsidRDefault="003D44A8" w:rsidP="00CC2E2E">
      <w:pPr>
        <w:spacing w:line="360" w:lineRule="auto"/>
        <w:ind w:firstLine="720"/>
        <w:jc w:val="right"/>
        <w:rPr>
          <w:rFonts w:asciiTheme="majorBidi" w:hAnsiTheme="majorBidi" w:cstheme="majorBidi"/>
          <w:i/>
          <w:iCs/>
          <w:sz w:val="28"/>
          <w:szCs w:val="28"/>
          <w:lang w:val="en-GB"/>
        </w:rPr>
      </w:pPr>
    </w:p>
    <w:p w14:paraId="0867CC14" w14:textId="77777777" w:rsidR="005C0203" w:rsidRPr="00ED7A21" w:rsidRDefault="005C0203" w:rsidP="007D5C39">
      <w:pPr>
        <w:spacing w:line="360" w:lineRule="auto"/>
        <w:ind w:firstLine="720"/>
        <w:jc w:val="both"/>
        <w:rPr>
          <w:rFonts w:asciiTheme="majorBidi" w:hAnsiTheme="majorBidi" w:cstheme="majorBidi"/>
          <w:i/>
          <w:iCs/>
          <w:sz w:val="28"/>
          <w:szCs w:val="28"/>
          <w:lang w:val="en-GB"/>
        </w:rPr>
      </w:pPr>
    </w:p>
    <w:p w14:paraId="110CD8B6" w14:textId="4C073BA2" w:rsidR="005C0203" w:rsidRPr="00ED7A21" w:rsidRDefault="00CC570F" w:rsidP="007D5C39">
      <w:pPr>
        <w:spacing w:line="360" w:lineRule="auto"/>
        <w:ind w:firstLine="720"/>
        <w:jc w:val="both"/>
        <w:rPr>
          <w:rFonts w:asciiTheme="majorBidi" w:hAnsiTheme="majorBidi" w:cstheme="majorBidi"/>
          <w:i/>
          <w:iCs/>
          <w:sz w:val="28"/>
          <w:szCs w:val="28"/>
          <w:lang w:val="en-GB"/>
        </w:rPr>
      </w:pPr>
      <w:r w:rsidRPr="00ED7A21">
        <w:rPr>
          <w:rFonts w:asciiTheme="majorBidi" w:hAnsiTheme="majorBidi" w:cstheme="majorBidi"/>
          <w:noProof/>
          <w:sz w:val="28"/>
          <w:szCs w:val="28"/>
        </w:rPr>
        <mc:AlternateContent>
          <mc:Choice Requires="wps">
            <w:drawing>
              <wp:anchor distT="0" distB="0" distL="114300" distR="114300" simplePos="0" relativeHeight="251687936" behindDoc="0" locked="0" layoutInCell="1" allowOverlap="1" wp14:anchorId="47A6CBF8" wp14:editId="7E09F350">
                <wp:simplePos x="0" y="0"/>
                <wp:positionH relativeFrom="margin">
                  <wp:posOffset>1742302</wp:posOffset>
                </wp:positionH>
                <wp:positionV relativeFrom="paragraph">
                  <wp:posOffset>259908</wp:posOffset>
                </wp:positionV>
                <wp:extent cx="3232150" cy="346710"/>
                <wp:effectExtent l="0" t="0" r="0" b="0"/>
                <wp:wrapNone/>
                <wp:docPr id="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32150" cy="346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1A00489" w14:textId="77777777" w:rsidR="00680BF9" w:rsidRPr="004579A7" w:rsidRDefault="00680BF9" w:rsidP="007D5C39">
                            <w:pPr>
                              <w:rPr>
                                <w:sz w:val="16"/>
                                <w:szCs w:val="16"/>
                              </w:rPr>
                            </w:pPr>
                            <w:r w:rsidRPr="004579A7">
                              <w:rPr>
                                <w:sz w:val="16"/>
                                <w:szCs w:val="16"/>
                              </w:rPr>
                              <w:t>Q6 / Do you agree to transfer your personal data to third party with anonymous?</w:t>
                            </w:r>
                          </w:p>
                          <w:p w14:paraId="12DACC3F" w14:textId="77777777" w:rsidR="00680BF9" w:rsidRDefault="00680BF9" w:rsidP="007D5C39"/>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w14:anchorId="47A6CBF8" id="Text Box 7" o:spid="_x0000_s1052" type="#_x0000_t202" style="position:absolute;left:0;text-align:left;margin-left:137.2pt;margin-top:20.45pt;width:254.5pt;height:27.3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" filled="f" stroked="f" strokeweight=".5pt">
                <v:path arrowok="t"/>
                <v:textbox>
                  <w:txbxContent>
                    <w:p w14:paraId="21A00489" w14:textId="77777777" w:rsidR="00680BF9" w:rsidRPr="004579A7" w:rsidRDefault="00680BF9" w:rsidP="007D5C39">
                      <w:pPr>
                        <w:rPr>
                          <w:sz w:val="16"/>
                          <w:szCs w:val="16"/>
                        </w:rPr>
                      </w:pPr>
                      <w:r w:rsidRPr="004579A7">
                        <w:rPr>
                          <w:sz w:val="16"/>
                          <w:szCs w:val="16"/>
                        </w:rPr>
                        <w:t>Q6 / Do you agree to transfer your personal data to third party with anonymous?</w:t>
                      </w:r>
                    </w:p>
                    <w:p w14:paraId="12DACC3F" w14:textId="77777777" w:rsidR="00680BF9" w:rsidRDefault="00680BF9" w:rsidP="007D5C39"/>
                  </w:txbxContent>
                </v:textbox>
                <w10:wrap anchorx="margin"/>
              </v:shape>
            </w:pict>
          </mc:Fallback>
        </mc:AlternateContent>
      </w:r>
    </w:p>
    <w:p w14:paraId="2DD7839E" w14:textId="77777777" w:rsidR="00CC570F" w:rsidRPr="00ED7A21" w:rsidRDefault="007D5C39" w:rsidP="00D4738A">
      <w:pPr>
        <w:pStyle w:val="Titulek"/>
        <w:rPr>
          <w:lang w:val="en-GB"/>
        </w:rPr>
      </w:pPr>
      <w:r w:rsidRPr="00ED7A21">
        <w:rPr>
          <w:rFonts w:asciiTheme="majorBidi" w:hAnsiTheme="majorBidi" w:cstheme="majorBidi"/>
          <w:i w:val="0"/>
          <w:iCs w:val="0"/>
          <w:sz w:val="24"/>
          <w:szCs w:val="24"/>
          <w:lang w:val="en-GB"/>
        </w:rPr>
        <w:tab/>
      </w:r>
      <w:bookmarkStart w:id="83" w:name="_Toc160220856"/>
    </w:p>
    <w:p w14:paraId="32316048" w14:textId="3FD1DF5C" w:rsidR="007D5C39" w:rsidRPr="00ED7A21" w:rsidRDefault="007D5C39" w:rsidP="00D4738A">
      <w:pPr>
        <w:pStyle w:val="Titulek"/>
        <w:rPr>
          <w:lang w:val="en-GB"/>
        </w:rPr>
      </w:pPr>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13</w:t>
      </w:r>
      <w:r w:rsidRPr="00ED7A21">
        <w:rPr>
          <w:lang w:val="en-GB"/>
        </w:rPr>
        <w:fldChar w:fldCharType="end"/>
      </w:r>
      <w:r w:rsidRPr="00ED7A21">
        <w:rPr>
          <w:lang w:val="en-GB"/>
        </w:rPr>
        <w:t xml:space="preserve"> Transferring data with anonymous</w:t>
      </w:r>
      <w:r w:rsidR="00CC570F" w:rsidRPr="00ED7A21">
        <w:rPr>
          <w:lang w:val="en-GB"/>
        </w:rPr>
        <w:t xml:space="preserve"> </w:t>
      </w:r>
      <w:r w:rsidR="00547D74" w:rsidRPr="00ED7A21">
        <w:rPr>
          <w:lang w:val="en-GB"/>
        </w:rPr>
        <w:fldChar w:fldCharType="begin" w:fldLock="1"/>
      </w:r>
      <w:r w:rsidR="005707A8" w:rsidRPr="00ED7A21">
        <w:rPr>
          <w:lang w:val="en-GB"/>
        </w:rPr>
        <w:instrText>MERGEFIELD .wWw..wWw.QIQQA_CLUSTER.oOo.f26bbcd8d9364b32b9f0a66f596ea59d.oOo.KRI CN.oOo.E9369949-3B02-4CEF-9536-FD2344139361.xXx.SEPARATE_AUTHOR_DATE.xXx..oOo. \* MERGEFORMAT</w:instrText>
      </w:r>
      <w:r w:rsidR="00547D74" w:rsidRPr="00ED7A21">
        <w:rPr>
          <w:lang w:val="en-GB"/>
        </w:rPr>
        <w:fldChar w:fldCharType="separate"/>
      </w:r>
      <w:r w:rsidR="005707A8" w:rsidRPr="00ED7A21">
        <w:rPr>
          <w:lang w:val="en-GB"/>
        </w:rPr>
        <w:t>[66]</w:t>
      </w:r>
      <w:bookmarkEnd w:id="83"/>
      <w:r w:rsidR="00547D74" w:rsidRPr="00ED7A21">
        <w:rPr>
          <w:lang w:val="en-GB"/>
        </w:rPr>
        <w:fldChar w:fldCharType="end"/>
      </w:r>
    </w:p>
    <w:p w14:paraId="2B476DF8" w14:textId="1FD5D96B" w:rsidR="007D5C39" w:rsidRPr="00ED7A21" w:rsidRDefault="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As discussed in the privacy principles section, there are a lot of privacy principles according to private agencies and organizations. In this study, only the most common principles are selected which are available in all standards </w:t>
      </w:r>
      <w:r w:rsidRPr="00ED7A21">
        <w:rPr>
          <w:rFonts w:asciiTheme="majorBidi" w:hAnsiTheme="majorBidi" w:cstheme="majorBidi"/>
          <w:sz w:val="28"/>
          <w:szCs w:val="28"/>
          <w:lang w:val="en-GB"/>
        </w:rPr>
        <w:lastRenderedPageBreak/>
        <w:t xml:space="preserve">such as ISO, FTC, GDPR, FIP. The selected principles are Notice, Access, Storage, Security, and Accountability. These principles are concentrated </w:t>
      </w:r>
      <w:r w:rsidR="00CC570F"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the second group survey. As described in the methodology section, the second survey has been done on 16 of the most famous IT companies in the Kurdistan Region of Iraq. According to the answers, however, most of the companies are have readiness for providing security layers for protecting personal information in their solutions as most of the answers for security principle is yes. But in implementing other principles they are insufficient because most of them did not follow the four principles (Notice, Access, Storage, and Accountability) in their works for government and companies. Figure (</w:t>
      </w:r>
      <w:r w:rsidR="00547D74" w:rsidRPr="00ED7A21">
        <w:rPr>
          <w:rFonts w:asciiTheme="majorBidi" w:hAnsiTheme="majorBidi" w:cstheme="majorBidi"/>
          <w:sz w:val="28"/>
          <w:szCs w:val="28"/>
          <w:lang w:val="en-GB"/>
        </w:rPr>
        <w:t>13</w:t>
      </w:r>
      <w:r w:rsidRPr="00ED7A21">
        <w:rPr>
          <w:rFonts w:asciiTheme="majorBidi" w:hAnsiTheme="majorBidi" w:cstheme="majorBidi"/>
          <w:sz w:val="28"/>
          <w:szCs w:val="28"/>
          <w:lang w:val="en-GB"/>
        </w:rPr>
        <w:t xml:space="preserve">) shows the ratio of implementing privacy principles by IT companies. </w:t>
      </w:r>
    </w:p>
    <w:p w14:paraId="6E528554" w14:textId="77777777"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noProof/>
          <w:sz w:val="28"/>
          <w:szCs w:val="28"/>
        </w:rPr>
        <w:drawing>
          <wp:inline distT="0" distB="0" distL="0" distR="0" wp14:anchorId="41D63130" wp14:editId="5A8D44A3">
            <wp:extent cx="4667794" cy="2280285"/>
            <wp:effectExtent l="0" t="0" r="0" b="5715"/>
            <wp:docPr id="25" name="Chart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8"/>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69068" cy="2280907"/>
                    </a:xfrm>
                    <a:prstGeom prst="rect">
                      <a:avLst/>
                    </a:prstGeom>
                    <a:noFill/>
                    <a:ln>
                      <a:noFill/>
                    </a:ln>
                  </pic:spPr>
                </pic:pic>
              </a:graphicData>
            </a:graphic>
          </wp:inline>
        </w:drawing>
      </w:r>
    </w:p>
    <w:p w14:paraId="6ED1D73B" w14:textId="17EE0855" w:rsidR="007D5C39" w:rsidRPr="00ED7A21" w:rsidRDefault="007D5C39" w:rsidP="00D4738A">
      <w:pPr>
        <w:pStyle w:val="Titulek"/>
        <w:rPr>
          <w:lang w:val="en-GB"/>
        </w:rPr>
      </w:pPr>
      <w:bookmarkStart w:id="84" w:name="_Toc160220857"/>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14</w:t>
      </w:r>
      <w:r w:rsidRPr="00ED7A21">
        <w:rPr>
          <w:lang w:val="en-GB"/>
        </w:rPr>
        <w:fldChar w:fldCharType="end"/>
      </w:r>
      <w:r w:rsidRPr="00ED7A21">
        <w:rPr>
          <w:lang w:val="en-GB"/>
        </w:rPr>
        <w:t xml:space="preserve"> </w:t>
      </w:r>
      <w:r w:rsidR="00E801C3" w:rsidRPr="00ED7A21">
        <w:rPr>
          <w:lang w:val="en-GB"/>
        </w:rPr>
        <w:t>Implementing Privacy</w:t>
      </w:r>
      <w:r w:rsidRPr="00ED7A21">
        <w:rPr>
          <w:lang w:val="en-GB"/>
        </w:rPr>
        <w:t xml:space="preserve"> Principles by IT Companies</w:t>
      </w:r>
      <w:r w:rsidR="00CC570F" w:rsidRPr="00ED7A21">
        <w:rPr>
          <w:lang w:val="en-GB"/>
        </w:rPr>
        <w:t xml:space="preserve"> </w:t>
      </w:r>
      <w:r w:rsidR="00547D74" w:rsidRPr="00ED7A21">
        <w:rPr>
          <w:lang w:val="en-GB"/>
        </w:rPr>
        <w:fldChar w:fldCharType="begin" w:fldLock="1"/>
      </w:r>
      <w:r w:rsidR="005707A8" w:rsidRPr="00ED7A21">
        <w:rPr>
          <w:lang w:val="en-GB"/>
        </w:rPr>
        <w:instrText>MERGEFIELD .wWw..wWw.QIQQA_CLUSTER.oOo.a1d77ac230b249519423ee2c7799df03.oOo.KRI CN.oOo.E9369949-3B02-4CEF-9536-FD2344139361.xXx.SEPARATE_AUTHOR_DATE.xXx..oOo. \* MERGEFORMAT</w:instrText>
      </w:r>
      <w:r w:rsidR="00547D74" w:rsidRPr="00ED7A21">
        <w:rPr>
          <w:lang w:val="en-GB"/>
        </w:rPr>
        <w:fldChar w:fldCharType="separate"/>
      </w:r>
      <w:r w:rsidR="005707A8" w:rsidRPr="00ED7A21">
        <w:rPr>
          <w:lang w:val="en-GB"/>
        </w:rPr>
        <w:t>[66]</w:t>
      </w:r>
      <w:bookmarkEnd w:id="84"/>
      <w:r w:rsidR="00547D74" w:rsidRPr="00ED7A21">
        <w:rPr>
          <w:lang w:val="en-GB"/>
        </w:rPr>
        <w:fldChar w:fldCharType="end"/>
      </w:r>
    </w:p>
    <w:p w14:paraId="033AEC0C" w14:textId="51FD5F8C" w:rsidR="007D5C39" w:rsidRPr="00ED7A21" w:rsidRDefault="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third investigation in this study is scanning websites to determine those which collect personal information. Based on this work principle we found 24 government websites and 38 commercial websites that providing electronic services and collecting personal information. The frequency of collected personal information is shown in table (3). According to FTC, </w:t>
      </w:r>
      <w:r w:rsidRPr="00ED7A21">
        <w:rPr>
          <w:rFonts w:asciiTheme="majorBidi" w:hAnsiTheme="majorBidi" w:cstheme="majorBidi"/>
          <w:sz w:val="28"/>
          <w:szCs w:val="28"/>
          <w:lang w:val="en-GB"/>
        </w:rPr>
        <w:lastRenderedPageBreak/>
        <w:t xml:space="preserve">GDPR, ISO, and other agencies, data controllers should present privacy disclosures while asking for personal information. In our study, we notice that most of the websites are collecting personal information without pay attention to their </w:t>
      </w:r>
      <w:r w:rsidR="00E801C3" w:rsidRPr="00ED7A21">
        <w:rPr>
          <w:rFonts w:asciiTheme="majorBidi" w:hAnsiTheme="majorBidi" w:cstheme="majorBidi"/>
          <w:sz w:val="28"/>
          <w:szCs w:val="28"/>
          <w:lang w:val="en-GB"/>
        </w:rPr>
        <w:t>customers’</w:t>
      </w:r>
      <w:r w:rsidRPr="00ED7A21">
        <w:rPr>
          <w:rFonts w:asciiTheme="majorBidi" w:hAnsiTheme="majorBidi" w:cstheme="majorBidi"/>
          <w:sz w:val="28"/>
          <w:szCs w:val="28"/>
          <w:lang w:val="en-GB"/>
        </w:rPr>
        <w:t xml:space="preserve"> rights. Figure (</w:t>
      </w:r>
      <w:r w:rsidR="00547D74" w:rsidRPr="00ED7A21">
        <w:rPr>
          <w:rFonts w:asciiTheme="majorBidi" w:hAnsiTheme="majorBidi" w:cstheme="majorBidi"/>
          <w:sz w:val="28"/>
          <w:szCs w:val="28"/>
          <w:lang w:val="en-GB"/>
        </w:rPr>
        <w:t>14</w:t>
      </w:r>
      <w:r w:rsidRPr="00ED7A21">
        <w:rPr>
          <w:rFonts w:asciiTheme="majorBidi" w:hAnsiTheme="majorBidi" w:cstheme="majorBidi"/>
          <w:sz w:val="28"/>
          <w:szCs w:val="28"/>
          <w:lang w:val="en-GB"/>
        </w:rPr>
        <w:t>) demonstrates that around (90%) of the websites collect personal data without having any privacy disclosure such as privacy notice and privacy statement only a small ratio of the websites has one of the privacy disclosures.</w:t>
      </w:r>
    </w:p>
    <w:p w14:paraId="067E3459" w14:textId="00476351" w:rsidR="007D5C39" w:rsidRPr="00ED7A21" w:rsidRDefault="003D44A8" w:rsidP="007D5C39">
      <w:pPr>
        <w:spacing w:line="360" w:lineRule="auto"/>
        <w:ind w:firstLine="720"/>
        <w:jc w:val="both"/>
        <w:rPr>
          <w:rFonts w:asciiTheme="majorBidi" w:hAnsiTheme="majorBidi" w:cstheme="majorBidi"/>
          <w:sz w:val="28"/>
          <w:szCs w:val="28"/>
          <w:lang w:val="en-GB"/>
        </w:rPr>
      </w:pPr>
      <w:r w:rsidRPr="00ED7A21">
        <w:rPr>
          <w:noProof/>
        </w:rPr>
        <w:drawing>
          <wp:inline distT="0" distB="0" distL="0" distR="0" wp14:anchorId="64966E0A" wp14:editId="788F1966">
            <wp:extent cx="5463540" cy="3387090"/>
            <wp:effectExtent l="0" t="0" r="3810" b="3810"/>
            <wp:docPr id="2353" name="Chart 2353">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2AADF5A" w14:textId="59E34474" w:rsidR="007D5C39" w:rsidRPr="00ED7A21" w:rsidRDefault="007D5C39" w:rsidP="00D4738A">
      <w:pPr>
        <w:pStyle w:val="Titulek"/>
        <w:rPr>
          <w:lang w:val="en-GB"/>
        </w:rPr>
      </w:pPr>
      <w:bookmarkStart w:id="85" w:name="_Toc160220858"/>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15</w:t>
      </w:r>
      <w:r w:rsidRPr="00ED7A21">
        <w:rPr>
          <w:lang w:val="en-GB"/>
        </w:rPr>
        <w:fldChar w:fldCharType="end"/>
      </w:r>
      <w:r w:rsidRPr="00ED7A21">
        <w:rPr>
          <w:lang w:val="en-GB"/>
        </w:rPr>
        <w:t xml:space="preserve"> Privacy disclosures in the websites</w:t>
      </w:r>
      <w:r w:rsidR="00CC570F" w:rsidRPr="00ED7A21">
        <w:rPr>
          <w:lang w:val="en-GB"/>
        </w:rPr>
        <w:t xml:space="preserve"> </w:t>
      </w:r>
      <w:r w:rsidR="00547D74" w:rsidRPr="00ED7A21">
        <w:rPr>
          <w:lang w:val="en-GB"/>
        </w:rPr>
        <w:fldChar w:fldCharType="begin" w:fldLock="1"/>
      </w:r>
      <w:r w:rsidR="005707A8" w:rsidRPr="00ED7A21">
        <w:rPr>
          <w:lang w:val="en-GB"/>
        </w:rPr>
        <w:instrText>MERGEFIELD .wWw..wWw.QIQQA_CLUSTER.oOo.6cfece9cdb33476b8a7ef47ecbe6331b.oOo.KRI CN.oOo.E9369949-3B02-4CEF-9536-FD2344139361.xXx.SEPARATE_AUTHOR_DATE.xXx..oOo. \* MERGEFORMAT</w:instrText>
      </w:r>
      <w:r w:rsidR="00547D74" w:rsidRPr="00ED7A21">
        <w:rPr>
          <w:lang w:val="en-GB"/>
        </w:rPr>
        <w:fldChar w:fldCharType="separate"/>
      </w:r>
      <w:r w:rsidR="005707A8" w:rsidRPr="00ED7A21">
        <w:rPr>
          <w:lang w:val="en-GB"/>
        </w:rPr>
        <w:t>[66]</w:t>
      </w:r>
      <w:bookmarkEnd w:id="85"/>
      <w:r w:rsidR="00547D74" w:rsidRPr="00ED7A21">
        <w:rPr>
          <w:lang w:val="en-GB"/>
        </w:rPr>
        <w:fldChar w:fldCharType="end"/>
      </w:r>
    </w:p>
    <w:p w14:paraId="60473FD3" w14:textId="354A28AE" w:rsidR="007D5C39" w:rsidRPr="00ED7A21" w:rsidRDefault="007D5C39" w:rsidP="007D5C39">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study reveals that the majority of citizens in the Kurdistan Region are not ready to give their real personal information to governments and commercial websites and they are not satisfying government and commercial websites to access their personal data. Thus, they would like to have a strong law or regulation to protect their data and preventing data controllers from transferring or manipulating with their information without their consent.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As it is clear that privacy principles play a great role in providing trust in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e-government and commercial websites. The results in this research showed that most of the IT companies are not following privacy principles in their works for organizations. In another word, IT companies in the Kurdistan Region are not obligated to follow any international privacy principles and they are not imposed to have security techniques for protecting personal information. On the other hand, most of the organizations are not carrying privacy disclosure on their websites which led to losing their trust.</w:t>
      </w:r>
    </w:p>
    <w:p w14:paraId="28685ED4" w14:textId="3262351D" w:rsidR="00DD40C2" w:rsidRPr="00ED7A21" w:rsidRDefault="0083012A">
      <w:pPr>
        <w:pStyle w:val="Nadpis2"/>
        <w:rPr>
          <w:rFonts w:asciiTheme="majorBidi" w:hAnsiTheme="majorBidi"/>
          <w:b/>
          <w:bCs/>
          <w:color w:val="000000" w:themeColor="text1"/>
          <w:sz w:val="32"/>
          <w:szCs w:val="32"/>
          <w:lang w:val="en-GB"/>
        </w:rPr>
      </w:pPr>
      <w:bookmarkStart w:id="86" w:name="_Toc160538528"/>
      <w:r w:rsidRPr="00ED7A21">
        <w:rPr>
          <w:rFonts w:asciiTheme="majorBidi" w:eastAsiaTheme="minorHAnsi" w:hAnsiTheme="majorBidi"/>
          <w:b/>
          <w:bCs/>
          <w:color w:val="000000" w:themeColor="text1"/>
          <w:sz w:val="32"/>
          <w:szCs w:val="32"/>
          <w:lang w:val="en-GB"/>
        </w:rPr>
        <w:t>3</w:t>
      </w:r>
      <w:r w:rsidR="00DD40C2" w:rsidRPr="00ED7A21">
        <w:rPr>
          <w:rFonts w:asciiTheme="majorBidi" w:eastAsiaTheme="minorHAnsi" w:hAnsiTheme="majorBidi"/>
          <w:b/>
          <w:bCs/>
          <w:color w:val="000000" w:themeColor="text1"/>
          <w:sz w:val="32"/>
          <w:szCs w:val="32"/>
          <w:lang w:val="en-GB"/>
        </w:rPr>
        <w:t>.</w:t>
      </w:r>
      <w:r w:rsidR="00A91AD0" w:rsidRPr="00ED7A21">
        <w:rPr>
          <w:rFonts w:asciiTheme="majorBidi" w:eastAsiaTheme="minorHAnsi" w:hAnsiTheme="majorBidi"/>
          <w:b/>
          <w:bCs/>
          <w:color w:val="000000" w:themeColor="text1"/>
          <w:sz w:val="32"/>
          <w:szCs w:val="32"/>
          <w:lang w:val="en-GB"/>
        </w:rPr>
        <w:t>1</w:t>
      </w:r>
      <w:r w:rsidR="0010363F" w:rsidRPr="00ED7A21">
        <w:rPr>
          <w:rFonts w:asciiTheme="majorBidi" w:eastAsiaTheme="minorHAnsi" w:hAnsiTheme="majorBidi"/>
          <w:b/>
          <w:bCs/>
          <w:color w:val="000000" w:themeColor="text1"/>
          <w:sz w:val="32"/>
          <w:szCs w:val="32"/>
          <w:lang w:val="en-GB"/>
        </w:rPr>
        <w:t>1</w:t>
      </w:r>
      <w:r w:rsidR="00A91AD0" w:rsidRPr="00ED7A21">
        <w:rPr>
          <w:rFonts w:asciiTheme="majorBidi" w:eastAsiaTheme="minorHAnsi" w:hAnsiTheme="majorBidi"/>
          <w:b/>
          <w:bCs/>
          <w:color w:val="000000" w:themeColor="text1"/>
          <w:sz w:val="32"/>
          <w:szCs w:val="32"/>
          <w:lang w:val="en-GB"/>
        </w:rPr>
        <w:t xml:space="preserve"> </w:t>
      </w:r>
      <w:r w:rsidR="00DD40C2" w:rsidRPr="00ED7A21">
        <w:rPr>
          <w:rFonts w:asciiTheme="majorBidi" w:eastAsiaTheme="minorHAnsi" w:hAnsiTheme="majorBidi"/>
          <w:b/>
          <w:bCs/>
          <w:color w:val="000000" w:themeColor="text1"/>
          <w:sz w:val="32"/>
          <w:szCs w:val="32"/>
          <w:lang w:val="en-GB"/>
        </w:rPr>
        <w:t>Analysis of Current State of PPI</w:t>
      </w:r>
      <w:bookmarkEnd w:id="86"/>
      <w:r w:rsidR="00DD40C2" w:rsidRPr="00ED7A21">
        <w:rPr>
          <w:rFonts w:asciiTheme="majorBidi" w:eastAsiaTheme="minorHAnsi" w:hAnsiTheme="majorBidi"/>
          <w:b/>
          <w:bCs/>
          <w:color w:val="000000" w:themeColor="text1"/>
          <w:sz w:val="32"/>
          <w:szCs w:val="32"/>
          <w:lang w:val="en-GB"/>
        </w:rPr>
        <w:t xml:space="preserve"> </w:t>
      </w:r>
    </w:p>
    <w:p w14:paraId="470AACA7" w14:textId="77777777" w:rsidR="00DD40C2" w:rsidRPr="00ED7A21" w:rsidRDefault="00DD40C2" w:rsidP="00DD40C2">
      <w:pPr>
        <w:rPr>
          <w:lang w:val="en-GB"/>
        </w:rPr>
      </w:pPr>
    </w:p>
    <w:p w14:paraId="7F8E6100" w14:textId="3F3980A6" w:rsidR="00F33C6B" w:rsidRPr="00ED7A21" w:rsidRDefault="00DD40C2" w:rsidP="0041549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order to identify the success factors of securing personal information in e-government, it is essential to consider e-government information security issues in the correct order. From the legal point of view, it is necessary for the governments </w:t>
      </w:r>
      <w:r w:rsidR="00E607EB" w:rsidRPr="00ED7A21">
        <w:rPr>
          <w:rFonts w:asciiTheme="majorBidi" w:hAnsiTheme="majorBidi" w:cstheme="majorBidi"/>
          <w:sz w:val="28"/>
          <w:szCs w:val="28"/>
          <w:lang w:val="en-GB"/>
        </w:rPr>
        <w:t>to establish</w:t>
      </w:r>
      <w:r w:rsidRPr="00ED7A21">
        <w:rPr>
          <w:rFonts w:asciiTheme="majorBidi" w:hAnsiTheme="majorBidi" w:cstheme="majorBidi"/>
          <w:sz w:val="28"/>
          <w:szCs w:val="28"/>
          <w:lang w:val="en-GB"/>
        </w:rPr>
        <w:t xml:space="preserve"> their legitimate framework in order to provide opportunities for people to be equal in front the law.</w:t>
      </w:r>
      <w:r w:rsidRPr="00ED7A21">
        <w:rPr>
          <w:lang w:val="en-GB"/>
        </w:rPr>
        <w:t xml:space="preserve"> </w:t>
      </w:r>
      <w:r w:rsidRPr="00ED7A21">
        <w:rPr>
          <w:rFonts w:asciiTheme="majorBidi" w:hAnsiTheme="majorBidi" w:cstheme="majorBidi"/>
          <w:sz w:val="28"/>
          <w:szCs w:val="28"/>
          <w:lang w:val="en-GB"/>
        </w:rPr>
        <w:t xml:space="preserve">Personal information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is a sensitive data that need a suitable protection from security systems. To avoid personal data from leakage, misuse, abuse, or hacking, governments need to have their own </w:t>
      </w:r>
      <w:r w:rsidR="00CA1E22" w:rsidRPr="00ED7A21">
        <w:rPr>
          <w:rFonts w:asciiTheme="majorBidi" w:hAnsiTheme="majorBidi" w:cstheme="majorBidi"/>
          <w:sz w:val="28"/>
          <w:szCs w:val="28"/>
          <w:lang w:val="en-GB"/>
        </w:rPr>
        <w:t>privacy protection law</w:t>
      </w:r>
      <w:r w:rsidRPr="00ED7A21">
        <w:rPr>
          <w:rFonts w:asciiTheme="majorBidi" w:hAnsiTheme="majorBidi" w:cstheme="majorBidi"/>
          <w:sz w:val="28"/>
          <w:szCs w:val="28"/>
          <w:lang w:val="en-GB"/>
        </w:rPr>
        <w:t xml:space="preserve">. Because without having law or punishment, Information </w:t>
      </w:r>
      <w:r w:rsidR="00CA1E22" w:rsidRPr="00ED7A21">
        <w:rPr>
          <w:rFonts w:asciiTheme="majorBidi" w:hAnsiTheme="majorBidi" w:cstheme="majorBidi"/>
          <w:sz w:val="28"/>
          <w:szCs w:val="28"/>
          <w:lang w:val="en-GB"/>
        </w:rPr>
        <w:t xml:space="preserve">technology companies </w:t>
      </w:r>
      <w:r w:rsidRPr="00ED7A21">
        <w:rPr>
          <w:rFonts w:asciiTheme="majorBidi" w:hAnsiTheme="majorBidi" w:cstheme="majorBidi"/>
          <w:sz w:val="28"/>
          <w:szCs w:val="28"/>
          <w:lang w:val="en-GB"/>
        </w:rPr>
        <w:t xml:space="preserve">may not provide the required security level for protecting personal data during developing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or managing systems that collecting such kind of data.  It is essential to apply </w:t>
      </w:r>
      <w:r w:rsidR="00E607EB" w:rsidRPr="00ED7A21">
        <w:rPr>
          <w:rFonts w:asciiTheme="majorBidi" w:hAnsiTheme="majorBidi" w:cstheme="majorBidi"/>
          <w:sz w:val="28"/>
          <w:szCs w:val="28"/>
          <w:lang w:val="en-GB"/>
        </w:rPr>
        <w:t>a model</w:t>
      </w:r>
      <w:r w:rsidRPr="00ED7A21">
        <w:rPr>
          <w:rFonts w:asciiTheme="majorBidi" w:hAnsiTheme="majorBidi" w:cstheme="majorBidi"/>
          <w:sz w:val="28"/>
          <w:szCs w:val="28"/>
          <w:lang w:val="en-GB"/>
        </w:rPr>
        <w:t xml:space="preserve"> as a checklist for identifying, developing and implementing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 security requirements. Then creating a plan for security requirements of a given</w:t>
      </w:r>
      <w:r w:rsidR="001E706A"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e-government services projects, this will be done before, during and after implementation of the project. </w:t>
      </w:r>
    </w:p>
    <w:p w14:paraId="142C3124" w14:textId="557A7C85" w:rsidR="00F33C6B" w:rsidRPr="00ED7A21" w:rsidRDefault="00DD40C2" w:rsidP="0041549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Also, the security necessities of any e-government system should </w:t>
      </w:r>
      <w:r w:rsidR="00717DC4" w:rsidRPr="00ED7A21">
        <w:rPr>
          <w:rFonts w:asciiTheme="majorBidi" w:hAnsiTheme="majorBidi" w:cstheme="majorBidi"/>
          <w:sz w:val="28"/>
          <w:szCs w:val="28"/>
          <w:lang w:val="en-GB"/>
        </w:rPr>
        <w:t>analyse</w:t>
      </w:r>
      <w:r w:rsidRPr="00ED7A21">
        <w:rPr>
          <w:rFonts w:asciiTheme="majorBidi" w:hAnsiTheme="majorBidi" w:cstheme="majorBidi"/>
          <w:sz w:val="28"/>
          <w:szCs w:val="28"/>
          <w:lang w:val="en-GB"/>
        </w:rPr>
        <w:t xml:space="preserve"> the threats and attacks that may face it. In addition, the other main success factors in protecting personal information in e-government is the </w:t>
      </w:r>
      <w:r w:rsidRPr="00ED7A21">
        <w:rPr>
          <w:rFonts w:asciiTheme="majorBidi" w:hAnsiTheme="majorBidi" w:cstheme="majorBidi"/>
          <w:sz w:val="28"/>
          <w:szCs w:val="28"/>
          <w:lang w:val="en-GB"/>
        </w:rPr>
        <w:lastRenderedPageBreak/>
        <w:t>establishment of an appropriate strategic framework for ICT security that determines the protection of norms and procedures in the system for guaranteeing confidentiality, integrity and availability of consistent and reliable information. This challenge is worth considering by government authorities as a factor that drives successful information security in the context of e-government. The active support of management, staff awareness and training are also factors</w:t>
      </w:r>
      <w:r w:rsidR="008544CA"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 that need to be considered, because ultimately the manager will be accountable and in charge with the tasks of initiating and supporting any project along with proper security awareness.  Furthermore, guaranteeing that the government institution employees receive information security education and training continuously. </w:t>
      </w:r>
    </w:p>
    <w:p w14:paraId="7E65FA88" w14:textId="77777777" w:rsidR="00F33C6B" w:rsidRPr="00ED7A21" w:rsidRDefault="00DD40C2" w:rsidP="0041549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In terms technical infrastructure, particularly in developing countries, the lack of necessary security technology structures such as Public-Key Infrastructures (PKI) and adequate encryption systems, are tangible challenges which affect to enable a high quality of electronic information. These types of technologies can ensure confidentiality and provide access control, integrity, authentication</w:t>
      </w:r>
      <w:r w:rsidR="008544CA"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and non-repudiation services for organizations moving into the information age. In most developing countries, there is no governmental infrastructure that supports authentication, confidentiality, and integrity, such as</w:t>
      </w:r>
      <w:r w:rsidR="008544CA"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 PKI, and satisfactory encryption system to assist a high quality of e-information. Therefore, establishing and developing secure technical infrastructure objectives for the information security targets and the operating environments is crucial. For example, the focal point apart from preservation of confidentiality, integrity and availability of information about security services are the authenticity, accountability, non-repudiation and reliability of information. </w:t>
      </w:r>
    </w:p>
    <w:p w14:paraId="2949260C" w14:textId="77777777" w:rsidR="00537E85" w:rsidRPr="00ED7A21" w:rsidRDefault="00DD40C2" w:rsidP="0041549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Security properties are techniques that offer the security facilities such </w:t>
      </w:r>
      <w:r w:rsidRPr="00ED7A21">
        <w:rPr>
          <w:rFonts w:asciiTheme="majorBidi" w:hAnsiTheme="majorBidi" w:cstheme="majorBidi"/>
          <w:sz w:val="28"/>
          <w:szCs w:val="28"/>
          <w:lang w:val="en-GB"/>
        </w:rPr>
        <w:lastRenderedPageBreak/>
        <w:t>as</w:t>
      </w:r>
      <w:r w:rsidR="008544CA" w:rsidRPr="00ED7A21">
        <w:rPr>
          <w:rFonts w:asciiTheme="majorBidi" w:hAnsiTheme="majorBidi" w:cstheme="majorBidi"/>
          <w:sz w:val="28"/>
          <w:szCs w:val="28"/>
          <w:lang w:val="en-GB"/>
        </w:rPr>
        <w:t>:</w:t>
      </w:r>
      <w:r w:rsidRPr="00ED7A21">
        <w:rPr>
          <w:rFonts w:asciiTheme="majorBidi" w:hAnsiTheme="majorBidi" w:cstheme="majorBidi"/>
          <w:sz w:val="28"/>
          <w:szCs w:val="28"/>
          <w:lang w:val="en-GB"/>
        </w:rPr>
        <w:t xml:space="preserve"> digital signature, firewall, and passwords. These technical infrastructures are able to handle the requisite volume and kind of transactions in a secure way is inevitability in obtaining the information assurance goals. It can also offer access control, integrity, authentication and nonrepudiation services for institutions moving into the information stage. </w:t>
      </w:r>
    </w:p>
    <w:p w14:paraId="764570E6" w14:textId="2BC5FCBB" w:rsidR="00537E85" w:rsidRPr="00ED7A21" w:rsidRDefault="00537E85" w:rsidP="00537E85">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Finally, in terms of the user perception, government authority has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encourage and support its employees to get knowledge-based security skills. Also, have to have a high acceptance of users, clearly outline the authority and responsibility of users and it has to improve the users’ information technology skills.   </w:t>
      </w:r>
    </w:p>
    <w:p w14:paraId="78A0A24B" w14:textId="06A52BE8" w:rsidR="00FE0E86" w:rsidRPr="00ED7A21" w:rsidRDefault="00FE0E86" w:rsidP="00582801">
      <w:pPr>
        <w:pStyle w:val="Nadpis2"/>
        <w:rPr>
          <w:rFonts w:asciiTheme="majorBidi" w:hAnsiTheme="majorBidi"/>
          <w:b/>
          <w:bCs/>
          <w:color w:val="000000" w:themeColor="text1"/>
          <w:sz w:val="28"/>
          <w:szCs w:val="28"/>
          <w:lang w:val="en-GB"/>
        </w:rPr>
      </w:pPr>
      <w:bookmarkStart w:id="87" w:name="_Toc160538529"/>
      <w:r w:rsidRPr="00ED7A21">
        <w:rPr>
          <w:rFonts w:asciiTheme="majorBidi" w:hAnsiTheme="majorBidi"/>
          <w:b/>
          <w:bCs/>
          <w:color w:val="000000" w:themeColor="text1"/>
          <w:sz w:val="28"/>
          <w:szCs w:val="28"/>
          <w:lang w:val="en-GB"/>
        </w:rPr>
        <w:t>3.12 Summ</w:t>
      </w:r>
      <w:r w:rsidR="001E706A" w:rsidRPr="00ED7A21">
        <w:rPr>
          <w:rFonts w:asciiTheme="majorBidi" w:hAnsiTheme="majorBidi"/>
          <w:b/>
          <w:bCs/>
          <w:color w:val="000000" w:themeColor="text1"/>
          <w:sz w:val="28"/>
          <w:szCs w:val="28"/>
          <w:lang w:val="en-GB"/>
        </w:rPr>
        <w:t>a</w:t>
      </w:r>
      <w:r w:rsidRPr="00ED7A21">
        <w:rPr>
          <w:rFonts w:asciiTheme="majorBidi" w:hAnsiTheme="majorBidi"/>
          <w:b/>
          <w:bCs/>
          <w:color w:val="000000" w:themeColor="text1"/>
          <w:sz w:val="28"/>
          <w:szCs w:val="28"/>
          <w:lang w:val="en-GB"/>
        </w:rPr>
        <w:t>ry</w:t>
      </w:r>
      <w:bookmarkEnd w:id="87"/>
    </w:p>
    <w:p w14:paraId="76B6552F" w14:textId="7825A448" w:rsidR="00FE0E86" w:rsidRPr="00ED7A21" w:rsidRDefault="00FE0E86" w:rsidP="00FE0E86">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Security of information systems is one of the main challenges in today’s technology era.  Information Systems have become an essential part of daily life in every </w:t>
      </w:r>
      <w:r w:rsidR="00A71218" w:rsidRPr="00ED7A21">
        <w:rPr>
          <w:rFonts w:asciiTheme="majorBidi" w:hAnsiTheme="majorBidi" w:cstheme="majorBidi"/>
          <w:sz w:val="28"/>
          <w:szCs w:val="28"/>
          <w:lang w:val="en-GB"/>
        </w:rPr>
        <w:t>place</w:t>
      </w:r>
      <w:r w:rsidRPr="00ED7A21">
        <w:rPr>
          <w:rFonts w:asciiTheme="majorBidi" w:hAnsiTheme="majorBidi" w:cstheme="majorBidi"/>
          <w:sz w:val="28"/>
          <w:szCs w:val="28"/>
          <w:lang w:val="en-GB"/>
        </w:rPr>
        <w:t xml:space="preserve"> in our society such as businesses places, home, private organizations and governments.  Information systems have changed the way of people </w:t>
      </w:r>
      <w:r w:rsidR="00A71218" w:rsidRPr="00ED7A21">
        <w:rPr>
          <w:rFonts w:asciiTheme="majorBidi" w:hAnsiTheme="majorBidi" w:cstheme="majorBidi"/>
          <w:sz w:val="28"/>
          <w:szCs w:val="28"/>
          <w:lang w:val="en-GB"/>
        </w:rPr>
        <w:t>living, business</w:t>
      </w:r>
      <w:r w:rsidRPr="00ED7A21">
        <w:rPr>
          <w:rFonts w:asciiTheme="majorBidi" w:hAnsiTheme="majorBidi" w:cstheme="majorBidi"/>
          <w:sz w:val="28"/>
          <w:szCs w:val="28"/>
          <w:lang w:val="en-GB"/>
        </w:rPr>
        <w:t xml:space="preserve"> </w:t>
      </w:r>
      <w:r w:rsidR="00A71218" w:rsidRPr="00ED7A21">
        <w:rPr>
          <w:rFonts w:asciiTheme="majorBidi" w:hAnsiTheme="majorBidi" w:cstheme="majorBidi"/>
          <w:sz w:val="28"/>
          <w:szCs w:val="28"/>
          <w:lang w:val="en-GB"/>
        </w:rPr>
        <w:t>style,</w:t>
      </w:r>
      <w:r w:rsidRPr="00ED7A21">
        <w:rPr>
          <w:rFonts w:asciiTheme="majorBidi" w:hAnsiTheme="majorBidi" w:cstheme="majorBidi"/>
          <w:sz w:val="28"/>
          <w:szCs w:val="28"/>
          <w:lang w:val="en-GB"/>
        </w:rPr>
        <w:t xml:space="preserve"> even affecting on </w:t>
      </w:r>
      <w:r w:rsidR="00A71218" w:rsidRPr="00ED7A21">
        <w:rPr>
          <w:rFonts w:asciiTheme="majorBidi" w:hAnsiTheme="majorBidi" w:cstheme="majorBidi"/>
          <w:sz w:val="28"/>
          <w:szCs w:val="28"/>
          <w:lang w:val="en-GB"/>
        </w:rPr>
        <w:t>running governments</w:t>
      </w:r>
      <w:r w:rsidRPr="00ED7A21">
        <w:rPr>
          <w:rFonts w:asciiTheme="majorBidi" w:hAnsiTheme="majorBidi" w:cstheme="majorBidi"/>
          <w:sz w:val="28"/>
          <w:szCs w:val="28"/>
          <w:lang w:val="en-GB"/>
        </w:rPr>
        <w:t xml:space="preserve">.   </w:t>
      </w:r>
      <w:r w:rsidR="001E706A" w:rsidRPr="00ED7A21">
        <w:rPr>
          <w:rFonts w:asciiTheme="majorBidi" w:hAnsiTheme="majorBidi" w:cstheme="majorBidi"/>
          <w:sz w:val="28"/>
          <w:szCs w:val="28"/>
          <w:lang w:val="en-GB"/>
        </w:rPr>
        <w:br/>
      </w:r>
      <w:r w:rsidR="00A71218" w:rsidRPr="00ED7A21">
        <w:rPr>
          <w:rFonts w:asciiTheme="majorBidi" w:hAnsiTheme="majorBidi" w:cstheme="majorBidi"/>
          <w:sz w:val="28"/>
          <w:szCs w:val="28"/>
          <w:lang w:val="en-GB"/>
        </w:rPr>
        <w:t>It makes</w:t>
      </w:r>
      <w:r w:rsidRPr="00ED7A21">
        <w:rPr>
          <w:rFonts w:asciiTheme="majorBidi" w:hAnsiTheme="majorBidi" w:cstheme="majorBidi"/>
          <w:sz w:val="28"/>
          <w:szCs w:val="28"/>
          <w:lang w:val="en-GB"/>
        </w:rPr>
        <w:t xml:space="preserve"> life much easier and faster in performing many tasks, or even to do many tasks simultaneously. With growing use of internet in technology systems, rate of attacks on personal data and information systems in </w:t>
      </w:r>
      <w:r w:rsidR="001E706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e-governments are increased. Therefore, with designing and developing any kind of information system security of that system should take in consideration particularly those parts which have critical data like personal information.  </w:t>
      </w:r>
    </w:p>
    <w:p w14:paraId="3EE7EE21" w14:textId="231F0254" w:rsidR="00EF0DEE" w:rsidRPr="00ED7A21" w:rsidRDefault="00354B11" w:rsidP="001E706A">
      <w:pPr>
        <w:rPr>
          <w:rFonts w:asciiTheme="majorBidi" w:hAnsiTheme="majorBidi"/>
          <w:b/>
          <w:bCs/>
          <w:color w:val="000000" w:themeColor="text1"/>
          <w:sz w:val="36"/>
          <w:szCs w:val="36"/>
          <w:lang w:val="en-GB"/>
        </w:rPr>
      </w:pPr>
      <w:r w:rsidRPr="00ED7A21">
        <w:rPr>
          <w:rFonts w:asciiTheme="majorBidi" w:hAnsiTheme="majorBidi" w:cstheme="majorBidi"/>
          <w:sz w:val="28"/>
          <w:szCs w:val="28"/>
          <w:lang w:val="en-GB"/>
        </w:rPr>
        <w:br w:type="page"/>
      </w:r>
      <w:bookmarkStart w:id="88" w:name="_Toc160538530"/>
      <w:r w:rsidR="00EF0DEE" w:rsidRPr="00ED7A21">
        <w:rPr>
          <w:rFonts w:asciiTheme="majorBidi" w:hAnsiTheme="majorBidi"/>
          <w:b/>
          <w:bCs/>
          <w:color w:val="000000" w:themeColor="text1"/>
          <w:sz w:val="36"/>
          <w:szCs w:val="36"/>
          <w:lang w:val="en-GB"/>
        </w:rPr>
        <w:lastRenderedPageBreak/>
        <w:t>Chapter 4: Methodology</w:t>
      </w:r>
      <w:bookmarkEnd w:id="88"/>
    </w:p>
    <w:p w14:paraId="475B5F41" w14:textId="16D0D870" w:rsidR="00EF0DEE" w:rsidRPr="00ED7A21" w:rsidRDefault="008A67C0">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In order to estimate the complex permittivity of single or multi-layered structures, this doctoral thesis utilizes a variety of techniques and methodologies. These are all described in this part. The subsections that follow provide a brief explanation of the scientific methodologies that have been employed, the data collection procedure and the subsequent post-processing techniques that have been used to construct a mathematical model. The following techniques are employed to complete dissertation aims successfully. These methods are used in individual phases according to their needs.</w:t>
      </w:r>
    </w:p>
    <w:p w14:paraId="34B67E9E" w14:textId="6C4A76BF" w:rsidR="00EF0DEE" w:rsidRPr="00ED7A21" w:rsidRDefault="00EF0DEE" w:rsidP="00582801">
      <w:pPr>
        <w:pStyle w:val="Nadpis2"/>
        <w:rPr>
          <w:rFonts w:asciiTheme="majorBidi" w:hAnsiTheme="majorBidi"/>
          <w:b/>
          <w:bCs/>
          <w:color w:val="000000" w:themeColor="text1"/>
          <w:lang w:val="en-GB"/>
        </w:rPr>
      </w:pPr>
      <w:r w:rsidRPr="00ED7A21">
        <w:rPr>
          <w:rFonts w:asciiTheme="majorBidi" w:hAnsiTheme="majorBidi"/>
          <w:b/>
          <w:bCs/>
          <w:color w:val="000000" w:themeColor="text1"/>
          <w:lang w:val="en-GB"/>
        </w:rPr>
        <w:t xml:space="preserve"> </w:t>
      </w:r>
      <w:bookmarkStart w:id="89" w:name="_Toc160538531"/>
      <w:r w:rsidRPr="00ED7A21">
        <w:rPr>
          <w:rFonts w:asciiTheme="majorBidi" w:hAnsiTheme="majorBidi"/>
          <w:b/>
          <w:bCs/>
          <w:color w:val="000000" w:themeColor="text1"/>
          <w:lang w:val="en-GB"/>
        </w:rPr>
        <w:t>4.1 Evaluation method</w:t>
      </w:r>
      <w:bookmarkEnd w:id="89"/>
    </w:p>
    <w:p w14:paraId="13B1359D" w14:textId="4899D919" w:rsidR="00CF4455" w:rsidRPr="00ED7A21" w:rsidRDefault="005936B9"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This is</w:t>
      </w:r>
      <w:r w:rsidR="00EF0DEE" w:rsidRPr="00ED7A21">
        <w:rPr>
          <w:rFonts w:asciiTheme="majorBidi" w:hAnsiTheme="majorBidi" w:cstheme="majorBidi"/>
          <w:sz w:val="28"/>
          <w:szCs w:val="28"/>
          <w:lang w:val="en-GB"/>
        </w:rPr>
        <w:t xml:space="preserve"> a systematic assessment of quality and value. The method </w:t>
      </w:r>
      <w:r w:rsidR="004402DE" w:rsidRPr="00ED7A21">
        <w:rPr>
          <w:rFonts w:asciiTheme="majorBidi" w:hAnsiTheme="majorBidi" w:cstheme="majorBidi"/>
          <w:sz w:val="28"/>
          <w:szCs w:val="28"/>
          <w:lang w:val="en-GB"/>
        </w:rPr>
        <w:br/>
      </w:r>
      <w:r w:rsidR="00EF0DEE" w:rsidRPr="00ED7A21">
        <w:rPr>
          <w:rFonts w:asciiTheme="majorBidi" w:hAnsiTheme="majorBidi" w:cstheme="majorBidi"/>
          <w:sz w:val="28"/>
          <w:szCs w:val="28"/>
          <w:lang w:val="en-GB"/>
        </w:rPr>
        <w:t xml:space="preserve">is focused on the evaluation processes   based on theory. This method is about collecting of information and its professional processing in order to obtain documents for a possible decision. It also provides information for initial consideration of options, solutions and contributes to the formulation </w:t>
      </w:r>
      <w:r w:rsidR="004402DE" w:rsidRPr="00ED7A21">
        <w:rPr>
          <w:rFonts w:asciiTheme="majorBidi" w:hAnsiTheme="majorBidi" w:cstheme="majorBidi"/>
          <w:sz w:val="28"/>
          <w:szCs w:val="28"/>
          <w:lang w:val="en-GB"/>
        </w:rPr>
        <w:br/>
      </w:r>
      <w:r w:rsidR="00EF0DEE" w:rsidRPr="00ED7A21">
        <w:rPr>
          <w:rFonts w:asciiTheme="majorBidi" w:hAnsiTheme="majorBidi" w:cstheme="majorBidi"/>
          <w:sz w:val="28"/>
          <w:szCs w:val="28"/>
          <w:lang w:val="en-GB"/>
        </w:rPr>
        <w:t>of a concrete conclusion. </w:t>
      </w:r>
      <w:r w:rsidR="00CF4455" w:rsidRPr="00ED7A21">
        <w:rPr>
          <w:rFonts w:asciiTheme="majorBidi" w:hAnsiTheme="majorBidi" w:cstheme="majorBidi"/>
          <w:sz w:val="28"/>
          <w:szCs w:val="28"/>
          <w:lang w:val="en-GB"/>
        </w:rPr>
        <w:t xml:space="preserve">As well as, evaluation methods relate to the methodical procedures employed to judge the merit, utility, or significance </w:t>
      </w:r>
      <w:r w:rsidR="004402DE" w:rsidRPr="00ED7A21">
        <w:rPr>
          <w:rFonts w:asciiTheme="majorBidi" w:hAnsiTheme="majorBidi" w:cstheme="majorBidi"/>
          <w:sz w:val="28"/>
          <w:szCs w:val="28"/>
          <w:lang w:val="en-GB"/>
        </w:rPr>
        <w:br/>
      </w:r>
      <w:r w:rsidR="00CF4455" w:rsidRPr="00ED7A21">
        <w:rPr>
          <w:rFonts w:asciiTheme="majorBidi" w:hAnsiTheme="majorBidi" w:cstheme="majorBidi"/>
          <w:sz w:val="28"/>
          <w:szCs w:val="28"/>
          <w:lang w:val="en-GB"/>
        </w:rPr>
        <w:t xml:space="preserve">of a given study, project, or intervention. These techniques are necessary </w:t>
      </w:r>
      <w:r w:rsidR="004402DE" w:rsidRPr="00ED7A21">
        <w:rPr>
          <w:rFonts w:asciiTheme="majorBidi" w:hAnsiTheme="majorBidi" w:cstheme="majorBidi"/>
          <w:sz w:val="28"/>
          <w:szCs w:val="28"/>
          <w:lang w:val="en-GB"/>
        </w:rPr>
        <w:br/>
      </w:r>
      <w:r w:rsidR="00CF4455" w:rsidRPr="00ED7A21">
        <w:rPr>
          <w:rFonts w:asciiTheme="majorBidi" w:hAnsiTheme="majorBidi" w:cstheme="majorBidi"/>
          <w:sz w:val="28"/>
          <w:szCs w:val="28"/>
          <w:lang w:val="en-GB"/>
        </w:rPr>
        <w:t>to guarantee the reliability and validity of study findings. Scientific research employs a variety of evaluation procedures, each with unique approaches and objectives. Various evaluation methodologies are used in this thesis </w:t>
      </w:r>
      <w:r w:rsidR="004402DE" w:rsidRPr="00ED7A21">
        <w:rPr>
          <w:rFonts w:asciiTheme="majorBidi" w:hAnsiTheme="majorBidi" w:cstheme="majorBidi"/>
          <w:sz w:val="28"/>
          <w:szCs w:val="28"/>
          <w:lang w:val="en-GB"/>
        </w:rPr>
        <w:br/>
      </w:r>
      <w:r w:rsidR="00CF4455" w:rsidRPr="00ED7A21">
        <w:rPr>
          <w:rFonts w:asciiTheme="majorBidi" w:hAnsiTheme="majorBidi" w:cstheme="majorBidi"/>
          <w:sz w:val="28"/>
          <w:szCs w:val="28"/>
          <w:lang w:val="en-GB"/>
        </w:rPr>
        <w:t>to evaluate the efficacy, efficiency, and impact of e-government activities. These methods identified in comprehending how e-government services are used, their effects on people and businesses, and opportunities for development. The following are some typical evaluation methods applied this study:</w:t>
      </w:r>
    </w:p>
    <w:p w14:paraId="65FA8ECC" w14:textId="52A60B6B" w:rsidR="00C25DA3" w:rsidRPr="00ED7A21" w:rsidRDefault="00C25DA3" w:rsidP="00582801">
      <w:pPr>
        <w:pStyle w:val="Nadpis3"/>
        <w:rPr>
          <w:lang w:val="en-GB"/>
        </w:rPr>
      </w:pPr>
      <w:bookmarkStart w:id="90" w:name="_Toc160538532"/>
      <w:r w:rsidRPr="00ED7A21">
        <w:rPr>
          <w:lang w:val="en-GB"/>
        </w:rPr>
        <w:lastRenderedPageBreak/>
        <w:t>4.1.1 Survey</w:t>
      </w:r>
      <w:bookmarkEnd w:id="90"/>
    </w:p>
    <w:p w14:paraId="44AFCF9A" w14:textId="1BA21364" w:rsidR="00C25DA3" w:rsidRPr="00ED7A21" w:rsidRDefault="00C25DA3"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Surveys on user satisfaction are carried out to get input from individuals and companies who have utilized e-government services. These surveys are used to measure </w:t>
      </w:r>
      <w:r w:rsidR="00174B15" w:rsidRPr="00ED7A21">
        <w:rPr>
          <w:rFonts w:asciiTheme="majorBidi" w:hAnsiTheme="majorBidi" w:cstheme="majorBidi"/>
          <w:sz w:val="28"/>
          <w:szCs w:val="28"/>
          <w:lang w:val="en-GB"/>
        </w:rPr>
        <w:t>citizen’s satisfaction</w:t>
      </w:r>
      <w:r w:rsidRPr="00ED7A21">
        <w:rPr>
          <w:rFonts w:asciiTheme="majorBidi" w:hAnsiTheme="majorBidi" w:cstheme="majorBidi"/>
          <w:sz w:val="28"/>
          <w:szCs w:val="28"/>
          <w:lang w:val="en-GB"/>
        </w:rPr>
        <w:t xml:space="preserve"> levels, trust to services, point out problems with service delivery, and gather suggestions for enhancements</w:t>
      </w:r>
      <w:r w:rsidR="004402DE" w:rsidRPr="00ED7A21">
        <w:rPr>
          <w:rFonts w:asciiTheme="majorBidi" w:hAnsiTheme="majorBidi" w:cstheme="majorBidi"/>
          <w:sz w:val="28"/>
          <w:szCs w:val="28"/>
          <w:lang w:val="en-GB"/>
        </w:rPr>
        <w:t xml:space="preserve"> </w:t>
      </w:r>
      <w:r w:rsidR="00DC015C"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.wWw..wWw.QIQQA_CLUSTER.oOo.38ef31f25eea4401b38b59e68c98476a.oOo.creswell2003qualitative.oOo.E9369949-3B02-4CEF-9536-FD2344139361.xXx.SEPARATE_AUTHOR_DATE.xXx..oOo. \* MERGEFORMAT</w:instrText>
      </w:r>
      <w:r w:rsidR="00DC015C"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[67]</w:t>
      </w:r>
      <w:r w:rsidR="00DC015C"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492D4093" w14:textId="3B614383" w:rsidR="0062712F" w:rsidRPr="00ED7A21" w:rsidRDefault="0062712F" w:rsidP="00582801">
      <w:pPr>
        <w:pStyle w:val="Nadpis3"/>
        <w:rPr>
          <w:lang w:val="en-GB"/>
        </w:rPr>
      </w:pPr>
      <w:bookmarkStart w:id="91" w:name="_Toc160538533"/>
      <w:r w:rsidRPr="00ED7A21">
        <w:rPr>
          <w:lang w:val="en-GB"/>
        </w:rPr>
        <w:t>4.1.2 Expert Evaluation:</w:t>
      </w:r>
      <w:bookmarkEnd w:id="91"/>
      <w:r w:rsidRPr="00ED7A21">
        <w:rPr>
          <w:lang w:val="en-GB"/>
        </w:rPr>
        <w:t xml:space="preserve"> </w:t>
      </w:r>
    </w:p>
    <w:p w14:paraId="17621B0E" w14:textId="016F6067" w:rsidR="00EF0DEE" w:rsidRPr="00ED7A21" w:rsidRDefault="0062712F"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This is used to </w:t>
      </w:r>
      <w:r w:rsidR="0066260D" w:rsidRPr="00ED7A21">
        <w:rPr>
          <w:rFonts w:asciiTheme="majorBidi" w:hAnsiTheme="majorBidi" w:cstheme="majorBidi"/>
          <w:sz w:val="28"/>
          <w:szCs w:val="28"/>
          <w:lang w:val="en-GB"/>
        </w:rPr>
        <w:t>assess usability</w:t>
      </w:r>
      <w:r w:rsidRPr="00ED7A21">
        <w:rPr>
          <w:rFonts w:asciiTheme="majorBidi" w:hAnsiTheme="majorBidi" w:cstheme="majorBidi"/>
          <w:sz w:val="28"/>
          <w:szCs w:val="28"/>
          <w:lang w:val="en-GB"/>
        </w:rPr>
        <w:t xml:space="preserve"> and efficiency of digital platforms </w:t>
      </w:r>
      <w:r w:rsidR="004402DE"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by experts in user experience design, data protection, human-computer interaction, or e-government systems. Their analyses assist in locating security layer problems and making suggestions for changes based </w:t>
      </w:r>
      <w:r w:rsidR="004402DE"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on personal data protection.</w:t>
      </w:r>
      <w:r w:rsidR="00A7015A" w:rsidRPr="00ED7A21">
        <w:rPr>
          <w:rFonts w:asciiTheme="majorBidi" w:hAnsiTheme="majorBidi" w:cstheme="majorBidi"/>
          <w:sz w:val="28"/>
          <w:szCs w:val="28"/>
          <w:lang w:val="en-GB"/>
        </w:rPr>
        <w:t xml:space="preserve"> Besides, t</w:t>
      </w:r>
      <w:r w:rsidR="00EF0DEE" w:rsidRPr="00ED7A21">
        <w:rPr>
          <w:rFonts w:asciiTheme="majorBidi" w:hAnsiTheme="majorBidi" w:cstheme="majorBidi"/>
          <w:sz w:val="28"/>
          <w:szCs w:val="28"/>
          <w:lang w:val="en-GB"/>
        </w:rPr>
        <w:t xml:space="preserve">his method </w:t>
      </w:r>
      <w:r w:rsidR="00807934" w:rsidRPr="00ED7A21">
        <w:rPr>
          <w:rFonts w:asciiTheme="majorBidi" w:hAnsiTheme="majorBidi" w:cstheme="majorBidi"/>
          <w:sz w:val="28"/>
          <w:szCs w:val="28"/>
          <w:lang w:val="en-GB"/>
        </w:rPr>
        <w:t>is used</w:t>
      </w:r>
      <w:r w:rsidR="00EF0DEE" w:rsidRPr="00ED7A21">
        <w:rPr>
          <w:rFonts w:asciiTheme="majorBidi" w:hAnsiTheme="majorBidi" w:cstheme="majorBidi"/>
          <w:sz w:val="28"/>
          <w:szCs w:val="28"/>
          <w:lang w:val="en-GB"/>
        </w:rPr>
        <w:t xml:space="preserve"> for evaluating</w:t>
      </w:r>
      <w:r w:rsidR="00807934" w:rsidRPr="00ED7A21">
        <w:rPr>
          <w:rFonts w:asciiTheme="majorBidi" w:hAnsiTheme="majorBidi" w:cstheme="majorBidi"/>
          <w:sz w:val="28"/>
          <w:szCs w:val="28"/>
          <w:lang w:val="en-GB"/>
        </w:rPr>
        <w:t xml:space="preserve"> the proposed e</w:t>
      </w:r>
      <w:r w:rsidR="00EF0DEE" w:rsidRPr="00ED7A21">
        <w:rPr>
          <w:rFonts w:asciiTheme="majorBidi" w:hAnsiTheme="majorBidi" w:cstheme="majorBidi"/>
          <w:sz w:val="28"/>
          <w:szCs w:val="28"/>
          <w:lang w:val="en-GB"/>
        </w:rPr>
        <w:t xml:space="preserve">-government </w:t>
      </w:r>
      <w:r w:rsidR="00807934" w:rsidRPr="00ED7A21">
        <w:rPr>
          <w:rFonts w:asciiTheme="majorBidi" w:hAnsiTheme="majorBidi" w:cstheme="majorBidi"/>
          <w:sz w:val="28"/>
          <w:szCs w:val="28"/>
          <w:lang w:val="en-GB"/>
        </w:rPr>
        <w:t>stage model</w:t>
      </w:r>
      <w:r w:rsidR="00EF0DEE" w:rsidRPr="00ED7A21">
        <w:rPr>
          <w:rFonts w:asciiTheme="majorBidi" w:hAnsiTheme="majorBidi" w:cstheme="majorBidi"/>
          <w:sz w:val="28"/>
          <w:szCs w:val="28"/>
          <w:lang w:val="en-GB"/>
        </w:rPr>
        <w:t xml:space="preserve"> in term of personal data protection. </w:t>
      </w:r>
    </w:p>
    <w:p w14:paraId="2B024462" w14:textId="77777777" w:rsidR="00A7015A" w:rsidRPr="00ED7A21" w:rsidRDefault="00A7015A"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p>
    <w:p w14:paraId="754ED12A" w14:textId="37A66C3E" w:rsidR="00EF0DEE" w:rsidRPr="00ED7A21" w:rsidRDefault="00150DE7" w:rsidP="00582801">
      <w:pPr>
        <w:pStyle w:val="Nadpis2"/>
        <w:rPr>
          <w:rFonts w:asciiTheme="majorBidi" w:hAnsiTheme="majorBidi"/>
          <w:b/>
          <w:bCs/>
          <w:color w:val="000000" w:themeColor="text1"/>
          <w:lang w:val="en-GB"/>
        </w:rPr>
      </w:pPr>
      <w:bookmarkStart w:id="92" w:name="_Toc160538534"/>
      <w:r w:rsidRPr="00ED7A21">
        <w:rPr>
          <w:rFonts w:asciiTheme="majorBidi" w:hAnsiTheme="majorBidi"/>
          <w:b/>
          <w:bCs/>
          <w:color w:val="000000" w:themeColor="text1"/>
          <w:lang w:val="en-GB"/>
        </w:rPr>
        <w:t xml:space="preserve">4.2 </w:t>
      </w:r>
      <w:r w:rsidR="00EF0DEE" w:rsidRPr="00ED7A21">
        <w:rPr>
          <w:rFonts w:asciiTheme="majorBidi" w:hAnsiTheme="majorBidi"/>
          <w:b/>
          <w:bCs/>
          <w:color w:val="000000" w:themeColor="text1"/>
          <w:lang w:val="en-GB"/>
        </w:rPr>
        <w:t>Analysis method</w:t>
      </w:r>
      <w:bookmarkEnd w:id="92"/>
    </w:p>
    <w:p w14:paraId="14147316" w14:textId="71D56FF6" w:rsidR="00A7015A" w:rsidRPr="00ED7A21" w:rsidRDefault="00EF0DEE"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It is the process of decomposition of the whole into parts. There are </w:t>
      </w:r>
      <w:r w:rsidR="004402DE"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 </w:t>
      </w:r>
      <w:r w:rsidR="00A71218" w:rsidRPr="00ED7A21">
        <w:rPr>
          <w:rFonts w:asciiTheme="majorBidi" w:hAnsiTheme="majorBidi" w:cstheme="majorBidi"/>
          <w:sz w:val="28"/>
          <w:szCs w:val="28"/>
          <w:lang w:val="en-GB"/>
        </w:rPr>
        <w:t>analysis property</w:t>
      </w:r>
      <w:r w:rsidRPr="00ED7A21">
        <w:rPr>
          <w:rFonts w:asciiTheme="majorBidi" w:hAnsiTheme="majorBidi" w:cstheme="majorBidi"/>
          <w:sz w:val="28"/>
          <w:szCs w:val="28"/>
          <w:lang w:val="en-GB"/>
        </w:rPr>
        <w:t xml:space="preserve">, examining relationships and facts from the whole to the parts. The analysis </w:t>
      </w:r>
      <w:r w:rsidR="00A71218" w:rsidRPr="00ED7A21">
        <w:rPr>
          <w:rFonts w:asciiTheme="majorBidi" w:hAnsiTheme="majorBidi" w:cstheme="majorBidi"/>
          <w:sz w:val="28"/>
          <w:szCs w:val="28"/>
          <w:lang w:val="en-GB"/>
        </w:rPr>
        <w:t>assumes</w:t>
      </w:r>
      <w:r w:rsidRPr="00ED7A21">
        <w:rPr>
          <w:rFonts w:asciiTheme="majorBidi" w:hAnsiTheme="majorBidi" w:cstheme="majorBidi"/>
          <w:sz w:val="28"/>
          <w:szCs w:val="28"/>
          <w:lang w:val="en-GB"/>
        </w:rPr>
        <w:t xml:space="preserve">, that each system examined can be decomposed into sets of elements that are connected by properties and individual bonds. This method will be used in examining security measures for </w:t>
      </w:r>
      <w:r w:rsidR="004402DE"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Based on that examination and analysis, general requirements for protecting personal data in e-government processes </w:t>
      </w:r>
      <w:r w:rsidR="00A7015A" w:rsidRPr="00ED7A21">
        <w:rPr>
          <w:rFonts w:asciiTheme="majorBidi" w:hAnsiTheme="majorBidi" w:cstheme="majorBidi"/>
          <w:sz w:val="28"/>
          <w:szCs w:val="28"/>
          <w:lang w:val="en-GB"/>
        </w:rPr>
        <w:t>is</w:t>
      </w:r>
      <w:r w:rsidRPr="00ED7A21">
        <w:rPr>
          <w:rFonts w:asciiTheme="majorBidi" w:hAnsiTheme="majorBidi" w:cstheme="majorBidi"/>
          <w:sz w:val="28"/>
          <w:szCs w:val="28"/>
          <w:lang w:val="en-GB"/>
        </w:rPr>
        <w:t xml:space="preserve"> defined.</w:t>
      </w:r>
      <w:r w:rsidR="00A7015A" w:rsidRPr="00ED7A21">
        <w:rPr>
          <w:rFonts w:asciiTheme="majorBidi" w:hAnsiTheme="majorBidi" w:cstheme="majorBidi"/>
          <w:sz w:val="28"/>
          <w:szCs w:val="28"/>
          <w:lang w:val="en-GB"/>
        </w:rPr>
        <w:t xml:space="preserve"> Besides, Data analysis techniques are essential in the context of e-government studies for making sense of the enormous amount of data gathered through various evaluation methodologies</w:t>
      </w:r>
      <w:r w:rsidR="004402DE" w:rsidRPr="00ED7A21">
        <w:rPr>
          <w:rFonts w:asciiTheme="majorBidi" w:hAnsiTheme="majorBidi" w:cstheme="majorBidi"/>
          <w:sz w:val="28"/>
          <w:szCs w:val="28"/>
          <w:lang w:val="en-GB"/>
        </w:rPr>
        <w:t xml:space="preserve"> </w:t>
      </w:r>
      <w:r w:rsidR="00DC015C"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.wWw..wWw.QIQQA_CLUSTER.oOo.bf8d8ed10b3b4a968764149d0633b95f.oOo.moroney2000usage.oOo.E9369949-3B02-4CEF-9536-FD2344139361.xXx.SEPARATE_AUTHOR_DATE.xXx..oOo. \* MERGEFORMAT</w:instrText>
      </w:r>
      <w:r w:rsidR="00DC015C"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[12]</w:t>
      </w:r>
      <w:r w:rsidR="00DC015C" w:rsidRPr="00ED7A21">
        <w:rPr>
          <w:rFonts w:asciiTheme="majorBidi" w:hAnsiTheme="majorBidi" w:cstheme="majorBidi"/>
          <w:sz w:val="28"/>
          <w:szCs w:val="28"/>
          <w:lang w:val="en-GB"/>
        </w:rPr>
        <w:fldChar w:fldCharType="end"/>
      </w:r>
      <w:r w:rsidR="00A7015A" w:rsidRPr="00ED7A21">
        <w:rPr>
          <w:rFonts w:asciiTheme="majorBidi" w:hAnsiTheme="majorBidi" w:cstheme="majorBidi"/>
          <w:sz w:val="28"/>
          <w:szCs w:val="28"/>
          <w:lang w:val="en-GB"/>
        </w:rPr>
        <w:t>. The following are analysis techniques that applied in this thesis.</w:t>
      </w:r>
    </w:p>
    <w:p w14:paraId="5044D699" w14:textId="661E641B" w:rsidR="00A7015A" w:rsidRPr="00ED7A21" w:rsidRDefault="00A7015A">
      <w:pPr>
        <w:pStyle w:val="Nadpis3"/>
        <w:rPr>
          <w:lang w:val="en-GB"/>
        </w:rPr>
      </w:pPr>
      <w:bookmarkStart w:id="93" w:name="_Toc160538535"/>
      <w:r w:rsidRPr="00ED7A21">
        <w:rPr>
          <w:lang w:val="en-GB"/>
        </w:rPr>
        <w:lastRenderedPageBreak/>
        <w:t>4.2.1 Analytic</w:t>
      </w:r>
      <w:bookmarkEnd w:id="93"/>
    </w:p>
    <w:p w14:paraId="7BE98BDD" w14:textId="21D9113B" w:rsidR="00A7015A" w:rsidRPr="00ED7A21" w:rsidRDefault="00A7015A" w:rsidP="00A7015A">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Website analytics is used to examining website metrics such as page views, privacy principles, security, user demographics, and top content can yield useful information on user </w:t>
      </w:r>
      <w:r w:rsidR="00A71218" w:rsidRPr="00ED7A21">
        <w:rPr>
          <w:rFonts w:asciiTheme="majorBidi" w:hAnsiTheme="majorBidi" w:cstheme="majorBidi"/>
          <w:sz w:val="28"/>
          <w:szCs w:val="28"/>
          <w:lang w:val="en-GB"/>
        </w:rPr>
        <w:t>behaviour</w:t>
      </w:r>
      <w:r w:rsidRPr="00ED7A21">
        <w:rPr>
          <w:rFonts w:asciiTheme="majorBidi" w:hAnsiTheme="majorBidi" w:cstheme="majorBidi"/>
          <w:sz w:val="28"/>
          <w:szCs w:val="28"/>
          <w:lang w:val="en-GB"/>
        </w:rPr>
        <w:t>. Understanding which services are often used and how people interact with online platforms is made possible by website analytics.</w:t>
      </w:r>
    </w:p>
    <w:p w14:paraId="6F8FC6C4" w14:textId="216A8362" w:rsidR="00A7015A" w:rsidRPr="00ED7A21" w:rsidRDefault="00A7015A" w:rsidP="00582801">
      <w:pPr>
        <w:pStyle w:val="Nadpis3"/>
        <w:rPr>
          <w:lang w:val="en-GB"/>
        </w:rPr>
      </w:pPr>
      <w:bookmarkStart w:id="94" w:name="_Toc160538536"/>
      <w:r w:rsidRPr="00ED7A21">
        <w:rPr>
          <w:lang w:val="en-GB"/>
        </w:rPr>
        <w:t>4.2.2 Quantitative</w:t>
      </w:r>
      <w:bookmarkEnd w:id="94"/>
    </w:p>
    <w:p w14:paraId="79C93ABF" w14:textId="5E5B3DE3" w:rsidR="00A7015A" w:rsidRPr="00ED7A21" w:rsidRDefault="00A7015A" w:rsidP="00CC2E2E">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Analysis of quantitative data is the process of using statistical methods to examine numerical data gathered through surveys, website analytics. In order to find patterns, relationships, and trends in the data, statistical techniques including regression analysis, correlation analysis, and descriptive statistics are used</w:t>
      </w:r>
      <w:r w:rsidR="004402DE" w:rsidRPr="00ED7A21">
        <w:rPr>
          <w:rFonts w:asciiTheme="majorBidi" w:hAnsiTheme="majorBidi" w:cstheme="majorBidi"/>
          <w:sz w:val="28"/>
          <w:szCs w:val="28"/>
          <w:lang w:val="en-GB"/>
        </w:rPr>
        <w:t xml:space="preserve"> </w:t>
      </w:r>
      <w:r w:rsidR="00DC015C"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.wWw..wWw.QIQQA_CLUSTER.oOo.afa1634ae2ed4711b985aa922f3910a2.oOo.creswell2003qualitative.oOo.E9369949-3B02-4CEF-9536-FD2344139361.xXx.SEPARATE_AUTHOR_DATE.xXx..oOo.moroney2000usage.oOo.E9369949-3B02-4CEF-9536-FD2344139361.oOo. \* MERGEFORMAT</w:instrText>
      </w:r>
      <w:r w:rsidR="00DC015C"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[12], [67]</w:t>
      </w:r>
      <w:r w:rsidR="00DC015C"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0BFE0D48" w14:textId="574B4FD0" w:rsidR="00A7015A" w:rsidRPr="00ED7A21" w:rsidRDefault="00A7015A" w:rsidP="00582801">
      <w:pPr>
        <w:pStyle w:val="Nadpis3"/>
        <w:rPr>
          <w:lang w:val="en-GB"/>
        </w:rPr>
      </w:pPr>
      <w:bookmarkStart w:id="95" w:name="_Toc160538537"/>
      <w:r w:rsidRPr="00ED7A21">
        <w:rPr>
          <w:lang w:val="en-GB"/>
        </w:rPr>
        <w:t>4.2.3 Qualitative</w:t>
      </w:r>
      <w:bookmarkEnd w:id="95"/>
      <w:r w:rsidRPr="00ED7A21">
        <w:rPr>
          <w:lang w:val="en-GB"/>
        </w:rPr>
        <w:t xml:space="preserve"> </w:t>
      </w:r>
    </w:p>
    <w:p w14:paraId="29B4A4C8" w14:textId="21ABAAAE" w:rsidR="00EF0DEE" w:rsidRPr="00ED7A21" w:rsidRDefault="00A71218"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Analysing</w:t>
      </w:r>
      <w:r w:rsidR="00A7015A" w:rsidRPr="00ED7A21">
        <w:rPr>
          <w:rFonts w:asciiTheme="majorBidi" w:hAnsiTheme="majorBidi" w:cstheme="majorBidi"/>
          <w:sz w:val="28"/>
          <w:szCs w:val="28"/>
          <w:lang w:val="en-GB"/>
        </w:rPr>
        <w:t xml:space="preserve"> non-numerical data using qualitative approaches includes examining replies to open-ended survey questions, focus group talks, and case studies. To find themes, concepts, and meanings in qualitative data, techniques including thematic analysis, content analysis, and narrative analysis are used</w:t>
      </w:r>
      <w:r w:rsidR="004402DE" w:rsidRPr="00ED7A21">
        <w:rPr>
          <w:rFonts w:asciiTheme="majorBidi" w:hAnsiTheme="majorBidi" w:cstheme="majorBidi"/>
          <w:sz w:val="28"/>
          <w:szCs w:val="28"/>
          <w:lang w:val="en-GB"/>
        </w:rPr>
        <w:t xml:space="preserve"> </w:t>
      </w:r>
      <w:r w:rsidR="00DC015C"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.wWw..wWw.QIQQA_CLUSTER.oOo.500319c13b54432ca3305978873a169a.oOo.creswell2003qualitative.oOo.E9369949-3B02-4CEF-9536-FD2344139361.xXx.SEPARATE_AUTHOR_DATE.xXx..oOo. \* MERGEFORMAT</w:instrText>
      </w:r>
      <w:r w:rsidR="00DC015C"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[67]</w:t>
      </w:r>
      <w:r w:rsidR="00DC015C" w:rsidRPr="00ED7A21">
        <w:rPr>
          <w:rFonts w:asciiTheme="majorBidi" w:hAnsiTheme="majorBidi" w:cstheme="majorBidi"/>
          <w:sz w:val="28"/>
          <w:szCs w:val="28"/>
          <w:lang w:val="en-GB"/>
        </w:rPr>
        <w:fldChar w:fldCharType="end"/>
      </w:r>
      <w:r w:rsidR="00A7015A" w:rsidRPr="00ED7A21">
        <w:rPr>
          <w:rFonts w:asciiTheme="majorBidi" w:hAnsiTheme="majorBidi" w:cstheme="majorBidi"/>
          <w:sz w:val="28"/>
          <w:szCs w:val="28"/>
          <w:lang w:val="en-GB"/>
        </w:rPr>
        <w:t>.</w:t>
      </w:r>
    </w:p>
    <w:p w14:paraId="544B0B5D" w14:textId="77777777" w:rsidR="0066260D" w:rsidRPr="00ED7A21" w:rsidRDefault="0066260D"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p>
    <w:p w14:paraId="68BA5EF9" w14:textId="03F8D78F" w:rsidR="00EF0DEE" w:rsidRPr="00ED7A21" w:rsidRDefault="00EF0DEE" w:rsidP="00582801">
      <w:pPr>
        <w:pStyle w:val="Nadpis2"/>
        <w:rPr>
          <w:rFonts w:asciiTheme="majorBidi" w:hAnsiTheme="majorBidi"/>
          <w:b/>
          <w:bCs/>
          <w:color w:val="000000" w:themeColor="text1"/>
          <w:lang w:val="en-GB"/>
        </w:rPr>
      </w:pPr>
      <w:r w:rsidRPr="00ED7A21">
        <w:rPr>
          <w:rFonts w:asciiTheme="majorBidi" w:hAnsiTheme="majorBidi"/>
          <w:b/>
          <w:bCs/>
          <w:color w:val="000000" w:themeColor="text1"/>
          <w:lang w:val="en-GB"/>
        </w:rPr>
        <w:t xml:space="preserve"> </w:t>
      </w:r>
      <w:bookmarkStart w:id="96" w:name="_Toc160538538"/>
      <w:r w:rsidR="00150DE7" w:rsidRPr="00ED7A21">
        <w:rPr>
          <w:rFonts w:asciiTheme="majorBidi" w:hAnsiTheme="majorBidi"/>
          <w:b/>
          <w:bCs/>
          <w:color w:val="000000" w:themeColor="text1"/>
          <w:lang w:val="en-GB"/>
        </w:rPr>
        <w:t xml:space="preserve">4.3 </w:t>
      </w:r>
      <w:r w:rsidRPr="00ED7A21">
        <w:rPr>
          <w:rFonts w:asciiTheme="majorBidi" w:hAnsiTheme="majorBidi"/>
          <w:b/>
          <w:bCs/>
          <w:color w:val="000000" w:themeColor="text1"/>
          <w:lang w:val="en-GB"/>
        </w:rPr>
        <w:t>Induction method</w:t>
      </w:r>
      <w:bookmarkEnd w:id="96"/>
    </w:p>
    <w:p w14:paraId="12224515" w14:textId="746D4E37" w:rsidR="00EF0DEE" w:rsidRPr="00ED7A21" w:rsidRDefault="00EF0DEE"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This method is depending on the derivation of general information.  With the help of induction, general conclusions are drawn on based on the findings about individual objects or phenomena.  This method closely follows the previous methods. It is usually used to draw the conclusions from entire study. </w:t>
      </w:r>
      <w:r w:rsidR="0066260D" w:rsidRPr="00ED7A21">
        <w:rPr>
          <w:rFonts w:asciiTheme="majorBidi" w:hAnsiTheme="majorBidi" w:cstheme="majorBidi"/>
          <w:sz w:val="28"/>
          <w:szCs w:val="28"/>
          <w:lang w:val="en-GB"/>
        </w:rPr>
        <w:t xml:space="preserve">As well as, it is a logical process in which particular observations or </w:t>
      </w:r>
      <w:r w:rsidR="0066260D" w:rsidRPr="00ED7A21">
        <w:rPr>
          <w:rFonts w:asciiTheme="majorBidi" w:hAnsiTheme="majorBidi" w:cstheme="majorBidi"/>
          <w:sz w:val="28"/>
          <w:szCs w:val="28"/>
          <w:lang w:val="en-GB"/>
        </w:rPr>
        <w:lastRenderedPageBreak/>
        <w:t>examples are used to develop broader principles or ideas. Inductive reasoning entails drawing conclusions about the whole from small samples. In this study the following forms of inductive approach are used</w:t>
      </w:r>
      <w:r w:rsidR="004402DE" w:rsidRPr="00ED7A21">
        <w:rPr>
          <w:rFonts w:asciiTheme="majorBidi" w:hAnsiTheme="majorBidi" w:cstheme="majorBidi"/>
          <w:sz w:val="28"/>
          <w:szCs w:val="28"/>
          <w:lang w:val="en-GB"/>
        </w:rPr>
        <w:t xml:space="preserve"> </w:t>
      </w:r>
      <w:r w:rsidR="00DC015C"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.wWw..wWw.QIQQA_CLUSTER.oOo.41e8400e96d74d538f62c820f4988fb0.oOo.Proposal.oOo.E9369949-3B02-4CEF-9536-FD2344139361.xXx.SEPARATE_AUTHOR_DATE.xXx..oOo. \* MERGEFORMAT</w:instrText>
      </w:r>
      <w:r w:rsidR="00DC015C"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w:t>
      </w:r>
      <w:r w:rsidR="00DC015C" w:rsidRPr="00ED7A21">
        <w:rPr>
          <w:rFonts w:asciiTheme="majorBidi" w:hAnsiTheme="majorBidi" w:cstheme="majorBidi"/>
          <w:sz w:val="28"/>
          <w:szCs w:val="28"/>
          <w:lang w:val="en-GB"/>
        </w:rPr>
        <w:fldChar w:fldCharType="end"/>
      </w:r>
      <w:r w:rsidR="0066260D" w:rsidRPr="00ED7A21">
        <w:rPr>
          <w:rFonts w:asciiTheme="majorBidi" w:hAnsiTheme="majorBidi" w:cstheme="majorBidi"/>
          <w:sz w:val="28"/>
          <w:szCs w:val="28"/>
          <w:lang w:val="en-GB"/>
        </w:rPr>
        <w:t>:</w:t>
      </w:r>
    </w:p>
    <w:p w14:paraId="70514AB7" w14:textId="77777777" w:rsidR="0066260D" w:rsidRPr="00ED7A21" w:rsidRDefault="0066260D" w:rsidP="00582801">
      <w:pPr>
        <w:pStyle w:val="Nadpis3"/>
        <w:rPr>
          <w:lang w:val="en-GB"/>
        </w:rPr>
      </w:pPr>
      <w:bookmarkStart w:id="97" w:name="_Toc160538539"/>
      <w:r w:rsidRPr="00ED7A21">
        <w:rPr>
          <w:lang w:val="en-GB"/>
        </w:rPr>
        <w:t>4.3.1 Observation</w:t>
      </w:r>
      <w:bookmarkEnd w:id="97"/>
    </w:p>
    <w:p w14:paraId="2AD945A3" w14:textId="54A19750" w:rsidR="0066260D" w:rsidRPr="00ED7A21" w:rsidRDefault="0066260D" w:rsidP="00CC2E2E">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This technique is used to study the e-government services, by taking instances or patterns, such as user </w:t>
      </w:r>
      <w:r w:rsidR="00A71218" w:rsidRPr="00ED7A21">
        <w:rPr>
          <w:rFonts w:asciiTheme="majorBidi" w:hAnsiTheme="majorBidi" w:cstheme="majorBidi"/>
          <w:sz w:val="28"/>
          <w:szCs w:val="28"/>
          <w:lang w:val="en-GB"/>
        </w:rPr>
        <w:t>behaviour</w:t>
      </w:r>
      <w:r w:rsidRPr="00ED7A21">
        <w:rPr>
          <w:rFonts w:asciiTheme="majorBidi" w:hAnsiTheme="majorBidi" w:cstheme="majorBidi"/>
          <w:sz w:val="28"/>
          <w:szCs w:val="28"/>
          <w:lang w:val="en-GB"/>
        </w:rPr>
        <w:t>, user trust to security of e-services</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.wWw..wWw.QIQQA_CLUSTER.oOo.5e2edca0d8a74c9a9bd5abc935c40fd5.oOo.soiferman2010compare.oOo.E9369949-3B02-4CEF-9536-FD2344139361.xXx.SEPARATE_AUTHOR_DATE.xXx..oOo.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[68]</w:t>
      </w:r>
      <w:r w:rsidR="00D87632"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6C514E50" w14:textId="3A0BC871" w:rsidR="0066260D" w:rsidRPr="00ED7A21" w:rsidRDefault="0066260D" w:rsidP="00582801">
      <w:pPr>
        <w:pStyle w:val="Nadpis3"/>
        <w:rPr>
          <w:lang w:val="en-GB"/>
        </w:rPr>
      </w:pPr>
      <w:bookmarkStart w:id="98" w:name="_Toc160538540"/>
      <w:r w:rsidRPr="00ED7A21">
        <w:rPr>
          <w:lang w:val="en-GB"/>
        </w:rPr>
        <w:t>4.3.2 Pattern Recognition</w:t>
      </w:r>
      <w:bookmarkEnd w:id="98"/>
    </w:p>
    <w:p w14:paraId="39A70879" w14:textId="54F0903F" w:rsidR="0066260D" w:rsidRPr="00ED7A21" w:rsidRDefault="0066260D">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To discover patterns and regularities in how e-government services are utilized, what problems users encounter, and how governments address security problems this method is used. It has been </w:t>
      </w:r>
      <w:r w:rsidR="00A71218" w:rsidRPr="00ED7A21">
        <w:rPr>
          <w:rFonts w:asciiTheme="majorBidi" w:hAnsiTheme="majorBidi" w:cstheme="majorBidi"/>
          <w:sz w:val="28"/>
          <w:szCs w:val="28"/>
          <w:lang w:val="en-GB"/>
        </w:rPr>
        <w:t>used</w:t>
      </w:r>
      <w:r w:rsidRPr="00ED7A21">
        <w:rPr>
          <w:rFonts w:asciiTheme="majorBidi" w:hAnsiTheme="majorBidi" w:cstheme="majorBidi"/>
          <w:sz w:val="28"/>
          <w:szCs w:val="28"/>
          <w:lang w:val="en-GB"/>
        </w:rPr>
        <w:t xml:space="preserve"> for close observation and analysis of particular cases.</w:t>
      </w:r>
      <w:r w:rsidR="00D8763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Data Gathering: Gathering information on certain e-government implementations or cases. Surveys, interviews, or case studies might be used in this</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.wWw..wWw.QIQQA_CLUSTER.oOo.da3a8e6f6832442d9b88fa61a8e9ddda.oOo.saldana2012coding.oOo.E9369949-3B02-4CEF-9536-FD2344139361.xXx.SEPARATE_AUTHOR_DATE.xXx..oOo.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[69]</w:t>
      </w:r>
      <w:r w:rsidR="00D87632"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4448A409" w14:textId="45BB166A" w:rsidR="00EF0DEE" w:rsidRPr="00ED7A21" w:rsidRDefault="00EF0DEE" w:rsidP="00582801">
      <w:pPr>
        <w:pStyle w:val="Nadpis2"/>
        <w:rPr>
          <w:lang w:val="en-GB"/>
        </w:rPr>
      </w:pPr>
      <w:r w:rsidRPr="00ED7A21">
        <w:rPr>
          <w:lang w:val="en-GB"/>
        </w:rPr>
        <w:t xml:space="preserve"> </w:t>
      </w:r>
      <w:bookmarkStart w:id="99" w:name="_Toc160538541"/>
      <w:r w:rsidR="00150DE7" w:rsidRPr="00ED7A21">
        <w:rPr>
          <w:rFonts w:asciiTheme="majorBidi" w:hAnsiTheme="majorBidi"/>
          <w:b/>
          <w:bCs/>
          <w:color w:val="000000" w:themeColor="text1"/>
          <w:lang w:val="en-GB"/>
        </w:rPr>
        <w:t>4.4</w:t>
      </w:r>
      <w:r w:rsidR="00150DE7" w:rsidRPr="00ED7A21">
        <w:rPr>
          <w:lang w:val="en-GB"/>
        </w:rPr>
        <w:t xml:space="preserve"> </w:t>
      </w:r>
      <w:r w:rsidRPr="00ED7A21">
        <w:rPr>
          <w:rFonts w:asciiTheme="majorBidi" w:hAnsiTheme="majorBidi"/>
          <w:b/>
          <w:bCs/>
          <w:color w:val="000000" w:themeColor="text1"/>
          <w:lang w:val="en-GB"/>
        </w:rPr>
        <w:t>Deduction method</w:t>
      </w:r>
      <w:bookmarkEnd w:id="99"/>
    </w:p>
    <w:p w14:paraId="47C0E17D" w14:textId="0E3D9B1D" w:rsidR="00EF0DEE" w:rsidRPr="00ED7A21" w:rsidRDefault="00EF0DEE" w:rsidP="00582801">
      <w:pPr>
        <w:widowControl w:val="0"/>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005936B9"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New statements are deduced through deduction. </w:t>
      </w:r>
      <w:r w:rsidR="00D766DF" w:rsidRPr="00ED7A21">
        <w:rPr>
          <w:rFonts w:asciiTheme="majorBidi" w:hAnsiTheme="majorBidi" w:cstheme="majorBidi"/>
          <w:sz w:val="28"/>
          <w:szCs w:val="28"/>
          <w:lang w:val="en-GB"/>
        </w:rPr>
        <w:t>So,</w:t>
      </w:r>
      <w:r w:rsidRPr="00ED7A21">
        <w:rPr>
          <w:rFonts w:asciiTheme="majorBidi" w:hAnsiTheme="majorBidi" w:cstheme="majorBidi"/>
          <w:sz w:val="28"/>
          <w:szCs w:val="28"/>
          <w:lang w:val="en-GB"/>
        </w:rPr>
        <w:t xml:space="preserve"> the opposite is true induction. These methods will be used in the dissertation to determine conclusions, on the basis of the research carried out and the results obtained.</w:t>
      </w:r>
      <w:r w:rsidR="00EA5D1C" w:rsidRPr="00ED7A21">
        <w:rPr>
          <w:lang w:val="en-GB"/>
        </w:rPr>
        <w:t xml:space="preserve"> </w:t>
      </w:r>
      <w:r w:rsidR="00EA5D1C" w:rsidRPr="00ED7A21">
        <w:rPr>
          <w:rFonts w:asciiTheme="majorBidi" w:hAnsiTheme="majorBidi" w:cstheme="majorBidi"/>
          <w:sz w:val="28"/>
          <w:szCs w:val="28"/>
          <w:lang w:val="en-GB"/>
        </w:rPr>
        <w:t>Deduction technique, is a logical research procedure that involves deriving particular results from broader principles or hypotheses. Deduction operates the other way around from specific facts to universal principles, unlike inductive reasoning. Using a general premise as a starting point, deductive reasoning develops specific predictions or hypotheses about particular cases or circumstances.</w:t>
      </w:r>
      <w:r w:rsidR="00DA5AE3" w:rsidRPr="00ED7A21">
        <w:rPr>
          <w:rFonts w:asciiTheme="majorBidi" w:hAnsiTheme="majorBidi" w:cstheme="majorBidi"/>
          <w:sz w:val="28"/>
          <w:szCs w:val="28"/>
          <w:lang w:val="en-GB"/>
        </w:rPr>
        <w:t xml:space="preserve"> In this thesis started with the hypothesis that already exists in the field of e-government, frequently obtained from published works of </w:t>
      </w:r>
      <w:r w:rsidR="00DA5AE3" w:rsidRPr="00ED7A21">
        <w:rPr>
          <w:rFonts w:asciiTheme="majorBidi" w:hAnsiTheme="majorBidi" w:cstheme="majorBidi"/>
          <w:sz w:val="28"/>
          <w:szCs w:val="28"/>
          <w:lang w:val="en-GB"/>
        </w:rPr>
        <w:lastRenderedPageBreak/>
        <w:t>literature or the results of earlier studies. Thus, deductive reasoning is based on this principle</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.wWw..wWw.QIQQA_CLUSTER.oOo.5c4c533dbf2e4497b8ac6f446f2307b9.oOo.soiferman2010compare.oOo.E9369949-3B02-4CEF-9536-FD2344139361.xXx.SEPARATE_AUTHOR_DATE.xXx..oOo.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[68]</w:t>
      </w:r>
      <w:r w:rsidR="00D87632" w:rsidRPr="00ED7A21">
        <w:rPr>
          <w:rFonts w:asciiTheme="majorBidi" w:hAnsiTheme="majorBidi" w:cstheme="majorBidi"/>
          <w:sz w:val="28"/>
          <w:szCs w:val="28"/>
          <w:lang w:val="en-GB"/>
        </w:rPr>
        <w:fldChar w:fldCharType="end"/>
      </w:r>
      <w:r w:rsidR="00DA5AE3" w:rsidRPr="00ED7A21">
        <w:rPr>
          <w:rFonts w:asciiTheme="majorBidi" w:hAnsiTheme="majorBidi" w:cstheme="majorBidi"/>
          <w:sz w:val="28"/>
          <w:szCs w:val="28"/>
          <w:lang w:val="en-GB"/>
        </w:rPr>
        <w:t>.</w:t>
      </w:r>
    </w:p>
    <w:p w14:paraId="26455433" w14:textId="1D3CCD2B" w:rsidR="00EF0DEE" w:rsidRPr="00ED7A21" w:rsidRDefault="00EF0DEE" w:rsidP="00582801">
      <w:pPr>
        <w:pStyle w:val="Nadpis2"/>
        <w:rPr>
          <w:rFonts w:asciiTheme="majorBidi" w:hAnsiTheme="majorBidi"/>
          <w:b/>
          <w:bCs/>
          <w:color w:val="000000" w:themeColor="text1"/>
          <w:lang w:val="en-GB"/>
        </w:rPr>
      </w:pPr>
      <w:r w:rsidRPr="00ED7A21">
        <w:rPr>
          <w:rFonts w:asciiTheme="majorBidi" w:hAnsiTheme="majorBidi"/>
          <w:b/>
          <w:bCs/>
          <w:color w:val="000000" w:themeColor="text1"/>
          <w:lang w:val="en-GB"/>
        </w:rPr>
        <w:t xml:space="preserve"> </w:t>
      </w:r>
      <w:bookmarkStart w:id="100" w:name="_Toc160538542"/>
      <w:r w:rsidR="00150DE7" w:rsidRPr="00ED7A21">
        <w:rPr>
          <w:rFonts w:asciiTheme="majorBidi" w:hAnsiTheme="majorBidi"/>
          <w:b/>
          <w:bCs/>
          <w:color w:val="000000" w:themeColor="text1"/>
          <w:lang w:val="en-GB"/>
        </w:rPr>
        <w:t xml:space="preserve">4.5 </w:t>
      </w:r>
      <w:r w:rsidRPr="00ED7A21">
        <w:rPr>
          <w:rFonts w:asciiTheme="majorBidi" w:hAnsiTheme="majorBidi"/>
          <w:b/>
          <w:bCs/>
          <w:color w:val="000000" w:themeColor="text1"/>
          <w:lang w:val="en-GB"/>
        </w:rPr>
        <w:t>Comparison method</w:t>
      </w:r>
      <w:bookmarkEnd w:id="100"/>
    </w:p>
    <w:p w14:paraId="4D974E5A" w14:textId="7E613E3E" w:rsidR="00EF0DEE" w:rsidRPr="00ED7A21" w:rsidRDefault="00EF0DEE" w:rsidP="00582801">
      <w:pPr>
        <w:widowControl w:val="0"/>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005936B9"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This method is one of the experimental methods. They are assessed during the comparison identical or different aspects of the examined objects or phenomena and on the basis of the results obtained, corrections are made. </w:t>
      </w:r>
      <w:r w:rsidR="00DA5AE3" w:rsidRPr="00ED7A21">
        <w:rPr>
          <w:rFonts w:asciiTheme="majorBidi" w:hAnsiTheme="majorBidi" w:cstheme="majorBidi"/>
          <w:sz w:val="28"/>
          <w:szCs w:val="28"/>
          <w:lang w:val="en-GB"/>
        </w:rPr>
        <w:t xml:space="preserve">The comparison approach entails comparing and contrasting various variables, cases, groups, or circumstances in order to find patterns, distinctions, or parallels. This approach is frequently used in many fields, including e-government research, to learn more about the relative efficacy, effectiveness, or impact of various approaches, initiatives, or policies. It is also </w:t>
      </w:r>
      <w:r w:rsidRPr="00ED7A21">
        <w:rPr>
          <w:rFonts w:asciiTheme="majorBidi" w:hAnsiTheme="majorBidi" w:cstheme="majorBidi"/>
          <w:sz w:val="28"/>
          <w:szCs w:val="28"/>
          <w:lang w:val="en-GB"/>
        </w:rPr>
        <w:t xml:space="preserve">used in compare e-governments stage models in term of personal data protection. </w:t>
      </w:r>
      <w:r w:rsidR="00304D08" w:rsidRPr="00ED7A21">
        <w:rPr>
          <w:rFonts w:asciiTheme="majorBidi" w:hAnsiTheme="majorBidi" w:cstheme="majorBidi"/>
          <w:sz w:val="28"/>
          <w:szCs w:val="28"/>
          <w:lang w:val="en-GB"/>
        </w:rPr>
        <w:t>The following comparison are used in this thesis</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.wWw..wWw.QIQQA_CLUSTER.oOo.751bf252aebe4ef6b0b9b57a9102a8b2.oOo.bolbakov2020methods.oOo.E9369949-3B02-4CEF-9536-FD2344139361.xXx.SEPARATE_AUTHOR_DATE.xXx..oOo.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[70]</w:t>
      </w:r>
      <w:r w:rsidR="00D87632" w:rsidRPr="00ED7A21">
        <w:rPr>
          <w:rFonts w:asciiTheme="majorBidi" w:hAnsiTheme="majorBidi" w:cstheme="majorBidi"/>
          <w:sz w:val="28"/>
          <w:szCs w:val="28"/>
          <w:lang w:val="en-GB"/>
        </w:rPr>
        <w:fldChar w:fldCharType="end"/>
      </w:r>
      <w:r w:rsidR="00304D08" w:rsidRPr="00ED7A21">
        <w:rPr>
          <w:rFonts w:asciiTheme="majorBidi" w:hAnsiTheme="majorBidi" w:cstheme="majorBidi"/>
          <w:sz w:val="28"/>
          <w:szCs w:val="28"/>
          <w:lang w:val="en-GB"/>
        </w:rPr>
        <w:t xml:space="preserve">. </w:t>
      </w:r>
    </w:p>
    <w:p w14:paraId="13D72069" w14:textId="3AF2EDED" w:rsidR="00304D08" w:rsidRPr="00ED7A21" w:rsidRDefault="00304D08" w:rsidP="00582801">
      <w:pPr>
        <w:pStyle w:val="Nadpis3"/>
        <w:rPr>
          <w:lang w:val="en-GB"/>
        </w:rPr>
      </w:pPr>
      <w:bookmarkStart w:id="101" w:name="_Toc160538543"/>
      <w:r w:rsidRPr="00ED7A21">
        <w:rPr>
          <w:lang w:val="en-GB"/>
        </w:rPr>
        <w:t>4.5.1 Cross-Agency Comparison</w:t>
      </w:r>
      <w:bookmarkEnd w:id="101"/>
    </w:p>
    <w:p w14:paraId="64E5C432" w14:textId="27F02C68" w:rsidR="00304D08" w:rsidRPr="00ED7A21" w:rsidRDefault="00304D08"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This comparison is used to examine the e-government programs and services in terms of personal data protection from several government </w:t>
      </w:r>
      <w:r w:rsidR="000E45F7" w:rsidRPr="00ED7A21">
        <w:rPr>
          <w:rFonts w:asciiTheme="majorBidi" w:hAnsiTheme="majorBidi" w:cstheme="majorBidi"/>
          <w:sz w:val="28"/>
          <w:szCs w:val="28"/>
          <w:lang w:val="en-GB"/>
        </w:rPr>
        <w:t>organizations</w:t>
      </w:r>
      <w:r w:rsidRPr="00ED7A21">
        <w:rPr>
          <w:rFonts w:asciiTheme="majorBidi" w:hAnsiTheme="majorBidi" w:cstheme="majorBidi"/>
          <w:sz w:val="28"/>
          <w:szCs w:val="28"/>
          <w:lang w:val="en-GB"/>
        </w:rPr>
        <w:t xml:space="preserve"> within the Kurdistan Regional Government. This kind </w:t>
      </w:r>
      <w:r w:rsidR="004402DE"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comparison reveals differences in security levels, security requirements, service effectiveness, user happiness, and quality between various government agencies.</w:t>
      </w:r>
    </w:p>
    <w:p w14:paraId="101D7DD8" w14:textId="67890F32" w:rsidR="00304D08" w:rsidRPr="00ED7A21" w:rsidRDefault="00304D08" w:rsidP="00582801">
      <w:pPr>
        <w:pStyle w:val="Nadpis3"/>
        <w:rPr>
          <w:lang w:val="en-GB"/>
        </w:rPr>
      </w:pPr>
      <w:bookmarkStart w:id="102" w:name="_Toc160538544"/>
      <w:r w:rsidRPr="00ED7A21">
        <w:rPr>
          <w:lang w:val="en-GB"/>
        </w:rPr>
        <w:t>4.5.2 Security Level Comparisons</w:t>
      </w:r>
      <w:bookmarkEnd w:id="102"/>
    </w:p>
    <w:p w14:paraId="5DA49179" w14:textId="7787C1F5" w:rsidR="00304D08" w:rsidRPr="00ED7A21" w:rsidRDefault="00304D08" w:rsidP="00582801">
      <w:pPr>
        <w:widowControl w:val="0"/>
        <w:autoSpaceDE w:val="0"/>
        <w:autoSpaceDN w:val="0"/>
        <w:adjustRightInd w:val="0"/>
        <w:spacing w:after="0"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It is used for evaluating how well and how well-liked users find various </w:t>
      </w:r>
      <w:r w:rsidR="004402DE"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 delivery methods, such as websites, mobile apps, social media sites, or interactive kiosks in secure way. This comparison aids in determining the preferred methods of communication for various user categories.</w:t>
      </w:r>
    </w:p>
    <w:p w14:paraId="4F5B774B" w14:textId="77777777" w:rsidR="00304D08" w:rsidRPr="00ED7A21" w:rsidRDefault="00304D08" w:rsidP="00582801">
      <w:pPr>
        <w:pStyle w:val="Nadpis3"/>
        <w:rPr>
          <w:lang w:val="en-GB"/>
        </w:rPr>
      </w:pPr>
      <w:bookmarkStart w:id="103" w:name="_Toc160538545"/>
      <w:r w:rsidRPr="00ED7A21">
        <w:rPr>
          <w:lang w:val="en-GB"/>
        </w:rPr>
        <w:lastRenderedPageBreak/>
        <w:t>4.5.3 Comparison of Rules and Regulations</w:t>
      </w:r>
      <w:bookmarkEnd w:id="103"/>
    </w:p>
    <w:p w14:paraId="2716D597" w14:textId="136E3C08" w:rsidR="00304D08" w:rsidRPr="00ED7A21" w:rsidRDefault="00A71218" w:rsidP="00582801">
      <w:pPr>
        <w:widowControl w:val="0"/>
        <w:autoSpaceDE w:val="0"/>
        <w:autoSpaceDN w:val="0"/>
        <w:adjustRightInd w:val="0"/>
        <w:spacing w:after="0" w:line="360" w:lineRule="auto"/>
        <w:jc w:val="both"/>
        <w:rPr>
          <w:rFonts w:asciiTheme="majorBidi" w:hAnsiTheme="majorBidi" w:cstheme="majorBidi"/>
          <w:b/>
          <w:bCs/>
          <w:sz w:val="28"/>
          <w:szCs w:val="28"/>
          <w:lang w:val="en-GB"/>
        </w:rPr>
      </w:pPr>
      <w:r w:rsidRPr="00ED7A21">
        <w:rPr>
          <w:rFonts w:asciiTheme="majorBidi" w:hAnsiTheme="majorBidi" w:cstheme="majorBidi"/>
          <w:sz w:val="28"/>
          <w:szCs w:val="28"/>
          <w:lang w:val="en-GB"/>
        </w:rPr>
        <w:t>Analysing</w:t>
      </w:r>
      <w:r w:rsidR="00304D08" w:rsidRPr="00ED7A21">
        <w:rPr>
          <w:rFonts w:asciiTheme="majorBidi" w:hAnsiTheme="majorBidi" w:cstheme="majorBidi"/>
          <w:sz w:val="28"/>
          <w:szCs w:val="28"/>
          <w:lang w:val="en-GB"/>
        </w:rPr>
        <w:t xml:space="preserve"> the effects of various e-government policies, rules, or interventions on public engagement, government transparency, and service quality. Comparisons of Policy Impact. Policymakers can better comprehend the success of various regulatory strategies with the aid of comparative policy analysis</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.wWw..wWw.QIQQA_CLUSTER.oOo.c3270500317147448a35086ab888149b.oOo.bolbakov2020methods.oOo.E9369949-3B02-4CEF-9536-FD2344139361.xXx.SEPARATE_AUTHOR_DATE.xXx..oOo.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[70]</w:t>
      </w:r>
      <w:r w:rsidR="00D87632" w:rsidRPr="00ED7A21">
        <w:rPr>
          <w:rFonts w:asciiTheme="majorBidi" w:hAnsiTheme="majorBidi" w:cstheme="majorBidi"/>
          <w:sz w:val="28"/>
          <w:szCs w:val="28"/>
          <w:lang w:val="en-GB"/>
        </w:rPr>
        <w:fldChar w:fldCharType="end"/>
      </w:r>
      <w:r w:rsidR="00304D08" w:rsidRPr="00ED7A21">
        <w:rPr>
          <w:rFonts w:asciiTheme="majorBidi" w:hAnsiTheme="majorBidi" w:cstheme="majorBidi"/>
          <w:sz w:val="28"/>
          <w:szCs w:val="28"/>
          <w:lang w:val="en-GB"/>
        </w:rPr>
        <w:t>.</w:t>
      </w:r>
      <w:r w:rsidR="0083155B" w:rsidRPr="00ED7A21">
        <w:rPr>
          <w:rFonts w:asciiTheme="majorBidi" w:hAnsiTheme="majorBidi" w:cstheme="majorBidi"/>
          <w:sz w:val="28"/>
          <w:szCs w:val="28"/>
          <w:lang w:val="en-GB"/>
        </w:rPr>
        <w:t xml:space="preserve"> </w:t>
      </w:r>
    </w:p>
    <w:p w14:paraId="12861256" w14:textId="360046BC" w:rsidR="00EF0DEE" w:rsidRPr="00ED7A21" w:rsidRDefault="00EF0DEE" w:rsidP="00582801">
      <w:pPr>
        <w:pStyle w:val="Nadpis2"/>
        <w:rPr>
          <w:rFonts w:asciiTheme="majorBidi" w:hAnsiTheme="majorBidi"/>
          <w:b/>
          <w:bCs/>
          <w:color w:val="000000" w:themeColor="text1"/>
          <w:lang w:val="en-GB"/>
        </w:rPr>
      </w:pPr>
      <w:r w:rsidRPr="00ED7A21">
        <w:rPr>
          <w:rFonts w:asciiTheme="majorBidi" w:hAnsiTheme="majorBidi"/>
          <w:b/>
          <w:bCs/>
          <w:color w:val="000000" w:themeColor="text1"/>
          <w:lang w:val="en-GB"/>
        </w:rPr>
        <w:t xml:space="preserve"> </w:t>
      </w:r>
      <w:bookmarkStart w:id="104" w:name="_Toc160538546"/>
      <w:r w:rsidR="00150DE7" w:rsidRPr="00ED7A21">
        <w:rPr>
          <w:rFonts w:asciiTheme="majorBidi" w:hAnsiTheme="majorBidi"/>
          <w:b/>
          <w:bCs/>
          <w:color w:val="000000" w:themeColor="text1"/>
          <w:lang w:val="en-GB"/>
        </w:rPr>
        <w:t xml:space="preserve">4.6 </w:t>
      </w:r>
      <w:r w:rsidR="00A71218" w:rsidRPr="00ED7A21">
        <w:rPr>
          <w:rFonts w:asciiTheme="majorBidi" w:hAnsiTheme="majorBidi"/>
          <w:b/>
          <w:bCs/>
          <w:color w:val="000000" w:themeColor="text1"/>
          <w:lang w:val="en-GB"/>
        </w:rPr>
        <w:t>Modelling</w:t>
      </w:r>
      <w:r w:rsidRPr="00ED7A21">
        <w:rPr>
          <w:rFonts w:asciiTheme="majorBidi" w:hAnsiTheme="majorBidi"/>
          <w:b/>
          <w:bCs/>
          <w:color w:val="000000" w:themeColor="text1"/>
          <w:lang w:val="en-GB"/>
        </w:rPr>
        <w:t xml:space="preserve"> method</w:t>
      </w:r>
      <w:bookmarkEnd w:id="104"/>
    </w:p>
    <w:p w14:paraId="168AE1AD" w14:textId="63D5B4A4" w:rsidR="00A72F42" w:rsidRPr="00ED7A21" w:rsidRDefault="00A71218" w:rsidP="00CC2E2E">
      <w:pPr>
        <w:widowControl w:val="0"/>
        <w:autoSpaceDE w:val="0"/>
        <w:autoSpaceDN w:val="0"/>
        <w:adjustRightInd w:val="0"/>
        <w:spacing w:after="0" w:line="360" w:lineRule="auto"/>
        <w:ind w:firstLine="720"/>
        <w:jc w:val="both"/>
        <w:rPr>
          <w:rFonts w:asciiTheme="majorBidi" w:hAnsiTheme="majorBidi" w:cstheme="majorBidi"/>
          <w:b/>
          <w:bCs/>
          <w:sz w:val="28"/>
          <w:szCs w:val="28"/>
          <w:lang w:val="en-GB"/>
        </w:rPr>
      </w:pPr>
      <w:r w:rsidRPr="00ED7A21">
        <w:rPr>
          <w:rFonts w:asciiTheme="majorBidi" w:hAnsiTheme="majorBidi" w:cstheme="majorBidi"/>
          <w:sz w:val="28"/>
          <w:szCs w:val="28"/>
          <w:lang w:val="en-GB"/>
        </w:rPr>
        <w:t>Modelling</w:t>
      </w:r>
      <w:r w:rsidR="00EF0DEE" w:rsidRPr="00ED7A21">
        <w:rPr>
          <w:rFonts w:asciiTheme="majorBidi" w:hAnsiTheme="majorBidi" w:cstheme="majorBidi"/>
          <w:sz w:val="28"/>
          <w:szCs w:val="28"/>
          <w:lang w:val="en-GB"/>
        </w:rPr>
        <w:t xml:space="preserve"> is a method often used in scientific practice in many fields. The aim of using this method is to mimic the </w:t>
      </w:r>
      <w:r w:rsidRPr="00ED7A21">
        <w:rPr>
          <w:rFonts w:asciiTheme="majorBidi" w:hAnsiTheme="majorBidi" w:cstheme="majorBidi"/>
          <w:sz w:val="28"/>
          <w:szCs w:val="28"/>
          <w:lang w:val="en-GB"/>
        </w:rPr>
        <w:t>behaviour</w:t>
      </w:r>
      <w:r w:rsidR="00EF0DEE" w:rsidRPr="00ED7A21">
        <w:rPr>
          <w:rFonts w:asciiTheme="majorBidi" w:hAnsiTheme="majorBidi" w:cstheme="majorBidi"/>
          <w:sz w:val="28"/>
          <w:szCs w:val="28"/>
          <w:lang w:val="en-GB"/>
        </w:rPr>
        <w:t xml:space="preserve"> of the investigated system and influence its </w:t>
      </w:r>
      <w:r w:rsidRPr="00ED7A21">
        <w:rPr>
          <w:rFonts w:asciiTheme="majorBidi" w:hAnsiTheme="majorBidi" w:cstheme="majorBidi"/>
          <w:sz w:val="28"/>
          <w:szCs w:val="28"/>
          <w:lang w:val="en-GB"/>
        </w:rPr>
        <w:t>behaviour</w:t>
      </w:r>
      <w:r w:rsidR="00EF0DEE" w:rsidRPr="00ED7A21">
        <w:rPr>
          <w:rFonts w:asciiTheme="majorBidi" w:hAnsiTheme="majorBidi" w:cstheme="majorBidi"/>
          <w:sz w:val="28"/>
          <w:szCs w:val="28"/>
          <w:lang w:val="en-GB"/>
        </w:rPr>
        <w:t xml:space="preserve"> in the desired way. The model is always only by approaching a real object, which can be unlike a model, much more complex. In this step, an e-government stage model will propose based </w:t>
      </w:r>
      <w:r w:rsidR="004402DE" w:rsidRPr="00ED7A21">
        <w:rPr>
          <w:rFonts w:asciiTheme="majorBidi" w:hAnsiTheme="majorBidi" w:cstheme="majorBidi"/>
          <w:sz w:val="28"/>
          <w:szCs w:val="28"/>
          <w:lang w:val="en-GB"/>
        </w:rPr>
        <w:br/>
      </w:r>
      <w:r w:rsidR="00EF0DEE" w:rsidRPr="00ED7A21">
        <w:rPr>
          <w:rFonts w:asciiTheme="majorBidi" w:hAnsiTheme="majorBidi" w:cstheme="majorBidi"/>
          <w:sz w:val="28"/>
          <w:szCs w:val="28"/>
          <w:lang w:val="en-GB"/>
        </w:rPr>
        <w:t xml:space="preserve">on technical and non-technical security requirements. </w:t>
      </w:r>
      <w:r w:rsidR="00A72F42" w:rsidRPr="00ED7A21">
        <w:rPr>
          <w:rFonts w:asciiTheme="majorBidi" w:hAnsiTheme="majorBidi" w:cstheme="majorBidi"/>
          <w:sz w:val="28"/>
          <w:szCs w:val="28"/>
          <w:lang w:val="en-GB"/>
        </w:rPr>
        <w:t xml:space="preserve">Moreover, it is used </w:t>
      </w:r>
      <w:r w:rsidR="004402DE" w:rsidRPr="00ED7A21">
        <w:rPr>
          <w:rFonts w:asciiTheme="majorBidi" w:hAnsiTheme="majorBidi" w:cstheme="majorBidi"/>
          <w:sz w:val="28"/>
          <w:szCs w:val="28"/>
          <w:lang w:val="en-GB"/>
        </w:rPr>
        <w:br/>
      </w:r>
      <w:r w:rsidR="00A72F42" w:rsidRPr="00ED7A21">
        <w:rPr>
          <w:rFonts w:asciiTheme="majorBidi" w:hAnsiTheme="majorBidi" w:cstheme="majorBidi"/>
          <w:sz w:val="28"/>
          <w:szCs w:val="28"/>
          <w:lang w:val="en-GB"/>
        </w:rPr>
        <w:t xml:space="preserve">to better comprehend complex systems, make predictions about the future, </w:t>
      </w:r>
      <w:r w:rsidR="004402DE" w:rsidRPr="00ED7A21">
        <w:rPr>
          <w:rFonts w:asciiTheme="majorBidi" w:hAnsiTheme="majorBidi" w:cstheme="majorBidi"/>
          <w:sz w:val="28"/>
          <w:szCs w:val="28"/>
          <w:lang w:val="en-GB"/>
        </w:rPr>
        <w:br/>
      </w:r>
      <w:r w:rsidR="00A72F42" w:rsidRPr="00ED7A21">
        <w:rPr>
          <w:rFonts w:asciiTheme="majorBidi" w:hAnsiTheme="majorBidi" w:cstheme="majorBidi"/>
          <w:sz w:val="28"/>
          <w:szCs w:val="28"/>
          <w:lang w:val="en-GB"/>
        </w:rPr>
        <w:t xml:space="preserve">or test hypotheses, which entails generating simplified models of real-world occurrences. </w:t>
      </w:r>
      <w:r w:rsidR="009305D1" w:rsidRPr="00ED7A21">
        <w:rPr>
          <w:rFonts w:asciiTheme="majorBidi" w:hAnsiTheme="majorBidi" w:cstheme="majorBidi"/>
          <w:sz w:val="28"/>
          <w:szCs w:val="28"/>
          <w:lang w:val="en-GB"/>
        </w:rPr>
        <w:t>Modelling</w:t>
      </w:r>
      <w:r w:rsidR="00A72F42" w:rsidRPr="00ED7A21">
        <w:rPr>
          <w:rFonts w:asciiTheme="majorBidi" w:hAnsiTheme="majorBidi" w:cstheme="majorBidi"/>
          <w:sz w:val="28"/>
          <w:szCs w:val="28"/>
          <w:lang w:val="en-GB"/>
        </w:rPr>
        <w:t xml:space="preserve"> techniques in e-government research applied </w:t>
      </w:r>
      <w:r w:rsidR="004402DE" w:rsidRPr="00ED7A21">
        <w:rPr>
          <w:rFonts w:asciiTheme="majorBidi" w:hAnsiTheme="majorBidi" w:cstheme="majorBidi"/>
          <w:sz w:val="28"/>
          <w:szCs w:val="28"/>
          <w:lang w:val="en-GB"/>
        </w:rPr>
        <w:br/>
      </w:r>
      <w:r w:rsidR="00A72F42" w:rsidRPr="00ED7A21">
        <w:rPr>
          <w:rFonts w:asciiTheme="majorBidi" w:hAnsiTheme="majorBidi" w:cstheme="majorBidi"/>
          <w:sz w:val="28"/>
          <w:szCs w:val="28"/>
          <w:lang w:val="en-GB"/>
        </w:rPr>
        <w:t xml:space="preserve">to replicate a variety of aspects of digital governance projects, such as user </w:t>
      </w:r>
      <w:r w:rsidR="009305D1" w:rsidRPr="00ED7A21">
        <w:rPr>
          <w:rFonts w:asciiTheme="majorBidi" w:hAnsiTheme="majorBidi" w:cstheme="majorBidi"/>
          <w:sz w:val="28"/>
          <w:szCs w:val="28"/>
          <w:lang w:val="en-GB"/>
        </w:rPr>
        <w:t>behaviour</w:t>
      </w:r>
      <w:r w:rsidR="00A72F42" w:rsidRPr="00ED7A21">
        <w:rPr>
          <w:rFonts w:asciiTheme="majorBidi" w:hAnsiTheme="majorBidi" w:cstheme="majorBidi"/>
          <w:sz w:val="28"/>
          <w:szCs w:val="28"/>
          <w:lang w:val="en-GB"/>
        </w:rPr>
        <w:t>, service delivery workflows, and policy consequences.</w:t>
      </w:r>
      <w:r w:rsidR="00A72F42" w:rsidRPr="00ED7A21">
        <w:rPr>
          <w:lang w:val="en-GB"/>
        </w:rPr>
        <w:t xml:space="preserve"> </w:t>
      </w:r>
      <w:r w:rsidR="00A72F42" w:rsidRPr="00ED7A21">
        <w:rPr>
          <w:rFonts w:asciiTheme="majorBidi" w:hAnsiTheme="majorBidi" w:cstheme="majorBidi"/>
          <w:sz w:val="28"/>
          <w:szCs w:val="28"/>
          <w:lang w:val="en-GB"/>
        </w:rPr>
        <w:t xml:space="preserve">In this thesis, system Dynamics </w:t>
      </w:r>
      <w:r w:rsidR="009305D1" w:rsidRPr="00ED7A21">
        <w:rPr>
          <w:rFonts w:asciiTheme="majorBidi" w:hAnsiTheme="majorBidi" w:cstheme="majorBidi"/>
          <w:sz w:val="28"/>
          <w:szCs w:val="28"/>
          <w:lang w:val="en-GB"/>
        </w:rPr>
        <w:t>Modelling</w:t>
      </w:r>
      <w:r w:rsidR="00A72F42" w:rsidRPr="00ED7A21">
        <w:rPr>
          <w:rFonts w:asciiTheme="majorBidi" w:hAnsiTheme="majorBidi" w:cstheme="majorBidi"/>
          <w:sz w:val="28"/>
          <w:szCs w:val="28"/>
          <w:lang w:val="en-GB"/>
        </w:rPr>
        <w:t xml:space="preserve"> is introduced to concentrate on the connections between various </w:t>
      </w:r>
      <w:r w:rsidR="004402DE" w:rsidRPr="00ED7A21">
        <w:rPr>
          <w:rFonts w:asciiTheme="majorBidi" w:hAnsiTheme="majorBidi" w:cstheme="majorBidi"/>
          <w:sz w:val="28"/>
          <w:szCs w:val="28"/>
          <w:lang w:val="en-GB"/>
        </w:rPr>
        <w:t>systems</w:t>
      </w:r>
      <w:r w:rsidR="00A72F42" w:rsidRPr="00ED7A21">
        <w:rPr>
          <w:rFonts w:asciiTheme="majorBidi" w:hAnsiTheme="majorBidi" w:cstheme="majorBidi"/>
          <w:sz w:val="28"/>
          <w:szCs w:val="28"/>
          <w:lang w:val="en-GB"/>
        </w:rPr>
        <w:t xml:space="preserve"> components. This method utilized </w:t>
      </w:r>
      <w:r w:rsidR="004402DE" w:rsidRPr="00ED7A21">
        <w:rPr>
          <w:rFonts w:asciiTheme="majorBidi" w:hAnsiTheme="majorBidi" w:cstheme="majorBidi"/>
          <w:sz w:val="28"/>
          <w:szCs w:val="28"/>
          <w:lang w:val="en-GB"/>
        </w:rPr>
        <w:br/>
      </w:r>
      <w:r w:rsidR="00A72F42" w:rsidRPr="00ED7A21">
        <w:rPr>
          <w:rFonts w:asciiTheme="majorBidi" w:hAnsiTheme="majorBidi" w:cstheme="majorBidi"/>
          <w:sz w:val="28"/>
          <w:szCs w:val="28"/>
          <w:lang w:val="en-GB"/>
        </w:rPr>
        <w:t>to simulate the flow of information, resources, requirements, and interactions between government entities and individuals in the context of e-government security in order to comprehend the dynamics of digital governance. On the other hand, </w:t>
      </w:r>
      <w:r w:rsidR="00D87632" w:rsidRPr="00ED7A21">
        <w:rPr>
          <w:rFonts w:asciiTheme="majorBidi" w:hAnsiTheme="majorBidi" w:cstheme="majorBidi"/>
          <w:sz w:val="28"/>
          <w:szCs w:val="28"/>
          <w:lang w:val="en-GB"/>
        </w:rPr>
        <w:t>p</w:t>
      </w:r>
      <w:r w:rsidR="00A72F42" w:rsidRPr="00ED7A21">
        <w:rPr>
          <w:rFonts w:asciiTheme="majorBidi" w:hAnsiTheme="majorBidi" w:cstheme="majorBidi"/>
          <w:sz w:val="28"/>
          <w:szCs w:val="28"/>
          <w:lang w:val="en-GB"/>
        </w:rPr>
        <w:t xml:space="preserve">rocess </w:t>
      </w:r>
      <w:r w:rsidR="009305D1" w:rsidRPr="00ED7A21">
        <w:rPr>
          <w:rFonts w:asciiTheme="majorBidi" w:hAnsiTheme="majorBidi" w:cstheme="majorBidi"/>
          <w:sz w:val="28"/>
          <w:szCs w:val="28"/>
          <w:lang w:val="en-GB"/>
        </w:rPr>
        <w:t>modelling</w:t>
      </w:r>
      <w:r w:rsidR="00A72F42" w:rsidRPr="00ED7A21">
        <w:rPr>
          <w:rFonts w:asciiTheme="majorBidi" w:hAnsiTheme="majorBidi" w:cstheme="majorBidi"/>
          <w:sz w:val="28"/>
          <w:szCs w:val="28"/>
          <w:lang w:val="en-GB"/>
        </w:rPr>
        <w:t xml:space="preserve"> is also depended in this study in order </w:t>
      </w:r>
      <w:r w:rsidR="004402DE" w:rsidRPr="00ED7A21">
        <w:rPr>
          <w:rFonts w:asciiTheme="majorBidi" w:hAnsiTheme="majorBidi" w:cstheme="majorBidi"/>
          <w:sz w:val="28"/>
          <w:szCs w:val="28"/>
          <w:lang w:val="en-GB"/>
        </w:rPr>
        <w:br/>
      </w:r>
      <w:r w:rsidR="00A72F42" w:rsidRPr="00ED7A21">
        <w:rPr>
          <w:rFonts w:asciiTheme="majorBidi" w:hAnsiTheme="majorBidi" w:cstheme="majorBidi"/>
          <w:sz w:val="28"/>
          <w:szCs w:val="28"/>
          <w:lang w:val="en-GB"/>
        </w:rPr>
        <w:t xml:space="preserve">to </w:t>
      </w:r>
      <w:r w:rsidR="009305D1" w:rsidRPr="00ED7A21">
        <w:rPr>
          <w:rFonts w:asciiTheme="majorBidi" w:hAnsiTheme="majorBidi" w:cstheme="majorBidi"/>
          <w:sz w:val="28"/>
          <w:szCs w:val="28"/>
          <w:lang w:val="en-GB"/>
        </w:rPr>
        <w:t>representing e</w:t>
      </w:r>
      <w:r w:rsidR="00A72F42" w:rsidRPr="00ED7A21">
        <w:rPr>
          <w:rFonts w:asciiTheme="majorBidi" w:hAnsiTheme="majorBidi" w:cstheme="majorBidi"/>
          <w:sz w:val="28"/>
          <w:szCs w:val="28"/>
          <w:lang w:val="en-GB"/>
        </w:rPr>
        <w:t xml:space="preserve">-government services, business </w:t>
      </w:r>
      <w:r w:rsidR="00D766DF" w:rsidRPr="00ED7A21">
        <w:rPr>
          <w:rFonts w:asciiTheme="majorBidi" w:hAnsiTheme="majorBidi" w:cstheme="majorBidi"/>
          <w:sz w:val="28"/>
          <w:szCs w:val="28"/>
          <w:lang w:val="en-GB"/>
        </w:rPr>
        <w:t>processes visually</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.wWw..wWw.QIQQA_CLUSTER.oOo.08718025af24452999f920550f307f64.oOo.yin2018introduction.oOo.E9369949-3B02-4CEF-9536-FD2344139361.xXx.SEPARATE_AUTHOR_DATE.xXx..oOo.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[71]</w:t>
      </w:r>
      <w:r w:rsidR="00D87632" w:rsidRPr="00ED7A21">
        <w:rPr>
          <w:rFonts w:asciiTheme="majorBidi" w:hAnsiTheme="majorBidi" w:cstheme="majorBidi"/>
          <w:sz w:val="28"/>
          <w:szCs w:val="28"/>
          <w:lang w:val="en-GB"/>
        </w:rPr>
        <w:fldChar w:fldCharType="end"/>
      </w:r>
      <w:r w:rsidR="00A72F42" w:rsidRPr="00ED7A21">
        <w:rPr>
          <w:rFonts w:asciiTheme="majorBidi" w:hAnsiTheme="majorBidi" w:cstheme="majorBidi"/>
          <w:sz w:val="28"/>
          <w:szCs w:val="28"/>
          <w:lang w:val="en-GB"/>
        </w:rPr>
        <w:t>.</w:t>
      </w:r>
    </w:p>
    <w:p w14:paraId="40A5B9A6" w14:textId="09B6F4C1" w:rsidR="00EF0DEE" w:rsidRPr="00ED7A21" w:rsidRDefault="00EF0DEE"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p>
    <w:p w14:paraId="0403120F" w14:textId="7F8AC94B" w:rsidR="00EF0DEE" w:rsidRPr="00ED7A21" w:rsidRDefault="00EF0DEE" w:rsidP="00582801">
      <w:pPr>
        <w:pStyle w:val="Nadpis2"/>
        <w:rPr>
          <w:rFonts w:asciiTheme="majorBidi" w:hAnsiTheme="majorBidi"/>
          <w:b/>
          <w:bCs/>
          <w:color w:val="000000" w:themeColor="text1"/>
          <w:lang w:val="en-GB"/>
        </w:rPr>
      </w:pPr>
      <w:r w:rsidRPr="00ED7A21">
        <w:rPr>
          <w:lang w:val="en-GB"/>
        </w:rPr>
        <w:lastRenderedPageBreak/>
        <w:t xml:space="preserve"> </w:t>
      </w:r>
      <w:bookmarkStart w:id="105" w:name="_Toc160538547"/>
      <w:r w:rsidR="00150DE7" w:rsidRPr="00ED7A21">
        <w:rPr>
          <w:rFonts w:asciiTheme="majorBidi" w:hAnsiTheme="majorBidi"/>
          <w:b/>
          <w:bCs/>
          <w:color w:val="000000" w:themeColor="text1"/>
          <w:lang w:val="en-GB"/>
        </w:rPr>
        <w:t xml:space="preserve">4.7 </w:t>
      </w:r>
      <w:r w:rsidRPr="00ED7A21">
        <w:rPr>
          <w:rFonts w:asciiTheme="majorBidi" w:hAnsiTheme="majorBidi"/>
          <w:b/>
          <w:bCs/>
          <w:color w:val="000000" w:themeColor="text1"/>
          <w:lang w:val="en-GB"/>
        </w:rPr>
        <w:t>Multicriteria evaluation method</w:t>
      </w:r>
      <w:bookmarkEnd w:id="105"/>
    </w:p>
    <w:p w14:paraId="0A594513" w14:textId="77777777" w:rsidR="004402DE" w:rsidRPr="00ED7A21" w:rsidRDefault="004402DE" w:rsidP="004402DE">
      <w:pPr>
        <w:rPr>
          <w:lang w:val="en-GB"/>
        </w:rPr>
      </w:pPr>
    </w:p>
    <w:p w14:paraId="30CFDED0" w14:textId="47AE9D1E" w:rsidR="00EF0DEE" w:rsidRPr="00ED7A21" w:rsidRDefault="00E95D2A" w:rsidP="00582801">
      <w:pPr>
        <w:widowControl w:val="0"/>
        <w:autoSpaceDE w:val="0"/>
        <w:autoSpaceDN w:val="0"/>
        <w:adjustRightInd w:val="0"/>
        <w:spacing w:after="0" w:line="360" w:lineRule="auto"/>
        <w:ind w:firstLine="36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Multi-criteria evaluation (MCE) is a decision-making approach that considers multiple criteria or factors simultaneously when evaluating alternatives or making choices. In the context of e-government studies, MCE methods are often applied to assess and prioritize various digital governance initiatives, policies, or service delivery strategies. These methods help decision-makers consider diverse criteria and stakeholder perspectives, leading to more comprehensive and informed decision-making. </w:t>
      </w:r>
      <w:r w:rsidR="00EF0DEE" w:rsidRPr="00ED7A21">
        <w:rPr>
          <w:rFonts w:asciiTheme="majorBidi" w:hAnsiTheme="majorBidi" w:cstheme="majorBidi"/>
          <w:sz w:val="28"/>
          <w:szCs w:val="28"/>
          <w:lang w:val="en-GB"/>
        </w:rPr>
        <w:t xml:space="preserve">Multicriteria evaluation is a method used to decide between multiple variants, while not allowing the existence of multiple variants of the solution. The result should be only one variant of the solution. There are a number of quantifiable criteria that are included to the evaluation. This method </w:t>
      </w:r>
      <w:r w:rsidRPr="00ED7A21">
        <w:rPr>
          <w:rFonts w:asciiTheme="majorBidi" w:hAnsiTheme="majorBidi" w:cstheme="majorBidi"/>
          <w:sz w:val="28"/>
          <w:szCs w:val="28"/>
          <w:lang w:val="en-GB"/>
        </w:rPr>
        <w:t>is used</w:t>
      </w:r>
      <w:r w:rsidR="00EF0DEE" w:rsidRPr="00ED7A21">
        <w:rPr>
          <w:rFonts w:asciiTheme="majorBidi" w:hAnsiTheme="majorBidi" w:cstheme="majorBidi"/>
          <w:sz w:val="28"/>
          <w:szCs w:val="28"/>
          <w:lang w:val="en-GB"/>
        </w:rPr>
        <w:t xml:space="preserve"> to validate the proposed model</w:t>
      </w:r>
      <w:r w:rsidR="004402DE" w:rsidRPr="00ED7A21">
        <w:rPr>
          <w:rFonts w:asciiTheme="majorBidi" w:hAnsiTheme="majorBidi" w:cstheme="majorBidi"/>
          <w:sz w:val="28"/>
          <w:szCs w:val="28"/>
          <w:lang w:val="en-GB"/>
        </w:rPr>
        <w:t xml:space="preserve"> </w:t>
      </w:r>
      <w:r w:rsidR="00D87632"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.wWw..wWw.QIQQA_CLUSTER.oOo.97274e7f6dcf4298ab4d2114def54b62.oOo.triantaphyllou2000multi.oOo.E9369949-3B02-4CEF-9536-FD2344139361.xXx.SEPARATE_AUTHOR_DATE.xXx..oOo. \* MERGEFORMAT</w:instrText>
      </w:r>
      <w:r w:rsidR="00D87632"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[72]</w:t>
      </w:r>
      <w:r w:rsidR="00D87632" w:rsidRPr="00ED7A21">
        <w:rPr>
          <w:rFonts w:asciiTheme="majorBidi" w:hAnsiTheme="majorBidi" w:cstheme="majorBidi"/>
          <w:sz w:val="28"/>
          <w:szCs w:val="28"/>
          <w:lang w:val="en-GB"/>
        </w:rPr>
        <w:fldChar w:fldCharType="end"/>
      </w:r>
      <w:r w:rsidR="00EF0DEE" w:rsidRPr="00ED7A21">
        <w:rPr>
          <w:rFonts w:asciiTheme="majorBidi" w:hAnsiTheme="majorBidi" w:cstheme="majorBidi"/>
          <w:sz w:val="28"/>
          <w:szCs w:val="28"/>
          <w:lang w:val="en-GB"/>
        </w:rPr>
        <w:t>.</w:t>
      </w:r>
    </w:p>
    <w:p w14:paraId="71EB4895" w14:textId="61EFD698" w:rsidR="00572BD1" w:rsidRPr="00ED7A21" w:rsidRDefault="00E82AA4" w:rsidP="00582801">
      <w:pPr>
        <w:pStyle w:val="Nadpis2"/>
        <w:rPr>
          <w:rFonts w:asciiTheme="majorBidi" w:hAnsiTheme="majorBidi"/>
          <w:b/>
          <w:bCs/>
          <w:color w:val="000000" w:themeColor="text1"/>
          <w:sz w:val="28"/>
          <w:szCs w:val="28"/>
          <w:lang w:val="en-GB"/>
        </w:rPr>
      </w:pPr>
      <w:bookmarkStart w:id="106" w:name="_Toc160538548"/>
      <w:r w:rsidRPr="00ED7A21">
        <w:rPr>
          <w:rFonts w:asciiTheme="majorBidi" w:hAnsiTheme="majorBidi"/>
          <w:b/>
          <w:bCs/>
          <w:color w:val="000000" w:themeColor="text1"/>
          <w:sz w:val="28"/>
          <w:szCs w:val="28"/>
          <w:lang w:val="en-GB"/>
        </w:rPr>
        <w:t xml:space="preserve">4.8 </w:t>
      </w:r>
      <w:r w:rsidR="00572BD1" w:rsidRPr="00ED7A21">
        <w:rPr>
          <w:rFonts w:asciiTheme="majorBidi" w:hAnsiTheme="majorBidi"/>
          <w:b/>
          <w:bCs/>
          <w:color w:val="000000" w:themeColor="text1"/>
          <w:sz w:val="28"/>
          <w:szCs w:val="28"/>
          <w:lang w:val="en-GB"/>
        </w:rPr>
        <w:t>Summ</w:t>
      </w:r>
      <w:r w:rsidR="004402DE" w:rsidRPr="00ED7A21">
        <w:rPr>
          <w:rFonts w:asciiTheme="majorBidi" w:hAnsiTheme="majorBidi"/>
          <w:b/>
          <w:bCs/>
          <w:color w:val="000000" w:themeColor="text1"/>
          <w:sz w:val="28"/>
          <w:szCs w:val="28"/>
          <w:lang w:val="en-GB"/>
        </w:rPr>
        <w:t>a</w:t>
      </w:r>
      <w:r w:rsidR="00572BD1" w:rsidRPr="00ED7A21">
        <w:rPr>
          <w:rFonts w:asciiTheme="majorBidi" w:hAnsiTheme="majorBidi"/>
          <w:b/>
          <w:bCs/>
          <w:color w:val="000000" w:themeColor="text1"/>
          <w:sz w:val="28"/>
          <w:szCs w:val="28"/>
          <w:lang w:val="en-GB"/>
        </w:rPr>
        <w:t>ry</w:t>
      </w:r>
      <w:bookmarkEnd w:id="106"/>
      <w:r w:rsidR="00572BD1" w:rsidRPr="00ED7A21">
        <w:rPr>
          <w:rFonts w:asciiTheme="majorBidi" w:hAnsiTheme="majorBidi"/>
          <w:b/>
          <w:bCs/>
          <w:color w:val="000000" w:themeColor="text1"/>
          <w:sz w:val="28"/>
          <w:szCs w:val="28"/>
          <w:lang w:val="en-GB"/>
        </w:rPr>
        <w:t xml:space="preserve"> </w:t>
      </w:r>
    </w:p>
    <w:p w14:paraId="0C24DFFA" w14:textId="114A538C" w:rsidR="00572BD1" w:rsidRPr="00ED7A21" w:rsidRDefault="00572BD1" w:rsidP="00582801">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This thesis relays on analysis methods which entail the methodical inspection and interpretation of data to identify significant patterns, correlations, or trends. Also, used induction method for the process of making broad predictions based on specific observations and generalizing those predictions. Contrarily, deduction begins with a general theory or hypothesis and puts it to the test through particular observations or experiments, leading to the development of particular predictions or hypotheses.</w:t>
      </w:r>
      <w:r w:rsidR="00E82AA4"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By using comparison methods, various elements are </w:t>
      </w:r>
      <w:r w:rsidR="009305D1" w:rsidRPr="00ED7A21">
        <w:rPr>
          <w:rFonts w:asciiTheme="majorBidi" w:hAnsiTheme="majorBidi" w:cstheme="majorBidi"/>
          <w:sz w:val="28"/>
          <w:szCs w:val="28"/>
          <w:lang w:val="en-GB"/>
        </w:rPr>
        <w:t>analysed</w:t>
      </w:r>
      <w:r w:rsidRPr="00ED7A21">
        <w:rPr>
          <w:rFonts w:asciiTheme="majorBidi" w:hAnsiTheme="majorBidi" w:cstheme="majorBidi"/>
          <w:sz w:val="28"/>
          <w:szCs w:val="28"/>
          <w:lang w:val="en-GB"/>
        </w:rPr>
        <w:t xml:space="preserve"> and contrasted to find similarities, differences, or trends. </w:t>
      </w:r>
      <w:r w:rsidR="00E82AA4"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To comprehend, examine, and forecast the </w:t>
      </w:r>
      <w:r w:rsidR="009305D1" w:rsidRPr="00ED7A21">
        <w:rPr>
          <w:rFonts w:asciiTheme="majorBidi" w:hAnsiTheme="majorBidi" w:cstheme="majorBidi"/>
          <w:sz w:val="28"/>
          <w:szCs w:val="28"/>
          <w:lang w:val="en-GB"/>
        </w:rPr>
        <w:t>behaviour</w:t>
      </w:r>
      <w:r w:rsidRPr="00ED7A21">
        <w:rPr>
          <w:rFonts w:asciiTheme="majorBidi" w:hAnsiTheme="majorBidi" w:cstheme="majorBidi"/>
          <w:sz w:val="28"/>
          <w:szCs w:val="28"/>
          <w:lang w:val="en-GB"/>
        </w:rPr>
        <w:t xml:space="preserve"> of real-world phenomena, </w:t>
      </w:r>
      <w:r w:rsidR="009305D1" w:rsidRPr="00ED7A21">
        <w:rPr>
          <w:rFonts w:asciiTheme="majorBidi" w:hAnsiTheme="majorBidi" w:cstheme="majorBidi"/>
          <w:sz w:val="28"/>
          <w:szCs w:val="28"/>
          <w:lang w:val="en-GB"/>
        </w:rPr>
        <w:t>modelling</w:t>
      </w:r>
      <w:r w:rsidRPr="00ED7A21">
        <w:rPr>
          <w:rFonts w:asciiTheme="majorBidi" w:hAnsiTheme="majorBidi" w:cstheme="majorBidi"/>
          <w:sz w:val="28"/>
          <w:szCs w:val="28"/>
          <w:lang w:val="en-GB"/>
        </w:rPr>
        <w:t xml:space="preserve"> method is concentrated with using multicriteria evaluation method to incorporate many criteria </w:t>
      </w:r>
      <w:r w:rsidR="00E82AA4" w:rsidRPr="00ED7A21">
        <w:rPr>
          <w:rFonts w:asciiTheme="majorBidi" w:hAnsiTheme="majorBidi" w:cstheme="majorBidi"/>
          <w:sz w:val="28"/>
          <w:szCs w:val="28"/>
          <w:lang w:val="en-GB"/>
        </w:rPr>
        <w:t xml:space="preserve">into decision making. </w:t>
      </w:r>
    </w:p>
    <w:p w14:paraId="36193CE1" w14:textId="5CF6D219" w:rsidR="00F33B6A" w:rsidRPr="00ED7A21" w:rsidRDefault="00F33B6A">
      <w:pPr>
        <w:pStyle w:val="Nadpis1"/>
        <w:spacing w:line="360" w:lineRule="auto"/>
        <w:ind w:left="360" w:hanging="502"/>
        <w:rPr>
          <w:rStyle w:val="Nadpis1Char"/>
          <w:rFonts w:asciiTheme="majorBidi" w:hAnsiTheme="majorBidi"/>
          <w:b/>
          <w:bCs/>
          <w:color w:val="000000" w:themeColor="text1"/>
          <w:sz w:val="36"/>
          <w:szCs w:val="36"/>
          <w:lang w:val="en-GB"/>
        </w:rPr>
      </w:pPr>
      <w:bookmarkStart w:id="107" w:name="_Toc160538549"/>
      <w:r w:rsidRPr="00ED7A21">
        <w:rPr>
          <w:rFonts w:asciiTheme="majorBidi" w:hAnsiTheme="majorBidi"/>
          <w:b/>
          <w:bCs/>
          <w:color w:val="auto"/>
          <w:sz w:val="36"/>
          <w:szCs w:val="36"/>
          <w:lang w:val="en-GB"/>
        </w:rPr>
        <w:lastRenderedPageBreak/>
        <w:t xml:space="preserve">Chapter </w:t>
      </w:r>
      <w:r w:rsidR="006F4C6F" w:rsidRPr="00ED7A21">
        <w:rPr>
          <w:rFonts w:asciiTheme="majorBidi" w:hAnsiTheme="majorBidi"/>
          <w:b/>
          <w:bCs/>
          <w:color w:val="auto"/>
          <w:sz w:val="36"/>
          <w:szCs w:val="36"/>
          <w:lang w:val="en-GB"/>
        </w:rPr>
        <w:t>5</w:t>
      </w:r>
      <w:r w:rsidRPr="00ED7A21">
        <w:rPr>
          <w:rFonts w:asciiTheme="majorBidi" w:hAnsiTheme="majorBidi"/>
          <w:b/>
          <w:bCs/>
          <w:color w:val="auto"/>
          <w:sz w:val="36"/>
          <w:szCs w:val="36"/>
          <w:lang w:val="en-GB"/>
        </w:rPr>
        <w:t xml:space="preserve">: </w:t>
      </w:r>
      <w:r w:rsidRPr="00ED7A21">
        <w:rPr>
          <w:rStyle w:val="Nadpis1Char"/>
          <w:rFonts w:asciiTheme="majorBidi" w:hAnsiTheme="majorBidi"/>
          <w:b/>
          <w:bCs/>
          <w:color w:val="000000" w:themeColor="text1"/>
          <w:sz w:val="36"/>
          <w:szCs w:val="36"/>
          <w:lang w:val="en-GB"/>
        </w:rPr>
        <w:t xml:space="preserve">Proposing </w:t>
      </w:r>
      <w:r w:rsidR="004E360D" w:rsidRPr="00ED7A21">
        <w:rPr>
          <w:rStyle w:val="Nadpis1Char"/>
          <w:rFonts w:asciiTheme="majorBidi" w:hAnsiTheme="majorBidi"/>
          <w:b/>
          <w:bCs/>
          <w:color w:val="000000" w:themeColor="text1"/>
          <w:sz w:val="36"/>
          <w:szCs w:val="36"/>
          <w:lang w:val="en-GB"/>
        </w:rPr>
        <w:t>an E-Government Stage Model</w:t>
      </w:r>
      <w:bookmarkEnd w:id="107"/>
    </w:p>
    <w:p w14:paraId="393346FF" w14:textId="2164DA7C" w:rsidR="003A6ABA" w:rsidRPr="00ED7A21" w:rsidRDefault="004E360D">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With improvements in Internet technology, the majority of governments throughout the world have adopted Information and Communication Technologies (ICTs) to deliver more efficient and effective services to their agencies, companies, and people. In general, e-Government refers to the use of information and communication technologies (ICTs) by government agencies to offer and improve public service delivery.  Developing countries are extremely enthusiastic about implementing e-government. But these emerging countries are still in the beginning stages of development and suffer from shortages. In e-government, individuals are concerned about their privacy since e-government frequently deals with personal information. </w:t>
      </w:r>
      <w:r w:rsidR="00D371E9" w:rsidRPr="00ED7A21">
        <w:rPr>
          <w:rFonts w:asciiTheme="majorBidi" w:hAnsiTheme="majorBidi" w:cstheme="majorBidi"/>
          <w:sz w:val="28"/>
          <w:szCs w:val="28"/>
          <w:lang w:val="en-GB"/>
        </w:rPr>
        <w:br/>
      </w:r>
      <w:r w:rsidR="004679DD" w:rsidRPr="00ED7A21">
        <w:rPr>
          <w:rFonts w:asciiTheme="majorBidi" w:hAnsiTheme="majorBidi" w:cstheme="majorBidi"/>
          <w:sz w:val="28"/>
          <w:szCs w:val="28"/>
          <w:lang w:val="en-GB"/>
        </w:rPr>
        <w:t xml:space="preserve">The figure </w:t>
      </w:r>
      <w:r w:rsidR="00FD3EEC" w:rsidRPr="00ED7A21">
        <w:rPr>
          <w:rFonts w:asciiTheme="majorBidi" w:hAnsiTheme="majorBidi" w:cstheme="majorBidi"/>
          <w:sz w:val="28"/>
          <w:szCs w:val="28"/>
          <w:lang w:val="en-GB"/>
        </w:rPr>
        <w:t>(</w:t>
      </w:r>
      <w:r w:rsidR="00F74839" w:rsidRPr="00ED7A21">
        <w:rPr>
          <w:rFonts w:asciiTheme="majorBidi" w:hAnsiTheme="majorBidi" w:cstheme="majorBidi"/>
          <w:sz w:val="28"/>
          <w:szCs w:val="28"/>
          <w:lang w:val="en-GB"/>
        </w:rPr>
        <w:t>15</w:t>
      </w:r>
      <w:r w:rsidR="00FD3EEC" w:rsidRPr="00ED7A21">
        <w:rPr>
          <w:rFonts w:asciiTheme="majorBidi" w:hAnsiTheme="majorBidi" w:cstheme="majorBidi"/>
          <w:sz w:val="28"/>
          <w:szCs w:val="28"/>
          <w:lang w:val="en-GB"/>
        </w:rPr>
        <w:t>)</w:t>
      </w:r>
      <w:r w:rsidR="00F74839" w:rsidRPr="00ED7A21">
        <w:rPr>
          <w:rFonts w:asciiTheme="majorBidi" w:hAnsiTheme="majorBidi" w:cstheme="majorBidi"/>
          <w:sz w:val="28"/>
          <w:szCs w:val="28"/>
          <w:lang w:val="en-GB"/>
        </w:rPr>
        <w:t xml:space="preserve"> </w:t>
      </w:r>
      <w:r w:rsidR="004679DD" w:rsidRPr="00ED7A21">
        <w:rPr>
          <w:rFonts w:asciiTheme="majorBidi" w:hAnsiTheme="majorBidi" w:cstheme="majorBidi"/>
          <w:sz w:val="28"/>
          <w:szCs w:val="28"/>
          <w:lang w:val="en-GB"/>
        </w:rPr>
        <w:t xml:space="preserve">demonstrates the functional areas of the implementation stages of the proposed model. </w:t>
      </w:r>
      <w:r w:rsidRPr="00ED7A21">
        <w:rPr>
          <w:rFonts w:asciiTheme="majorBidi" w:hAnsiTheme="majorBidi" w:cstheme="majorBidi"/>
          <w:sz w:val="28"/>
          <w:szCs w:val="28"/>
          <w:lang w:val="en-GB"/>
        </w:rPr>
        <w:t xml:space="preserve">This article studies the concerns and obstacles that affect personal information security in e-government, </w:t>
      </w:r>
      <w:r w:rsidR="00E801C3" w:rsidRPr="00ED7A21">
        <w:rPr>
          <w:rFonts w:asciiTheme="majorBidi" w:hAnsiTheme="majorBidi" w:cstheme="majorBidi"/>
          <w:sz w:val="28"/>
          <w:szCs w:val="28"/>
          <w:lang w:val="en-GB"/>
        </w:rPr>
        <w:t>considering</w:t>
      </w:r>
      <w:r w:rsidRPr="00ED7A21">
        <w:rPr>
          <w:rFonts w:asciiTheme="majorBidi" w:hAnsiTheme="majorBidi" w:cstheme="majorBidi"/>
          <w:sz w:val="28"/>
          <w:szCs w:val="28"/>
          <w:lang w:val="en-GB"/>
        </w:rPr>
        <w:t xml:space="preserve"> the majority of security viewpoints, this research proposes models </w:t>
      </w:r>
      <w:r w:rsidR="00D371E9"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e-government from perspective of protecting personal data. The study </w:t>
      </w:r>
      <w:r w:rsidR="00D371E9"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 xml:space="preserve">is qualitative in terms of </w:t>
      </w:r>
      <w:r w:rsidR="00373F07" w:rsidRPr="00ED7A21">
        <w:rPr>
          <w:noProof/>
        </w:rPr>
        <mc:AlternateContent>
          <mc:Choice Requires="wps">
            <w:drawing>
              <wp:anchor distT="0" distB="0" distL="114300" distR="114300" simplePos="0" relativeHeight="251768832" behindDoc="0" locked="0" layoutInCell="1" allowOverlap="1" wp14:anchorId="69EC252B" wp14:editId="24CE4562">
                <wp:simplePos x="0" y="0"/>
                <wp:positionH relativeFrom="column">
                  <wp:posOffset>1196340</wp:posOffset>
                </wp:positionH>
                <wp:positionV relativeFrom="paragraph">
                  <wp:posOffset>3299460</wp:posOffset>
                </wp:positionV>
                <wp:extent cx="2994660" cy="635"/>
                <wp:effectExtent l="0" t="0" r="0" b="0"/>
                <wp:wrapTopAndBottom/>
                <wp:docPr id="54" name="Text Box 54"/>
                <wp:cNvGraphicFramePr/>
                <a:graphic xmlns:a="http://schemas.openxmlformats.org/drawingml/2006/main">
                  <a:graphicData uri="http://schemas.microsoft.com/office/word/2010/wordprocessingShape">
                    <wps:wsp>
                      <wps:cNvSpPr txBox="1"/>
                      <wps:spPr>
                        <a:xfrm>
                          <a:off x="0" y="0"/>
                          <a:ext cx="2994660" cy="635"/>
                        </a:xfrm>
                        <a:prstGeom prst="rect">
                          <a:avLst/>
                        </a:prstGeom>
                        <a:solidFill>
                          <a:prstClr val="white"/>
                        </a:solidFill>
                        <a:ln>
                          <a:noFill/>
                        </a:ln>
                      </wps:spPr>
                      <wps:txbx>
                        <w:txbxContent>
                          <w:p w14:paraId="2C6823ED" w14:textId="58B6F820" w:rsidR="00680BF9" w:rsidRPr="00C137C0" w:rsidRDefault="00680BF9" w:rsidP="00582801">
                            <w:pPr>
                              <w:pStyle w:val="Titulek"/>
                              <w:rPr>
                                <w:rFonts w:asciiTheme="majorBidi" w:hAnsiTheme="majorBidi" w:cstheme="majorBidi"/>
                                <w:sz w:val="28"/>
                                <w:szCs w:val="28"/>
                                <w:lang w:val="en-GB"/>
                              </w:rPr>
                            </w:pPr>
                            <w:bookmarkStart w:id="108" w:name="_Toc160220859"/>
                            <w:r>
                              <w:t xml:space="preserve">Figure </w:t>
                            </w:r>
                            <w:r>
                              <w:fldChar w:fldCharType="begin"/>
                            </w:r>
                            <w:r>
                              <w:instrText xml:space="preserve"> SEQ Figure \* ARABIC </w:instrText>
                            </w:r>
                            <w:r>
                              <w:fldChar w:fldCharType="separate"/>
                            </w:r>
                            <w:r>
                              <w:rPr>
                                <w:noProof/>
                              </w:rPr>
                              <w:t>16</w:t>
                            </w:r>
                            <w:r>
                              <w:rPr>
                                <w:noProof/>
                              </w:rPr>
                              <w:fldChar w:fldCharType="end"/>
                            </w:r>
                            <w:r>
                              <w:t xml:space="preserve"> Functional areas of proposed model</w:t>
                            </w:r>
                            <w:bookmarkEnd w:id="10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9EC252B" id="Text Box 54" o:spid="_x0000_s1053" type="#_x0000_t202" style="position:absolute;left:0;text-align:left;margin-left:94.2pt;margin-top:259.8pt;width:235.8pt;height:.05pt;z-index:2517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" stroked="f">
                <v:textbox style="mso-fit-shape-to-text:t" inset="0,0,0,0">
                  <w:txbxContent>
                    <w:p w14:paraId="2C6823ED" w14:textId="58B6F820" w:rsidR="00680BF9" w:rsidRPr="00C137C0" w:rsidRDefault="00680BF9" w:rsidP="00582801">
                      <w:pPr>
                        <w:pStyle w:val="Titulek"/>
                        <w:rPr>
                          <w:rFonts w:asciiTheme="majorBidi" w:hAnsiTheme="majorBidi" w:cstheme="majorBidi"/>
                          <w:sz w:val="28"/>
                          <w:szCs w:val="28"/>
                          <w:lang w:val="en-GB"/>
                        </w:rPr>
                      </w:pPr>
                      <w:bookmarkStart w:id="109" w:name="_Toc160220859"/>
                      <w:r>
                        <w:t xml:space="preserve">Figure </w:t>
                      </w:r>
                      <w:r>
                        <w:fldChar w:fldCharType="begin"/>
                      </w:r>
                      <w:r>
                        <w:instrText xml:space="preserve"> SEQ Figure \* ARABIC </w:instrText>
                      </w:r>
                      <w:r>
                        <w:fldChar w:fldCharType="separate"/>
                      </w:r>
                      <w:r>
                        <w:rPr>
                          <w:noProof/>
                        </w:rPr>
                        <w:t>16</w:t>
                      </w:r>
                      <w:r>
                        <w:rPr>
                          <w:noProof/>
                        </w:rPr>
                        <w:fldChar w:fldCharType="end"/>
                      </w:r>
                      <w:r>
                        <w:t xml:space="preserve"> Functional areas of proposed model</w:t>
                      </w:r>
                      <w:bookmarkEnd w:id="109"/>
                    </w:p>
                  </w:txbxContent>
                </v:textbox>
                <w10:wrap type="topAndBottom"/>
              </v:shape>
            </w:pict>
          </mc:Fallback>
        </mc:AlternateContent>
      </w:r>
      <w:r w:rsidRPr="00ED7A21">
        <w:rPr>
          <w:rFonts w:asciiTheme="majorBidi" w:hAnsiTheme="majorBidi" w:cstheme="majorBidi"/>
          <w:sz w:val="28"/>
          <w:szCs w:val="28"/>
          <w:lang w:val="en-GB"/>
        </w:rPr>
        <w:t xml:space="preserve">methodology, it depends on </w:t>
      </w:r>
      <w:r w:rsidR="004679DD" w:rsidRPr="00ED7A21">
        <w:rPr>
          <w:rFonts w:asciiTheme="majorBidi" w:hAnsiTheme="majorBidi" w:cstheme="majorBidi"/>
          <w:sz w:val="28"/>
          <w:szCs w:val="28"/>
          <w:lang w:val="en-GB"/>
        </w:rPr>
        <w:t>documentary studies, research techniques, content analysis and comparative study.</w:t>
      </w:r>
      <w:r w:rsidR="003F198D" w:rsidRPr="00ED7A21">
        <w:rPr>
          <w:rFonts w:asciiTheme="majorBidi" w:hAnsiTheme="majorBidi" w:cstheme="majorBidi"/>
          <w:noProof/>
          <w:sz w:val="28"/>
          <w:szCs w:val="28"/>
        </w:rPr>
        <mc:AlternateContent>
          <mc:Choice Requires="wpg">
            <w:drawing>
              <wp:anchor distT="0" distB="0" distL="114300" distR="114300" simplePos="0" relativeHeight="251747328" behindDoc="1" locked="0" layoutInCell="1" allowOverlap="1" wp14:anchorId="483889C6" wp14:editId="184886AA">
                <wp:simplePos x="0" y="0"/>
                <wp:positionH relativeFrom="margin">
                  <wp:align>left</wp:align>
                </wp:positionH>
                <wp:positionV relativeFrom="paragraph">
                  <wp:posOffset>19050</wp:posOffset>
                </wp:positionV>
                <wp:extent cx="5303520" cy="3364230"/>
                <wp:effectExtent l="19050" t="19050" r="11430" b="45720"/>
                <wp:wrapTopAndBottom/>
                <wp:docPr id="936" name="Group 936"/>
                <wp:cNvGraphicFramePr/>
                <a:graphic xmlns:a="http://schemas.openxmlformats.org/drawingml/2006/main">
                  <a:graphicData uri="http://schemas.microsoft.com/office/word/2010/wordprocessingGroup">
                    <wpg:wgp>
                      <wpg:cNvGrpSpPr/>
                      <wpg:grpSpPr>
                        <a:xfrm>
                          <a:off x="0" y="0"/>
                          <a:ext cx="5303520" cy="3364230"/>
                          <a:chOff x="-26670" y="0"/>
                          <a:chExt cx="5303520" cy="3417570"/>
                        </a:xfrm>
                      </wpg:grpSpPr>
                      <wpg:grpSp>
                        <wpg:cNvPr id="932" name="Group 932"/>
                        <wpg:cNvGrpSpPr/>
                        <wpg:grpSpPr>
                          <a:xfrm>
                            <a:off x="445770" y="68580"/>
                            <a:ext cx="4663440" cy="2918460"/>
                            <a:chOff x="-30480" y="-80010"/>
                            <a:chExt cx="4663440" cy="2918460"/>
                          </a:xfrm>
                        </wpg:grpSpPr>
                        <wps:wsp>
                          <wps:cNvPr id="1126" name="Rounded Rectangle 1126"/>
                          <wps:cNvSpPr/>
                          <wps:spPr>
                            <a:xfrm>
                              <a:off x="-30480" y="-72390"/>
                              <a:ext cx="1203960" cy="290322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2FFD3425" w14:textId="77777777" w:rsidR="00680BF9" w:rsidRDefault="00680BF9" w:rsidP="00582801">
                                <w:pPr>
                                  <w:jc w:val="center"/>
                                </w:pPr>
                              </w:p>
                              <w:p w14:paraId="26BE955E" w14:textId="0B53D492" w:rsidR="00680BF9" w:rsidRDefault="00680BF9" w:rsidP="00582801">
                                <w:pPr>
                                  <w:jc w:val="center"/>
                                </w:pPr>
                              </w:p>
                              <w:p w14:paraId="2A0E94B2" w14:textId="77777777" w:rsidR="00680BF9" w:rsidRDefault="00680BF9" w:rsidP="00582801">
                                <w:pPr>
                                  <w:jc w:val="center"/>
                                </w:pPr>
                              </w:p>
                              <w:p w14:paraId="4C3308E6" w14:textId="77777777" w:rsidR="00680BF9" w:rsidRDefault="00680BF9" w:rsidP="00582801">
                                <w:pPr>
                                  <w:jc w:val="center"/>
                                </w:pPr>
                              </w:p>
                              <w:p w14:paraId="0B6F3EB2" w14:textId="77777777" w:rsidR="00680BF9" w:rsidRDefault="00680BF9" w:rsidP="00582801">
                                <w:pPr>
                                  <w:jc w:val="center"/>
                                </w:pPr>
                              </w:p>
                              <w:p w14:paraId="55972B17" w14:textId="77777777" w:rsidR="00680BF9" w:rsidRDefault="00680BF9" w:rsidP="00582801">
                                <w:pPr>
                                  <w:jc w:val="center"/>
                                </w:pPr>
                              </w:p>
                              <w:p w14:paraId="48E6F5DD" w14:textId="77777777" w:rsidR="00680BF9" w:rsidRDefault="00680BF9" w:rsidP="00582801">
                                <w:pPr>
                                  <w:jc w:val="center"/>
                                </w:pPr>
                              </w:p>
                              <w:p w14:paraId="2CFE7345" w14:textId="77777777" w:rsidR="00680BF9" w:rsidRDefault="00680BF9" w:rsidP="00582801">
                                <w:pPr>
                                  <w:jc w:val="center"/>
                                </w:pPr>
                              </w:p>
                              <w:p w14:paraId="2357204E" w14:textId="3A667875" w:rsidR="00680BF9" w:rsidRPr="00582801" w:rsidRDefault="00680BF9" w:rsidP="00582801">
                                <w:pPr>
                                  <w:jc w:val="center"/>
                                  <w:rPr>
                                    <w:b/>
                                    <w:bCs/>
                                    <w:sz w:val="24"/>
                                    <w:szCs w:val="24"/>
                                  </w:rPr>
                                </w:pPr>
                                <w:r>
                                  <w:rPr>
                                    <w:b/>
                                    <w:bCs/>
                                    <w:sz w:val="24"/>
                                    <w:szCs w:val="24"/>
                                  </w:rPr>
                                  <w:t xml:space="preserve">Security </w:t>
                                </w:r>
                                <w:r w:rsidRPr="00582801">
                                  <w:rPr>
                                    <w:b/>
                                    <w:bCs/>
                                    <w:sz w:val="24"/>
                                    <w:szCs w:val="24"/>
                                  </w:rPr>
                                  <w:t xml:space="preserve">Infrastructure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7" name="Rounded Rectangle 1127"/>
                          <wps:cNvSpPr/>
                          <wps:spPr>
                            <a:xfrm>
                              <a:off x="1226820" y="-72390"/>
                              <a:ext cx="1181100" cy="291084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06844E7D" w14:textId="24C89DC7" w:rsidR="00680BF9" w:rsidRDefault="00680BF9" w:rsidP="00582801">
                                <w:pPr>
                                  <w:jc w:val="center"/>
                                </w:pPr>
                              </w:p>
                              <w:p w14:paraId="3F599B95" w14:textId="762A5F0F" w:rsidR="00680BF9" w:rsidRDefault="00680BF9" w:rsidP="00582801">
                                <w:pPr>
                                  <w:jc w:val="center"/>
                                </w:pPr>
                              </w:p>
                              <w:p w14:paraId="528DB0D1" w14:textId="4F28DC22" w:rsidR="00680BF9" w:rsidRDefault="00680BF9" w:rsidP="00582801">
                                <w:pPr>
                                  <w:jc w:val="center"/>
                                </w:pPr>
                              </w:p>
                              <w:p w14:paraId="6D91E35C" w14:textId="1D192D20" w:rsidR="00680BF9" w:rsidRDefault="00680BF9" w:rsidP="00582801">
                                <w:pPr>
                                  <w:jc w:val="center"/>
                                </w:pPr>
                              </w:p>
                              <w:p w14:paraId="69E4F89E" w14:textId="7028BB5F" w:rsidR="00680BF9" w:rsidRDefault="00680BF9" w:rsidP="00582801">
                                <w:pPr>
                                  <w:jc w:val="center"/>
                                </w:pPr>
                              </w:p>
                              <w:p w14:paraId="293D8F8E" w14:textId="77777777" w:rsidR="00680BF9" w:rsidRDefault="00680BF9" w:rsidP="00582801">
                                <w:pPr>
                                  <w:jc w:val="center"/>
                                </w:pPr>
                              </w:p>
                              <w:p w14:paraId="14EEC5A9" w14:textId="1D8091FF" w:rsidR="00680BF9" w:rsidRDefault="00680BF9" w:rsidP="00582801">
                                <w:pPr>
                                  <w:jc w:val="center"/>
                                </w:pPr>
                              </w:p>
                              <w:p w14:paraId="686D9AEF" w14:textId="77777777" w:rsidR="00680BF9" w:rsidRDefault="00680BF9" w:rsidP="00582801">
                                <w:pPr>
                                  <w:jc w:val="center"/>
                                </w:pPr>
                              </w:p>
                              <w:p w14:paraId="695308A5" w14:textId="05B5901C" w:rsidR="00680BF9" w:rsidRPr="00582801" w:rsidRDefault="00680BF9" w:rsidP="00582801">
                                <w:pPr>
                                  <w:jc w:val="center"/>
                                  <w:rPr>
                                    <w:b/>
                                    <w:bCs/>
                                    <w:sz w:val="24"/>
                                    <w:szCs w:val="24"/>
                                  </w:rPr>
                                </w:pPr>
                                <w:r>
                                  <w:softHyphen/>
                                </w:r>
                                <w:r>
                                  <w:softHyphen/>
                                </w:r>
                                <w:r>
                                  <w:softHyphen/>
                                </w:r>
                                <w:r>
                                  <w:softHyphen/>
                                </w:r>
                                <w:r>
                                  <w:softHyphen/>
                                </w:r>
                                <w:r>
                                  <w:softHyphen/>
                                </w:r>
                                <w:r>
                                  <w:softHyphen/>
                                </w:r>
                                <w:r>
                                  <w:rPr>
                                    <w:b/>
                                    <w:bCs/>
                                    <w:sz w:val="24"/>
                                    <w:szCs w:val="24"/>
                                  </w:rPr>
                                  <w:t>Privacy Principles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8" name="Rounded Rectangle 1128"/>
                          <wps:cNvSpPr/>
                          <wps:spPr>
                            <a:xfrm>
                              <a:off x="2461260" y="-80010"/>
                              <a:ext cx="2171700" cy="290322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52B1FE53" w14:textId="77777777" w:rsidR="00680BF9" w:rsidRDefault="00680BF9" w:rsidP="00582801">
                                <w:pPr>
                                  <w:jc w:val="center"/>
                                </w:pPr>
                              </w:p>
                              <w:p w14:paraId="03F35FD1" w14:textId="77777777" w:rsidR="00680BF9" w:rsidRDefault="00680BF9" w:rsidP="00582801">
                                <w:pPr>
                                  <w:jc w:val="center"/>
                                </w:pPr>
                              </w:p>
                              <w:p w14:paraId="75C57B22" w14:textId="77777777" w:rsidR="00680BF9" w:rsidRDefault="00680BF9" w:rsidP="00582801">
                                <w:pPr>
                                  <w:jc w:val="center"/>
                                </w:pPr>
                              </w:p>
                              <w:p w14:paraId="6F943B10" w14:textId="77777777" w:rsidR="00680BF9" w:rsidRDefault="00680BF9" w:rsidP="00582801">
                                <w:pPr>
                                  <w:jc w:val="center"/>
                                </w:pPr>
                              </w:p>
                              <w:p w14:paraId="77A9B172" w14:textId="77777777" w:rsidR="00680BF9" w:rsidRDefault="00680BF9" w:rsidP="00582801">
                                <w:pPr>
                                  <w:jc w:val="center"/>
                                </w:pPr>
                              </w:p>
                              <w:p w14:paraId="188E440C" w14:textId="4AD2D771" w:rsidR="00680BF9" w:rsidRDefault="00680BF9" w:rsidP="00582801">
                                <w:pPr>
                                  <w:jc w:val="center"/>
                                </w:pPr>
                              </w:p>
                              <w:p w14:paraId="159FF5E0" w14:textId="66823071" w:rsidR="00680BF9" w:rsidRDefault="00680BF9" w:rsidP="00582801">
                                <w:pPr>
                                  <w:jc w:val="center"/>
                                </w:pPr>
                              </w:p>
                              <w:p w14:paraId="60E380DE" w14:textId="11475083" w:rsidR="00680BF9" w:rsidRDefault="00680BF9" w:rsidP="00582801">
                                <w:pPr>
                                  <w:jc w:val="center"/>
                                </w:pPr>
                              </w:p>
                              <w:p w14:paraId="3DF8699E" w14:textId="370251E4" w:rsidR="00680BF9" w:rsidRPr="00582801" w:rsidRDefault="00680BF9" w:rsidP="00582801">
                                <w:pPr>
                                  <w:jc w:val="center"/>
                                  <w:rPr>
                                    <w:b/>
                                    <w:bCs/>
                                    <w:sz w:val="24"/>
                                    <w:szCs w:val="24"/>
                                  </w:rPr>
                                </w:pPr>
                                <w:r>
                                  <w:rPr>
                                    <w:b/>
                                    <w:bCs/>
                                    <w:sz w:val="24"/>
                                    <w:szCs w:val="24"/>
                                  </w:rPr>
                                  <w:t>Technical Security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ounded Rectangle 60"/>
                          <wps:cNvSpPr/>
                          <wps:spPr>
                            <a:xfrm>
                              <a:off x="281940" y="2011680"/>
                              <a:ext cx="1158240" cy="342900"/>
                            </a:xfrm>
                            <a:prstGeom prst="roundRect">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5F2B7C10" w14:textId="235C71CF" w:rsidR="00680BF9" w:rsidRDefault="00680BF9" w:rsidP="00582801">
                                <w:pPr>
                                  <w:jc w:val="center"/>
                                </w:pPr>
                                <w:r>
                                  <w:t>Requirements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ounded Rectangle 61"/>
                          <wps:cNvSpPr/>
                          <wps:spPr>
                            <a:xfrm>
                              <a:off x="3352800" y="106680"/>
                              <a:ext cx="1158240" cy="342900"/>
                            </a:xfrm>
                            <a:prstGeom prst="roundRect">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59FDD0C4" w14:textId="392BA941" w:rsidR="00680BF9" w:rsidRDefault="00680BF9" w:rsidP="00582801">
                                <w:pPr>
                                  <w:jc w:val="center"/>
                                </w:pPr>
                                <w:r>
                                  <w:t>Integration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ounded Rectangle 63"/>
                          <wps:cNvSpPr/>
                          <wps:spPr>
                            <a:xfrm>
                              <a:off x="2522220" y="472440"/>
                              <a:ext cx="1158240" cy="342900"/>
                            </a:xfrm>
                            <a:prstGeom prst="roundRect">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122ED25A" w14:textId="73878BF4" w:rsidR="00680BF9" w:rsidRDefault="00680BF9" w:rsidP="00582801">
                                <w:pPr>
                                  <w:jc w:val="center"/>
                                </w:pPr>
                                <w:r>
                                  <w:t>Transaction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8" name="Rounded Rectangle 928"/>
                          <wps:cNvSpPr/>
                          <wps:spPr>
                            <a:xfrm>
                              <a:off x="2004060" y="861060"/>
                              <a:ext cx="1158240" cy="342900"/>
                            </a:xfrm>
                            <a:prstGeom prst="roundRect">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4BC04A44" w14:textId="47D532D1" w:rsidR="00680BF9" w:rsidRDefault="00680BF9" w:rsidP="00582801">
                                <w:pPr>
                                  <w:jc w:val="center"/>
                                </w:pPr>
                                <w:r>
                                  <w:t>Interaction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9" name="Rounded Rectangle 929"/>
                          <wps:cNvSpPr/>
                          <wps:spPr>
                            <a:xfrm>
                              <a:off x="1447800" y="1249680"/>
                              <a:ext cx="1158240" cy="342900"/>
                            </a:xfrm>
                            <a:prstGeom prst="roundRect">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0C16BF6F" w14:textId="2FAFD524" w:rsidR="00680BF9" w:rsidRDefault="00680BF9" w:rsidP="00582801">
                                <w:pPr>
                                  <w:jc w:val="center"/>
                                </w:pPr>
                                <w:r>
                                  <w:t>Awareness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0" name="Rounded Rectangle 930"/>
                          <wps:cNvSpPr/>
                          <wps:spPr>
                            <a:xfrm>
                              <a:off x="800100" y="1630680"/>
                              <a:ext cx="1158240" cy="342900"/>
                            </a:xfrm>
                            <a:prstGeom prst="roundRect">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68B380B6" w14:textId="6D6C8A7E" w:rsidR="00680BF9" w:rsidRDefault="00680BF9" w:rsidP="00582801">
                                <w:pPr>
                                  <w:jc w:val="center"/>
                                </w:pPr>
                                <w:r>
                                  <w:t>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34" name="Right Arrow 934"/>
                        <wps:cNvSpPr/>
                        <wps:spPr>
                          <a:xfrm>
                            <a:off x="102870" y="2914650"/>
                            <a:ext cx="5173980" cy="502920"/>
                          </a:xfrm>
                          <a:prstGeom prst="rightArrow">
                            <a:avLst/>
                          </a:prstGeom>
                        </wps:spPr>
                        <wps:style>
                          <a:lnRef idx="2">
                            <a:schemeClr val="accent6"/>
                          </a:lnRef>
                          <a:fillRef idx="1">
                            <a:schemeClr val="lt1"/>
                          </a:fillRef>
                          <a:effectRef idx="0">
                            <a:schemeClr val="accent6"/>
                          </a:effectRef>
                          <a:fontRef idx="minor">
                            <a:schemeClr val="dk1"/>
                          </a:fontRef>
                        </wps:style>
                        <wps:txbx>
                          <w:txbxContent>
                            <w:p w14:paraId="6F5B7922" w14:textId="644A1487" w:rsidR="00680BF9" w:rsidRPr="00582801" w:rsidRDefault="00680BF9" w:rsidP="00582801">
                              <w:pPr>
                                <w:jc w:val="center"/>
                                <w:rPr>
                                  <w:color w:val="000000" w:themeColor="text1"/>
                                </w:rPr>
                              </w:pPr>
                              <w:r w:rsidRPr="00582801">
                                <w:rPr>
                                  <w:color w:val="000000" w:themeColor="text1"/>
                                </w:rPr>
                                <w:t>Functional Area</w:t>
                              </w:r>
                              <w:r>
                                <w:rPr>
                                  <w:color w:val="000000" w:themeColor="text1"/>
                                </w:rPr>
                                <w:t>s</w:t>
                              </w:r>
                              <w:r w:rsidRPr="00582801">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5" name="Right Arrow 935"/>
                        <wps:cNvSpPr/>
                        <wps:spPr>
                          <a:xfrm rot="16200000">
                            <a:off x="-1295400" y="1268730"/>
                            <a:ext cx="3040380" cy="502920"/>
                          </a:xfrm>
                          <a:prstGeom prst="rightArrow">
                            <a:avLst/>
                          </a:prstGeom>
                        </wps:spPr>
                        <wps:style>
                          <a:lnRef idx="2">
                            <a:schemeClr val="accent6"/>
                          </a:lnRef>
                          <a:fillRef idx="1">
                            <a:schemeClr val="lt1"/>
                          </a:fillRef>
                          <a:effectRef idx="0">
                            <a:schemeClr val="accent6"/>
                          </a:effectRef>
                          <a:fontRef idx="minor">
                            <a:schemeClr val="dk1"/>
                          </a:fontRef>
                        </wps:style>
                        <wps:txbx>
                          <w:txbxContent>
                            <w:p w14:paraId="6FE35FCE" w14:textId="64A077A3" w:rsidR="00680BF9" w:rsidRPr="00582801" w:rsidRDefault="00680BF9" w:rsidP="00582801">
                              <w:pPr>
                                <w:jc w:val="center"/>
                                <w:rPr>
                                  <w:color w:val="000000" w:themeColor="text1"/>
                                </w:rPr>
                              </w:pPr>
                              <w:r>
                                <w:rPr>
                                  <w:color w:val="000000" w:themeColor="text1"/>
                                </w:rPr>
                                <w:t>Implementation Stages</w:t>
                              </w:r>
                              <w:r w:rsidRPr="00582801">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83889C6" id="Group 936" o:spid="_x0000_s1054" style="position:absolute;left:0;text-align:left;margin-left:0;margin-top:1.5pt;width:417.6pt;height:264.9pt;z-index:-251569152;mso-position-horizontal:left;mso-position-horizontal-relative:margin;mso-width-relative:margin;mso-height-relative:margin" coordorigin="-266" coordsize="53035,34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">
                <v:group id="Group 932" o:spid="_x0000_s1055" style="position:absolute;left:4457;top:685;width:46635;height:29185" coordorigin="-304,-800" coordsize="46634,29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DI+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sEyTeDvTDgCcv0LAAD//wMAUEsBAi0AFAAGAAgAAAAhANvh9svuAAAAhQEAABMAAAAAAAAA&#10;AAAAAAAAAAAAAFtDb250ZW50X1R5cGVzXS54bWxQSwECLQAUAAYACAAAACEAWvQsW78AAAAVAQAA&#10;CwAAAAAAAAAAAAAAAAAfAQAAX3JlbHMvLnJlbHNQSwECLQAUAAYACAAAACEALCgyPsYAAADcAAAA&#10;DwAAAAAAAAAAAAAAAAAHAgAAZHJzL2Rvd25yZXYueG1sUEsFBgAAAAADAAMAtwAAAPoCAAAAAA==&#10;">
                  <v:roundrect id="Rounded Rectangle 1126" o:spid="_x0000_s1056" style="position:absolute;left:-304;top:-723;width:12038;height:2903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" fillcolor="#91bce3 [2164]" strokecolor="#5b9bd5 [3204]" strokeweight=".5pt">
                    <v:fill color2="#7aaddd [2612]" rotate="t" colors="0 #b1cbe9;.5 #a3c1e5;1 #92b9e4" focus="100%" type="gradient">
                      <o:fill v:ext="view" type="gradientUnscaled"/>
                    </v:fill>
                    <v:stroke joinstyle="miter"/>
                    <v:textbox>
                      <w:txbxContent>
                        <w:p w14:paraId="2FFD3425" w14:textId="77777777" w:rsidR="00680BF9" w:rsidRDefault="00680BF9" w:rsidP="00582801">
                          <w:pPr>
                            <w:jc w:val="center"/>
                          </w:pPr>
                        </w:p>
                        <w:p w14:paraId="26BE955E" w14:textId="0B53D492" w:rsidR="00680BF9" w:rsidRDefault="00680BF9" w:rsidP="00582801">
                          <w:pPr>
                            <w:jc w:val="center"/>
                          </w:pPr>
                        </w:p>
                        <w:p w14:paraId="2A0E94B2" w14:textId="77777777" w:rsidR="00680BF9" w:rsidRDefault="00680BF9" w:rsidP="00582801">
                          <w:pPr>
                            <w:jc w:val="center"/>
                          </w:pPr>
                        </w:p>
                        <w:p w14:paraId="4C3308E6" w14:textId="77777777" w:rsidR="00680BF9" w:rsidRDefault="00680BF9" w:rsidP="00582801">
                          <w:pPr>
                            <w:jc w:val="center"/>
                          </w:pPr>
                        </w:p>
                        <w:p w14:paraId="0B6F3EB2" w14:textId="77777777" w:rsidR="00680BF9" w:rsidRDefault="00680BF9" w:rsidP="00582801">
                          <w:pPr>
                            <w:jc w:val="center"/>
                          </w:pPr>
                        </w:p>
                        <w:p w14:paraId="55972B17" w14:textId="77777777" w:rsidR="00680BF9" w:rsidRDefault="00680BF9" w:rsidP="00582801">
                          <w:pPr>
                            <w:jc w:val="center"/>
                          </w:pPr>
                        </w:p>
                        <w:p w14:paraId="48E6F5DD" w14:textId="77777777" w:rsidR="00680BF9" w:rsidRDefault="00680BF9" w:rsidP="00582801">
                          <w:pPr>
                            <w:jc w:val="center"/>
                          </w:pPr>
                        </w:p>
                        <w:p w14:paraId="2CFE7345" w14:textId="77777777" w:rsidR="00680BF9" w:rsidRDefault="00680BF9" w:rsidP="00582801">
                          <w:pPr>
                            <w:jc w:val="center"/>
                          </w:pPr>
                        </w:p>
                        <w:p w14:paraId="2357204E" w14:textId="3A667875" w:rsidR="00680BF9" w:rsidRPr="00582801" w:rsidRDefault="00680BF9" w:rsidP="00582801">
                          <w:pPr>
                            <w:jc w:val="center"/>
                            <w:rPr>
                              <w:b/>
                              <w:bCs/>
                              <w:sz w:val="24"/>
                              <w:szCs w:val="24"/>
                            </w:rPr>
                          </w:pPr>
                          <w:r>
                            <w:rPr>
                              <w:b/>
                              <w:bCs/>
                              <w:sz w:val="24"/>
                              <w:szCs w:val="24"/>
                            </w:rPr>
                            <w:t xml:space="preserve">Security </w:t>
                          </w:r>
                          <w:r w:rsidRPr="00582801">
                            <w:rPr>
                              <w:b/>
                              <w:bCs/>
                              <w:sz w:val="24"/>
                              <w:szCs w:val="24"/>
                            </w:rPr>
                            <w:t xml:space="preserve">Infrastructure </w:t>
                          </w:r>
                        </w:p>
                      </w:txbxContent>
                    </v:textbox>
                  </v:roundrect>
                  <v:roundrect id="Rounded Rectangle 1127" o:spid="_x0000_s1057" style="position:absolute;left:12268;top:-723;width:11811;height:291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" fillcolor="#91bce3 [2164]" strokecolor="#5b9bd5 [3204]" strokeweight=".5pt">
                    <v:fill color2="#7aaddd [2612]" rotate="t" colors="0 #b1cbe9;.5 #a3c1e5;1 #92b9e4" focus="100%" type="gradient">
                      <o:fill v:ext="view" type="gradientUnscaled"/>
                    </v:fill>
                    <v:stroke joinstyle="miter"/>
                    <v:textbox>
                      <w:txbxContent>
                        <w:p w14:paraId="06844E7D" w14:textId="24C89DC7" w:rsidR="00680BF9" w:rsidRDefault="00680BF9" w:rsidP="00582801">
                          <w:pPr>
                            <w:jc w:val="center"/>
                          </w:pPr>
                        </w:p>
                        <w:p w14:paraId="3F599B95" w14:textId="762A5F0F" w:rsidR="00680BF9" w:rsidRDefault="00680BF9" w:rsidP="00582801">
                          <w:pPr>
                            <w:jc w:val="center"/>
                          </w:pPr>
                        </w:p>
                        <w:p w14:paraId="528DB0D1" w14:textId="4F28DC22" w:rsidR="00680BF9" w:rsidRDefault="00680BF9" w:rsidP="00582801">
                          <w:pPr>
                            <w:jc w:val="center"/>
                          </w:pPr>
                        </w:p>
                        <w:p w14:paraId="6D91E35C" w14:textId="1D192D20" w:rsidR="00680BF9" w:rsidRDefault="00680BF9" w:rsidP="00582801">
                          <w:pPr>
                            <w:jc w:val="center"/>
                          </w:pPr>
                        </w:p>
                        <w:p w14:paraId="69E4F89E" w14:textId="7028BB5F" w:rsidR="00680BF9" w:rsidRDefault="00680BF9" w:rsidP="00582801">
                          <w:pPr>
                            <w:jc w:val="center"/>
                          </w:pPr>
                        </w:p>
                        <w:p w14:paraId="293D8F8E" w14:textId="77777777" w:rsidR="00680BF9" w:rsidRDefault="00680BF9" w:rsidP="00582801">
                          <w:pPr>
                            <w:jc w:val="center"/>
                          </w:pPr>
                        </w:p>
                        <w:p w14:paraId="14EEC5A9" w14:textId="1D8091FF" w:rsidR="00680BF9" w:rsidRDefault="00680BF9" w:rsidP="00582801">
                          <w:pPr>
                            <w:jc w:val="center"/>
                          </w:pPr>
                        </w:p>
                        <w:p w14:paraId="686D9AEF" w14:textId="77777777" w:rsidR="00680BF9" w:rsidRDefault="00680BF9" w:rsidP="00582801">
                          <w:pPr>
                            <w:jc w:val="center"/>
                          </w:pPr>
                        </w:p>
                        <w:p w14:paraId="695308A5" w14:textId="05B5901C" w:rsidR="00680BF9" w:rsidRPr="00582801" w:rsidRDefault="00680BF9" w:rsidP="00582801">
                          <w:pPr>
                            <w:jc w:val="center"/>
                            <w:rPr>
                              <w:b/>
                              <w:bCs/>
                              <w:sz w:val="24"/>
                              <w:szCs w:val="24"/>
                            </w:rPr>
                          </w:pPr>
                          <w:r>
                            <w:softHyphen/>
                          </w:r>
                          <w:r>
                            <w:softHyphen/>
                          </w:r>
                          <w:r>
                            <w:softHyphen/>
                          </w:r>
                          <w:r>
                            <w:softHyphen/>
                          </w:r>
                          <w:r>
                            <w:softHyphen/>
                          </w:r>
                          <w:r>
                            <w:softHyphen/>
                          </w:r>
                          <w:r>
                            <w:softHyphen/>
                          </w:r>
                          <w:r>
                            <w:rPr>
                              <w:b/>
                              <w:bCs/>
                              <w:sz w:val="24"/>
                              <w:szCs w:val="24"/>
                            </w:rPr>
                            <w:t>Privacy Principles</w:t>
                          </w:r>
                        </w:p>
                      </w:txbxContent>
                    </v:textbox>
                  </v:roundrect>
                  <v:roundrect id="Rounded Rectangle 1128" o:spid="_x0000_s1058" style="position:absolute;left:24612;top:-800;width:21717;height:2903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" fillcolor="#91bce3 [2164]" strokecolor="#5b9bd5 [3204]" strokeweight=".5pt">
                    <v:fill color2="#7aaddd [2612]" rotate="t" colors="0 #b1cbe9;.5 #a3c1e5;1 #92b9e4" focus="100%" type="gradient">
                      <o:fill v:ext="view" type="gradientUnscaled"/>
                    </v:fill>
                    <v:stroke joinstyle="miter"/>
                    <v:textbox>
                      <w:txbxContent>
                        <w:p w14:paraId="52B1FE53" w14:textId="77777777" w:rsidR="00680BF9" w:rsidRDefault="00680BF9" w:rsidP="00582801">
                          <w:pPr>
                            <w:jc w:val="center"/>
                          </w:pPr>
                        </w:p>
                        <w:p w14:paraId="03F35FD1" w14:textId="77777777" w:rsidR="00680BF9" w:rsidRDefault="00680BF9" w:rsidP="00582801">
                          <w:pPr>
                            <w:jc w:val="center"/>
                          </w:pPr>
                        </w:p>
                        <w:p w14:paraId="75C57B22" w14:textId="77777777" w:rsidR="00680BF9" w:rsidRDefault="00680BF9" w:rsidP="00582801">
                          <w:pPr>
                            <w:jc w:val="center"/>
                          </w:pPr>
                        </w:p>
                        <w:p w14:paraId="6F943B10" w14:textId="77777777" w:rsidR="00680BF9" w:rsidRDefault="00680BF9" w:rsidP="00582801">
                          <w:pPr>
                            <w:jc w:val="center"/>
                          </w:pPr>
                        </w:p>
                        <w:p w14:paraId="77A9B172" w14:textId="77777777" w:rsidR="00680BF9" w:rsidRDefault="00680BF9" w:rsidP="00582801">
                          <w:pPr>
                            <w:jc w:val="center"/>
                          </w:pPr>
                        </w:p>
                        <w:p w14:paraId="188E440C" w14:textId="4AD2D771" w:rsidR="00680BF9" w:rsidRDefault="00680BF9" w:rsidP="00582801">
                          <w:pPr>
                            <w:jc w:val="center"/>
                          </w:pPr>
                        </w:p>
                        <w:p w14:paraId="159FF5E0" w14:textId="66823071" w:rsidR="00680BF9" w:rsidRDefault="00680BF9" w:rsidP="00582801">
                          <w:pPr>
                            <w:jc w:val="center"/>
                          </w:pPr>
                        </w:p>
                        <w:p w14:paraId="60E380DE" w14:textId="11475083" w:rsidR="00680BF9" w:rsidRDefault="00680BF9" w:rsidP="00582801">
                          <w:pPr>
                            <w:jc w:val="center"/>
                          </w:pPr>
                        </w:p>
                        <w:p w14:paraId="3DF8699E" w14:textId="370251E4" w:rsidR="00680BF9" w:rsidRPr="00582801" w:rsidRDefault="00680BF9" w:rsidP="00582801">
                          <w:pPr>
                            <w:jc w:val="center"/>
                            <w:rPr>
                              <w:b/>
                              <w:bCs/>
                              <w:sz w:val="24"/>
                              <w:szCs w:val="24"/>
                            </w:rPr>
                          </w:pPr>
                          <w:r>
                            <w:rPr>
                              <w:b/>
                              <w:bCs/>
                              <w:sz w:val="24"/>
                              <w:szCs w:val="24"/>
                            </w:rPr>
                            <w:t>Technical Security</w:t>
                          </w:r>
                        </w:p>
                      </w:txbxContent>
                    </v:textbox>
                  </v:roundrect>
                  <v:roundrect id="Rounded Rectangle 60" o:spid="_x0000_s1059" style="position:absolute;left:2819;top:20116;width:11582;height:3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" fillcolor="#ffc000 [3207]" stroked="f">
                    <v:fill opacity="32896f"/>
                    <v:textbox>
                      <w:txbxContent>
                        <w:p w14:paraId="5F2B7C10" w14:textId="235C71CF" w:rsidR="00680BF9" w:rsidRDefault="00680BF9" w:rsidP="00582801">
                          <w:pPr>
                            <w:jc w:val="center"/>
                          </w:pPr>
                          <w:r>
                            <w:t>Requirements</w:t>
                          </w:r>
                        </w:p>
                      </w:txbxContent>
                    </v:textbox>
                  </v:roundrect>
                  <v:roundrect id="Rounded Rectangle 61" o:spid="_x0000_s1060" style="position:absolute;left:33528;top:1066;width:11582;height:3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" fillcolor="#ffc000 [3207]" stroked="f">
                    <v:fill opacity="32896f"/>
                    <v:textbox>
                      <w:txbxContent>
                        <w:p w14:paraId="59FDD0C4" w14:textId="392BA941" w:rsidR="00680BF9" w:rsidRDefault="00680BF9" w:rsidP="00582801">
                          <w:pPr>
                            <w:jc w:val="center"/>
                          </w:pPr>
                          <w:r>
                            <w:t>Integration</w:t>
                          </w:r>
                        </w:p>
                      </w:txbxContent>
                    </v:textbox>
                  </v:roundrect>
                  <v:roundrect id="Rounded Rectangle 63" o:spid="_x0000_s1061" style="position:absolute;left:25222;top:4724;width:11582;height:3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" fillcolor="#ffc000 [3207]" stroked="f">
                    <v:fill opacity="32896f"/>
                    <v:textbox>
                      <w:txbxContent>
                        <w:p w14:paraId="122ED25A" w14:textId="73878BF4" w:rsidR="00680BF9" w:rsidRDefault="00680BF9" w:rsidP="00582801">
                          <w:pPr>
                            <w:jc w:val="center"/>
                          </w:pPr>
                          <w:r>
                            <w:t>Transaction</w:t>
                          </w:r>
                        </w:p>
                      </w:txbxContent>
                    </v:textbox>
                  </v:roundrect>
                  <v:roundrect id="Rounded Rectangle 928" o:spid="_x0000_s1062" style="position:absolute;left:20040;top:8610;width:11583;height:3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" fillcolor="#ffc000 [3207]" stroked="f">
                    <v:fill opacity="32896f"/>
                    <v:textbox>
                      <w:txbxContent>
                        <w:p w14:paraId="4BC04A44" w14:textId="47D532D1" w:rsidR="00680BF9" w:rsidRDefault="00680BF9" w:rsidP="00582801">
                          <w:pPr>
                            <w:jc w:val="center"/>
                          </w:pPr>
                          <w:r>
                            <w:t>Interaction</w:t>
                          </w:r>
                        </w:p>
                      </w:txbxContent>
                    </v:textbox>
                  </v:roundrect>
                  <v:roundrect id="Rounded Rectangle 929" o:spid="_x0000_s1063" style="position:absolute;left:14478;top:12496;width:11582;height:3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" fillcolor="#ffc000 [3207]" stroked="f">
                    <v:fill opacity="32896f"/>
                    <v:textbox>
                      <w:txbxContent>
                        <w:p w14:paraId="0C16BF6F" w14:textId="2FAFD524" w:rsidR="00680BF9" w:rsidRDefault="00680BF9" w:rsidP="00582801">
                          <w:pPr>
                            <w:jc w:val="center"/>
                          </w:pPr>
                          <w:r>
                            <w:t>Awareness</w:t>
                          </w:r>
                        </w:p>
                      </w:txbxContent>
                    </v:textbox>
                  </v:roundrect>
                  <v:roundrect id="Rounded Rectangle 930" o:spid="_x0000_s1064" style="position:absolute;left:8001;top:16306;width:11582;height:3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" fillcolor="#ffc000 [3207]" stroked="f">
                    <v:fill opacity="32896f"/>
                    <v:textbox>
                      <w:txbxContent>
                        <w:p w14:paraId="68B380B6" w14:textId="6D6C8A7E" w:rsidR="00680BF9" w:rsidRDefault="00680BF9" w:rsidP="00582801">
                          <w:pPr>
                            <w:jc w:val="center"/>
                          </w:pPr>
                          <w:r>
                            <w:t>Information</w:t>
                          </w:r>
                        </w:p>
                      </w:txbxContent>
                    </v:textbox>
                  </v:roundrect>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34" o:spid="_x0000_s1065" type="#_x0000_t13" style="position:absolute;left:1028;top:29146;width:51740;height:50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" adj="20550" fillcolor="white [3201]" strokecolor="#70ad47 [3209]" strokeweight="1pt">
                  <v:textbox>
                    <w:txbxContent>
                      <w:p w14:paraId="6F5B7922" w14:textId="644A1487" w:rsidR="00680BF9" w:rsidRPr="00582801" w:rsidRDefault="00680BF9" w:rsidP="00582801">
                        <w:pPr>
                          <w:jc w:val="center"/>
                          <w:rPr>
                            <w:color w:val="000000" w:themeColor="text1"/>
                          </w:rPr>
                        </w:pPr>
                        <w:r w:rsidRPr="00582801">
                          <w:rPr>
                            <w:color w:val="000000" w:themeColor="text1"/>
                          </w:rPr>
                          <w:t>Functional Area</w:t>
                        </w:r>
                        <w:r>
                          <w:rPr>
                            <w:color w:val="000000" w:themeColor="text1"/>
                          </w:rPr>
                          <w:t>s</w:t>
                        </w:r>
                        <w:r w:rsidRPr="00582801">
                          <w:rPr>
                            <w:color w:val="000000" w:themeColor="text1"/>
                          </w:rPr>
                          <w:t xml:space="preserve"> </w:t>
                        </w:r>
                      </w:p>
                    </w:txbxContent>
                  </v:textbox>
                </v:shape>
                <v:shape id="Right Arrow 935" o:spid="_x0000_s1066" type="#_x0000_t13" style="position:absolute;left:-12954;top:12688;width:30403;height:50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" adj="19814" fillcolor="white [3201]" strokecolor="#70ad47 [3209]" strokeweight="1pt">
                  <v:textbox>
                    <w:txbxContent>
                      <w:p w14:paraId="6FE35FCE" w14:textId="64A077A3" w:rsidR="00680BF9" w:rsidRPr="00582801" w:rsidRDefault="00680BF9" w:rsidP="00582801">
                        <w:pPr>
                          <w:jc w:val="center"/>
                          <w:rPr>
                            <w:color w:val="000000" w:themeColor="text1"/>
                          </w:rPr>
                        </w:pPr>
                        <w:r>
                          <w:rPr>
                            <w:color w:val="000000" w:themeColor="text1"/>
                          </w:rPr>
                          <w:t>Implementation Stages</w:t>
                        </w:r>
                        <w:r w:rsidRPr="00582801">
                          <w:rPr>
                            <w:color w:val="000000" w:themeColor="text1"/>
                          </w:rPr>
                          <w:t xml:space="preserve"> </w:t>
                        </w:r>
                      </w:p>
                    </w:txbxContent>
                  </v:textbox>
                </v:shape>
                <w10:wrap type="topAndBottom" anchorx="margin"/>
              </v:group>
            </w:pict>
          </mc:Fallback>
        </mc:AlternateContent>
      </w:r>
    </w:p>
    <w:p w14:paraId="419080E1" w14:textId="55E8E332" w:rsidR="00683D41" w:rsidRPr="00ED7A21" w:rsidRDefault="006F4C6F" w:rsidP="002E153F">
      <w:pPr>
        <w:pStyle w:val="Nadpis2"/>
        <w:rPr>
          <w:rFonts w:asciiTheme="majorBidi" w:hAnsiTheme="majorBidi"/>
          <w:b/>
          <w:bCs/>
          <w:color w:val="auto"/>
          <w:sz w:val="28"/>
          <w:szCs w:val="28"/>
          <w:lang w:val="en-GB"/>
        </w:rPr>
      </w:pPr>
      <w:bookmarkStart w:id="110" w:name="_Toc160538550"/>
      <w:r w:rsidRPr="00ED7A21">
        <w:rPr>
          <w:rFonts w:asciiTheme="majorBidi" w:hAnsiTheme="majorBidi"/>
          <w:b/>
          <w:bCs/>
          <w:color w:val="auto"/>
          <w:sz w:val="28"/>
          <w:szCs w:val="28"/>
          <w:lang w:val="en-GB"/>
        </w:rPr>
        <w:t>5</w:t>
      </w:r>
      <w:r w:rsidR="00683D41" w:rsidRPr="00ED7A21">
        <w:rPr>
          <w:rFonts w:asciiTheme="majorBidi" w:hAnsiTheme="majorBidi"/>
          <w:b/>
          <w:bCs/>
          <w:color w:val="auto"/>
          <w:sz w:val="28"/>
          <w:szCs w:val="28"/>
          <w:lang w:val="en-GB"/>
        </w:rPr>
        <w:t>.1 Personal Information Protection Success Factors</w:t>
      </w:r>
      <w:bookmarkEnd w:id="110"/>
    </w:p>
    <w:p w14:paraId="5FAD1CBE" w14:textId="553F43AF" w:rsidR="00683D41" w:rsidRPr="00ED7A21" w:rsidRDefault="00683D41" w:rsidP="00683D4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Any e-government program must handle availability, confidentiality, integrity, and accountability with regard to citizens' personal information, and information security is a critical obligation. A high degree of security will boost trust and confidence among all stakeholders (people, corporations, and government), providing a basis for a successful e-government initiative</w:t>
      </w:r>
      <w:r w:rsidR="00031130"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.wWw..wWw.QIQQA_CLUSTER.oOo.c8d60f38f7554d3bb9e37b60837f167b.oOo.samara2019information.oOo.E9369949-3B02-4CEF-9536-FD2344139361.xXx.SEPARATE_AUTHOR_DATE.xXx..oOo.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6CD10BFF" w14:textId="01D7C550" w:rsidR="00683D41" w:rsidRPr="00ED7A21" w:rsidRDefault="00683D4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most of developing countries, one of the major obstacles to the effective deployment and usage of e-government services is information security. Users will use e-government services only if they feel secure and trust that their personal information is protected, according to the studies, because using </w:t>
      </w:r>
      <w:r w:rsidR="0003113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e-services requires exchanging sensitive personal data over the Internet. In case of applying and select the required and suitable security measures for protecting personal information, the system assets must be recognized, as well </w:t>
      </w:r>
      <w:r w:rsidRPr="00ED7A21">
        <w:rPr>
          <w:rFonts w:asciiTheme="majorBidi" w:hAnsiTheme="majorBidi" w:cstheme="majorBidi"/>
          <w:sz w:val="28"/>
          <w:szCs w:val="28"/>
          <w:lang w:val="en-GB"/>
        </w:rPr>
        <w:lastRenderedPageBreak/>
        <w:t xml:space="preserve">as the perceived threats and vulnerabilities </w:t>
      </w:r>
      <w:r w:rsidR="00E801C3" w:rsidRPr="00ED7A21">
        <w:rPr>
          <w:rFonts w:asciiTheme="majorBidi" w:hAnsiTheme="majorBidi" w:cstheme="majorBidi"/>
          <w:sz w:val="28"/>
          <w:szCs w:val="28"/>
          <w:lang w:val="en-GB"/>
        </w:rPr>
        <w:t>analysed</w:t>
      </w:r>
      <w:r w:rsidRPr="00ED7A21">
        <w:rPr>
          <w:rFonts w:asciiTheme="majorBidi" w:hAnsiTheme="majorBidi" w:cstheme="majorBidi"/>
          <w:sz w:val="28"/>
          <w:szCs w:val="28"/>
          <w:lang w:val="en-GB"/>
        </w:rPr>
        <w:t xml:space="preserve">. It is critical to consider non-technical issues as well as technological aspects while attempting </w:t>
      </w:r>
      <w:r w:rsidR="0003113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to increase the security level of personal information. The findings are then evaluated in terms of how they might be handled in order to improve people' online trust and, as a result, increase their participation</w:t>
      </w:r>
      <w:r w:rsidR="00031130"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.wWw..wWw.QIQQA_CLUSTER.oOo.f2287e12e50841878f959ac9a59bc564.oOo.choi2019privacy.oOo.E9369949-3B02-4CEF-9536-FD2344139361.xXx.SEPARATE_AUTHOR_DATE.xXx..oOo.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[73]</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Thus, </w:t>
      </w:r>
      <w:r w:rsidR="00E801C3" w:rsidRPr="00ED7A21">
        <w:rPr>
          <w:rFonts w:asciiTheme="majorBidi" w:hAnsiTheme="majorBidi" w:cstheme="majorBidi"/>
          <w:sz w:val="28"/>
          <w:szCs w:val="28"/>
          <w:lang w:val="en-GB"/>
        </w:rPr>
        <w:t>personal</w:t>
      </w:r>
      <w:r w:rsidRPr="00ED7A21">
        <w:rPr>
          <w:rFonts w:asciiTheme="majorBidi" w:hAnsiTheme="majorBidi" w:cstheme="majorBidi"/>
          <w:sz w:val="28"/>
          <w:szCs w:val="28"/>
          <w:lang w:val="en-GB"/>
        </w:rPr>
        <w:t xml:space="preserve"> information security is influenced by four main factors: law, social, organizational, and technical as showed in table (</w:t>
      </w:r>
      <w:r w:rsidR="00FD3EEC" w:rsidRPr="00ED7A21">
        <w:rPr>
          <w:rFonts w:asciiTheme="majorBidi" w:hAnsiTheme="majorBidi" w:cstheme="majorBidi"/>
          <w:sz w:val="28"/>
          <w:szCs w:val="28"/>
          <w:lang w:val="en-GB"/>
        </w:rPr>
        <w:t>4</w:t>
      </w:r>
      <w:r w:rsidRPr="00ED7A21">
        <w:rPr>
          <w:rFonts w:asciiTheme="majorBidi" w:hAnsiTheme="majorBidi" w:cstheme="majorBidi"/>
          <w:sz w:val="28"/>
          <w:szCs w:val="28"/>
          <w:lang w:val="en-GB"/>
        </w:rPr>
        <w:t>).</w:t>
      </w:r>
      <w:r w:rsidR="00665FAC" w:rsidRPr="00ED7A21">
        <w:rPr>
          <w:rFonts w:asciiTheme="majorBidi" w:hAnsiTheme="majorBidi" w:cstheme="majorBidi"/>
          <w:sz w:val="28"/>
          <w:szCs w:val="28"/>
          <w:lang w:val="en-GB"/>
        </w:rPr>
        <w:t xml:space="preserve"> The weight of importance of each </w:t>
      </w:r>
      <w:r w:rsidR="00E43553" w:rsidRPr="00ED7A21">
        <w:rPr>
          <w:rFonts w:asciiTheme="majorBidi" w:hAnsiTheme="majorBidi" w:cstheme="majorBidi"/>
          <w:sz w:val="28"/>
          <w:szCs w:val="28"/>
          <w:lang w:val="en-GB"/>
        </w:rPr>
        <w:t>factor</w:t>
      </w:r>
      <w:r w:rsidR="00665FAC" w:rsidRPr="00ED7A21">
        <w:rPr>
          <w:rFonts w:asciiTheme="majorBidi" w:hAnsiTheme="majorBidi" w:cstheme="majorBidi"/>
          <w:sz w:val="28"/>
          <w:szCs w:val="28"/>
          <w:lang w:val="en-GB"/>
        </w:rPr>
        <w:t xml:space="preserve"> is calculated via Subject Weighting Method which is based </w:t>
      </w:r>
      <w:r w:rsidR="00031130" w:rsidRPr="00ED7A21">
        <w:rPr>
          <w:rFonts w:asciiTheme="majorBidi" w:hAnsiTheme="majorBidi" w:cstheme="majorBidi"/>
          <w:sz w:val="28"/>
          <w:szCs w:val="28"/>
          <w:lang w:val="en-GB"/>
        </w:rPr>
        <w:br/>
      </w:r>
      <w:r w:rsidR="00665FAC" w:rsidRPr="00ED7A21">
        <w:rPr>
          <w:rFonts w:asciiTheme="majorBidi" w:hAnsiTheme="majorBidi" w:cstheme="majorBidi"/>
          <w:sz w:val="28"/>
          <w:szCs w:val="28"/>
          <w:lang w:val="en-GB"/>
        </w:rPr>
        <w:t xml:space="preserve">on the judgment, opinions, and subjective impressions of individuals, experts, or stakeholders participating in a specific decision-making process, of giving weight or priority to certain aspects or criteria. Subjective weighting </w:t>
      </w:r>
      <w:r w:rsidR="00031130" w:rsidRPr="00ED7A21">
        <w:rPr>
          <w:rFonts w:asciiTheme="majorBidi" w:hAnsiTheme="majorBidi" w:cstheme="majorBidi"/>
          <w:sz w:val="28"/>
          <w:szCs w:val="28"/>
          <w:lang w:val="en-GB"/>
        </w:rPr>
        <w:br/>
      </w:r>
      <w:r w:rsidR="00665FAC" w:rsidRPr="00ED7A21">
        <w:rPr>
          <w:rFonts w:asciiTheme="majorBidi" w:hAnsiTheme="majorBidi" w:cstheme="majorBidi"/>
          <w:sz w:val="28"/>
          <w:szCs w:val="28"/>
          <w:lang w:val="en-GB"/>
        </w:rPr>
        <w:t>is qualitative in nature and relies on the qualitative judgment of people who have knowledge or experience connected to the issues being examined, in contrast to objective approaches that rely on statistical data and quantitative analysis.</w:t>
      </w:r>
      <w:r w:rsidR="0006687B" w:rsidRPr="00ED7A21">
        <w:rPr>
          <w:rFonts w:asciiTheme="majorBidi" w:hAnsiTheme="majorBidi" w:cstheme="majorBidi"/>
          <w:sz w:val="28"/>
          <w:szCs w:val="28"/>
          <w:lang w:val="en-GB"/>
        </w:rPr>
        <w:t xml:space="preserve"> The technique relayed on a survey </w:t>
      </w:r>
      <w:r w:rsidR="00665FAC" w:rsidRPr="00ED7A21">
        <w:rPr>
          <w:rFonts w:asciiTheme="majorBidi" w:hAnsiTheme="majorBidi" w:cstheme="majorBidi"/>
          <w:sz w:val="28"/>
          <w:szCs w:val="28"/>
          <w:lang w:val="en-GB"/>
        </w:rPr>
        <w:t xml:space="preserve">that have made over 20 information security specialists and academics. </w:t>
      </w:r>
      <w:r w:rsidR="002B298A" w:rsidRPr="00ED7A21">
        <w:rPr>
          <w:rFonts w:asciiTheme="majorBidi" w:hAnsiTheme="majorBidi" w:cstheme="majorBidi"/>
          <w:sz w:val="28"/>
          <w:szCs w:val="28"/>
          <w:lang w:val="en-GB"/>
        </w:rPr>
        <w:t xml:space="preserve">The weight of importance are categories into </w:t>
      </w:r>
      <w:r w:rsidR="007F0D3A" w:rsidRPr="00ED7A21">
        <w:rPr>
          <w:rFonts w:asciiTheme="majorBidi" w:hAnsiTheme="majorBidi" w:cstheme="majorBidi"/>
          <w:sz w:val="28"/>
          <w:szCs w:val="28"/>
          <w:lang w:val="en-GB"/>
        </w:rPr>
        <w:t>four types which are Extreme Important (EI), Very Strong Important (VSI), Strong Important (SI) and Moderate Important (MI)</w:t>
      </w:r>
      <w:r w:rsidR="00171E85"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.wWw..wWw.QIQQA_CLUSTER.oOo.2e872874443d46689dc7287edfb822c7.oOo.muhammad2022proposing.oOo.E9369949-3B02-4CEF-9536-FD2344139361.xXx.SEPARATE_AUTHOR_DATE.xXx..oOo. \* MERGEFORMAT</w:instrText>
      </w:r>
      <w:r w:rsidR="00171E85"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171E85" w:rsidRPr="00ED7A21">
        <w:rPr>
          <w:rFonts w:asciiTheme="majorBidi" w:hAnsiTheme="majorBidi" w:cstheme="majorBidi"/>
          <w:sz w:val="28"/>
          <w:szCs w:val="28"/>
          <w:lang w:val="en-GB"/>
        </w:rPr>
        <w:fldChar w:fldCharType="end"/>
      </w:r>
      <w:r w:rsidR="007F0D3A" w:rsidRPr="00ED7A21">
        <w:rPr>
          <w:rFonts w:asciiTheme="majorBidi" w:hAnsiTheme="majorBidi" w:cstheme="majorBidi"/>
          <w:sz w:val="28"/>
          <w:szCs w:val="28"/>
          <w:lang w:val="en-GB"/>
        </w:rPr>
        <w:t xml:space="preserve">. </w:t>
      </w:r>
    </w:p>
    <w:p w14:paraId="1B3A0C93" w14:textId="66514ACA" w:rsidR="004679DD" w:rsidRPr="00ED7A21" w:rsidRDefault="004679DD" w:rsidP="00683D41">
      <w:pPr>
        <w:spacing w:line="360" w:lineRule="auto"/>
        <w:jc w:val="both"/>
        <w:rPr>
          <w:rFonts w:asciiTheme="majorBidi" w:hAnsiTheme="majorBidi" w:cstheme="majorBidi"/>
          <w:sz w:val="28"/>
          <w:szCs w:val="28"/>
          <w:lang w:val="en-GB"/>
        </w:rPr>
      </w:pPr>
    </w:p>
    <w:p w14:paraId="57AF2303" w14:textId="77777777" w:rsidR="004679DD" w:rsidRPr="00ED7A21" w:rsidRDefault="004679DD" w:rsidP="00683D41">
      <w:pPr>
        <w:spacing w:line="360" w:lineRule="auto"/>
        <w:jc w:val="both"/>
        <w:rPr>
          <w:rFonts w:asciiTheme="majorBidi" w:hAnsiTheme="majorBidi" w:cstheme="majorBidi"/>
          <w:sz w:val="28"/>
          <w:szCs w:val="28"/>
          <w:lang w:val="en-GB"/>
        </w:rPr>
      </w:pPr>
    </w:p>
    <w:p w14:paraId="2AC62AFA" w14:textId="77777777" w:rsidR="00683D41" w:rsidRPr="00ED7A21" w:rsidRDefault="00683D41" w:rsidP="00683D41">
      <w:pPr>
        <w:spacing w:line="360" w:lineRule="auto"/>
        <w:jc w:val="both"/>
        <w:rPr>
          <w:rFonts w:asciiTheme="majorBidi" w:hAnsiTheme="majorBidi" w:cstheme="majorBidi"/>
          <w:sz w:val="28"/>
          <w:szCs w:val="28"/>
          <w:lang w:val="en-GB"/>
        </w:rPr>
      </w:pPr>
    </w:p>
    <w:p w14:paraId="0F6B7DAF" w14:textId="77777777" w:rsidR="00683D41" w:rsidRPr="00ED7A21" w:rsidRDefault="00683D41" w:rsidP="00683D41">
      <w:pPr>
        <w:spacing w:line="360" w:lineRule="auto"/>
        <w:jc w:val="both"/>
        <w:rPr>
          <w:rFonts w:asciiTheme="majorBidi" w:hAnsiTheme="majorBidi" w:cstheme="majorBidi"/>
          <w:sz w:val="28"/>
          <w:szCs w:val="28"/>
          <w:lang w:val="en-GB"/>
        </w:rPr>
      </w:pPr>
    </w:p>
    <w:p w14:paraId="29C15347" w14:textId="77777777" w:rsidR="00683D41" w:rsidRPr="00ED7A21" w:rsidRDefault="00683D41" w:rsidP="00683D41">
      <w:pPr>
        <w:spacing w:line="360" w:lineRule="auto"/>
        <w:jc w:val="both"/>
        <w:rPr>
          <w:rFonts w:asciiTheme="majorBidi" w:hAnsiTheme="majorBidi" w:cstheme="majorBidi"/>
          <w:sz w:val="28"/>
          <w:szCs w:val="28"/>
          <w:lang w:val="en-GB"/>
        </w:rPr>
      </w:pPr>
    </w:p>
    <w:p w14:paraId="78A4A72D" w14:textId="77777777" w:rsidR="00683D41" w:rsidRPr="00ED7A21" w:rsidRDefault="00683D41" w:rsidP="00683D41">
      <w:pPr>
        <w:spacing w:line="360" w:lineRule="auto"/>
        <w:jc w:val="both"/>
        <w:rPr>
          <w:rFonts w:asciiTheme="majorBidi" w:hAnsiTheme="majorBidi" w:cstheme="majorBidi"/>
          <w:sz w:val="28"/>
          <w:szCs w:val="28"/>
          <w:lang w:val="en-GB"/>
        </w:rPr>
      </w:pPr>
    </w:p>
    <w:p w14:paraId="7CF88513" w14:textId="77777777" w:rsidR="003F65A2" w:rsidRPr="00ED7A21" w:rsidRDefault="003F65A2" w:rsidP="00582801">
      <w:pPr>
        <w:spacing w:line="360" w:lineRule="auto"/>
        <w:jc w:val="both"/>
        <w:rPr>
          <w:rFonts w:asciiTheme="majorBidi" w:hAnsiTheme="majorBidi" w:cstheme="majorBidi"/>
          <w:sz w:val="28"/>
          <w:szCs w:val="28"/>
          <w:lang w:val="en-GB"/>
        </w:rPr>
      </w:pPr>
    </w:p>
    <w:p w14:paraId="33F08137" w14:textId="58237B5E" w:rsidR="003F65A2" w:rsidRPr="00ED7A21" w:rsidRDefault="003F65A2" w:rsidP="00582801">
      <w:pPr>
        <w:spacing w:line="360" w:lineRule="auto"/>
        <w:jc w:val="both"/>
        <w:rPr>
          <w:rFonts w:asciiTheme="majorBidi" w:hAnsiTheme="majorBidi" w:cstheme="majorBidi"/>
          <w:sz w:val="28"/>
          <w:szCs w:val="28"/>
          <w:lang w:val="en-GB"/>
        </w:rPr>
      </w:pPr>
    </w:p>
    <w:tbl>
      <w:tblPr>
        <w:tblStyle w:val="Svtltabulkasmkou1zvraznn4"/>
        <w:tblW w:w="9710" w:type="dxa"/>
        <w:tblLook w:val="0480" w:firstRow="0" w:lastRow="0" w:firstColumn="1" w:lastColumn="0" w:noHBand="0" w:noVBand="1"/>
      </w:tblPr>
      <w:tblGrid>
        <w:gridCol w:w="1768"/>
        <w:gridCol w:w="3582"/>
        <w:gridCol w:w="4360"/>
      </w:tblGrid>
      <w:tr w:rsidR="00E873A9" w:rsidRPr="00ED7A21" w14:paraId="4C33EB4F" w14:textId="3BB9C98F" w:rsidTr="00582801">
        <w:tc>
          <w:tcPr>
            <w:cnfStyle w:val="001000000000" w:firstRow="0" w:lastRow="0" w:firstColumn="1" w:lastColumn="0" w:oddVBand="0" w:evenVBand="0" w:oddHBand="0" w:evenHBand="0" w:firstRowFirstColumn="0" w:firstRowLastColumn="0" w:lastRowFirstColumn="0" w:lastRowLastColumn="0"/>
            <w:tcW w:w="0" w:type="dxa"/>
            <w:vMerge w:val="restart"/>
            <w:vAlign w:val="center"/>
          </w:tcPr>
          <w:p w14:paraId="7A36F288" w14:textId="1B160B24" w:rsidR="00E873A9" w:rsidRPr="00ED7A21" w:rsidRDefault="00E873A9" w:rsidP="00582801">
            <w:pPr>
              <w:spacing w:line="360" w:lineRule="auto"/>
              <w:jc w:val="center"/>
              <w:rPr>
                <w:rFonts w:asciiTheme="majorBidi" w:hAnsiTheme="majorBidi" w:cstheme="majorBidi"/>
                <w:sz w:val="28"/>
                <w:szCs w:val="28"/>
                <w:lang w:val="en-GB"/>
              </w:rPr>
            </w:pPr>
            <w:r w:rsidRPr="00ED7A21">
              <w:rPr>
                <w:rFonts w:asciiTheme="majorBidi" w:hAnsiTheme="majorBidi" w:cstheme="majorBidi"/>
                <w:sz w:val="28"/>
                <w:szCs w:val="28"/>
                <w:lang w:val="en-GB"/>
              </w:rPr>
              <w:t>Personal Information Security</w:t>
            </w:r>
          </w:p>
        </w:tc>
        <w:tc>
          <w:tcPr>
            <w:tcW w:w="3401" w:type="dxa"/>
            <w:vMerge w:val="restart"/>
            <w:vAlign w:val="center"/>
          </w:tcPr>
          <w:p w14:paraId="29034996" w14:textId="5B167291"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Law Factors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VSI)</w:t>
            </w:r>
          </w:p>
        </w:tc>
        <w:tc>
          <w:tcPr>
            <w:tcW w:w="4140" w:type="dxa"/>
          </w:tcPr>
          <w:p w14:paraId="7E2AD4D5" w14:textId="6F37338D"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National Law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008B5E65" w:rsidRPr="00ED7A21">
              <w:rPr>
                <w:rFonts w:asciiTheme="majorBidi" w:hAnsiTheme="majorBidi" w:cstheme="majorBidi"/>
                <w:sz w:val="28"/>
                <w:szCs w:val="28"/>
                <w:lang w:val="en-GB"/>
              </w:rPr>
              <w:t>E</w:t>
            </w:r>
            <w:r w:rsidRPr="00ED7A21">
              <w:rPr>
                <w:rFonts w:asciiTheme="majorBidi" w:hAnsiTheme="majorBidi" w:cstheme="majorBidi"/>
                <w:sz w:val="28"/>
                <w:szCs w:val="28"/>
                <w:lang w:val="en-GB"/>
              </w:rPr>
              <w:t>I)</w:t>
            </w:r>
          </w:p>
        </w:tc>
      </w:tr>
      <w:tr w:rsidR="00E873A9" w:rsidRPr="00ED7A21" w14:paraId="7E0E4674" w14:textId="1344495C" w:rsidTr="00582801">
        <w:tc>
          <w:tcPr>
            <w:cnfStyle w:val="001000000000" w:firstRow="0" w:lastRow="0" w:firstColumn="1" w:lastColumn="0" w:oddVBand="0" w:evenVBand="0" w:oddHBand="0" w:evenHBand="0" w:firstRowFirstColumn="0" w:firstRowLastColumn="0" w:lastRowFirstColumn="0" w:lastRowLastColumn="0"/>
            <w:tcW w:w="0" w:type="dxa"/>
            <w:vMerge/>
          </w:tcPr>
          <w:p w14:paraId="7ED72052"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1DFFD5D7"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7ABB49E1" w14:textId="617DB7AF"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Regulation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VSI)</w:t>
            </w:r>
          </w:p>
        </w:tc>
      </w:tr>
      <w:tr w:rsidR="00E873A9" w:rsidRPr="00ED7A21" w14:paraId="31C2E89D" w14:textId="63540AC0" w:rsidTr="00582801">
        <w:tc>
          <w:tcPr>
            <w:cnfStyle w:val="001000000000" w:firstRow="0" w:lastRow="0" w:firstColumn="1" w:lastColumn="0" w:oddVBand="0" w:evenVBand="0" w:oddHBand="0" w:evenHBand="0" w:firstRowFirstColumn="0" w:firstRowLastColumn="0" w:lastRowFirstColumn="0" w:lastRowLastColumn="0"/>
            <w:tcW w:w="0" w:type="dxa"/>
            <w:vMerge/>
          </w:tcPr>
          <w:p w14:paraId="04B1CAF4"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33C39B07"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721F31B5" w14:textId="29F270AD"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Self-Regulation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MI)</w:t>
            </w:r>
          </w:p>
        </w:tc>
      </w:tr>
      <w:tr w:rsidR="00E873A9" w:rsidRPr="00ED7A21" w14:paraId="41C9DA85" w14:textId="2986FDFF" w:rsidTr="00582801">
        <w:tc>
          <w:tcPr>
            <w:cnfStyle w:val="001000000000" w:firstRow="0" w:lastRow="0" w:firstColumn="1" w:lastColumn="0" w:oddVBand="0" w:evenVBand="0" w:oddHBand="0" w:evenHBand="0" w:firstRowFirstColumn="0" w:firstRowLastColumn="0" w:lastRowFirstColumn="0" w:lastRowLastColumn="0"/>
            <w:tcW w:w="0" w:type="dxa"/>
            <w:vMerge/>
          </w:tcPr>
          <w:p w14:paraId="1D628C41"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68AB5C72"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11068285" w14:textId="7F2F2F62"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International </w:t>
            </w:r>
            <w:proofErr w:type="gramStart"/>
            <w:r w:rsidRPr="00ED7A21">
              <w:rPr>
                <w:rFonts w:asciiTheme="majorBidi" w:hAnsiTheme="majorBidi" w:cstheme="majorBidi"/>
                <w:sz w:val="28"/>
                <w:szCs w:val="28"/>
                <w:lang w:val="en-GB"/>
              </w:rPr>
              <w:t xml:space="preserve">Standards </w:t>
            </w:r>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SI)</w:t>
            </w:r>
          </w:p>
        </w:tc>
      </w:tr>
      <w:tr w:rsidR="00E873A9" w:rsidRPr="00ED7A21" w14:paraId="03C11F29" w14:textId="16EE7936" w:rsidTr="00582801">
        <w:tc>
          <w:tcPr>
            <w:cnfStyle w:val="001000000000" w:firstRow="0" w:lastRow="0" w:firstColumn="1" w:lastColumn="0" w:oddVBand="0" w:evenVBand="0" w:oddHBand="0" w:evenHBand="0" w:firstRowFirstColumn="0" w:firstRowLastColumn="0" w:lastRowFirstColumn="0" w:lastRowLastColumn="0"/>
            <w:tcW w:w="0" w:type="dxa"/>
            <w:vMerge/>
          </w:tcPr>
          <w:p w14:paraId="77D0EE9D"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restart"/>
            <w:vAlign w:val="center"/>
          </w:tcPr>
          <w:p w14:paraId="255EF61F" w14:textId="2268CC58"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Social Factors </w:t>
            </w:r>
            <w:r w:rsidR="007577F9" w:rsidRPr="00ED7A21">
              <w:rPr>
                <w:rFonts w:asciiTheme="majorBidi" w:hAnsiTheme="majorBidi" w:cstheme="majorBidi"/>
                <w:sz w:val="28"/>
                <w:szCs w:val="28"/>
                <w:lang w:val="en-GB"/>
              </w:rPr>
              <w:t xml:space="preserve">        </w:t>
            </w:r>
            <w:proofErr w:type="gramStart"/>
            <w:r w:rsidR="007577F9"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MI)</w:t>
            </w:r>
          </w:p>
        </w:tc>
        <w:tc>
          <w:tcPr>
            <w:tcW w:w="4140" w:type="dxa"/>
          </w:tcPr>
          <w:p w14:paraId="4714CB1E" w14:textId="6BAF8D7F"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Awareness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SI)</w:t>
            </w:r>
          </w:p>
        </w:tc>
      </w:tr>
      <w:tr w:rsidR="00E873A9" w:rsidRPr="00ED7A21" w14:paraId="0223CE2B"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7878FF2E"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54E29267"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13175BA7" w14:textId="0911B113"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Trust in Government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VSI)</w:t>
            </w:r>
          </w:p>
        </w:tc>
      </w:tr>
      <w:tr w:rsidR="00E873A9" w:rsidRPr="00ED7A21" w14:paraId="0E77C31E"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67CF47C7"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16018E10"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54B3BD73" w14:textId="42C01EC4"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Attitude and Beliefs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SI)</w:t>
            </w:r>
          </w:p>
        </w:tc>
      </w:tr>
      <w:tr w:rsidR="00E873A9" w:rsidRPr="00ED7A21" w14:paraId="6586F13B"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6B9EC199"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4475EA1E"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7AA34B26" w14:textId="26A87847"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Education</w:t>
            </w:r>
            <w:r w:rsidR="00BB23AA" w:rsidRPr="00ED7A21">
              <w:rPr>
                <w:rFonts w:asciiTheme="majorBidi" w:hAnsiTheme="majorBidi" w:cstheme="majorBidi"/>
                <w:sz w:val="28"/>
                <w:szCs w:val="28"/>
                <w:lang w:val="en-GB"/>
              </w:rPr>
              <w:t xml:space="preserve">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00BB23AA" w:rsidRPr="00ED7A21">
              <w:rPr>
                <w:rFonts w:asciiTheme="majorBidi" w:hAnsiTheme="majorBidi" w:cstheme="majorBidi"/>
                <w:sz w:val="28"/>
                <w:szCs w:val="28"/>
                <w:lang w:val="en-GB"/>
              </w:rPr>
              <w:t>(</w:t>
            </w:r>
            <w:proofErr w:type="gramEnd"/>
            <w:r w:rsidR="00BB23AA" w:rsidRPr="00ED7A21">
              <w:rPr>
                <w:rFonts w:asciiTheme="majorBidi" w:hAnsiTheme="majorBidi" w:cstheme="majorBidi"/>
                <w:sz w:val="28"/>
                <w:szCs w:val="28"/>
                <w:lang w:val="en-GB"/>
              </w:rPr>
              <w:t>SI)</w:t>
            </w:r>
          </w:p>
        </w:tc>
      </w:tr>
      <w:tr w:rsidR="00E873A9" w:rsidRPr="00ED7A21" w14:paraId="44CCC78C"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2D1F6909"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ign w:val="center"/>
          </w:tcPr>
          <w:p w14:paraId="290D381E"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7B2E9310" w14:textId="5F2F5FCB"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IT Literacy</w:t>
            </w:r>
            <w:r w:rsidR="00BB23AA" w:rsidRPr="00ED7A21">
              <w:rPr>
                <w:rFonts w:asciiTheme="majorBidi" w:hAnsiTheme="majorBidi" w:cstheme="majorBidi"/>
                <w:sz w:val="28"/>
                <w:szCs w:val="28"/>
                <w:lang w:val="en-GB"/>
              </w:rPr>
              <w:t xml:space="preserve"> </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r w:rsidR="00BB23AA" w:rsidRPr="00ED7A21">
              <w:rPr>
                <w:rFonts w:asciiTheme="majorBidi" w:hAnsiTheme="majorBidi" w:cstheme="majorBidi"/>
                <w:sz w:val="28"/>
                <w:szCs w:val="28"/>
                <w:lang w:val="en-GB"/>
              </w:rPr>
              <w:t>(</w:t>
            </w:r>
            <w:proofErr w:type="gramEnd"/>
            <w:r w:rsidR="00BB23AA" w:rsidRPr="00ED7A21">
              <w:rPr>
                <w:rFonts w:asciiTheme="majorBidi" w:hAnsiTheme="majorBidi" w:cstheme="majorBidi"/>
                <w:sz w:val="28"/>
                <w:szCs w:val="28"/>
                <w:lang w:val="en-GB"/>
              </w:rPr>
              <w:t>SI)</w:t>
            </w:r>
          </w:p>
        </w:tc>
      </w:tr>
      <w:tr w:rsidR="00E873A9" w:rsidRPr="00ED7A21" w14:paraId="24233EB3"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2DDFAC04" w14:textId="77777777" w:rsidR="00E873A9" w:rsidRPr="00ED7A21" w:rsidRDefault="00E873A9">
            <w:pPr>
              <w:spacing w:line="360" w:lineRule="auto"/>
              <w:jc w:val="both"/>
              <w:rPr>
                <w:rFonts w:asciiTheme="majorBidi" w:hAnsiTheme="majorBidi" w:cstheme="majorBidi"/>
                <w:sz w:val="28"/>
                <w:szCs w:val="28"/>
                <w:lang w:val="en-GB"/>
              </w:rPr>
            </w:pPr>
          </w:p>
        </w:tc>
        <w:tc>
          <w:tcPr>
            <w:tcW w:w="3401" w:type="dxa"/>
            <w:vMerge w:val="restart"/>
            <w:vAlign w:val="center"/>
          </w:tcPr>
          <w:p w14:paraId="78D6F2D0" w14:textId="6FE4B845"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 xml:space="preserve">Organizational </w:t>
            </w:r>
            <w:proofErr w:type="gramStart"/>
            <w:r w:rsidRPr="00ED7A21">
              <w:rPr>
                <w:rFonts w:asciiTheme="majorBidi" w:hAnsiTheme="majorBidi" w:cstheme="majorBidi"/>
                <w:sz w:val="28"/>
                <w:szCs w:val="28"/>
                <w:lang w:val="en-GB"/>
              </w:rPr>
              <w:t>Factors</w:t>
            </w:r>
            <w:r w:rsidR="007577F9"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SI)</w:t>
            </w:r>
          </w:p>
        </w:tc>
        <w:tc>
          <w:tcPr>
            <w:tcW w:w="4140" w:type="dxa"/>
          </w:tcPr>
          <w:p w14:paraId="692DFBD6" w14:textId="1371D0CF"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Flexible Strategies</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SI)</w:t>
            </w:r>
          </w:p>
        </w:tc>
      </w:tr>
      <w:tr w:rsidR="00E873A9" w:rsidRPr="00ED7A21" w14:paraId="482156E6"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7CC6C82B"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vAlign w:val="center"/>
          </w:tcPr>
          <w:p w14:paraId="70FA0FDB" w14:textId="1BB078B9"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443F36AD" w14:textId="3E32B7FA"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Plans</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EI)</w:t>
            </w:r>
          </w:p>
        </w:tc>
      </w:tr>
      <w:tr w:rsidR="00E873A9" w:rsidRPr="00ED7A21" w14:paraId="33B49200"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282B8B8B"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vAlign w:val="center"/>
          </w:tcPr>
          <w:p w14:paraId="29951C7A" w14:textId="09408584"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58724B03" w14:textId="2CAB7337"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Management</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EI)</w:t>
            </w:r>
          </w:p>
        </w:tc>
      </w:tr>
      <w:tr w:rsidR="00E873A9" w:rsidRPr="00ED7A21" w14:paraId="75D0722C"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200FEFCC"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vAlign w:val="center"/>
          </w:tcPr>
          <w:p w14:paraId="1E6F2ED7" w14:textId="66C9635E"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2A64BDC2" w14:textId="73775097"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Training</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VSI)</w:t>
            </w:r>
          </w:p>
        </w:tc>
      </w:tr>
      <w:tr w:rsidR="00E873A9" w:rsidRPr="00ED7A21" w14:paraId="6BCCA37A"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6CDE05C7"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val="restart"/>
            <w:vAlign w:val="center"/>
          </w:tcPr>
          <w:p w14:paraId="1C908CDF" w14:textId="159075F3"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Technical Factors</w:t>
            </w:r>
            <w:r w:rsidR="007577F9" w:rsidRPr="00ED7A21">
              <w:rPr>
                <w:rFonts w:asciiTheme="majorBidi" w:hAnsiTheme="majorBidi" w:cstheme="majorBidi"/>
                <w:sz w:val="28"/>
                <w:szCs w:val="28"/>
                <w:lang w:val="en-GB"/>
              </w:rPr>
              <w:t xml:space="preserve">    </w:t>
            </w:r>
            <w:proofErr w:type="gramStart"/>
            <w:r w:rsidR="007577F9"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w:t>
            </w:r>
            <w:proofErr w:type="gramEnd"/>
            <w:r w:rsidRPr="00ED7A21">
              <w:rPr>
                <w:rFonts w:asciiTheme="majorBidi" w:hAnsiTheme="majorBidi" w:cstheme="majorBidi"/>
                <w:sz w:val="28"/>
                <w:szCs w:val="28"/>
                <w:lang w:val="en-GB"/>
              </w:rPr>
              <w:t>VSI)</w:t>
            </w:r>
          </w:p>
        </w:tc>
        <w:tc>
          <w:tcPr>
            <w:tcW w:w="4140" w:type="dxa"/>
          </w:tcPr>
          <w:p w14:paraId="7078F7F0" w14:textId="3C34F60D"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Perimeter Security</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MI)</w:t>
            </w:r>
          </w:p>
        </w:tc>
      </w:tr>
      <w:tr w:rsidR="00E873A9" w:rsidRPr="00ED7A21" w14:paraId="52B3F089"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0136F3ED"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tcPr>
          <w:p w14:paraId="343873C9"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74BEB1B2" w14:textId="1B7C5848"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ICT Infrastructure</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EI)</w:t>
            </w:r>
          </w:p>
        </w:tc>
      </w:tr>
      <w:tr w:rsidR="00E873A9" w:rsidRPr="00ED7A21" w14:paraId="72608EF2"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45FAF07B"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tcPr>
          <w:p w14:paraId="46E87317" w14:textId="376BB646"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5E9417C3" w14:textId="49F16EE1"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Internal Security</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VSI)</w:t>
            </w:r>
          </w:p>
        </w:tc>
      </w:tr>
      <w:tr w:rsidR="00E873A9" w:rsidRPr="00ED7A21" w14:paraId="34B52AF5"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4B57A48B"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tcPr>
          <w:p w14:paraId="7C503F42"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2D97D438" w14:textId="40BE280A"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Access Management</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VSI)</w:t>
            </w:r>
          </w:p>
        </w:tc>
      </w:tr>
      <w:tr w:rsidR="00E873A9" w:rsidRPr="00ED7A21" w14:paraId="183D4AC4"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2CE1E7AD"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tcPr>
          <w:p w14:paraId="71819A02"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13FE277B" w14:textId="19EB88F3"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Encryption</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SI)</w:t>
            </w:r>
          </w:p>
        </w:tc>
      </w:tr>
      <w:tr w:rsidR="00E873A9" w:rsidRPr="00ED7A21" w14:paraId="02138639"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1FB3D751"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tcPr>
          <w:p w14:paraId="5157FA25"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37242E5D" w14:textId="16A6A2BE" w:rsidR="00E873A9" w:rsidRPr="00ED7A21" w:rsidRDefault="00E873A9" w:rsidP="00582801">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Network and Cloud Security</w:t>
            </w:r>
            <w:r w:rsidR="008B5E65" w:rsidRPr="00ED7A21">
              <w:rPr>
                <w:rFonts w:asciiTheme="majorBidi" w:hAnsiTheme="majorBidi" w:cstheme="majorBidi"/>
                <w:sz w:val="28"/>
                <w:szCs w:val="28"/>
                <w:lang w:val="en-GB"/>
              </w:rPr>
              <w:t xml:space="preserve"> (VSI)</w:t>
            </w:r>
          </w:p>
        </w:tc>
      </w:tr>
      <w:tr w:rsidR="00E873A9" w:rsidRPr="00ED7A21" w14:paraId="7C1E17CA" w14:textId="77777777" w:rsidTr="00582801">
        <w:tc>
          <w:tcPr>
            <w:cnfStyle w:val="001000000000" w:firstRow="0" w:lastRow="0" w:firstColumn="1" w:lastColumn="0" w:oddVBand="0" w:evenVBand="0" w:oddHBand="0" w:evenHBand="0" w:firstRowFirstColumn="0" w:firstRowLastColumn="0" w:lastRowFirstColumn="0" w:lastRowLastColumn="0"/>
            <w:tcW w:w="0" w:type="dxa"/>
            <w:vMerge/>
          </w:tcPr>
          <w:p w14:paraId="107AA89A" w14:textId="77777777" w:rsidR="00E873A9" w:rsidRPr="00ED7A21" w:rsidRDefault="00E873A9" w:rsidP="00E873A9">
            <w:pPr>
              <w:spacing w:line="360" w:lineRule="auto"/>
              <w:jc w:val="both"/>
              <w:rPr>
                <w:rFonts w:asciiTheme="majorBidi" w:hAnsiTheme="majorBidi" w:cstheme="majorBidi"/>
                <w:sz w:val="28"/>
                <w:szCs w:val="28"/>
                <w:lang w:val="en-GB"/>
              </w:rPr>
            </w:pPr>
          </w:p>
        </w:tc>
        <w:tc>
          <w:tcPr>
            <w:tcW w:w="3401" w:type="dxa"/>
            <w:vMerge/>
          </w:tcPr>
          <w:p w14:paraId="4CA2E753" w14:textId="77777777" w:rsidR="00E873A9" w:rsidRPr="00ED7A21" w:rsidRDefault="00E873A9" w:rsidP="00582801">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p>
        </w:tc>
        <w:tc>
          <w:tcPr>
            <w:tcW w:w="4140" w:type="dxa"/>
          </w:tcPr>
          <w:p w14:paraId="20912AA7" w14:textId="249F6550" w:rsidR="00E873A9" w:rsidRPr="00ED7A21" w:rsidRDefault="00E873A9" w:rsidP="00582801">
            <w:pPr>
              <w:keepNext/>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IT Specialist</w:t>
            </w:r>
            <w:r w:rsidR="008B5E65" w:rsidRPr="00ED7A21">
              <w:rPr>
                <w:rFonts w:asciiTheme="majorBidi" w:hAnsiTheme="majorBidi" w:cstheme="majorBidi"/>
                <w:sz w:val="28"/>
                <w:szCs w:val="28"/>
                <w:lang w:val="en-GB"/>
              </w:rPr>
              <w:t xml:space="preserve">                      </w:t>
            </w:r>
            <w:proofErr w:type="gramStart"/>
            <w:r w:rsidR="008B5E65" w:rsidRPr="00ED7A21">
              <w:rPr>
                <w:rFonts w:asciiTheme="majorBidi" w:hAnsiTheme="majorBidi" w:cstheme="majorBidi"/>
                <w:sz w:val="28"/>
                <w:szCs w:val="28"/>
                <w:lang w:val="en-GB"/>
              </w:rPr>
              <w:t xml:space="preserve">   (</w:t>
            </w:r>
            <w:proofErr w:type="gramEnd"/>
            <w:r w:rsidR="008B5E65" w:rsidRPr="00ED7A21">
              <w:rPr>
                <w:rFonts w:asciiTheme="majorBidi" w:hAnsiTheme="majorBidi" w:cstheme="majorBidi"/>
                <w:sz w:val="28"/>
                <w:szCs w:val="28"/>
                <w:lang w:val="en-GB"/>
              </w:rPr>
              <w:t>SI)</w:t>
            </w:r>
          </w:p>
        </w:tc>
      </w:tr>
    </w:tbl>
    <w:p w14:paraId="67159413" w14:textId="71F988FE" w:rsidR="00373F07" w:rsidRPr="00ED7A21" w:rsidRDefault="00373F07" w:rsidP="00582801">
      <w:pPr>
        <w:pStyle w:val="Titulek"/>
        <w:jc w:val="center"/>
        <w:rPr>
          <w:lang w:val="en-GB"/>
        </w:rPr>
      </w:pPr>
      <w:bookmarkStart w:id="111" w:name="_Toc149420851"/>
      <w:r w:rsidRPr="00ED7A21">
        <w:rPr>
          <w:lang w:val="en-GB"/>
        </w:rPr>
        <w:t xml:space="preserve">Table </w:t>
      </w:r>
      <w:r w:rsidR="00EC435B" w:rsidRPr="00ED7A21">
        <w:rPr>
          <w:lang w:val="en-GB"/>
        </w:rPr>
        <w:fldChar w:fldCharType="begin"/>
      </w:r>
      <w:r w:rsidR="00EC435B" w:rsidRPr="00ED7A21">
        <w:rPr>
          <w:lang w:val="en-GB"/>
        </w:rPr>
        <w:instrText xml:space="preserve"> SEQ Table \* ARABIC </w:instrText>
      </w:r>
      <w:r w:rsidR="00EC435B" w:rsidRPr="00ED7A21">
        <w:rPr>
          <w:lang w:val="en-GB"/>
        </w:rPr>
        <w:fldChar w:fldCharType="separate"/>
      </w:r>
      <w:r w:rsidR="00233A2D">
        <w:rPr>
          <w:noProof/>
          <w:lang w:val="en-GB"/>
        </w:rPr>
        <w:t>4</w:t>
      </w:r>
      <w:r w:rsidR="00EC435B" w:rsidRPr="00ED7A21">
        <w:rPr>
          <w:lang w:val="en-GB"/>
        </w:rPr>
        <w:fldChar w:fldCharType="end"/>
      </w:r>
      <w:r w:rsidRPr="00ED7A21">
        <w:rPr>
          <w:lang w:val="en-GB"/>
        </w:rPr>
        <w:t xml:space="preserve"> Impact Factors on Security of Personal Information</w:t>
      </w:r>
      <w:bookmarkEnd w:id="111"/>
      <w:r w:rsidR="00031130" w:rsidRPr="00ED7A21">
        <w:rPr>
          <w:lang w:val="en-GB"/>
        </w:rPr>
        <w:t xml:space="preserve"> </w:t>
      </w:r>
      <w:r w:rsidR="00171E85" w:rsidRPr="00ED7A21">
        <w:rPr>
          <w:lang w:val="en-GB"/>
        </w:rPr>
        <w:fldChar w:fldCharType="begin" w:fldLock="1"/>
      </w:r>
      <w:r w:rsidR="005707A8" w:rsidRPr="00ED7A21">
        <w:rPr>
          <w:lang w:val="en-GB"/>
        </w:rPr>
        <w:instrText>MERGEFIELD .wWw..wWw.QIQQA_CLUSTER.oOo.64450047b7304511b257ab1f79d5f85a.oOo.muhammad2022proposing.oOo.E9369949-3B02-4CEF-9536-FD2344139361.xXx.SEPARATE_AUTHOR_DATE.xXx..oOo. \* MERGEFORMAT</w:instrText>
      </w:r>
      <w:r w:rsidR="00171E85" w:rsidRPr="00ED7A21">
        <w:rPr>
          <w:lang w:val="en-GB"/>
        </w:rPr>
        <w:fldChar w:fldCharType="separate"/>
      </w:r>
      <w:r w:rsidR="005707A8" w:rsidRPr="00ED7A21">
        <w:rPr>
          <w:rFonts w:ascii="Calibri" w:hAnsi="Calibri" w:cs="Calibri"/>
          <w:szCs w:val="24"/>
          <w:lang w:val="en-GB"/>
        </w:rPr>
        <w:t>[44]</w:t>
      </w:r>
      <w:r w:rsidR="00171E85" w:rsidRPr="00ED7A21">
        <w:rPr>
          <w:lang w:val="en-GB"/>
        </w:rPr>
        <w:fldChar w:fldCharType="end"/>
      </w:r>
    </w:p>
    <w:p w14:paraId="79FE3B98" w14:textId="79B91D62" w:rsidR="004679DD" w:rsidRPr="00ED7A21" w:rsidRDefault="004679DD" w:rsidP="00582801">
      <w:pPr>
        <w:spacing w:line="360" w:lineRule="auto"/>
        <w:jc w:val="both"/>
        <w:rPr>
          <w:rFonts w:asciiTheme="majorBidi" w:hAnsiTheme="majorBidi" w:cstheme="majorBidi"/>
          <w:sz w:val="28"/>
          <w:szCs w:val="28"/>
          <w:lang w:val="en-GB"/>
        </w:rPr>
      </w:pPr>
    </w:p>
    <w:p w14:paraId="59D4BEF9" w14:textId="77777777" w:rsidR="00717DC4" w:rsidRPr="00ED7A21" w:rsidRDefault="00717DC4" w:rsidP="00582801">
      <w:pPr>
        <w:spacing w:line="360" w:lineRule="auto"/>
        <w:jc w:val="both"/>
        <w:rPr>
          <w:lang w:val="en-GB"/>
        </w:rPr>
      </w:pPr>
    </w:p>
    <w:p w14:paraId="40DD7A5A" w14:textId="0A524FD3" w:rsidR="00683D41" w:rsidRPr="00ED7A21" w:rsidRDefault="006F4C6F" w:rsidP="00683D41">
      <w:pPr>
        <w:pStyle w:val="Nadpis3"/>
        <w:rPr>
          <w:lang w:val="en-GB"/>
        </w:rPr>
      </w:pPr>
      <w:bookmarkStart w:id="112" w:name="_Toc160538551"/>
      <w:r w:rsidRPr="00ED7A21">
        <w:rPr>
          <w:lang w:val="en-GB"/>
        </w:rPr>
        <w:lastRenderedPageBreak/>
        <w:t>5</w:t>
      </w:r>
      <w:r w:rsidR="00683D41" w:rsidRPr="00ED7A21">
        <w:rPr>
          <w:lang w:val="en-GB"/>
        </w:rPr>
        <w:t>.1.1 Law Factors</w:t>
      </w:r>
      <w:bookmarkEnd w:id="112"/>
    </w:p>
    <w:p w14:paraId="66DCB780" w14:textId="13F9E248" w:rsidR="00C90D14" w:rsidRPr="00ED7A21" w:rsidRDefault="00683D4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many developing countries, there is no law that protects personal data. Even restrictions in this area aren't </w:t>
      </w:r>
      <w:r w:rsidR="00E801C3" w:rsidRPr="00ED7A21">
        <w:rPr>
          <w:rFonts w:asciiTheme="majorBidi" w:hAnsiTheme="majorBidi" w:cstheme="majorBidi"/>
          <w:sz w:val="28"/>
          <w:szCs w:val="28"/>
          <w:lang w:val="en-GB"/>
        </w:rPr>
        <w:t>considered</w:t>
      </w:r>
      <w:r w:rsidRPr="00ED7A21">
        <w:rPr>
          <w:rFonts w:asciiTheme="majorBidi" w:hAnsiTheme="majorBidi" w:cstheme="majorBidi"/>
          <w:sz w:val="28"/>
          <w:szCs w:val="28"/>
          <w:lang w:val="en-GB"/>
        </w:rPr>
        <w:t xml:space="preserve">. As a result, personal data collectors have more freedom in manipulating personal data. There is no National Authority for personal date protection to define the rules, procedures, and security measures that apply to personal data. In terms of e-government, countries must have national legislation or rules that can be utilized in place of legislation. Furthermore, government agencies and IT service providers </w:t>
      </w:r>
      <w:r w:rsidR="00031130" w:rsidRPr="00ED7A21">
        <w:rPr>
          <w:rFonts w:asciiTheme="majorBidi" w:hAnsiTheme="majorBidi" w:cstheme="majorBidi"/>
          <w:sz w:val="28"/>
          <w:szCs w:val="28"/>
          <w:lang w:val="en-GB"/>
        </w:rPr>
        <w:br/>
      </w:r>
      <w:r w:rsidR="00E801C3" w:rsidRPr="00ED7A21">
        <w:rPr>
          <w:rFonts w:asciiTheme="majorBidi" w:hAnsiTheme="majorBidi" w:cstheme="majorBidi"/>
          <w:sz w:val="28"/>
          <w:szCs w:val="28"/>
          <w:lang w:val="en-GB"/>
        </w:rPr>
        <w:t>are required</w:t>
      </w:r>
      <w:r w:rsidRPr="00ED7A21">
        <w:rPr>
          <w:rFonts w:asciiTheme="majorBidi" w:hAnsiTheme="majorBidi" w:cstheme="majorBidi"/>
          <w:sz w:val="28"/>
          <w:szCs w:val="28"/>
          <w:lang w:val="en-GB"/>
        </w:rPr>
        <w:t xml:space="preserve"> to establish self-regulation. International standards can also play an important role in ensuring that personal information is protected. </w:t>
      </w:r>
      <w:r w:rsidR="00C90D14" w:rsidRPr="00ED7A21">
        <w:rPr>
          <w:rFonts w:asciiTheme="majorBidi" w:hAnsiTheme="majorBidi" w:cstheme="majorBidi"/>
          <w:sz w:val="28"/>
          <w:szCs w:val="28"/>
          <w:lang w:val="en-GB"/>
        </w:rPr>
        <w:t xml:space="preserve">There is no doubt that privacy information may not be handled without personal consent or it can be done under lawful basis by a specific regulation. </w:t>
      </w:r>
      <w:r w:rsidR="00031130" w:rsidRPr="00ED7A21">
        <w:rPr>
          <w:rFonts w:asciiTheme="majorBidi" w:hAnsiTheme="majorBidi" w:cstheme="majorBidi"/>
          <w:sz w:val="28"/>
          <w:szCs w:val="28"/>
          <w:lang w:val="en-GB"/>
        </w:rPr>
        <w:t>Individuals</w:t>
      </w:r>
      <w:r w:rsidR="00C90D14" w:rsidRPr="00ED7A21">
        <w:rPr>
          <w:rFonts w:asciiTheme="majorBidi" w:hAnsiTheme="majorBidi" w:cstheme="majorBidi"/>
          <w:sz w:val="28"/>
          <w:szCs w:val="28"/>
          <w:lang w:val="en-GB"/>
        </w:rPr>
        <w:t xml:space="preserve"> need to a law or regulation for protecting their privacy data.  Government law measures associated with government regulations which are more general and execute on all kind of organization within the government authority </w:t>
      </w:r>
      <w:r w:rsidR="00C90D14"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.wWw..wWw.QIQQA_CLUSTER.oOo.42e151886a7045039488a8afa7c10c39.oOo.lubis2016current.oOo.E9369949-3B02-4CEF-9536-FD2344139361.xXx.SEPARATE_AUTHOR_DATE.xXx..oOo. \* MERGEFORMAT</w:instrText>
      </w:r>
      <w:r w:rsidR="00C90D14"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[53]</w:t>
      </w:r>
      <w:r w:rsidR="00C90D14" w:rsidRPr="00ED7A21">
        <w:rPr>
          <w:rFonts w:asciiTheme="majorBidi" w:hAnsiTheme="majorBidi" w:cstheme="majorBidi"/>
          <w:sz w:val="28"/>
          <w:szCs w:val="28"/>
          <w:lang w:val="en-GB"/>
        </w:rPr>
        <w:fldChar w:fldCharType="end"/>
      </w:r>
      <w:r w:rsidR="00C90D14" w:rsidRPr="00ED7A21">
        <w:rPr>
          <w:rFonts w:asciiTheme="majorBidi" w:hAnsiTheme="majorBidi" w:cstheme="majorBidi"/>
          <w:sz w:val="28"/>
          <w:szCs w:val="28"/>
          <w:lang w:val="en-GB"/>
        </w:rPr>
        <w:t xml:space="preserve">. While, International standards is coming from international organizations that provide privacy principles for protection personal information. ISO and COBIT standard are the most common reliable sets </w:t>
      </w:r>
      <w:r w:rsidR="00031130" w:rsidRPr="00ED7A21">
        <w:rPr>
          <w:rFonts w:asciiTheme="majorBidi" w:hAnsiTheme="majorBidi" w:cstheme="majorBidi"/>
          <w:sz w:val="28"/>
          <w:szCs w:val="28"/>
          <w:lang w:val="en-GB"/>
        </w:rPr>
        <w:br/>
      </w:r>
      <w:r w:rsidR="00C90D14" w:rsidRPr="00ED7A21">
        <w:rPr>
          <w:rFonts w:asciiTheme="majorBidi" w:hAnsiTheme="majorBidi" w:cstheme="majorBidi"/>
          <w:sz w:val="28"/>
          <w:szCs w:val="28"/>
          <w:lang w:val="en-GB"/>
        </w:rPr>
        <w:t xml:space="preserve">of principles that are used by many organizations in different countries. </w:t>
      </w:r>
      <w:r w:rsidR="00031130" w:rsidRPr="00ED7A21">
        <w:rPr>
          <w:rFonts w:asciiTheme="majorBidi" w:hAnsiTheme="majorBidi" w:cstheme="majorBidi"/>
          <w:sz w:val="28"/>
          <w:szCs w:val="28"/>
          <w:lang w:val="en-GB"/>
        </w:rPr>
        <w:br/>
      </w:r>
      <w:r w:rsidR="00C90D14" w:rsidRPr="00ED7A21">
        <w:rPr>
          <w:rFonts w:asciiTheme="majorBidi" w:hAnsiTheme="majorBidi" w:cstheme="majorBidi"/>
          <w:sz w:val="28"/>
          <w:szCs w:val="28"/>
          <w:lang w:val="en-GB"/>
        </w:rPr>
        <w:t>The legal measures generally are the provisions established by Law, regulation or set of international standard measures</w:t>
      </w:r>
      <w:r w:rsidR="00031130" w:rsidRPr="00ED7A21">
        <w:rPr>
          <w:rFonts w:asciiTheme="majorBidi" w:hAnsiTheme="majorBidi" w:cstheme="majorBidi"/>
          <w:sz w:val="28"/>
          <w:szCs w:val="28"/>
          <w:lang w:val="en-GB"/>
        </w:rPr>
        <w:t xml:space="preserve"> </w:t>
      </w:r>
      <w:r w:rsidR="00171E85"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.wWw..wWw.QIQQA_CLUSTER.oOo.0ea51a884e5a4babb34c480bea3e84de.oOo.krayem2015security.oOo.E9369949-3B02-4CEF-9536-FD2344139361.xXx.SEPARATE_AUTHOR_DATE.xXx..oOo. \* MERGEFORMAT</w:instrText>
      </w:r>
      <w:r w:rsidR="00171E85"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[25]</w:t>
      </w:r>
      <w:r w:rsidR="00171E85" w:rsidRPr="00ED7A21">
        <w:rPr>
          <w:rFonts w:asciiTheme="majorBidi" w:hAnsiTheme="majorBidi" w:cstheme="majorBidi"/>
          <w:sz w:val="28"/>
          <w:szCs w:val="28"/>
          <w:lang w:val="en-GB"/>
        </w:rPr>
        <w:fldChar w:fldCharType="end"/>
      </w:r>
      <w:r w:rsidR="00C90D14" w:rsidRPr="00ED7A21">
        <w:rPr>
          <w:rFonts w:asciiTheme="majorBidi" w:hAnsiTheme="majorBidi" w:cstheme="majorBidi"/>
          <w:sz w:val="28"/>
          <w:szCs w:val="28"/>
          <w:lang w:val="en-GB"/>
        </w:rPr>
        <w:t>.  On the other hand, self-regulation is creating by the organizations which supplement government regulations. Self-regulation depends on government regulations and international privacy principles. Implementing self-regulation needs active compliance actions and enforcement mechanisms so the user can believe that the organizations are acting by the rules.</w:t>
      </w:r>
    </w:p>
    <w:p w14:paraId="77BEDAC4" w14:textId="3595EB9C" w:rsidR="007577F9" w:rsidRPr="00ED7A21" w:rsidRDefault="007577F9" w:rsidP="00582801">
      <w:pPr>
        <w:pStyle w:val="Nadpis3"/>
        <w:rPr>
          <w:lang w:val="en-GB"/>
        </w:rPr>
      </w:pPr>
      <w:bookmarkStart w:id="113" w:name="_Toc160538552"/>
      <w:r w:rsidRPr="00ED7A21">
        <w:rPr>
          <w:lang w:val="en-GB"/>
        </w:rPr>
        <w:lastRenderedPageBreak/>
        <w:t>5.1.2 Social Factors</w:t>
      </w:r>
      <w:bookmarkEnd w:id="113"/>
    </w:p>
    <w:p w14:paraId="423C5DEF" w14:textId="59A9C947" w:rsidR="007577F9" w:rsidRPr="00ED7A21" w:rsidRDefault="007577F9" w:rsidP="007577F9">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Personal information in e-government should be addressed from a social viewpoint, in addition to legal, organizational, and technical considerations. In general, while attempting to adopt technology in developing countries,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encounters cultural challenges. Humans' ability to feel, perceive, and be aware of what is going on around them is known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as awareness. In every ICT system, user awareness is always seen as a key element and a difficulty, especially in developing countries. Due to a lack of an effective awareness campaign, lack of security awareness and knowledge of the importance of information security has an influence on system usage. Employees of a financial institution, for example, may engage in behaviours such as the intentional or unintentional entering of sensitive data, as well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as the sharing of passwords with others who are not authorized to have them. Furthermore, the trust barrier has a substantial impact on the acceptability and implementation of e-government services. The connection between the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 authority and the e-government stakeholders is crucial to public confidence. It is necessary to have a high degree of personal data protection in order to get a high level of confidence and trust</w:t>
      </w:r>
      <w:r w:rsidR="0004215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.wWw..wWw.QIQQA_CLUSTER.oOo.8e1c4ae099d242e38be524fb7a70be3e.oOo.hassan2013status.oOo.E9369949-3B02-4CEF-9536-FD2344139361.xXx.SEPARATE_AUTHOR_DATE.xXx..oOo.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[21]</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People in developing countries rely on the conventional method of handling government matters. They have a view that they should not submit their genuine personal data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government authorities online because of their poor level of knowledge, particularly in the IT field.   </w:t>
      </w:r>
    </w:p>
    <w:p w14:paraId="5A4B9B96" w14:textId="219CA894" w:rsidR="00E43553" w:rsidRPr="00ED7A21" w:rsidRDefault="00E43553" w:rsidP="007577F9">
      <w:pPr>
        <w:spacing w:line="360" w:lineRule="auto"/>
        <w:jc w:val="both"/>
        <w:rPr>
          <w:rFonts w:asciiTheme="majorBidi" w:hAnsiTheme="majorBidi" w:cstheme="majorBidi"/>
          <w:sz w:val="28"/>
          <w:szCs w:val="28"/>
          <w:lang w:val="en-GB"/>
        </w:rPr>
      </w:pPr>
    </w:p>
    <w:p w14:paraId="11FC07F7" w14:textId="717BD6A2" w:rsidR="00E43553" w:rsidRPr="00ED7A21" w:rsidRDefault="00E43553" w:rsidP="007577F9">
      <w:pPr>
        <w:spacing w:line="360" w:lineRule="auto"/>
        <w:jc w:val="both"/>
        <w:rPr>
          <w:rFonts w:asciiTheme="majorBidi" w:hAnsiTheme="majorBidi" w:cstheme="majorBidi"/>
          <w:sz w:val="28"/>
          <w:szCs w:val="28"/>
          <w:lang w:val="en-GB"/>
        </w:rPr>
      </w:pPr>
    </w:p>
    <w:p w14:paraId="36E5F492" w14:textId="77777777" w:rsidR="00171E85" w:rsidRPr="00ED7A21" w:rsidRDefault="00171E85" w:rsidP="007577F9">
      <w:pPr>
        <w:spacing w:line="360" w:lineRule="auto"/>
        <w:jc w:val="both"/>
        <w:rPr>
          <w:rFonts w:asciiTheme="majorBidi" w:hAnsiTheme="majorBidi" w:cstheme="majorBidi"/>
          <w:sz w:val="28"/>
          <w:szCs w:val="28"/>
          <w:lang w:val="en-GB"/>
        </w:rPr>
      </w:pPr>
    </w:p>
    <w:p w14:paraId="53987F80" w14:textId="18E0B8A6" w:rsidR="00683D41" w:rsidRPr="00ED7A21" w:rsidRDefault="006F4C6F">
      <w:pPr>
        <w:pStyle w:val="Nadpis3"/>
        <w:rPr>
          <w:lang w:val="en-GB"/>
        </w:rPr>
      </w:pPr>
      <w:bookmarkStart w:id="114" w:name="_Toc160538553"/>
      <w:r w:rsidRPr="00ED7A21">
        <w:rPr>
          <w:lang w:val="en-GB"/>
        </w:rPr>
        <w:lastRenderedPageBreak/>
        <w:t>5</w:t>
      </w:r>
      <w:r w:rsidR="00683D41" w:rsidRPr="00ED7A21">
        <w:rPr>
          <w:lang w:val="en-GB"/>
        </w:rPr>
        <w:t>.1.</w:t>
      </w:r>
      <w:r w:rsidR="007577F9" w:rsidRPr="00ED7A21">
        <w:rPr>
          <w:lang w:val="en-GB"/>
        </w:rPr>
        <w:t xml:space="preserve">3 </w:t>
      </w:r>
      <w:r w:rsidR="00683D41" w:rsidRPr="00ED7A21">
        <w:rPr>
          <w:lang w:val="en-GB"/>
        </w:rPr>
        <w:t>Organization Factors</w:t>
      </w:r>
      <w:bookmarkEnd w:id="114"/>
    </w:p>
    <w:p w14:paraId="1C6039CD" w14:textId="77777777" w:rsidR="00683D41" w:rsidRPr="00ED7A21" w:rsidRDefault="00683D41" w:rsidP="00683D4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Organizational factors are a collection of processes or regulations that secure personal information. Information security policies, which provide the guidelines for adapting an organization to an environment with information security foundations, are ignored by government agencies. Furthermore, asset management knowledge is in limited supply, which describes the rules for preserving the organization's information assets that contain personal data. There is also a lack of understanding of security risks and HR security, both of which provide recommendations for raising awareness and training workers (internal and external) on the importance of information security. </w:t>
      </w:r>
    </w:p>
    <w:p w14:paraId="32964152" w14:textId="0E6FBDBF" w:rsidR="00683D41" w:rsidRPr="00ED7A21" w:rsidRDefault="00683D41" w:rsidP="00683D4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Establishing standards for information security continuity in the case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a company disruption is also crucial. Government </w:t>
      </w:r>
      <w:r w:rsidR="00717DC4" w:rsidRPr="00ED7A21">
        <w:rPr>
          <w:rFonts w:asciiTheme="majorBidi" w:hAnsiTheme="majorBidi" w:cstheme="majorBidi"/>
          <w:sz w:val="28"/>
          <w:szCs w:val="28"/>
          <w:lang w:val="en-GB"/>
        </w:rPr>
        <w:t>organizations, have</w:t>
      </w:r>
      <w:r w:rsidRPr="00ED7A21">
        <w:rPr>
          <w:rFonts w:asciiTheme="majorBidi" w:hAnsiTheme="majorBidi" w:cstheme="majorBidi"/>
          <w:sz w:val="28"/>
          <w:szCs w:val="28"/>
          <w:lang w:val="en-GB"/>
        </w:rPr>
        <w:t xml:space="preserve"> examined other obstacles such as a lack of trust, a lack of awareness, a lack of educated human resources, a lack of a clear plan, a lack of training and knowledge transfer, and a lack of involvement with the private sector.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All of these limitations have a direct and indirect impact on personal data protection</w:t>
      </w:r>
      <w:r w:rsidR="0004215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.wWw..wWw.QIQQA_CLUSTER.oOo.dbb6170928b644f4a2ca420fb69bc0d7.oOo.azenabor2013developing.oOo.E9369949-3B02-4CEF-9536-FD2344139361.xXx.SEPARATE_AUTHOR_DATE.xXx..oOo.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4954A415" w14:textId="2A1BD052" w:rsidR="00683D41" w:rsidRPr="00ED7A21" w:rsidRDefault="006F4C6F">
      <w:pPr>
        <w:pStyle w:val="Nadpis3"/>
        <w:rPr>
          <w:lang w:val="en-GB"/>
        </w:rPr>
      </w:pPr>
      <w:bookmarkStart w:id="115" w:name="_Toc160538554"/>
      <w:r w:rsidRPr="00ED7A21">
        <w:rPr>
          <w:lang w:val="en-GB"/>
        </w:rPr>
        <w:t>5</w:t>
      </w:r>
      <w:r w:rsidR="00683D41" w:rsidRPr="00ED7A21">
        <w:rPr>
          <w:lang w:val="en-GB"/>
        </w:rPr>
        <w:t>.1.</w:t>
      </w:r>
      <w:r w:rsidR="007577F9" w:rsidRPr="00ED7A21">
        <w:rPr>
          <w:lang w:val="en-GB"/>
        </w:rPr>
        <w:t xml:space="preserve">4 </w:t>
      </w:r>
      <w:r w:rsidR="00683D41" w:rsidRPr="00ED7A21">
        <w:rPr>
          <w:lang w:val="en-GB"/>
        </w:rPr>
        <w:t>Technical Factors</w:t>
      </w:r>
      <w:bookmarkEnd w:id="115"/>
    </w:p>
    <w:p w14:paraId="4F27836F" w14:textId="52C4D727" w:rsidR="00683D41" w:rsidRPr="00ED7A21" w:rsidRDefault="00683D41" w:rsidP="00683D41">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Technical part of Information security is a vital aspect of e-government systems and apps since they conduct government transactions and people' personal information online. All areas of information security must be addressed, including authentication, authorisation, access control, and auditing of electronic transactions and logs. Otherwise, the lack of such safeguards will undermine the security of e-government systems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by jeopardizing their confidentiality, integrity, and availability of information. </w:t>
      </w:r>
      <w:r w:rsidRPr="00ED7A21">
        <w:rPr>
          <w:rFonts w:asciiTheme="majorBidi" w:hAnsiTheme="majorBidi" w:cstheme="majorBidi"/>
          <w:sz w:val="28"/>
          <w:szCs w:val="28"/>
          <w:lang w:val="en-GB"/>
        </w:rPr>
        <w:lastRenderedPageBreak/>
        <w:t xml:space="preserve">The technical mechanisms in place to secure personal data in developing countries are inadequate. Internal security, which </w:t>
      </w:r>
      <w:r w:rsidR="00E801C3" w:rsidRPr="00ED7A21">
        <w:rPr>
          <w:rFonts w:asciiTheme="majorBidi" w:hAnsiTheme="majorBidi" w:cstheme="majorBidi"/>
          <w:sz w:val="28"/>
          <w:szCs w:val="28"/>
          <w:lang w:val="en-GB"/>
        </w:rPr>
        <w:t>considers</w:t>
      </w:r>
      <w:r w:rsidRPr="00ED7A21">
        <w:rPr>
          <w:rFonts w:asciiTheme="majorBidi" w:hAnsiTheme="majorBidi" w:cstheme="majorBidi"/>
          <w:sz w:val="28"/>
          <w:szCs w:val="28"/>
          <w:lang w:val="en-GB"/>
        </w:rPr>
        <w:t xml:space="preserve"> activities taken by internal users that put data </w:t>
      </w:r>
      <w:r w:rsidR="00E801C3" w:rsidRPr="00ED7A21">
        <w:rPr>
          <w:rFonts w:asciiTheme="majorBidi" w:hAnsiTheme="majorBidi" w:cstheme="majorBidi"/>
          <w:sz w:val="28"/>
          <w:szCs w:val="28"/>
          <w:lang w:val="en-GB"/>
        </w:rPr>
        <w:t>centres</w:t>
      </w:r>
      <w:r w:rsidRPr="00ED7A21">
        <w:rPr>
          <w:rFonts w:asciiTheme="majorBidi" w:hAnsiTheme="majorBidi" w:cstheme="majorBidi"/>
          <w:sz w:val="28"/>
          <w:szCs w:val="28"/>
          <w:lang w:val="en-GB"/>
        </w:rPr>
        <w:t xml:space="preserve"> at danger of being exposed to external attacks, is not adequately addressed. Furthermore, there is no perimeter protection, which establishes criteria for detecting and monitoring attackers attempting to breach the personal information perimeter in an unlawful manner. Access management is required for government websites, which includes regulations for access restriction to personal information. Moreover, the usage of cryptographic keys in government data </w:t>
      </w:r>
      <w:r w:rsidR="00E801C3" w:rsidRPr="00ED7A21">
        <w:rPr>
          <w:rFonts w:asciiTheme="majorBidi" w:hAnsiTheme="majorBidi" w:cstheme="majorBidi"/>
          <w:sz w:val="28"/>
          <w:szCs w:val="28"/>
          <w:lang w:val="en-GB"/>
        </w:rPr>
        <w:t>centres</w:t>
      </w:r>
      <w:r w:rsidRPr="00ED7A21">
        <w:rPr>
          <w:rFonts w:asciiTheme="majorBidi" w:hAnsiTheme="majorBidi" w:cstheme="majorBidi"/>
          <w:sz w:val="28"/>
          <w:szCs w:val="28"/>
          <w:lang w:val="en-GB"/>
        </w:rPr>
        <w:t xml:space="preserve"> necessitates physical access control and encryption methods</w:t>
      </w:r>
      <w:r w:rsidR="00042152"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.wWw..wWw.QIQQA_CLUSTER.oOo.adf4e84d6f814839bf0653de7f9fe6a1.oOo.lee2011protection.oOo.E9369949-3B02-4CEF-9536-FD2344139361.xXx.SEPARATE_AUTHOR_DATE.xXx..oOo.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[49]</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r w:rsidR="00E801C3" w:rsidRPr="00ED7A21">
        <w:rPr>
          <w:rFonts w:asciiTheme="majorBidi" w:hAnsiTheme="majorBidi" w:cstheme="majorBidi"/>
          <w:sz w:val="28"/>
          <w:szCs w:val="28"/>
          <w:lang w:val="en-GB"/>
        </w:rPr>
        <w:t>Besides, developing</w:t>
      </w:r>
      <w:r w:rsidRPr="00ED7A21">
        <w:rPr>
          <w:rFonts w:asciiTheme="majorBidi" w:hAnsiTheme="majorBidi" w:cstheme="majorBidi"/>
          <w:sz w:val="28"/>
          <w:szCs w:val="28"/>
          <w:lang w:val="en-GB"/>
        </w:rPr>
        <w:t xml:space="preserve"> countries are hampered by a lack of ICT infrastructure. </w:t>
      </w:r>
    </w:p>
    <w:p w14:paraId="3745D18D" w14:textId="23051791" w:rsidR="002E153F" w:rsidRPr="00ED7A21" w:rsidRDefault="002E153F" w:rsidP="00042152">
      <w:pPr>
        <w:spacing w:line="360" w:lineRule="auto"/>
        <w:jc w:val="both"/>
        <w:rPr>
          <w:rFonts w:asciiTheme="majorBidi" w:hAnsiTheme="majorBidi"/>
          <w:b/>
          <w:bCs/>
          <w:sz w:val="28"/>
          <w:szCs w:val="28"/>
          <w:lang w:val="en-GB"/>
        </w:rPr>
      </w:pPr>
      <w:r w:rsidRPr="00ED7A21">
        <w:rPr>
          <w:rFonts w:asciiTheme="majorBidi" w:hAnsiTheme="majorBidi" w:cstheme="majorBidi"/>
          <w:sz w:val="28"/>
          <w:szCs w:val="28"/>
          <w:lang w:val="en-GB"/>
        </w:rPr>
        <w:t xml:space="preserve"> </w:t>
      </w:r>
      <w:bookmarkStart w:id="116" w:name="_Toc160538555"/>
      <w:r w:rsidR="006F4C6F" w:rsidRPr="00ED7A21">
        <w:rPr>
          <w:rFonts w:asciiTheme="majorBidi" w:hAnsiTheme="majorBidi"/>
          <w:b/>
          <w:bCs/>
          <w:sz w:val="28"/>
          <w:szCs w:val="28"/>
          <w:lang w:val="en-GB"/>
        </w:rPr>
        <w:t>5</w:t>
      </w:r>
      <w:r w:rsidRPr="00ED7A21">
        <w:rPr>
          <w:rFonts w:asciiTheme="majorBidi" w:hAnsiTheme="majorBidi"/>
          <w:b/>
          <w:bCs/>
          <w:sz w:val="28"/>
          <w:szCs w:val="28"/>
          <w:lang w:val="en-GB"/>
        </w:rPr>
        <w:t>.2 Proposed model</w:t>
      </w:r>
      <w:bookmarkEnd w:id="116"/>
    </w:p>
    <w:p w14:paraId="47719C10" w14:textId="25952DAB" w:rsidR="00812231" w:rsidRPr="00ED7A21" w:rsidRDefault="00852B4A">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Many different e-government stage models have been presented by individual researchers. The models offered by researchers vary in terms of phases. They are offered models that are based on numerous terms and events. There are four to seven stages in all. The general stages are web presence, interaction, communication, transaction, integration, and e-democracy [12]. These models are not mainly focused on security issues. The majority of them claim that the models place too much emphasis on stage names while ignoring stage security issues. Some models do not take into consideration the organizational, sociological, political, and technological needs that affect whether </w:t>
      </w:r>
      <w:r w:rsidR="00042152"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e-government implementations are successful or unsuccessful. The majority of the models in prior studies emphasize that the adoption of electronic government happens consistently, with e-government initiatives moving from basic to complex technologies. All current e-government maturity models recommend that the transaction stage be implemented before the integration </w:t>
      </w:r>
      <w:r w:rsidRPr="00ED7A21">
        <w:rPr>
          <w:rFonts w:asciiTheme="majorBidi" w:hAnsiTheme="majorBidi" w:cstheme="majorBidi"/>
          <w:sz w:val="28"/>
          <w:szCs w:val="28"/>
          <w:lang w:val="en-GB"/>
        </w:rPr>
        <w:lastRenderedPageBreak/>
        <w:t xml:space="preserve">stage. However, without the integration of e-government services at multiple levels and the current provision of sufficient security, transactions will not be completed. On the other hand, starting at the bottom and ascending from there up is not required. It is required to start at the beginning and build the system step by step, without skipping any stages, in order to correctly complete it. This is due to how intricately each step is woven into the others, due to their social and cultural views toward technology, particularly in developing countries [8]. The proposed stage model consists of six phases, as shown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w:t>
      </w:r>
      <w:r w:rsidR="00FD3EEC" w:rsidRPr="00ED7A21">
        <w:rPr>
          <w:rFonts w:asciiTheme="majorBidi" w:hAnsiTheme="majorBidi" w:cstheme="majorBidi"/>
          <w:sz w:val="28"/>
          <w:szCs w:val="28"/>
          <w:lang w:val="en-GB"/>
        </w:rPr>
        <w:t>figure (16)</w:t>
      </w:r>
      <w:r w:rsidRPr="00ED7A21">
        <w:rPr>
          <w:rFonts w:asciiTheme="majorBidi" w:hAnsiTheme="majorBidi" w:cstheme="majorBidi"/>
          <w:sz w:val="28"/>
          <w:szCs w:val="28"/>
          <w:lang w:val="en-GB"/>
        </w:rPr>
        <w:t xml:space="preserve">. </w:t>
      </w:r>
    </w:p>
    <w:p w14:paraId="72B7A6DC" w14:textId="77777777" w:rsidR="00812231" w:rsidRPr="00ED7A21" w:rsidRDefault="00812231" w:rsidP="00CC2E2E">
      <w:pPr>
        <w:pStyle w:val="Nadpis3"/>
        <w:rPr>
          <w:lang w:val="en-GB"/>
        </w:rPr>
      </w:pPr>
      <w:bookmarkStart w:id="117" w:name="_Toc160538556"/>
      <w:r w:rsidRPr="00ED7A21">
        <w:rPr>
          <w:lang w:val="en-GB"/>
        </w:rPr>
        <w:t>5.2.1 Requirement Stage:</w:t>
      </w:r>
      <w:bookmarkEnd w:id="117"/>
      <w:r w:rsidRPr="00ED7A21">
        <w:rPr>
          <w:lang w:val="en-GB"/>
        </w:rPr>
        <w:t xml:space="preserve"> </w:t>
      </w:r>
    </w:p>
    <w:p w14:paraId="38857B5B" w14:textId="0DF52426" w:rsidR="00812231" w:rsidRPr="00ED7A21" w:rsidRDefault="00852B4A"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The first stage is the Requirements phase</w:t>
      </w:r>
      <w:r w:rsidR="00812231"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which focuses on the ICT infrastructure. Shortages in legal and organizational factors can be addressed in this stage. It is possible to prepare for security in terms of hardware and software and to adopt a data protection statute or standard. The influence of legal and organizational elements on the progression of information is crucial at this stage. </w:t>
      </w:r>
      <w:r w:rsidR="00812231" w:rsidRPr="00ED7A21">
        <w:rPr>
          <w:rFonts w:asciiTheme="majorBidi" w:hAnsiTheme="majorBidi" w:cstheme="majorBidi"/>
          <w:sz w:val="28"/>
          <w:szCs w:val="28"/>
          <w:lang w:val="en-GB"/>
        </w:rPr>
        <w:t xml:space="preserve">At this point, the government is concerned with the necessary laws and regulations for data protection. Because law has a major role in this time. Therefore, the government's top priority in the event of a legal gap </w:t>
      </w:r>
      <w:r w:rsidR="00531C6C" w:rsidRPr="00ED7A21">
        <w:rPr>
          <w:rFonts w:asciiTheme="majorBidi" w:hAnsiTheme="majorBidi" w:cstheme="majorBidi"/>
          <w:sz w:val="28"/>
          <w:szCs w:val="28"/>
          <w:lang w:val="en-GB"/>
        </w:rPr>
        <w:br/>
      </w:r>
      <w:r w:rsidR="00812231" w:rsidRPr="00ED7A21">
        <w:rPr>
          <w:rFonts w:asciiTheme="majorBidi" w:hAnsiTheme="majorBidi" w:cstheme="majorBidi"/>
          <w:sz w:val="28"/>
          <w:szCs w:val="28"/>
          <w:lang w:val="en-GB"/>
        </w:rPr>
        <w:t xml:space="preserve">is to pass legislation covering e-services generally and privacy protection </w:t>
      </w:r>
      <w:r w:rsidR="00531C6C" w:rsidRPr="00ED7A21">
        <w:rPr>
          <w:rFonts w:asciiTheme="majorBidi" w:hAnsiTheme="majorBidi" w:cstheme="majorBidi"/>
          <w:sz w:val="28"/>
          <w:szCs w:val="28"/>
          <w:lang w:val="en-GB"/>
        </w:rPr>
        <w:br/>
      </w:r>
      <w:r w:rsidR="00812231" w:rsidRPr="00ED7A21">
        <w:rPr>
          <w:rFonts w:asciiTheme="majorBidi" w:hAnsiTheme="majorBidi" w:cstheme="majorBidi"/>
          <w:sz w:val="28"/>
          <w:szCs w:val="28"/>
          <w:lang w:val="en-GB"/>
        </w:rPr>
        <w:t xml:space="preserve">in particular. In addition to following the law, government agencies must also practice self-regulation. On the other hand, IT firms are mindful </w:t>
      </w:r>
      <w:r w:rsidR="00531C6C" w:rsidRPr="00ED7A21">
        <w:rPr>
          <w:rFonts w:asciiTheme="majorBidi" w:hAnsiTheme="majorBidi" w:cstheme="majorBidi"/>
          <w:sz w:val="28"/>
          <w:szCs w:val="28"/>
          <w:lang w:val="en-GB"/>
        </w:rPr>
        <w:br/>
      </w:r>
      <w:r w:rsidR="00812231" w:rsidRPr="00ED7A21">
        <w:rPr>
          <w:rFonts w:asciiTheme="majorBidi" w:hAnsiTheme="majorBidi" w:cstheme="majorBidi"/>
          <w:sz w:val="28"/>
          <w:szCs w:val="28"/>
          <w:lang w:val="en-GB"/>
        </w:rPr>
        <w:t>of governmental legal requirements. They are at least prepared to adhere to non-technical and technical international standards and principles for privacy protection.</w:t>
      </w:r>
      <w:r w:rsidR="00DD27E5" w:rsidRPr="00ED7A21">
        <w:rPr>
          <w:rFonts w:asciiTheme="majorBidi" w:hAnsiTheme="majorBidi" w:cstheme="majorBidi"/>
          <w:sz w:val="28"/>
          <w:szCs w:val="28"/>
          <w:lang w:val="en-GB"/>
        </w:rPr>
        <w:t xml:space="preserve"> In the early stage of e-government, the establishment of strict data protection rules and standards plays a key role in preserving personal information. For the collecting, storage, and processing of personal data, </w:t>
      </w:r>
      <w:r w:rsidR="00DD27E5" w:rsidRPr="00ED7A21">
        <w:rPr>
          <w:rFonts w:asciiTheme="majorBidi" w:hAnsiTheme="majorBidi" w:cstheme="majorBidi"/>
          <w:sz w:val="28"/>
          <w:szCs w:val="28"/>
          <w:lang w:val="en-GB"/>
        </w:rPr>
        <w:lastRenderedPageBreak/>
        <w:t xml:space="preserve">government entities create precise and thorough rules. Regular security audits, safe authentication procedures, and adherence to international data protection regulations and standards like GDPR (General Data Protection Regulation) are a few examples of these needs. E-government initiatives ensure that the systems and technology used for online services are built with privacy and security as the primary concerns by imposing strict criteria. Governments also lay down the need principle at this point to make sure that only the absolute minimal amount of personal data is gathered for a given purpose. </w:t>
      </w:r>
      <w:r w:rsidR="00531C6C" w:rsidRPr="00ED7A21">
        <w:rPr>
          <w:rFonts w:asciiTheme="majorBidi" w:hAnsiTheme="majorBidi" w:cstheme="majorBidi"/>
          <w:sz w:val="28"/>
          <w:szCs w:val="28"/>
          <w:lang w:val="en-GB"/>
        </w:rPr>
        <w:br/>
      </w:r>
      <w:r w:rsidR="00DD27E5" w:rsidRPr="00ED7A21">
        <w:rPr>
          <w:rFonts w:asciiTheme="majorBidi" w:hAnsiTheme="majorBidi" w:cstheme="majorBidi"/>
          <w:sz w:val="28"/>
          <w:szCs w:val="28"/>
          <w:lang w:val="en-GB"/>
        </w:rPr>
        <w:t>A foundation of trust between the public and the government is built thanks to this rigorous approach to setting rules, which also aids in preventing the exploitation of personal data and promotes safe participation in online services and transactions</w:t>
      </w:r>
      <w:r w:rsidR="00531C6C"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.wWw..wWw.QIQQA_CLUSTER.oOo.27d74ad6a9f741e8ba289df16c0b2327.oOo.ali2008interactive.oOo.E9369949-3B02-4CEF-9536-FD2344139361.xXx.SEPARATE_AUTHOR_DATE.xXx..oOo.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[17]</w:t>
      </w:r>
      <w:r w:rsidR="004513B3" w:rsidRPr="00ED7A21">
        <w:rPr>
          <w:rFonts w:asciiTheme="majorBidi" w:hAnsiTheme="majorBidi" w:cstheme="majorBidi"/>
          <w:sz w:val="28"/>
          <w:szCs w:val="28"/>
          <w:lang w:val="en-GB"/>
        </w:rPr>
        <w:fldChar w:fldCharType="end"/>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.wWw..wWw.QIQQA_CLUSTER.oOo.2de052ef167049a0b72f85065605525b.oOo.muhammad2022proposing.oOo.E9369949-3B02-4CEF-9536-FD2344139361.xXx.SEPARATE_AUTHOR_DATE.xXx..oOo.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00DD27E5" w:rsidRPr="00ED7A21">
        <w:rPr>
          <w:rFonts w:asciiTheme="majorBidi" w:hAnsiTheme="majorBidi" w:cstheme="majorBidi"/>
          <w:sz w:val="28"/>
          <w:szCs w:val="28"/>
          <w:lang w:val="en-GB"/>
        </w:rPr>
        <w:t>.</w:t>
      </w:r>
    </w:p>
    <w:p w14:paraId="3E490989" w14:textId="3A354E37" w:rsidR="00812231" w:rsidRPr="00ED7A21" w:rsidRDefault="00812231" w:rsidP="00CC2E2E">
      <w:pPr>
        <w:pStyle w:val="Nadpis3"/>
        <w:rPr>
          <w:lang w:val="en-GB"/>
        </w:rPr>
      </w:pPr>
      <w:bookmarkStart w:id="118" w:name="_Toc160538557"/>
      <w:r w:rsidRPr="00ED7A21">
        <w:rPr>
          <w:lang w:val="en-GB"/>
        </w:rPr>
        <w:t>5.2.2 Information Stage</w:t>
      </w:r>
      <w:bookmarkEnd w:id="118"/>
    </w:p>
    <w:p w14:paraId="39F512A7" w14:textId="40B185BA" w:rsidR="00E52E3F" w:rsidRPr="00ED7A21" w:rsidRDefault="00852B4A"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second stage is the Information phase, which involves the creation of a static website displaying basic information about each organization. </w:t>
      </w:r>
      <w:r w:rsidR="00E52E3F" w:rsidRPr="00ED7A21">
        <w:rPr>
          <w:rFonts w:asciiTheme="majorBidi" w:hAnsiTheme="majorBidi" w:cstheme="majorBidi"/>
          <w:sz w:val="28"/>
          <w:szCs w:val="28"/>
          <w:lang w:val="en-GB"/>
        </w:rPr>
        <w:t xml:space="preserve">A crucial step in securing the protection of personal information in e-government is the information stage. Governmental organizations notify citizens in this phase in great detail and plainly on the gathering, storing, and use of their personal data in online transactions and interactions. Citizens are better informed about the dangers of disclosing their personal information when there is open communication regarding the reason for data gathering, the parties involved, and the security mechanisms in place. Additionally, during this stage, governments frequently distribute instructions on how to create secure passwords, identify secure websites, and stay away from dubious emails and connections. Citizens are given all the information they </w:t>
      </w:r>
      <w:r w:rsidR="00E52E3F" w:rsidRPr="00ED7A21">
        <w:rPr>
          <w:rFonts w:asciiTheme="majorBidi" w:hAnsiTheme="majorBidi" w:cstheme="majorBidi"/>
          <w:sz w:val="28"/>
          <w:szCs w:val="28"/>
          <w:lang w:val="en-GB"/>
        </w:rPr>
        <w:lastRenderedPageBreak/>
        <w:t>need to make knowledgeable choices about their online behaviour, enabling them to properly secure their personal data</w:t>
      </w:r>
      <w:r w:rsidR="00531C6C"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.wWw..wWw.QIQQA_CLUSTER.oOo.c82775d273ad45b68011fc3fdf1d7b89.oOo.muhammad2022proposing.oOo.E9369949-3B02-4CEF-9536-FD2344139361.xXx.SEPARATE_AUTHOR_DATE.xXx..oOo.fath2014government.oOo.E9369949-3B02-4CEF-9536-FD2344139361.xXx.SEPARATE_AUTHOR_DATE.xXx..oOo.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[29], [44]</w:t>
      </w:r>
      <w:r w:rsidR="004513B3" w:rsidRPr="00ED7A21">
        <w:rPr>
          <w:rFonts w:asciiTheme="majorBidi" w:hAnsiTheme="majorBidi" w:cstheme="majorBidi"/>
          <w:sz w:val="28"/>
          <w:szCs w:val="28"/>
          <w:lang w:val="en-GB"/>
        </w:rPr>
        <w:fldChar w:fldCharType="end"/>
      </w:r>
      <w:r w:rsidR="00E52E3F" w:rsidRPr="00ED7A21">
        <w:rPr>
          <w:rFonts w:asciiTheme="majorBidi" w:hAnsiTheme="majorBidi" w:cstheme="majorBidi"/>
          <w:sz w:val="28"/>
          <w:szCs w:val="28"/>
          <w:lang w:val="en-GB"/>
        </w:rPr>
        <w:t xml:space="preserve">. </w:t>
      </w:r>
    </w:p>
    <w:p w14:paraId="06C58545" w14:textId="44702228" w:rsidR="00E52E3F" w:rsidRPr="00ED7A21" w:rsidRDefault="00E52E3F"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Additionally, the information stage includes educating citizens about their rights around data security and privacy. The legal frameworks and rules that guarantee people's rights to privacy are explained by government organizations, along with specifics on how personal data will be used, stored, and safeguarded. The rights of citizens to view and update their own data as well as to revoke their permission to its usage are made clear to them. Governments may also offer details on how to report instances of identity theft, data breaches, or </w:t>
      </w:r>
      <w:r w:rsidR="00E43553" w:rsidRPr="00ED7A21">
        <w:rPr>
          <w:rFonts w:asciiTheme="majorBidi" w:hAnsiTheme="majorBidi" w:cstheme="majorBidi"/>
          <w:sz w:val="28"/>
          <w:szCs w:val="28"/>
          <w:lang w:val="en-GB"/>
        </w:rPr>
        <w:t>another</w:t>
      </w:r>
      <w:r w:rsidRPr="00ED7A21">
        <w:rPr>
          <w:rFonts w:asciiTheme="majorBidi" w:hAnsiTheme="majorBidi" w:cstheme="majorBidi"/>
          <w:sz w:val="28"/>
          <w:szCs w:val="28"/>
          <w:lang w:val="en-GB"/>
        </w:rPr>
        <w:t xml:space="preserve"> shady internet activity. The information stage plays a key role in building a sense of control and accountability among people and ensuring that personal information is handled properly and securely within the context of e-government by increasing citizens' awareness of their rights and available channels of appeal</w:t>
      </w:r>
      <w:r w:rsidR="00531C6C"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.wWw..wWw.QIQQA_CLUSTER.oOo.d8d6708b4a684ee08a5c11175b27b55f.oOo.alfadli2015citizen.oOo.E9369949-3B02-4CEF-9536-FD2344139361.xXx.SEPARATE_AUTHOR_DATE.xXx..oOo.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[5]</w:t>
      </w:r>
      <w:r w:rsidR="004513B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33B798DA" w14:textId="2662E2CB" w:rsidR="001F279D" w:rsidRPr="00ED7A21" w:rsidRDefault="001F279D">
      <w:pPr>
        <w:spacing w:line="360" w:lineRule="auto"/>
        <w:jc w:val="both"/>
        <w:rPr>
          <w:rFonts w:asciiTheme="majorBidi" w:hAnsiTheme="majorBidi"/>
          <w:b/>
          <w:bCs/>
          <w:sz w:val="28"/>
          <w:szCs w:val="28"/>
          <w:lang w:val="en-GB"/>
        </w:rPr>
      </w:pPr>
      <w:r w:rsidRPr="00ED7A21">
        <w:rPr>
          <w:rFonts w:asciiTheme="majorBidi" w:hAnsiTheme="majorBidi"/>
          <w:b/>
          <w:bCs/>
          <w:sz w:val="28"/>
          <w:szCs w:val="28"/>
          <w:lang w:val="en-GB"/>
        </w:rPr>
        <w:t>5.2.3 Awareness Stage</w:t>
      </w:r>
    </w:p>
    <w:p w14:paraId="6679A2C1" w14:textId="33536C23" w:rsidR="00E52E3F" w:rsidRPr="00ED7A21" w:rsidRDefault="001F279D"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This stage is crucial in terms of the law because citizens are now aware of their permissions and consents regarding personal information. Citizens' rights-granting provisions are currently being published. Government websites increase legal awareness on personal information privacy.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 the other hand, government employees, particularly IT specialists, take part in awareness training about how to handle personal data and are required to continuously update websites. Additionally, IT professionals need to be well-versed in defending websites that disseminate information regarding privacy laws and regulations. Government rules and regulations ought to be made available in a variety of worldwide languages. The majority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e-government model lack this stage</w:t>
      </w:r>
      <w:r w:rsidR="00531C6C"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.wWw..wWw.QIQQA_CLUSTER.oOo.9aa49df0239f4399bf9c8902703f431e.oOo.muhammad2022proposing.oOo.E9369949-3B02-4CEF-9536-FD2344139361.xXx.SEPARATE_AUTHOR_DATE.xXx..oOo.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r w:rsidR="00E52E3F" w:rsidRPr="00ED7A21">
        <w:rPr>
          <w:rFonts w:asciiTheme="majorBidi" w:hAnsiTheme="majorBidi" w:cstheme="majorBidi"/>
          <w:sz w:val="28"/>
          <w:szCs w:val="28"/>
          <w:lang w:val="en-GB"/>
        </w:rPr>
        <w:t xml:space="preserve"> </w:t>
      </w:r>
    </w:p>
    <w:p w14:paraId="67F47494" w14:textId="6CB56F12" w:rsidR="001F279D" w:rsidRPr="00ED7A21" w:rsidRDefault="00E52E3F"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On the other hand, protecting personal data and privacy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in e-government is largely dependent on the awareness phase. Governmental organizations inform the public on the value of safeguarding their personal information when using online services during this time. By increasing public understanding of the risks associated with using the internet, privacy settings, secure authentication techniques, and best practices for data security, people are better prepared to make decisions about sharing their personal information online. Government programs frequently incorporate educational materials, interactive sessions, and awareness campaigns to help people spot phishing scams, comprehend privacy regulations, and utilize encryption tools correctly. The awareness stage develops a culture of digital responsibility and lowers the risk of becoming a victim of cybercrimes by arming citizens with this information.</w:t>
      </w:r>
      <w:r w:rsidRPr="00ED7A21">
        <w:rPr>
          <w:lang w:val="en-GB"/>
        </w:rPr>
        <w:t xml:space="preserve"> </w:t>
      </w:r>
      <w:r w:rsidRPr="00ED7A21">
        <w:rPr>
          <w:rFonts w:asciiTheme="majorBidi" w:hAnsiTheme="majorBidi" w:cstheme="majorBidi"/>
          <w:sz w:val="28"/>
          <w:szCs w:val="28"/>
          <w:lang w:val="en-GB"/>
        </w:rPr>
        <w:t xml:space="preserve">for instance, online fraud and identity theft. In the end, a more knowledgeable and educated populace is better able to protect their personal data, considerably assisting with overall cybersecurity efforts in the field of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.wWw..wWw.QIQQA_CLUSTER.oOo.562ab370c0764e7ebea8ba6b34a67b72.oOo.joshi2018sustainability.oOo.E9369949-3B02-4CEF-9536-FD2344139361.xXx.SEPARATE_AUTHOR_DATE.xXx..oOo.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[18]</w:t>
      </w:r>
      <w:r w:rsidR="004513B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6C9B0E2F" w14:textId="5ED81113" w:rsidR="00E52E3F" w:rsidRPr="00ED7A21" w:rsidRDefault="00E52E3F" w:rsidP="00CC2E2E">
      <w:pPr>
        <w:pStyle w:val="Nadpis3"/>
        <w:rPr>
          <w:lang w:val="en-GB"/>
        </w:rPr>
      </w:pPr>
      <w:bookmarkStart w:id="119" w:name="_Toc160538558"/>
      <w:r w:rsidRPr="00ED7A21">
        <w:rPr>
          <w:rFonts w:eastAsiaTheme="minorHAnsi"/>
          <w:lang w:val="en-GB"/>
        </w:rPr>
        <w:t xml:space="preserve">5.2.4 </w:t>
      </w:r>
      <w:r w:rsidR="00DD27E5" w:rsidRPr="00ED7A21">
        <w:rPr>
          <w:rFonts w:eastAsiaTheme="minorHAnsi"/>
          <w:lang w:val="en-GB"/>
        </w:rPr>
        <w:t>Interaction Stage</w:t>
      </w:r>
      <w:bookmarkEnd w:id="119"/>
      <w:r w:rsidRPr="00ED7A21">
        <w:rPr>
          <w:rFonts w:eastAsiaTheme="minorHAnsi"/>
          <w:lang w:val="en-GB"/>
        </w:rPr>
        <w:t xml:space="preserve"> </w:t>
      </w:r>
    </w:p>
    <w:p w14:paraId="32DB7731" w14:textId="1735AC56" w:rsidR="00DD27E5" w:rsidRPr="00ED7A21" w:rsidRDefault="00E52E3F">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In this stage, there is one-dimensional electronic communication between the government and the populace. Here, governments engage with stakeholders by providing forms for download. Before downloading forms, the government must make the legislation clear to interested parties and enter into a legal agreement with the firms that collect government forms. Additionally, government workers need to be aware of the security measures f</w:t>
      </w:r>
      <w:r w:rsidR="00120C95" w:rsidRPr="00ED7A21">
        <w:rPr>
          <w:rFonts w:asciiTheme="majorBidi" w:hAnsiTheme="majorBidi" w:cstheme="majorBidi"/>
          <w:sz w:val="28"/>
          <w:szCs w:val="28"/>
          <w:lang w:val="en-GB"/>
        </w:rPr>
        <w:t xml:space="preserve">or documenting returned forms. </w:t>
      </w:r>
      <w:r w:rsidR="00DD27E5" w:rsidRPr="00ED7A21">
        <w:rPr>
          <w:rFonts w:asciiTheme="majorBidi" w:hAnsiTheme="majorBidi" w:cstheme="majorBidi"/>
          <w:sz w:val="28"/>
          <w:szCs w:val="28"/>
          <w:lang w:val="en-GB"/>
        </w:rPr>
        <w:t xml:space="preserve">In the interaction stage, the protection </w:t>
      </w:r>
      <w:r w:rsidR="00531C6C" w:rsidRPr="00ED7A21">
        <w:rPr>
          <w:rFonts w:asciiTheme="majorBidi" w:hAnsiTheme="majorBidi" w:cstheme="majorBidi"/>
          <w:sz w:val="28"/>
          <w:szCs w:val="28"/>
          <w:lang w:val="en-GB"/>
        </w:rPr>
        <w:br/>
      </w:r>
      <w:r w:rsidR="00DD27E5" w:rsidRPr="00ED7A21">
        <w:rPr>
          <w:rFonts w:asciiTheme="majorBidi" w:hAnsiTheme="majorBidi" w:cstheme="majorBidi"/>
          <w:sz w:val="28"/>
          <w:szCs w:val="28"/>
          <w:lang w:val="en-GB"/>
        </w:rPr>
        <w:t xml:space="preserve">of personal information is upheld through secure and user-friendly interfaces. Government agencies implement robust authentication methods, such </w:t>
      </w:r>
      <w:r w:rsidR="00531C6C" w:rsidRPr="00ED7A21">
        <w:rPr>
          <w:rFonts w:asciiTheme="majorBidi" w:hAnsiTheme="majorBidi" w:cstheme="majorBidi"/>
          <w:sz w:val="28"/>
          <w:szCs w:val="28"/>
          <w:lang w:val="en-GB"/>
        </w:rPr>
        <w:br/>
      </w:r>
      <w:r w:rsidR="00DD27E5" w:rsidRPr="00ED7A21">
        <w:rPr>
          <w:rFonts w:asciiTheme="majorBidi" w:hAnsiTheme="majorBidi" w:cstheme="majorBidi"/>
          <w:sz w:val="28"/>
          <w:szCs w:val="28"/>
          <w:lang w:val="en-GB"/>
        </w:rPr>
        <w:lastRenderedPageBreak/>
        <w:t xml:space="preserve">as multi-factor authentication and secure login protocols, to verify the identities of users and protect their personal data. Secure communication channels, often encrypted, are established to ensure that data transmitted between citizens and government platforms remains confidential and protected from unauthorized access. Furthermore, during this stage, governments focus on user education and awareness, guiding citizens on safe online practices and cautioning them against sharing sensitive information through unofficial or unsecured channels. Additionally, the interaction stage often involves the implementation of strict access controls, limiting the data access privileges only to authorized personnel and ensuring that personal information is used only for its intended purpose. By integrating these security measures seamlessly into the user experience, the interaction stage not only facilitates convenient online services but also fortifies the protection </w:t>
      </w:r>
      <w:r w:rsidR="00531C6C" w:rsidRPr="00ED7A21">
        <w:rPr>
          <w:rFonts w:asciiTheme="majorBidi" w:hAnsiTheme="majorBidi" w:cstheme="majorBidi"/>
          <w:sz w:val="28"/>
          <w:szCs w:val="28"/>
          <w:lang w:val="en-GB"/>
        </w:rPr>
        <w:br/>
      </w:r>
      <w:r w:rsidR="00DD27E5" w:rsidRPr="00ED7A21">
        <w:rPr>
          <w:rFonts w:asciiTheme="majorBidi" w:hAnsiTheme="majorBidi" w:cstheme="majorBidi"/>
          <w:sz w:val="28"/>
          <w:szCs w:val="28"/>
          <w:lang w:val="en-GB"/>
        </w:rPr>
        <w:t>of personal information, creating a secure environment for citizens to engage with e-government platforms confidently</w:t>
      </w:r>
      <w:r w:rsidR="00531C6C"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.wWw..wWw.QIQQA_CLUSTER.oOo.a3a2ff4414764c17b9b73f7aacebc347.oOo.fath2014government.oOo.E9369949-3B02-4CEF-9536-FD2344139361.xXx.SEPARATE_AUTHOR_DATE.xXx..oOo.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[29]</w:t>
      </w:r>
      <w:r w:rsidR="004513B3" w:rsidRPr="00ED7A21">
        <w:rPr>
          <w:rFonts w:asciiTheme="majorBidi" w:hAnsiTheme="majorBidi" w:cstheme="majorBidi"/>
          <w:sz w:val="28"/>
          <w:szCs w:val="28"/>
          <w:lang w:val="en-GB"/>
        </w:rPr>
        <w:fldChar w:fldCharType="end"/>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.wWw..wWw.QIQQA_CLUSTER.oOo.c28caf771a784cb49816147b13a33bbd.oOo.muhammad2022proposing.oOo.E9369949-3B02-4CEF-9536-FD2344139361.xXx.SEPARATE_AUTHOR_DATE.xXx..oOo.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00DD27E5" w:rsidRPr="00ED7A21">
        <w:rPr>
          <w:rFonts w:asciiTheme="majorBidi" w:hAnsiTheme="majorBidi" w:cstheme="majorBidi"/>
          <w:sz w:val="28"/>
          <w:szCs w:val="28"/>
          <w:lang w:val="en-GB"/>
        </w:rPr>
        <w:t>.</w:t>
      </w:r>
    </w:p>
    <w:p w14:paraId="2B6E4B7A" w14:textId="1D466473" w:rsidR="00E52E3F" w:rsidRPr="00ED7A21" w:rsidRDefault="00E52E3F" w:rsidP="00CC2E2E">
      <w:pPr>
        <w:pStyle w:val="Nadpis3"/>
        <w:rPr>
          <w:lang w:val="en-GB"/>
        </w:rPr>
      </w:pPr>
      <w:bookmarkStart w:id="120" w:name="_Toc160538559"/>
      <w:r w:rsidRPr="00ED7A21">
        <w:rPr>
          <w:rFonts w:eastAsiaTheme="minorHAnsi"/>
          <w:lang w:val="en-GB"/>
        </w:rPr>
        <w:t>5.2.5 Transaction Stage</w:t>
      </w:r>
      <w:bookmarkEnd w:id="120"/>
      <w:r w:rsidRPr="00ED7A21">
        <w:rPr>
          <w:rFonts w:eastAsiaTheme="minorHAnsi"/>
          <w:lang w:val="en-GB"/>
        </w:rPr>
        <w:t xml:space="preserve"> </w:t>
      </w:r>
    </w:p>
    <w:p w14:paraId="392DFBB8" w14:textId="7F29944F" w:rsidR="00E52E3F" w:rsidRPr="00ED7A21" w:rsidRDefault="00E52E3F"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During this phase, government and stakeholders communicate online. Before storing data, government websites are required to obtain consent. Additionally, citizens must confirm that they are okay with their data being stored in government data </w:t>
      </w:r>
      <w:r w:rsidR="007B086D" w:rsidRPr="00ED7A21">
        <w:rPr>
          <w:rFonts w:asciiTheme="majorBidi" w:hAnsiTheme="majorBidi" w:cstheme="majorBidi"/>
          <w:sz w:val="28"/>
          <w:szCs w:val="28"/>
          <w:lang w:val="en-GB"/>
        </w:rPr>
        <w:t>centres</w:t>
      </w:r>
      <w:r w:rsidRPr="00ED7A21">
        <w:rPr>
          <w:rFonts w:asciiTheme="majorBidi" w:hAnsiTheme="majorBidi" w:cstheme="majorBidi"/>
          <w:sz w:val="28"/>
          <w:szCs w:val="28"/>
          <w:lang w:val="en-GB"/>
        </w:rPr>
        <w:t xml:space="preserve">. Without the approval of the stakeholders, the government is not permitted to manipulate their data. All official government websites should have privacy policies and guidelines. Users can access their privacy data and have rights to delete or edit.  </w:t>
      </w:r>
      <w:r w:rsidR="00120C95" w:rsidRPr="00ED7A21">
        <w:rPr>
          <w:rFonts w:asciiTheme="majorBidi" w:hAnsiTheme="majorBidi" w:cstheme="majorBidi"/>
          <w:sz w:val="28"/>
          <w:szCs w:val="28"/>
          <w:lang w:val="en-GB"/>
        </w:rPr>
        <w:t xml:space="preserve">The security </w:t>
      </w:r>
      <w:r w:rsidR="00531C6C" w:rsidRPr="00ED7A21">
        <w:rPr>
          <w:rFonts w:asciiTheme="majorBidi" w:hAnsiTheme="majorBidi" w:cstheme="majorBidi"/>
          <w:sz w:val="28"/>
          <w:szCs w:val="28"/>
          <w:lang w:val="en-GB"/>
        </w:rPr>
        <w:br/>
      </w:r>
      <w:r w:rsidR="00120C95" w:rsidRPr="00ED7A21">
        <w:rPr>
          <w:rFonts w:asciiTheme="majorBidi" w:hAnsiTheme="majorBidi" w:cstheme="majorBidi"/>
          <w:sz w:val="28"/>
          <w:szCs w:val="28"/>
          <w:lang w:val="en-GB"/>
        </w:rPr>
        <w:t xml:space="preserve">of personal data is crucial during the transaction phase of electronic government. In order to ensure that financial transactions and sensitive data transfers are encrypted and secured from interception by unauthorized parties, </w:t>
      </w:r>
      <w:r w:rsidR="00120C95" w:rsidRPr="00ED7A21">
        <w:rPr>
          <w:rFonts w:asciiTheme="majorBidi" w:hAnsiTheme="majorBidi" w:cstheme="majorBidi"/>
          <w:sz w:val="28"/>
          <w:szCs w:val="28"/>
          <w:lang w:val="en-GB"/>
        </w:rPr>
        <w:lastRenderedPageBreak/>
        <w:t xml:space="preserve">government agencies use cutting-edge encryption technologies and secure payment gateways. Firewalls and intrusion detection systems are used as part of strict security standards to protect the databases holding the personal data of citizens. Furthermore, handling, processing, and storage of personal data obtained during transactions are strictly governed by data protection laws and privacy rules. Citizens are frequently given transaction confirmations and receipts, increasing openness and giving them the chance to confirm </w:t>
      </w:r>
      <w:r w:rsidR="00531C6C" w:rsidRPr="00ED7A21">
        <w:rPr>
          <w:rFonts w:asciiTheme="majorBidi" w:hAnsiTheme="majorBidi" w:cstheme="majorBidi"/>
          <w:sz w:val="28"/>
          <w:szCs w:val="28"/>
          <w:lang w:val="en-GB"/>
        </w:rPr>
        <w:br/>
      </w:r>
      <w:r w:rsidR="00120C95" w:rsidRPr="00ED7A21">
        <w:rPr>
          <w:rFonts w:asciiTheme="majorBidi" w:hAnsiTheme="majorBidi" w:cstheme="majorBidi"/>
          <w:sz w:val="28"/>
          <w:szCs w:val="28"/>
          <w:lang w:val="en-GB"/>
        </w:rPr>
        <w:t xml:space="preserve">the authenticity of their transactions, protecting the integrity of their personal data. To further ensure a proactive approach to protecting citizens' personal information and maintaining the trust and confidence of users engaging in </w:t>
      </w:r>
      <w:r w:rsidR="00531C6C" w:rsidRPr="00ED7A21">
        <w:rPr>
          <w:rFonts w:asciiTheme="majorBidi" w:hAnsiTheme="majorBidi" w:cstheme="majorBidi"/>
          <w:sz w:val="28"/>
          <w:szCs w:val="28"/>
          <w:lang w:val="en-GB"/>
        </w:rPr>
        <w:br/>
      </w:r>
      <w:r w:rsidR="00120C95" w:rsidRPr="00ED7A21">
        <w:rPr>
          <w:rFonts w:asciiTheme="majorBidi" w:hAnsiTheme="majorBidi" w:cstheme="majorBidi"/>
          <w:sz w:val="28"/>
          <w:szCs w:val="28"/>
          <w:lang w:val="en-GB"/>
        </w:rPr>
        <w:t>e-government transactions, governments frequently conduct routine security audits and vulnerability assessments during this stage</w:t>
      </w:r>
      <w:r w:rsidR="004513B3"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.wWw..wWw.QIQQA_CLUSTER.oOo.b36768bda92a447b85c0cfd5603d5ca8.oOo.muhammad2022proposing.oOo.E9369949-3B02-4CEF-9536-FD2344139361.xXx.SEPARATE_AUTHOR_DATE.xXx..oOo.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00120C95" w:rsidRPr="00ED7A21">
        <w:rPr>
          <w:rFonts w:asciiTheme="majorBidi" w:hAnsiTheme="majorBidi" w:cstheme="majorBidi"/>
          <w:sz w:val="28"/>
          <w:szCs w:val="28"/>
          <w:lang w:val="en-GB"/>
        </w:rPr>
        <w:t>.</w:t>
      </w:r>
    </w:p>
    <w:p w14:paraId="0E01871C" w14:textId="38982110" w:rsidR="00DD27E5" w:rsidRPr="00ED7A21" w:rsidRDefault="00DD27E5" w:rsidP="00CC2E2E">
      <w:pPr>
        <w:pStyle w:val="Nadpis3"/>
        <w:rPr>
          <w:lang w:val="en-GB"/>
        </w:rPr>
      </w:pPr>
      <w:bookmarkStart w:id="121" w:name="_Toc160538560"/>
      <w:r w:rsidRPr="00ED7A21">
        <w:rPr>
          <w:rFonts w:eastAsiaTheme="minorHAnsi"/>
          <w:lang w:val="en-GB"/>
        </w:rPr>
        <w:t>5.2.6 Integration Stage</w:t>
      </w:r>
      <w:bookmarkEnd w:id="121"/>
    </w:p>
    <w:p w14:paraId="7DB2366C" w14:textId="04BB3580" w:rsidR="00DA6BDE" w:rsidRPr="00ED7A21" w:rsidRDefault="00DD27E5" w:rsidP="00582801">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final level of the suggested model is the integrated stage. At this point, there is only one interface available for all e-services. The law and regulations for protecting personal information should be displayed on the first page. Stakeholders should have easy access to the relevant law section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so they can read it all. The integrated website informs users of the necessary legal requirements before they take any action or go through any process that </w:t>
      </w:r>
      <w:r w:rsidR="00531C6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is related to privacy information.</w:t>
      </w:r>
      <w:r w:rsidR="00DA6BDE" w:rsidRPr="00ED7A21">
        <w:rPr>
          <w:rFonts w:asciiTheme="majorBidi" w:hAnsiTheme="majorBidi" w:cstheme="majorBidi"/>
          <w:sz w:val="28"/>
          <w:szCs w:val="28"/>
          <w:lang w:val="en-GB"/>
        </w:rPr>
        <w:t xml:space="preserve"> During the e-government integration phase, the emphasis switches to providing a seamless and secure interchange </w:t>
      </w:r>
      <w:r w:rsidR="00531C6C" w:rsidRPr="00ED7A21">
        <w:rPr>
          <w:rFonts w:asciiTheme="majorBidi" w:hAnsiTheme="majorBidi" w:cstheme="majorBidi"/>
          <w:sz w:val="28"/>
          <w:szCs w:val="28"/>
          <w:lang w:val="en-GB"/>
        </w:rPr>
        <w:br/>
      </w:r>
      <w:r w:rsidR="00DA6BDE" w:rsidRPr="00ED7A21">
        <w:rPr>
          <w:rFonts w:asciiTheme="majorBidi" w:hAnsiTheme="majorBidi" w:cstheme="majorBidi"/>
          <w:sz w:val="28"/>
          <w:szCs w:val="28"/>
          <w:lang w:val="en-GB"/>
        </w:rPr>
        <w:t xml:space="preserve">of information between multiple government databases and systems while protecting individual data. Information from various sources is consolidated using strong data integration technologies, simplifying services without compromising data security. To prevent unauthorized access to integrated databases, government organizations adopt stringent access controls and </w:t>
      </w:r>
      <w:r w:rsidR="00DA6BDE" w:rsidRPr="00ED7A21">
        <w:rPr>
          <w:rFonts w:asciiTheme="majorBidi" w:hAnsiTheme="majorBidi" w:cstheme="majorBidi"/>
          <w:sz w:val="28"/>
          <w:szCs w:val="28"/>
          <w:lang w:val="en-GB"/>
        </w:rPr>
        <w:lastRenderedPageBreak/>
        <w:t>authentication procedures, ensuring that only vetted people can see or edit sensitive personal data. Furthermore, methods for anonymization and pseudo nomination are frequently used to shield individual identities while still enabling useful data analysis. During the integration stage, strict audits and assessments are conducted to find and fix vulnerabilities while maintaining compliance with data protection legislation and international standards. By placing a strong emphasis on these measures, the integration stage improves the effectiveness of e-government services while simultaneously strengthening the security of personal data, guaranteeing that citizens' data is kept private, safe, and crucial throughout the integration process</w:t>
      </w:r>
      <w:r w:rsidR="00D4738A"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.wWw..wWw.QIQQA_CLUSTER.oOo.59ee39d6a61b4858a071aa620bd89ddc.oOo.fath2014government.oOo.E9369949-3B02-4CEF-9536-FD2344139361.xXx.SEPARATE_AUTHOR_DATE.xXx..oOo.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[29]</w:t>
      </w:r>
      <w:r w:rsidR="004513B3" w:rsidRPr="00ED7A21">
        <w:rPr>
          <w:rFonts w:asciiTheme="majorBidi" w:hAnsiTheme="majorBidi" w:cstheme="majorBidi"/>
          <w:sz w:val="28"/>
          <w:szCs w:val="28"/>
          <w:lang w:val="en-GB"/>
        </w:rPr>
        <w:fldChar w:fldCharType="end"/>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.wWw..wWw.QIQQA_CLUSTER.oOo.bd803a75882e4eb5b11be9c148ca9a30.oOo.muhammad2022proposing.oOo.E9369949-3B02-4CEF-9536-FD2344139361.xXx.SEPARATE_AUTHOR_DATE.xXx..oOo.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00DA6BDE" w:rsidRPr="00ED7A21">
        <w:rPr>
          <w:rFonts w:asciiTheme="majorBidi" w:hAnsiTheme="majorBidi" w:cstheme="majorBidi"/>
          <w:sz w:val="28"/>
          <w:szCs w:val="28"/>
          <w:lang w:val="en-GB"/>
        </w:rPr>
        <w:t>.</w:t>
      </w:r>
    </w:p>
    <w:p w14:paraId="22AAB231" w14:textId="77777777" w:rsidR="00525E50" w:rsidRPr="00ED7A21" w:rsidRDefault="00525E50">
      <w:pPr>
        <w:rPr>
          <w:rFonts w:asciiTheme="majorBidi" w:hAnsiTheme="majorBidi" w:cstheme="majorBidi"/>
          <w:sz w:val="28"/>
          <w:szCs w:val="28"/>
          <w:lang w:val="en-GB"/>
        </w:rPr>
        <w:sectPr w:rsidR="00525E50" w:rsidRPr="00ED7A21" w:rsidSect="00415492">
          <w:headerReference w:type="even" r:id="rId38"/>
          <w:headerReference w:type="default" r:id="rId39"/>
          <w:footerReference w:type="even" r:id="rId40"/>
          <w:footerReference w:type="default" r:id="rId41"/>
          <w:headerReference w:type="first" r:id="rId42"/>
          <w:footerReference w:type="first" r:id="rId43"/>
          <w:pgSz w:w="12240" w:h="15840"/>
          <w:pgMar w:top="1440" w:right="1800" w:bottom="1440" w:left="1800" w:header="720" w:footer="720" w:gutter="0"/>
          <w:cols w:space="720"/>
          <w:titlePg/>
          <w:docGrid w:linePitch="360"/>
        </w:sectPr>
      </w:pPr>
      <w:r w:rsidRPr="00ED7A21">
        <w:rPr>
          <w:rFonts w:asciiTheme="majorBidi" w:hAnsiTheme="majorBidi" w:cstheme="majorBidi"/>
          <w:sz w:val="28"/>
          <w:szCs w:val="28"/>
          <w:lang w:val="en-GB"/>
        </w:rPr>
        <w:br w:type="page"/>
      </w:r>
    </w:p>
    <w:p w14:paraId="19213752" w14:textId="34975EB2" w:rsidR="00AC5D86" w:rsidRPr="00ED7A21" w:rsidRDefault="00373F07">
      <w:pPr>
        <w:rPr>
          <w:rFonts w:asciiTheme="majorBidi" w:hAnsiTheme="majorBidi" w:cstheme="majorBidi"/>
          <w:sz w:val="28"/>
          <w:szCs w:val="28"/>
          <w:lang w:val="en-GB"/>
        </w:rPr>
        <w:sectPr w:rsidR="00AC5D86" w:rsidRPr="00ED7A21" w:rsidSect="00582801">
          <w:pgSz w:w="15840" w:h="12240" w:orient="landscape"/>
          <w:pgMar w:top="1800" w:right="1440" w:bottom="1800" w:left="1440" w:header="720" w:footer="720" w:gutter="0"/>
          <w:cols w:space="720"/>
          <w:titlePg/>
          <w:docGrid w:linePitch="360"/>
        </w:sectPr>
      </w:pPr>
      <w:r w:rsidRPr="00ED7A21">
        <w:rPr>
          <w:noProof/>
        </w:rPr>
        <w:lastRenderedPageBreak/>
        <mc:AlternateContent>
          <mc:Choice Requires="wps">
            <w:drawing>
              <wp:anchor distT="0" distB="0" distL="114300" distR="114300" simplePos="0" relativeHeight="251770880" behindDoc="0" locked="0" layoutInCell="1" allowOverlap="1" wp14:anchorId="28D28849" wp14:editId="3162D4DE">
                <wp:simplePos x="0" y="0"/>
                <wp:positionH relativeFrom="column">
                  <wp:posOffset>672465</wp:posOffset>
                </wp:positionH>
                <wp:positionV relativeFrom="paragraph">
                  <wp:posOffset>5100320</wp:posOffset>
                </wp:positionV>
                <wp:extent cx="6884670" cy="635"/>
                <wp:effectExtent l="0" t="0" r="0" b="0"/>
                <wp:wrapTopAndBottom/>
                <wp:docPr id="55" name="Text Box 55"/>
                <wp:cNvGraphicFramePr/>
                <a:graphic xmlns:a="http://schemas.openxmlformats.org/drawingml/2006/main">
                  <a:graphicData uri="http://schemas.microsoft.com/office/word/2010/wordprocessingShape">
                    <wps:wsp>
                      <wps:cNvSpPr txBox="1"/>
                      <wps:spPr>
                        <a:xfrm>
                          <a:off x="0" y="0"/>
                          <a:ext cx="6884670" cy="635"/>
                        </a:xfrm>
                        <a:prstGeom prst="rect">
                          <a:avLst/>
                        </a:prstGeom>
                        <a:solidFill>
                          <a:prstClr val="white"/>
                        </a:solidFill>
                        <a:ln>
                          <a:noFill/>
                        </a:ln>
                      </wps:spPr>
                      <wps:txbx>
                        <w:txbxContent>
                          <w:p w14:paraId="7D910C15" w14:textId="1870BD61" w:rsidR="00680BF9" w:rsidRPr="0011146A" w:rsidRDefault="00680BF9" w:rsidP="00582801">
                            <w:pPr>
                              <w:pStyle w:val="Titulek"/>
                              <w:jc w:val="center"/>
                              <w:rPr>
                                <w:rFonts w:ascii="Times New Roman" w:hAnsi="Times New Roman" w:cs="Times New Roman"/>
                                <w:noProof/>
                                <w:sz w:val="28"/>
                                <w:szCs w:val="28"/>
                              </w:rPr>
                            </w:pPr>
                            <w:bookmarkStart w:id="122" w:name="_Toc160220860"/>
                            <w:r>
                              <w:t xml:space="preserve">Figure </w:t>
                            </w:r>
                            <w:r>
                              <w:fldChar w:fldCharType="begin"/>
                            </w:r>
                            <w:r>
                              <w:instrText xml:space="preserve"> SEQ Figure \* ARABIC </w:instrText>
                            </w:r>
                            <w:r>
                              <w:fldChar w:fldCharType="separate"/>
                            </w:r>
                            <w:r>
                              <w:rPr>
                                <w:noProof/>
                              </w:rPr>
                              <w:t>17</w:t>
                            </w:r>
                            <w:r>
                              <w:rPr>
                                <w:noProof/>
                              </w:rPr>
                              <w:fldChar w:fldCharType="end"/>
                            </w:r>
                            <w:r>
                              <w:t xml:space="preserve"> Six stage e-government model </w:t>
                            </w:r>
                            <w:fldSimple w:instr="MERGEFIELD .wWw..wWw.QIQQA_CLUSTER.oOo.8205e33af0384ad2bbbea4acebe58266.oOo.muhammad2022proposing.oOo.E9369949-3B02-4CEF-9536-FD2344139361.xXx.SEPARATE_AUTHOR_DATE.xXx..oOo. \* MERGEFORMAT" w:fldLock="1">
                              <w:r w:rsidRPr="00CC2E2E">
                                <w:rPr>
                                  <w:rFonts w:ascii="Calibri" w:hAnsi="Calibri" w:cs="Calibri"/>
                                  <w:szCs w:val="24"/>
                                </w:rPr>
                                <w:t>[44]</w:t>
                              </w:r>
                              <w:bookmarkEnd w:id="122"/>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8D28849" id="Text Box 55" o:spid="_x0000_s1067" type="#_x0000_t202" style="position:absolute;margin-left:52.95pt;margin-top:401.6pt;width:542.1pt;height:.05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" stroked="f">
                <v:textbox style="mso-fit-shape-to-text:t" inset="0,0,0,0">
                  <w:txbxContent>
                    <w:p w14:paraId="7D910C15" w14:textId="1870BD61" w:rsidR="00680BF9" w:rsidRPr="0011146A" w:rsidRDefault="00680BF9" w:rsidP="00582801">
                      <w:pPr>
                        <w:pStyle w:val="Titulek"/>
                        <w:jc w:val="center"/>
                        <w:rPr>
                          <w:rFonts w:ascii="Times New Roman" w:hAnsi="Times New Roman" w:cs="Times New Roman"/>
                          <w:noProof/>
                          <w:sz w:val="28"/>
                          <w:szCs w:val="28"/>
                        </w:rPr>
                      </w:pPr>
                      <w:bookmarkStart w:id="123" w:name="_Toc160220860"/>
                      <w:r>
                        <w:t xml:space="preserve">Figure </w:t>
                      </w:r>
                      <w:r>
                        <w:fldChar w:fldCharType="begin"/>
                      </w:r>
                      <w:r>
                        <w:instrText xml:space="preserve"> SEQ Figure \* ARABIC </w:instrText>
                      </w:r>
                      <w:r>
                        <w:fldChar w:fldCharType="separate"/>
                      </w:r>
                      <w:r>
                        <w:rPr>
                          <w:noProof/>
                        </w:rPr>
                        <w:t>17</w:t>
                      </w:r>
                      <w:r>
                        <w:rPr>
                          <w:noProof/>
                        </w:rPr>
                        <w:fldChar w:fldCharType="end"/>
                      </w:r>
                      <w:r>
                        <w:t xml:space="preserve"> Six stage e-government model </w:t>
                      </w:r>
                      <w:fldSimple w:instr="MERGEFIELD .wWw..wWw.QIQQA_CLUSTER.oOo.8205e33af0384ad2bbbea4acebe58266.oOo.muhammad2022proposing.oOo.E9369949-3B02-4CEF-9536-FD2344139361.xXx.SEPARATE_AUTHOR_DATE.xXx..oOo. \* MERGEFORMAT" w:fldLock="1">
                        <w:r w:rsidRPr="00CC2E2E">
                          <w:rPr>
                            <w:rFonts w:ascii="Calibri" w:hAnsi="Calibri" w:cs="Calibri"/>
                            <w:szCs w:val="24"/>
                          </w:rPr>
                          <w:t>[44]</w:t>
                        </w:r>
                        <w:bookmarkEnd w:id="123"/>
                      </w:fldSimple>
                    </w:p>
                  </w:txbxContent>
                </v:textbox>
                <w10:wrap type="topAndBottom"/>
              </v:shape>
            </w:pict>
          </mc:Fallback>
        </mc:AlternateContent>
      </w:r>
      <w:r w:rsidR="00AC5D86" w:rsidRPr="00ED7A21">
        <w:rPr>
          <w:rFonts w:ascii="Times New Roman" w:hAnsi="Times New Roman" w:cs="Times New Roman"/>
          <w:noProof/>
          <w:sz w:val="28"/>
          <w:szCs w:val="28"/>
        </w:rPr>
        <w:drawing>
          <wp:anchor distT="0" distB="0" distL="114300" distR="114300" simplePos="0" relativeHeight="251694080" behindDoc="0" locked="0" layoutInCell="1" allowOverlap="1" wp14:anchorId="58B83FB7" wp14:editId="378D0976">
            <wp:simplePos x="0" y="0"/>
            <wp:positionH relativeFrom="margin">
              <wp:align>center</wp:align>
            </wp:positionH>
            <wp:positionV relativeFrom="paragraph">
              <wp:posOffset>410268</wp:posOffset>
            </wp:positionV>
            <wp:extent cx="6884901" cy="4633303"/>
            <wp:effectExtent l="0" t="0" r="0" b="0"/>
            <wp:wrapTopAndBottom/>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884901" cy="4633303"/>
                    </a:xfrm>
                    <a:prstGeom prst="rect">
                      <a:avLst/>
                    </a:prstGeom>
                    <a:noFill/>
                    <a:ln>
                      <a:noFill/>
                    </a:ln>
                  </pic:spPr>
                </pic:pic>
              </a:graphicData>
            </a:graphic>
            <wp14:sizeRelH relativeFrom="margin">
              <wp14:pctWidth>0</wp14:pctWidth>
            </wp14:sizeRelH>
            <wp14:sizeRelV relativeFrom="page">
              <wp14:pctHeight>0</wp14:pctHeight>
            </wp14:sizeRelV>
          </wp:anchor>
        </w:drawing>
      </w:r>
      <w:r w:rsidR="00AC5D86" w:rsidRPr="00ED7A21">
        <w:rPr>
          <w:rFonts w:asciiTheme="majorBidi" w:hAnsiTheme="majorBidi" w:cstheme="majorBidi"/>
          <w:sz w:val="28"/>
          <w:szCs w:val="28"/>
          <w:lang w:val="en-GB"/>
        </w:rPr>
        <w:br w:type="page"/>
      </w:r>
    </w:p>
    <w:p w14:paraId="096BAA29" w14:textId="73C1FB18" w:rsidR="00D71522" w:rsidRPr="00ED7A21" w:rsidRDefault="00D50046" w:rsidP="00582801">
      <w:pPr>
        <w:tabs>
          <w:tab w:val="left" w:pos="1855"/>
        </w:tabs>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Based on international norms, the privacy concept should be addressed.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Requirements and Awareness phases are unique to this model since they were not present in prior models that were proposed to the developing countries. In countries where people have just opened up to new technologies, awareness is a different stage that requires greater attention. Employees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government stakeholders should be taught at this point to ensure that they have a sufficient understanding of security and the protection of personal</w:t>
      </w:r>
      <w:r w:rsidR="002E153F"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information. After this step, the government may carry out everyday operations in their companies using forms, and consumers can download the forms and manually submit their requests. Personal information is backed up in each organization while maintaining a high level of storage. Organizations and technological factors are assessed at this stage. Because the transaction stage involves a two-way communication between government agencies and individuals, the most technical challenges arise in the transaction and integration stages. As a result, the majority of security techniques, such as transaction security, data validation, encryption, authentication, and network security, are necessary at this point. All government websites are shown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 one page during the engagement stage. </w:t>
      </w:r>
    </w:p>
    <w:p w14:paraId="73CAC2C0" w14:textId="710E6B97" w:rsidR="00D4738A" w:rsidRPr="00ED7A21" w:rsidRDefault="00D4738A" w:rsidP="00582801">
      <w:pPr>
        <w:tabs>
          <w:tab w:val="left" w:pos="1855"/>
        </w:tabs>
        <w:spacing w:line="360" w:lineRule="auto"/>
        <w:jc w:val="both"/>
        <w:rPr>
          <w:rFonts w:asciiTheme="majorBidi" w:hAnsiTheme="majorBidi" w:cstheme="majorBidi"/>
          <w:sz w:val="28"/>
          <w:szCs w:val="28"/>
          <w:lang w:val="en-GB"/>
        </w:rPr>
      </w:pPr>
    </w:p>
    <w:p w14:paraId="514261F0" w14:textId="03BA92B0" w:rsidR="00D4738A" w:rsidRPr="00ED7A21" w:rsidRDefault="00D4738A" w:rsidP="00582801">
      <w:pPr>
        <w:tabs>
          <w:tab w:val="left" w:pos="1855"/>
        </w:tabs>
        <w:spacing w:line="360" w:lineRule="auto"/>
        <w:jc w:val="both"/>
        <w:rPr>
          <w:rFonts w:asciiTheme="majorBidi" w:hAnsiTheme="majorBidi" w:cstheme="majorBidi"/>
          <w:sz w:val="28"/>
          <w:szCs w:val="28"/>
          <w:lang w:val="en-GB"/>
        </w:rPr>
      </w:pPr>
    </w:p>
    <w:p w14:paraId="279A15FF" w14:textId="78E75AD3" w:rsidR="00D4738A" w:rsidRPr="00ED7A21" w:rsidRDefault="00D4738A" w:rsidP="00582801">
      <w:pPr>
        <w:tabs>
          <w:tab w:val="left" w:pos="1855"/>
        </w:tabs>
        <w:spacing w:line="360" w:lineRule="auto"/>
        <w:jc w:val="both"/>
        <w:rPr>
          <w:rFonts w:asciiTheme="majorBidi" w:hAnsiTheme="majorBidi" w:cstheme="majorBidi"/>
          <w:sz w:val="28"/>
          <w:szCs w:val="28"/>
          <w:lang w:val="en-GB"/>
        </w:rPr>
      </w:pPr>
    </w:p>
    <w:p w14:paraId="5E943E32" w14:textId="252AD51A" w:rsidR="00D4738A" w:rsidRPr="00ED7A21" w:rsidRDefault="00D4738A" w:rsidP="00582801">
      <w:pPr>
        <w:tabs>
          <w:tab w:val="left" w:pos="1855"/>
        </w:tabs>
        <w:spacing w:line="360" w:lineRule="auto"/>
        <w:jc w:val="both"/>
        <w:rPr>
          <w:rFonts w:asciiTheme="majorBidi" w:hAnsiTheme="majorBidi" w:cstheme="majorBidi"/>
          <w:sz w:val="28"/>
          <w:szCs w:val="28"/>
          <w:lang w:val="en-GB"/>
        </w:rPr>
      </w:pPr>
    </w:p>
    <w:p w14:paraId="773E06F5" w14:textId="7FD1AB4E" w:rsidR="00D4738A" w:rsidRPr="00ED7A21" w:rsidRDefault="00D4738A" w:rsidP="00582801">
      <w:pPr>
        <w:tabs>
          <w:tab w:val="left" w:pos="1855"/>
        </w:tabs>
        <w:spacing w:line="360" w:lineRule="auto"/>
        <w:jc w:val="both"/>
        <w:rPr>
          <w:rFonts w:asciiTheme="majorBidi" w:hAnsiTheme="majorBidi" w:cstheme="majorBidi"/>
          <w:sz w:val="28"/>
          <w:szCs w:val="28"/>
          <w:lang w:val="en-GB"/>
        </w:rPr>
      </w:pPr>
    </w:p>
    <w:p w14:paraId="4A50BE88" w14:textId="77777777" w:rsidR="00D4738A" w:rsidRPr="00ED7A21" w:rsidRDefault="00D4738A" w:rsidP="00D50046">
      <w:pPr>
        <w:spacing w:line="360" w:lineRule="auto"/>
        <w:jc w:val="both"/>
        <w:rPr>
          <w:rFonts w:asciiTheme="majorBidi" w:hAnsiTheme="majorBidi" w:cstheme="majorBidi"/>
          <w:sz w:val="28"/>
          <w:szCs w:val="28"/>
          <w:lang w:val="en-GB"/>
        </w:rPr>
      </w:pPr>
    </w:p>
    <w:p w14:paraId="026BA889" w14:textId="64D13E52" w:rsidR="00D71522" w:rsidRPr="00ED7A21" w:rsidRDefault="00373F07" w:rsidP="00D50046">
      <w:pPr>
        <w:spacing w:line="360" w:lineRule="auto"/>
        <w:jc w:val="both"/>
        <w:rPr>
          <w:rFonts w:asciiTheme="majorBidi" w:hAnsiTheme="majorBidi" w:cstheme="majorBidi"/>
          <w:sz w:val="28"/>
          <w:szCs w:val="28"/>
          <w:lang w:val="en-GB"/>
        </w:rPr>
      </w:pPr>
      <w:r w:rsidRPr="00ED7A21">
        <w:rPr>
          <w:noProof/>
        </w:rPr>
        <w:lastRenderedPageBreak/>
        <mc:AlternateContent>
          <mc:Choice Requires="wps">
            <w:drawing>
              <wp:anchor distT="0" distB="0" distL="114300" distR="114300" simplePos="0" relativeHeight="251772928" behindDoc="0" locked="0" layoutInCell="1" allowOverlap="1" wp14:anchorId="7182B8DA" wp14:editId="38B0D247">
                <wp:simplePos x="0" y="0"/>
                <wp:positionH relativeFrom="column">
                  <wp:posOffset>628650</wp:posOffset>
                </wp:positionH>
                <wp:positionV relativeFrom="paragraph">
                  <wp:posOffset>3274695</wp:posOffset>
                </wp:positionV>
                <wp:extent cx="4279900" cy="63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4279900" cy="635"/>
                        </a:xfrm>
                        <a:prstGeom prst="rect">
                          <a:avLst/>
                        </a:prstGeom>
                        <a:solidFill>
                          <a:prstClr val="white"/>
                        </a:solidFill>
                        <a:ln>
                          <a:noFill/>
                        </a:ln>
                      </wps:spPr>
                      <wps:txbx>
                        <w:txbxContent>
                          <w:p w14:paraId="60BA3AB4" w14:textId="1AEC9E72" w:rsidR="00680BF9" w:rsidRPr="00585461" w:rsidRDefault="00680BF9" w:rsidP="00582801">
                            <w:pPr>
                              <w:pStyle w:val="Titulek"/>
                              <w:jc w:val="center"/>
                              <w:rPr>
                                <w:rFonts w:asciiTheme="majorBidi" w:hAnsiTheme="majorBidi" w:cstheme="majorBidi"/>
                                <w:noProof/>
                                <w:sz w:val="28"/>
                                <w:szCs w:val="28"/>
                              </w:rPr>
                            </w:pPr>
                            <w:bookmarkStart w:id="124" w:name="_Toc160220861"/>
                            <w:r>
                              <w:t xml:space="preserve">Figure </w:t>
                            </w:r>
                            <w:r>
                              <w:fldChar w:fldCharType="begin"/>
                            </w:r>
                            <w:r>
                              <w:instrText xml:space="preserve"> SEQ Figure \* ARABIC </w:instrText>
                            </w:r>
                            <w:r>
                              <w:fldChar w:fldCharType="separate"/>
                            </w:r>
                            <w:r>
                              <w:rPr>
                                <w:noProof/>
                              </w:rPr>
                              <w:t>18</w:t>
                            </w:r>
                            <w:r>
                              <w:rPr>
                                <w:noProof/>
                              </w:rPr>
                              <w:fldChar w:fldCharType="end"/>
                            </w:r>
                            <w:r>
                              <w:t xml:space="preserve"> </w:t>
                            </w:r>
                            <w:r w:rsidRPr="00DC6E94">
                              <w:t>Data Flow Algorithm of Proposed Stage Model</w:t>
                            </w:r>
                            <w:r>
                              <w:t xml:space="preserve"> </w:t>
                            </w:r>
                            <w:fldSimple w:instr="MERGEFIELD .wWw..wWw.QIQQA_CLUSTER.oOo.7af72deae6d74f86a6476e9545f8adf3.oOo.muhammad2023evaluating.oOo.E9369949-3B02-4CEF-9536-FD2344139361.xXx.SEPARATE_AUTHOR_DATE.xXx..oOo. \* MERGEFORMAT" w:fldLock="1">
                              <w:r w:rsidRPr="00CC2E2E">
                                <w:rPr>
                                  <w:rFonts w:ascii="Calibri" w:hAnsi="Calibri" w:cs="Calibri"/>
                                  <w:szCs w:val="24"/>
                                </w:rPr>
                                <w:t>[74]</w:t>
                              </w:r>
                            </w:fldSimple>
                            <w:r w:rsidRPr="00DC6E94">
                              <w:t>.</w:t>
                            </w:r>
                            <w:bookmarkEnd w:id="12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182B8DA" id="Text Box 56" o:spid="_x0000_s1068" type="#_x0000_t202" style="position:absolute;left:0;text-align:left;margin-left:49.5pt;margin-top:257.85pt;width:337pt;height:.05pt;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" stroked="f">
                <v:textbox style="mso-fit-shape-to-text:t" inset="0,0,0,0">
                  <w:txbxContent>
                    <w:p w14:paraId="60BA3AB4" w14:textId="1AEC9E72" w:rsidR="00680BF9" w:rsidRPr="00585461" w:rsidRDefault="00680BF9" w:rsidP="00582801">
                      <w:pPr>
                        <w:pStyle w:val="Titulek"/>
                        <w:jc w:val="center"/>
                        <w:rPr>
                          <w:rFonts w:asciiTheme="majorBidi" w:hAnsiTheme="majorBidi" w:cstheme="majorBidi"/>
                          <w:noProof/>
                          <w:sz w:val="28"/>
                          <w:szCs w:val="28"/>
                        </w:rPr>
                      </w:pPr>
                      <w:bookmarkStart w:id="125" w:name="_Toc160220861"/>
                      <w:r>
                        <w:t xml:space="preserve">Figure </w:t>
                      </w:r>
                      <w:r>
                        <w:fldChar w:fldCharType="begin"/>
                      </w:r>
                      <w:r>
                        <w:instrText xml:space="preserve"> SEQ Figure \* ARABIC </w:instrText>
                      </w:r>
                      <w:r>
                        <w:fldChar w:fldCharType="separate"/>
                      </w:r>
                      <w:r>
                        <w:rPr>
                          <w:noProof/>
                        </w:rPr>
                        <w:t>18</w:t>
                      </w:r>
                      <w:r>
                        <w:rPr>
                          <w:noProof/>
                        </w:rPr>
                        <w:fldChar w:fldCharType="end"/>
                      </w:r>
                      <w:r>
                        <w:t xml:space="preserve"> </w:t>
                      </w:r>
                      <w:r w:rsidRPr="00DC6E94">
                        <w:t>Data Flow Algorithm of Proposed Stage Model</w:t>
                      </w:r>
                      <w:r>
                        <w:t xml:space="preserve"> </w:t>
                      </w:r>
                      <w:fldSimple w:instr="MERGEFIELD .wWw..wWw.QIQQA_CLUSTER.oOo.7af72deae6d74f86a6476e9545f8adf3.oOo.muhammad2023evaluating.oOo.E9369949-3B02-4CEF-9536-FD2344139361.xXx.SEPARATE_AUTHOR_DATE.xXx..oOo. \* MERGEFORMAT" w:fldLock="1">
                        <w:r w:rsidRPr="00CC2E2E">
                          <w:rPr>
                            <w:rFonts w:ascii="Calibri" w:hAnsi="Calibri" w:cs="Calibri"/>
                            <w:szCs w:val="24"/>
                          </w:rPr>
                          <w:t>[74]</w:t>
                        </w:r>
                      </w:fldSimple>
                      <w:r w:rsidRPr="00DC6E94">
                        <w:t>.</w:t>
                      </w:r>
                      <w:bookmarkEnd w:id="125"/>
                    </w:p>
                  </w:txbxContent>
                </v:textbox>
              </v:shape>
            </w:pict>
          </mc:Fallback>
        </mc:AlternateContent>
      </w:r>
      <w:r w:rsidR="007778C9" w:rsidRPr="00ED7A21">
        <w:rPr>
          <w:rFonts w:asciiTheme="majorBidi" w:hAnsiTheme="majorBidi" w:cstheme="majorBidi"/>
          <w:noProof/>
          <w:sz w:val="28"/>
          <w:szCs w:val="28"/>
        </w:rPr>
        <w:drawing>
          <wp:anchor distT="0" distB="0" distL="114300" distR="114300" simplePos="0" relativeHeight="251697152" behindDoc="0" locked="0" layoutInCell="1" allowOverlap="1" wp14:anchorId="23567FF2" wp14:editId="727FC289">
            <wp:simplePos x="0" y="0"/>
            <wp:positionH relativeFrom="column">
              <wp:posOffset>628650</wp:posOffset>
            </wp:positionH>
            <wp:positionV relativeFrom="paragraph">
              <wp:posOffset>115109</wp:posOffset>
            </wp:positionV>
            <wp:extent cx="4279900" cy="3102928"/>
            <wp:effectExtent l="0" t="0" r="6350" b="254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4279900" cy="3102928"/>
                    </a:xfrm>
                    <a:prstGeom prst="rect">
                      <a:avLst/>
                    </a:prstGeom>
                  </pic:spPr>
                </pic:pic>
              </a:graphicData>
            </a:graphic>
          </wp:anchor>
        </w:drawing>
      </w:r>
    </w:p>
    <w:p w14:paraId="772D47BD" w14:textId="77777777" w:rsidR="00D71522" w:rsidRPr="00ED7A21" w:rsidRDefault="00D71522" w:rsidP="00D50046">
      <w:pPr>
        <w:spacing w:line="360" w:lineRule="auto"/>
        <w:jc w:val="both"/>
        <w:rPr>
          <w:rFonts w:asciiTheme="majorBidi" w:hAnsiTheme="majorBidi" w:cstheme="majorBidi"/>
          <w:sz w:val="28"/>
          <w:szCs w:val="28"/>
          <w:lang w:val="en-GB"/>
        </w:rPr>
      </w:pPr>
    </w:p>
    <w:p w14:paraId="1F2611CE" w14:textId="77777777" w:rsidR="00D71522" w:rsidRPr="00ED7A21" w:rsidRDefault="00D71522" w:rsidP="00D50046">
      <w:pPr>
        <w:spacing w:line="360" w:lineRule="auto"/>
        <w:jc w:val="both"/>
        <w:rPr>
          <w:rFonts w:asciiTheme="majorBidi" w:hAnsiTheme="majorBidi" w:cstheme="majorBidi"/>
          <w:sz w:val="28"/>
          <w:szCs w:val="28"/>
          <w:lang w:val="en-GB"/>
        </w:rPr>
      </w:pPr>
    </w:p>
    <w:p w14:paraId="1285C4DC" w14:textId="77777777" w:rsidR="00D71522" w:rsidRPr="00ED7A21" w:rsidRDefault="00D71522" w:rsidP="00D50046">
      <w:pPr>
        <w:spacing w:line="360" w:lineRule="auto"/>
        <w:jc w:val="both"/>
        <w:rPr>
          <w:rFonts w:asciiTheme="majorBidi" w:hAnsiTheme="majorBidi" w:cstheme="majorBidi"/>
          <w:sz w:val="28"/>
          <w:szCs w:val="28"/>
          <w:lang w:val="en-GB"/>
        </w:rPr>
      </w:pPr>
    </w:p>
    <w:p w14:paraId="30DDE82A" w14:textId="77777777" w:rsidR="00D71522" w:rsidRPr="00ED7A21" w:rsidRDefault="00D71522" w:rsidP="00D50046">
      <w:pPr>
        <w:spacing w:line="360" w:lineRule="auto"/>
        <w:jc w:val="both"/>
        <w:rPr>
          <w:rFonts w:asciiTheme="majorBidi" w:hAnsiTheme="majorBidi" w:cstheme="majorBidi"/>
          <w:sz w:val="28"/>
          <w:szCs w:val="28"/>
          <w:lang w:val="en-GB"/>
        </w:rPr>
      </w:pPr>
    </w:p>
    <w:p w14:paraId="4C206E98" w14:textId="77777777" w:rsidR="00D71522" w:rsidRPr="00ED7A21" w:rsidRDefault="00D71522" w:rsidP="00D50046">
      <w:pPr>
        <w:spacing w:line="360" w:lineRule="auto"/>
        <w:jc w:val="both"/>
        <w:rPr>
          <w:rFonts w:asciiTheme="majorBidi" w:hAnsiTheme="majorBidi" w:cstheme="majorBidi"/>
          <w:sz w:val="28"/>
          <w:szCs w:val="28"/>
          <w:lang w:val="en-GB"/>
        </w:rPr>
      </w:pPr>
    </w:p>
    <w:p w14:paraId="4B5D0721" w14:textId="77777777" w:rsidR="00D4738A" w:rsidRPr="00ED7A21" w:rsidRDefault="00D4738A">
      <w:pPr>
        <w:spacing w:line="360" w:lineRule="auto"/>
        <w:jc w:val="both"/>
        <w:rPr>
          <w:rFonts w:asciiTheme="majorBidi" w:hAnsiTheme="majorBidi" w:cstheme="majorBidi"/>
          <w:sz w:val="28"/>
          <w:szCs w:val="28"/>
          <w:lang w:val="en-GB"/>
        </w:rPr>
      </w:pPr>
    </w:p>
    <w:p w14:paraId="6717D03D" w14:textId="77777777" w:rsidR="00D4738A" w:rsidRPr="00ED7A21" w:rsidRDefault="00D4738A">
      <w:pPr>
        <w:spacing w:line="360" w:lineRule="auto"/>
        <w:jc w:val="both"/>
        <w:rPr>
          <w:rFonts w:asciiTheme="majorBidi" w:hAnsiTheme="majorBidi" w:cstheme="majorBidi"/>
          <w:sz w:val="28"/>
          <w:szCs w:val="28"/>
          <w:lang w:val="en-GB"/>
        </w:rPr>
      </w:pPr>
    </w:p>
    <w:p w14:paraId="50FB8680" w14:textId="77777777" w:rsidR="00D4738A" w:rsidRPr="00ED7A21" w:rsidRDefault="00D4738A">
      <w:pPr>
        <w:spacing w:line="360" w:lineRule="auto"/>
        <w:jc w:val="both"/>
        <w:rPr>
          <w:rFonts w:asciiTheme="majorBidi" w:hAnsiTheme="majorBidi" w:cstheme="majorBidi"/>
          <w:sz w:val="28"/>
          <w:szCs w:val="28"/>
          <w:lang w:val="en-GB"/>
        </w:rPr>
      </w:pPr>
    </w:p>
    <w:p w14:paraId="5EE3427C" w14:textId="55B3A7F4" w:rsidR="00F66B6E" w:rsidRPr="00ED7A21" w:rsidRDefault="00D50046">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To offer a secure channel across all websites and data operations, both advanced security and cloud security methods are required. An illustration of a personal data flow algorithm using the proposed stage model is shown in </w:t>
      </w:r>
      <w:r w:rsidR="00FD3EEC" w:rsidRPr="00ED7A21">
        <w:rPr>
          <w:rFonts w:asciiTheme="majorBidi" w:hAnsiTheme="majorBidi" w:cstheme="majorBidi"/>
          <w:sz w:val="28"/>
          <w:szCs w:val="28"/>
          <w:lang w:val="en-GB"/>
        </w:rPr>
        <w:t>figure (17)</w:t>
      </w:r>
      <w:r w:rsidRPr="00ED7A21">
        <w:rPr>
          <w:rFonts w:asciiTheme="majorBidi" w:hAnsiTheme="majorBidi" w:cstheme="majorBidi"/>
          <w:sz w:val="28"/>
          <w:szCs w:val="28"/>
          <w:lang w:val="en-GB"/>
        </w:rPr>
        <w:t xml:space="preserve">. Consider a scenario where an organization offers a website. S1 and S2 are the two primary systems that make up the website. S1 collects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 set of personal data (PD) from its users. Three processes via three servers, namely, the Local Server (LS), Encryption Server (ES), and Central Server (CS), are involved in processing PD. Users interact with the LS in S1 via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 Public Interface (PI). In the LS, the users argued about PD collection and obtaining their consent on processing PD. However, the LS distinguished PD from Public Data, then it sends them to Encryption Server. The PD is stored in a Local Data Store (LDS) in an encrypted manner. The Local Admin Interface (LAI) allows the Local Admin (LA) to interact with the LS in S1.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the third system (S3), the Central Server retrieves the encrypted PD from the LDS, then processes it by the Central Admin (CA), which is manipulated </w:t>
      </w:r>
      <w:r w:rsidRPr="00ED7A21">
        <w:rPr>
          <w:rFonts w:asciiTheme="majorBidi" w:hAnsiTheme="majorBidi" w:cstheme="majorBidi"/>
          <w:sz w:val="28"/>
          <w:szCs w:val="28"/>
          <w:lang w:val="en-GB"/>
        </w:rPr>
        <w:lastRenderedPageBreak/>
        <w:t xml:space="preserve">via the Central Admin interface (CAI). In S3, there are two data stores, which are the Central Data Store (CDS) and the External Data Store (EDS).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The Central Server replicates the PD in both data stores</w:t>
      </w:r>
      <w:r w:rsidR="00D4738A"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.wWw..wWw.QIQQA_CLUSTER.oOo.adacfa3d5c41460481e3e0650d02c151.oOo.muhammad2023evaluating.oOo.E9369949-3B02-4CEF-9536-FD2344139361.xXx.SEPARATE_AUTHOR_DATE.xXx..oOo.voitovych2018multilayer.oOo.E9369949-3B02-4CEF-9536-FD2344139361.xXx.SEPARATE_AUTHOR_DATE.xXx..oOo.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[74], [75]</w:t>
      </w:r>
      <w:r w:rsidR="004513B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w:t>
      </w:r>
    </w:p>
    <w:p w14:paraId="21C35161" w14:textId="0AE5DD4C" w:rsidR="00871A61" w:rsidRPr="00ED7A21" w:rsidRDefault="002F22B6" w:rsidP="00CC2E2E">
      <w:pPr>
        <w:pStyle w:val="Nadpis2"/>
        <w:rPr>
          <w:rFonts w:asciiTheme="majorBidi" w:hAnsiTheme="majorBidi"/>
          <w:b/>
          <w:bCs/>
          <w:sz w:val="28"/>
          <w:szCs w:val="28"/>
          <w:lang w:val="en-GB"/>
        </w:rPr>
      </w:pPr>
      <w:bookmarkStart w:id="126" w:name="_Toc160538561"/>
      <w:r w:rsidRPr="00ED7A21">
        <w:rPr>
          <w:rFonts w:asciiTheme="majorBidi" w:hAnsiTheme="majorBidi"/>
          <w:b/>
          <w:bCs/>
          <w:color w:val="auto"/>
          <w:sz w:val="28"/>
          <w:szCs w:val="28"/>
          <w:lang w:val="en-GB"/>
        </w:rPr>
        <w:t xml:space="preserve">5.3 </w:t>
      </w:r>
      <w:r w:rsidR="00A5178D" w:rsidRPr="00ED7A21">
        <w:rPr>
          <w:rFonts w:asciiTheme="majorBidi" w:hAnsiTheme="majorBidi"/>
          <w:b/>
          <w:bCs/>
          <w:color w:val="auto"/>
          <w:sz w:val="28"/>
          <w:szCs w:val="28"/>
          <w:lang w:val="en-GB"/>
        </w:rPr>
        <w:t>Strategic Plan</w:t>
      </w:r>
      <w:r w:rsidR="00BF3CCE" w:rsidRPr="00ED7A21">
        <w:rPr>
          <w:rFonts w:asciiTheme="majorBidi" w:hAnsiTheme="majorBidi"/>
          <w:b/>
          <w:bCs/>
          <w:color w:val="auto"/>
          <w:sz w:val="28"/>
          <w:szCs w:val="28"/>
          <w:lang w:val="en-GB"/>
        </w:rPr>
        <w:t>ning</w:t>
      </w:r>
      <w:r w:rsidR="00A5178D" w:rsidRPr="00ED7A21">
        <w:rPr>
          <w:rFonts w:asciiTheme="majorBidi" w:hAnsiTheme="majorBidi"/>
          <w:b/>
          <w:bCs/>
          <w:color w:val="auto"/>
          <w:sz w:val="28"/>
          <w:szCs w:val="28"/>
          <w:lang w:val="en-GB"/>
        </w:rPr>
        <w:t xml:space="preserve"> of the Model</w:t>
      </w:r>
      <w:bookmarkEnd w:id="126"/>
      <w:r w:rsidR="00A5178D" w:rsidRPr="00ED7A21">
        <w:rPr>
          <w:rFonts w:asciiTheme="majorBidi" w:hAnsiTheme="majorBidi"/>
          <w:b/>
          <w:bCs/>
          <w:color w:val="auto"/>
          <w:sz w:val="28"/>
          <w:szCs w:val="28"/>
          <w:lang w:val="en-GB"/>
        </w:rPr>
        <w:t xml:space="preserve"> </w:t>
      </w:r>
    </w:p>
    <w:p w14:paraId="2F676C60" w14:textId="77777777" w:rsidR="00FA13F4" w:rsidRPr="00ED7A21" w:rsidRDefault="00FA13F4" w:rsidP="00CC2E2E">
      <w:pPr>
        <w:rPr>
          <w:sz w:val="4"/>
          <w:szCs w:val="4"/>
          <w:lang w:val="en-GB"/>
        </w:rPr>
      </w:pPr>
    </w:p>
    <w:p w14:paraId="08A9C7FE" w14:textId="6CA55953" w:rsidR="00A5178D" w:rsidRPr="00ED7A21" w:rsidRDefault="00A5178D" w:rsidP="00CC2E2E">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The process of d</w:t>
      </w:r>
      <w:r w:rsidR="002445A2" w:rsidRPr="00ED7A21">
        <w:rPr>
          <w:rFonts w:asciiTheme="majorBidi" w:hAnsiTheme="majorBidi" w:cstheme="majorBidi"/>
          <w:sz w:val="28"/>
          <w:szCs w:val="28"/>
          <w:lang w:val="en-GB"/>
        </w:rPr>
        <w:t>eciding how best to allocate a model stages in</w:t>
      </w:r>
      <w:r w:rsidRPr="00ED7A21">
        <w:rPr>
          <w:rFonts w:asciiTheme="majorBidi" w:hAnsiTheme="majorBidi" w:cstheme="majorBidi"/>
          <w:sz w:val="28"/>
          <w:szCs w:val="28"/>
          <w:lang w:val="en-GB"/>
        </w:rPr>
        <w:t xml:space="preserve"> order to pursue its goals is known as strategic planning. It is a methodical procedure that aids in setting priorities, concentrating efforts and resources, fortifying operations, and guaranteeing that staff members and other stakeholders are s</w:t>
      </w:r>
      <w:r w:rsidR="002445A2" w:rsidRPr="00ED7A21">
        <w:rPr>
          <w:rFonts w:asciiTheme="majorBidi" w:hAnsiTheme="majorBidi" w:cstheme="majorBidi"/>
          <w:sz w:val="28"/>
          <w:szCs w:val="28"/>
          <w:lang w:val="en-GB"/>
        </w:rPr>
        <w:t xml:space="preserve">triving for the same objectives. By employing the SOAR framework (Strengths, Opportunities, Aspirations, and Results) in strategic planning, firms can take a comprehensive approach to moulding their future. Businesses can effectively capitalize on external opportunities by leveraging their positive traits and internal skills by focusing on Strengths, Opportunities, Aspirations, and Results. A model's strengths can be determined through </w:t>
      </w:r>
      <w:r w:rsidR="00D4738A" w:rsidRPr="00ED7A21">
        <w:rPr>
          <w:rFonts w:asciiTheme="majorBidi" w:hAnsiTheme="majorBidi" w:cstheme="majorBidi"/>
          <w:sz w:val="28"/>
          <w:szCs w:val="28"/>
          <w:lang w:val="en-GB"/>
        </w:rPr>
        <w:br/>
      </w:r>
      <w:r w:rsidR="002445A2" w:rsidRPr="00ED7A21">
        <w:rPr>
          <w:rFonts w:asciiTheme="majorBidi" w:hAnsiTheme="majorBidi" w:cstheme="majorBidi"/>
          <w:sz w:val="28"/>
          <w:szCs w:val="28"/>
          <w:lang w:val="en-GB"/>
        </w:rPr>
        <w:t>a strengths analysis, which offers a strong base for developing plans. Simultaneously, opportunities enable companies to match their advantages with outside circumstances, making sure they are ready to take advantage of favourable market conditions. Aspirations give the strategic planning process a clear direction and purpose by articulating the organization's aims and vision. Organizations can also establish realistic goals based on their strengths and aspirations by setting specific, quantifiable, and achievable Results, which helps to facilitate a targeted and successful strategic plan.</w:t>
      </w:r>
      <w:r w:rsidR="00BF3CCE" w:rsidRPr="00ED7A21">
        <w:rPr>
          <w:rFonts w:asciiTheme="majorBidi" w:hAnsiTheme="majorBidi" w:cstheme="majorBidi"/>
          <w:sz w:val="28"/>
          <w:szCs w:val="28"/>
          <w:lang w:val="en-GB"/>
        </w:rPr>
        <w:t xml:space="preserve"> As a result, the SOAR framework not only assesses the current state of affairs but also steers organizations in the direction of a future in which their special talents combine with outside chances to produce the desired results.</w:t>
      </w:r>
    </w:p>
    <w:p w14:paraId="3F85406C" w14:textId="31B3A12F" w:rsidR="00BF3CCE" w:rsidRPr="00ED7A21" w:rsidRDefault="00BF3CCE" w:rsidP="00CC2E2E">
      <w:pPr>
        <w:spacing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By including pertinent parties, it facilitates planners' understanding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the system as a whole and motivates those in charge of strategic planning to include parties other than upper management. These stakeholders may include citizens, governmental bodies, and non-governmental populations that the government interacts with. When an organization is viewed as a whole and many different points of view are taken into consideration, it is easier to understand how it functions and what it might become in the future. </w:t>
      </w:r>
      <w:r w:rsidR="00D4738A" w:rsidRPr="00ED7A21">
        <w:rPr>
          <w:rFonts w:asciiTheme="majorBidi" w:hAnsiTheme="majorBidi" w:cstheme="majorBidi"/>
          <w:sz w:val="28"/>
          <w:szCs w:val="28"/>
          <w:lang w:val="en-GB"/>
        </w:rPr>
        <w:br/>
        <w:t>The</w:t>
      </w:r>
      <w:r w:rsidR="003B2A9E" w:rsidRPr="00ED7A21">
        <w:rPr>
          <w:rFonts w:asciiTheme="majorBidi" w:hAnsiTheme="majorBidi" w:cstheme="majorBidi"/>
          <w:sz w:val="28"/>
          <w:szCs w:val="28"/>
          <w:lang w:val="en-GB"/>
        </w:rPr>
        <w:t xml:space="preserve"> following shows the key factors of the proposed model.</w:t>
      </w:r>
    </w:p>
    <w:p w14:paraId="1B812884" w14:textId="77777777" w:rsidR="00BF3CCE" w:rsidRPr="00ED7A21" w:rsidRDefault="00BF3CCE" w:rsidP="00BF3CCE">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The first factor is strength that can be attained in the stage models:</w:t>
      </w:r>
    </w:p>
    <w:p w14:paraId="44FC181C"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S1: Protecting personal information in one-way communication.</w:t>
      </w:r>
    </w:p>
    <w:p w14:paraId="1635C0F1"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S2: Protecting personal information in two-way communication.</w:t>
      </w:r>
    </w:p>
    <w:p w14:paraId="27379E11"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S3: Personal information protection awareness among e-government stakeholders.</w:t>
      </w:r>
    </w:p>
    <w:p w14:paraId="1BB7B4B7"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S4: Personal information security protocol.</w:t>
      </w:r>
    </w:p>
    <w:p w14:paraId="719C8F58" w14:textId="77777777" w:rsidR="00BF3CCE" w:rsidRPr="00ED7A21" w:rsidRDefault="00BF3CCE" w:rsidP="00BF3CCE">
      <w:pPr>
        <w:spacing w:line="36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The opportunity factors are:</w:t>
      </w:r>
    </w:p>
    <w:p w14:paraId="1E340C05"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O1: Providing a proper personal data protection law context.</w:t>
      </w:r>
    </w:p>
    <w:p w14:paraId="4DBDE8C4"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O2: Developing security information infrastructure.</w:t>
      </w:r>
    </w:p>
    <w:p w14:paraId="099795F3"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O3: Identify personal information.</w:t>
      </w:r>
    </w:p>
    <w:p w14:paraId="17605097"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O4: Enhance security of communication and storage.</w:t>
      </w:r>
    </w:p>
    <w:p w14:paraId="65006501" w14:textId="77777777" w:rsidR="00BF3CCE" w:rsidRPr="00ED7A21" w:rsidRDefault="00BF3CCE" w:rsidP="00BF3CCE">
      <w:pPr>
        <w:spacing w:line="36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Via the stage model the government will have the following aspirations:</w:t>
      </w:r>
    </w:p>
    <w:p w14:paraId="5B2FC163"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A1: Reduce cost.</w:t>
      </w:r>
    </w:p>
    <w:p w14:paraId="521ACDA1"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A2: Obtain law framework for protecting personal information.</w:t>
      </w:r>
    </w:p>
    <w:p w14:paraId="694F6B15"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A3: Provide transparency.</w:t>
      </w:r>
    </w:p>
    <w:p w14:paraId="26CBFD6A"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A4: Improve e-service.</w:t>
      </w:r>
    </w:p>
    <w:p w14:paraId="7AC59DDA" w14:textId="77777777" w:rsidR="00BF3CCE" w:rsidRPr="00ED7A21" w:rsidRDefault="00BF3CCE" w:rsidP="00BF3CCE">
      <w:pPr>
        <w:spacing w:line="36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The results that can be obtained through implementing this model are:</w:t>
      </w:r>
    </w:p>
    <w:p w14:paraId="0A45A5F1"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R1: Enhance security of communication channels.</w:t>
      </w:r>
    </w:p>
    <w:p w14:paraId="2CFBB7D6"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R2: Provide high level of security for personal information within government organizations.</w:t>
      </w:r>
    </w:p>
    <w:p w14:paraId="4FC869CD" w14:textId="7777777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R3: Increase trust of people towards the e-government.</w:t>
      </w:r>
    </w:p>
    <w:p w14:paraId="7CEB46E0" w14:textId="4DFE44B7" w:rsidR="00BF3CCE" w:rsidRPr="00ED7A21" w:rsidRDefault="00BF3CCE" w:rsidP="00CC2E2E">
      <w:pPr>
        <w:numPr>
          <w:ilvl w:val="0"/>
          <w:numId w:val="15"/>
        </w:numPr>
        <w:spacing w:line="240" w:lineRule="auto"/>
        <w:ind w:left="709" w:hanging="425"/>
        <w:jc w:val="both"/>
        <w:rPr>
          <w:rFonts w:asciiTheme="majorBidi" w:hAnsiTheme="majorBidi" w:cstheme="majorBidi"/>
          <w:sz w:val="28"/>
          <w:szCs w:val="28"/>
          <w:lang w:val="en-GB"/>
        </w:rPr>
      </w:pPr>
      <w:r w:rsidRPr="00ED7A21">
        <w:rPr>
          <w:rFonts w:asciiTheme="majorBidi" w:hAnsiTheme="majorBidi" w:cstheme="majorBidi"/>
          <w:sz w:val="28"/>
          <w:szCs w:val="28"/>
          <w:lang w:val="en-GB"/>
        </w:rPr>
        <w:t>R4: Increase e-participation</w:t>
      </w:r>
      <w:r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.wWw..wWw.QIQQA_CLUSTER.oOo.ed3cc29efaa74b7bb67324a728f388eb.oOo.muhammad2023evaluating.oOo.E9369949-3B02-4CEF-9536-FD2344139361.xXx.SEPARATE_AUTHOR_DATE.xXx..oOo. \* MERGEFORMAT</w:instrText>
      </w:r>
      <w:r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[74]</w:t>
      </w:r>
      <w:r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51D8CF22" w14:textId="0562ACEA" w:rsidR="00BF3CCE" w:rsidRPr="00ED7A21" w:rsidRDefault="009C4339" w:rsidP="00D4738A">
      <w:pPr>
        <w:spacing w:line="360" w:lineRule="auto"/>
        <w:ind w:firstLine="720"/>
        <w:jc w:val="both"/>
        <w:rPr>
          <w:rFonts w:asciiTheme="majorBidi" w:hAnsiTheme="majorBidi" w:cstheme="majorBidi"/>
          <w:sz w:val="28"/>
          <w:szCs w:val="28"/>
          <w:lang w:val="en-GB"/>
        </w:rPr>
        <w:sectPr w:rsidR="00BF3CCE" w:rsidRPr="00ED7A21" w:rsidSect="00415492">
          <w:pgSz w:w="12240" w:h="15840"/>
          <w:pgMar w:top="1440" w:right="1800" w:bottom="1440" w:left="1800" w:header="720" w:footer="720" w:gutter="0"/>
          <w:cols w:space="720"/>
          <w:titlePg/>
          <w:docGrid w:linePitch="360"/>
        </w:sectPr>
      </w:pPr>
      <w:r w:rsidRPr="00ED7A21">
        <w:rPr>
          <w:rFonts w:asciiTheme="majorBidi" w:hAnsiTheme="majorBidi" w:cstheme="majorBidi"/>
          <w:sz w:val="28"/>
          <w:szCs w:val="28"/>
          <w:lang w:val="en-GB"/>
        </w:rPr>
        <w:t xml:space="preserve">Figure (18) illustrates the SOAR group factors corresponding to the stages in the proposed model. For </w:t>
      </w:r>
      <w:r w:rsidR="005306B5" w:rsidRPr="00ED7A21">
        <w:rPr>
          <w:rFonts w:asciiTheme="majorBidi" w:hAnsiTheme="majorBidi" w:cstheme="majorBidi"/>
          <w:sz w:val="28"/>
          <w:szCs w:val="28"/>
          <w:lang w:val="en-GB"/>
        </w:rPr>
        <w:t>example,</w:t>
      </w:r>
      <w:r w:rsidRPr="00ED7A21">
        <w:rPr>
          <w:rFonts w:asciiTheme="majorBidi" w:hAnsiTheme="majorBidi" w:cstheme="majorBidi"/>
          <w:sz w:val="28"/>
          <w:szCs w:val="28"/>
          <w:lang w:val="en-GB"/>
        </w:rPr>
        <w:t xml:space="preserve"> the first stage has six keys elements of the SOAR factors which are A1, A2, O1, O2, O4 and S4. These elements indicate that this stage has aspiration of reducing cost, obtaining law framework and personal data protection law, developing security infrastructure, enhancing security of communication and providing personal information security protocol.  </w:t>
      </w:r>
    </w:p>
    <w:p w14:paraId="058F36CD" w14:textId="77777777" w:rsidR="00BF3CCE" w:rsidRPr="00ED7A21" w:rsidRDefault="00BF3CCE" w:rsidP="00BF3CCE">
      <w:pPr>
        <w:rPr>
          <w:rFonts w:asciiTheme="majorBidi" w:hAnsiTheme="majorBidi" w:cstheme="majorBidi"/>
          <w:sz w:val="28"/>
          <w:szCs w:val="28"/>
          <w:lang w:val="en-GB"/>
        </w:rPr>
      </w:pPr>
    </w:p>
    <w:p w14:paraId="62361C14" w14:textId="77777777" w:rsidR="00BF3CCE" w:rsidRPr="00ED7A21" w:rsidRDefault="00BF3CCE" w:rsidP="00BF3CCE">
      <w:pPr>
        <w:spacing w:line="360" w:lineRule="auto"/>
        <w:jc w:val="both"/>
        <w:rPr>
          <w:rFonts w:asciiTheme="majorBidi" w:hAnsiTheme="majorBidi" w:cstheme="majorBidi"/>
          <w:sz w:val="28"/>
          <w:szCs w:val="28"/>
          <w:lang w:val="en-GB"/>
        </w:rPr>
      </w:pPr>
    </w:p>
    <w:p w14:paraId="50E021A7" w14:textId="77777777" w:rsidR="00BF3CCE" w:rsidRPr="00ED7A21" w:rsidRDefault="00BF3CCE" w:rsidP="00BF3CCE">
      <w:pPr>
        <w:spacing w:line="360" w:lineRule="auto"/>
        <w:rPr>
          <w:rFonts w:asciiTheme="majorBidi" w:hAnsiTheme="majorBidi" w:cstheme="majorBidi"/>
          <w:sz w:val="28"/>
          <w:szCs w:val="28"/>
          <w:lang w:val="en-GB"/>
        </w:rPr>
      </w:pPr>
    </w:p>
    <w:p w14:paraId="473FEF5E" w14:textId="77777777" w:rsidR="00E03EA1" w:rsidRPr="00ED7A21" w:rsidRDefault="00BF3CCE">
      <w:pPr>
        <w:keepNext/>
        <w:spacing w:line="360" w:lineRule="auto"/>
        <w:rPr>
          <w:lang w:val="en-GB"/>
        </w:rPr>
      </w:pPr>
      <w:r w:rsidRPr="00ED7A21">
        <w:rPr>
          <w:rFonts w:asciiTheme="majorBidi" w:eastAsia="Calibri" w:hAnsiTheme="majorBidi" w:cstheme="majorBidi"/>
          <w:noProof/>
          <w:color w:val="000000"/>
          <w:sz w:val="36"/>
          <w:szCs w:val="36"/>
        </w:rPr>
        <mc:AlternateContent>
          <mc:Choice Requires="wpg">
            <w:drawing>
              <wp:inline distT="0" distB="0" distL="0" distR="0" wp14:anchorId="234DD482" wp14:editId="2A56EC52">
                <wp:extent cx="8904656" cy="3733800"/>
                <wp:effectExtent l="0" t="0" r="0" b="0"/>
                <wp:docPr id="1210" name="Group 1210"/>
                <wp:cNvGraphicFramePr/>
                <a:graphic xmlns:a="http://schemas.openxmlformats.org/drawingml/2006/main">
                  <a:graphicData uri="http://schemas.microsoft.com/office/word/2010/wordprocessingGroup">
                    <wpg:wgp>
                      <wpg:cNvGrpSpPr/>
                      <wpg:grpSpPr>
                        <a:xfrm>
                          <a:off x="0" y="0"/>
                          <a:ext cx="8904656" cy="3733800"/>
                          <a:chOff x="0" y="0"/>
                          <a:chExt cx="5510170" cy="1072123"/>
                        </a:xfrm>
                      </wpg:grpSpPr>
                      <wps:wsp>
                        <wps:cNvPr id="1211" name="Rectangle 1211"/>
                        <wps:cNvSpPr/>
                        <wps:spPr>
                          <a:xfrm>
                            <a:off x="5467858" y="897586"/>
                            <a:ext cx="42312" cy="174537"/>
                          </a:xfrm>
                          <a:prstGeom prst="rect">
                            <a:avLst/>
                          </a:prstGeom>
                          <a:ln>
                            <a:noFill/>
                          </a:ln>
                        </wps:spPr>
                        <wps:txbx>
                          <w:txbxContent>
                            <w:p w14:paraId="79890296" w14:textId="77777777" w:rsidR="00680BF9" w:rsidRDefault="00680BF9" w:rsidP="00BF3CCE">
                              <w:r>
                                <w:rPr>
                                  <w:rFonts w:ascii="Palatino Linotype" w:eastAsia="Palatino Linotype" w:hAnsi="Palatino Linotype" w:cs="Palatino Linotype"/>
                                  <w:b/>
                                  <w:sz w:val="20"/>
                                </w:rPr>
                                <w:t xml:space="preserve"> </w:t>
                              </w:r>
                            </w:p>
                          </w:txbxContent>
                        </wps:txbx>
                        <wps:bodyPr horzOverflow="overflow" vert="horz" lIns="0" tIns="0" rIns="0" bIns="0" rtlCol="0">
                          <a:noAutofit/>
                        </wps:bodyPr>
                      </wps:wsp>
                      <wps:wsp>
                        <wps:cNvPr id="1212" name="Shape 1129"/>
                        <wps:cNvSpPr/>
                        <wps:spPr>
                          <a:xfrm>
                            <a:off x="1384" y="258826"/>
                            <a:ext cx="589547" cy="216027"/>
                          </a:xfrm>
                          <a:custGeom>
                            <a:avLst/>
                            <a:gdLst/>
                            <a:ahLst/>
                            <a:cxnLst/>
                            <a:rect l="0" t="0" r="0" b="0"/>
                            <a:pathLst>
                              <a:path w="589547" h="216027">
                                <a:moveTo>
                                  <a:pt x="21603" y="0"/>
                                </a:moveTo>
                                <a:lnTo>
                                  <a:pt x="567957" y="0"/>
                                </a:lnTo>
                                <a:cubicBezTo>
                                  <a:pt x="579895" y="0"/>
                                  <a:pt x="589547" y="9652"/>
                                  <a:pt x="589547" y="21590"/>
                                </a:cubicBezTo>
                                <a:lnTo>
                                  <a:pt x="589547" y="194437"/>
                                </a:lnTo>
                                <a:cubicBezTo>
                                  <a:pt x="589547" y="206375"/>
                                  <a:pt x="579895" y="216027"/>
                                  <a:pt x="567957" y="216027"/>
                                </a:cubicBezTo>
                                <a:lnTo>
                                  <a:pt x="21603" y="216027"/>
                                </a:lnTo>
                                <a:cubicBezTo>
                                  <a:pt x="9677" y="216027"/>
                                  <a:pt x="0" y="206375"/>
                                  <a:pt x="0" y="194437"/>
                                </a:cubicBezTo>
                                <a:lnTo>
                                  <a:pt x="0" y="21590"/>
                                </a:lnTo>
                                <a:cubicBezTo>
                                  <a:pt x="0" y="9652"/>
                                  <a:pt x="9677" y="0"/>
                                  <a:pt x="21603" y="0"/>
                                </a:cubicBezTo>
                                <a:close/>
                              </a:path>
                            </a:pathLst>
                          </a:custGeom>
                          <a:solidFill>
                            <a:srgbClr val="0F6FC6"/>
                          </a:solidFill>
                          <a:ln w="0" cap="flat">
                            <a:noFill/>
                            <a:miter lim="127000"/>
                          </a:ln>
                          <a:effectLst/>
                        </wps:spPr>
                        <wps:bodyPr/>
                      </wps:wsp>
                      <wps:wsp>
                        <wps:cNvPr id="1213" name="Shape 1130"/>
                        <wps:cNvSpPr/>
                        <wps:spPr>
                          <a:xfrm>
                            <a:off x="1384" y="258826"/>
                            <a:ext cx="589547" cy="216027"/>
                          </a:xfrm>
                          <a:custGeom>
                            <a:avLst/>
                            <a:gdLst/>
                            <a:ahLst/>
                            <a:cxnLst/>
                            <a:rect l="0" t="0" r="0" b="0"/>
                            <a:pathLst>
                              <a:path w="589547" h="216027">
                                <a:moveTo>
                                  <a:pt x="0" y="21590"/>
                                </a:moveTo>
                                <a:cubicBezTo>
                                  <a:pt x="0" y="9652"/>
                                  <a:pt x="9677" y="0"/>
                                  <a:pt x="21603" y="0"/>
                                </a:cubicBezTo>
                                <a:lnTo>
                                  <a:pt x="567957" y="0"/>
                                </a:lnTo>
                                <a:cubicBezTo>
                                  <a:pt x="579895" y="0"/>
                                  <a:pt x="589547" y="9652"/>
                                  <a:pt x="589547" y="21590"/>
                                </a:cubicBezTo>
                                <a:lnTo>
                                  <a:pt x="589547" y="194437"/>
                                </a:lnTo>
                                <a:cubicBezTo>
                                  <a:pt x="589547" y="206375"/>
                                  <a:pt x="579895" y="216027"/>
                                  <a:pt x="567957" y="216027"/>
                                </a:cubicBezTo>
                                <a:lnTo>
                                  <a:pt x="21603" y="216027"/>
                                </a:lnTo>
                                <a:cubicBezTo>
                                  <a:pt x="9677" y="216027"/>
                                  <a:pt x="0" y="206375"/>
                                  <a:pt x="0" y="194437"/>
                                </a:cubicBezTo>
                                <a:close/>
                              </a:path>
                            </a:pathLst>
                          </a:custGeom>
                          <a:noFill/>
                          <a:ln w="19050" cap="rnd" cmpd="sng" algn="ctr">
                            <a:solidFill>
                              <a:srgbClr val="FFFFFF"/>
                            </a:solidFill>
                            <a:prstDash val="solid"/>
                            <a:miter lim="127000"/>
                          </a:ln>
                          <a:effectLst/>
                        </wps:spPr>
                        <wps:bodyPr/>
                      </wps:wsp>
                      <wps:wsp>
                        <wps:cNvPr id="1214" name="Rectangle 1214"/>
                        <wps:cNvSpPr/>
                        <wps:spPr>
                          <a:xfrm>
                            <a:off x="41402" y="294172"/>
                            <a:ext cx="482328" cy="93790"/>
                          </a:xfrm>
                          <a:prstGeom prst="rect">
                            <a:avLst/>
                          </a:prstGeom>
                          <a:ln>
                            <a:noFill/>
                          </a:ln>
                        </wps:spPr>
                        <wps:txbx>
                          <w:txbxContent>
                            <w:p w14:paraId="1835227D" w14:textId="77777777" w:rsidR="00680BF9" w:rsidRPr="00582801" w:rsidRDefault="00680BF9" w:rsidP="00BF3CCE">
                              <w:pPr>
                                <w:rPr>
                                  <w:rFonts w:asciiTheme="majorBidi" w:hAnsiTheme="majorBidi" w:cstheme="majorBidi"/>
                                </w:rPr>
                              </w:pPr>
                              <w:r w:rsidRPr="00582801">
                                <w:rPr>
                                  <w:rFonts w:asciiTheme="majorBidi" w:eastAsia="Arial" w:hAnsiTheme="majorBidi" w:cstheme="majorBidi"/>
                                  <w:color w:val="FFFFFF"/>
                                  <w:sz w:val="20"/>
                                  <w:szCs w:val="40"/>
                                </w:rPr>
                                <w:t>Requirement</w:t>
                              </w:r>
                            </w:p>
                          </w:txbxContent>
                        </wps:txbx>
                        <wps:bodyPr horzOverflow="overflow" vert="horz" lIns="0" tIns="0" rIns="0" bIns="0" rtlCol="0">
                          <a:noAutofit/>
                        </wps:bodyPr>
                      </wps:wsp>
                      <wps:wsp>
                        <wps:cNvPr id="1215" name="Shape 1132"/>
                        <wps:cNvSpPr/>
                        <wps:spPr>
                          <a:xfrm>
                            <a:off x="122136" y="402844"/>
                            <a:ext cx="589572" cy="314960"/>
                          </a:xfrm>
                          <a:custGeom>
                            <a:avLst/>
                            <a:gdLst/>
                            <a:ahLst/>
                            <a:cxnLst/>
                            <a:rect l="0" t="0" r="0" b="0"/>
                            <a:pathLst>
                              <a:path w="589572" h="314960">
                                <a:moveTo>
                                  <a:pt x="31509" y="0"/>
                                </a:moveTo>
                                <a:lnTo>
                                  <a:pt x="558076" y="0"/>
                                </a:lnTo>
                                <a:cubicBezTo>
                                  <a:pt x="575475" y="0"/>
                                  <a:pt x="589572" y="14097"/>
                                  <a:pt x="589572" y="31496"/>
                                </a:cubicBezTo>
                                <a:lnTo>
                                  <a:pt x="589572" y="283464"/>
                                </a:lnTo>
                                <a:cubicBezTo>
                                  <a:pt x="589572" y="300863"/>
                                  <a:pt x="575475" y="314960"/>
                                  <a:pt x="558076" y="314960"/>
                                </a:cubicBezTo>
                                <a:lnTo>
                                  <a:pt x="31509" y="314960"/>
                                </a:lnTo>
                                <a:cubicBezTo>
                                  <a:pt x="14110" y="314960"/>
                                  <a:pt x="0" y="300863"/>
                                  <a:pt x="0" y="283464"/>
                                </a:cubicBezTo>
                                <a:lnTo>
                                  <a:pt x="0" y="31496"/>
                                </a:lnTo>
                                <a:cubicBezTo>
                                  <a:pt x="0" y="14097"/>
                                  <a:pt x="14110" y="0"/>
                                  <a:pt x="31509" y="0"/>
                                </a:cubicBezTo>
                                <a:close/>
                              </a:path>
                            </a:pathLst>
                          </a:custGeom>
                          <a:solidFill>
                            <a:srgbClr val="FFFFFF">
                              <a:alpha val="90196"/>
                            </a:srgbClr>
                          </a:solidFill>
                          <a:ln w="0" cap="rnd">
                            <a:noFill/>
                            <a:miter lim="127000"/>
                          </a:ln>
                          <a:effectLst/>
                        </wps:spPr>
                        <wps:bodyPr/>
                      </wps:wsp>
                      <wps:wsp>
                        <wps:cNvPr id="68" name="Shape 1133"/>
                        <wps:cNvSpPr/>
                        <wps:spPr>
                          <a:xfrm>
                            <a:off x="122136" y="402844"/>
                            <a:ext cx="589572" cy="314960"/>
                          </a:xfrm>
                          <a:custGeom>
                            <a:avLst/>
                            <a:gdLst/>
                            <a:ahLst/>
                            <a:cxnLst/>
                            <a:rect l="0" t="0" r="0" b="0"/>
                            <a:pathLst>
                              <a:path w="589572" h="314960">
                                <a:moveTo>
                                  <a:pt x="0" y="31496"/>
                                </a:moveTo>
                                <a:cubicBezTo>
                                  <a:pt x="0" y="14097"/>
                                  <a:pt x="14110" y="0"/>
                                  <a:pt x="31509" y="0"/>
                                </a:cubicBezTo>
                                <a:lnTo>
                                  <a:pt x="558076" y="0"/>
                                </a:lnTo>
                                <a:cubicBezTo>
                                  <a:pt x="575475" y="0"/>
                                  <a:pt x="589572" y="14097"/>
                                  <a:pt x="589572" y="31496"/>
                                </a:cubicBezTo>
                                <a:lnTo>
                                  <a:pt x="589572" y="283464"/>
                                </a:lnTo>
                                <a:cubicBezTo>
                                  <a:pt x="589572" y="300863"/>
                                  <a:pt x="575475" y="314960"/>
                                  <a:pt x="558076" y="314960"/>
                                </a:cubicBezTo>
                                <a:lnTo>
                                  <a:pt x="31509" y="314960"/>
                                </a:lnTo>
                                <a:cubicBezTo>
                                  <a:pt x="14110" y="314960"/>
                                  <a:pt x="0" y="300863"/>
                                  <a:pt x="0" y="283464"/>
                                </a:cubicBezTo>
                                <a:close/>
                              </a:path>
                            </a:pathLst>
                          </a:custGeom>
                          <a:noFill/>
                          <a:ln w="19050" cap="rnd" cmpd="sng" algn="ctr">
                            <a:solidFill>
                              <a:srgbClr val="0F6FC6"/>
                            </a:solidFill>
                            <a:prstDash val="solid"/>
                            <a:miter lim="127000"/>
                          </a:ln>
                          <a:effectLst/>
                        </wps:spPr>
                        <wps:bodyPr/>
                      </wps:wsp>
                      <wps:wsp>
                        <wps:cNvPr id="69" name="Rectangle 69"/>
                        <wps:cNvSpPr/>
                        <wps:spPr>
                          <a:xfrm>
                            <a:off x="167132" y="454463"/>
                            <a:ext cx="29441" cy="79065"/>
                          </a:xfrm>
                          <a:prstGeom prst="rect">
                            <a:avLst/>
                          </a:prstGeom>
                          <a:ln>
                            <a:noFill/>
                          </a:ln>
                        </wps:spPr>
                        <wps:txbx>
                          <w:txbxContent>
                            <w:p w14:paraId="4978E1C3"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70" name="Rectangle 70"/>
                        <wps:cNvSpPr/>
                        <wps:spPr>
                          <a:xfrm>
                            <a:off x="224280" y="443264"/>
                            <a:ext cx="375839" cy="93790"/>
                          </a:xfrm>
                          <a:prstGeom prst="rect">
                            <a:avLst/>
                          </a:prstGeom>
                          <a:ln>
                            <a:noFill/>
                          </a:ln>
                        </wps:spPr>
                        <wps:txbx>
                          <w:txbxContent>
                            <w:p w14:paraId="3D79D333" w14:textId="77777777" w:rsidR="00680BF9" w:rsidRPr="00582801" w:rsidRDefault="00680BF9" w:rsidP="00BF3CCE">
                              <w:pPr>
                                <w:rPr>
                                  <w:sz w:val="24"/>
                                  <w:szCs w:val="24"/>
                                </w:rPr>
                              </w:pPr>
                              <w:r w:rsidRPr="00582801">
                                <w:rPr>
                                  <w:rFonts w:ascii="Arial" w:eastAsia="Arial" w:hAnsi="Arial" w:cs="Arial"/>
                                  <w:sz w:val="24"/>
                                  <w:szCs w:val="24"/>
                                </w:rPr>
                                <w:t>A1,</w:t>
                              </w:r>
                              <w:r>
                                <w:rPr>
                                  <w:rFonts w:ascii="Arial" w:eastAsia="Arial" w:hAnsi="Arial" w:cs="Arial"/>
                                  <w:sz w:val="24"/>
                                  <w:szCs w:val="24"/>
                                </w:rPr>
                                <w:t xml:space="preserve"> </w:t>
                              </w:r>
                              <w:r w:rsidRPr="00582801">
                                <w:rPr>
                                  <w:rFonts w:ascii="Arial" w:eastAsia="Arial" w:hAnsi="Arial" w:cs="Arial"/>
                                  <w:sz w:val="24"/>
                                  <w:szCs w:val="24"/>
                                </w:rPr>
                                <w:t>A2</w:t>
                              </w:r>
                            </w:p>
                          </w:txbxContent>
                        </wps:txbx>
                        <wps:bodyPr horzOverflow="overflow" vert="horz" lIns="0" tIns="0" rIns="0" bIns="0" rtlCol="0">
                          <a:noAutofit/>
                        </wps:bodyPr>
                      </wps:wsp>
                      <wps:wsp>
                        <wps:cNvPr id="71" name="Rectangle 71"/>
                        <wps:cNvSpPr/>
                        <wps:spPr>
                          <a:xfrm>
                            <a:off x="167132" y="530663"/>
                            <a:ext cx="29441" cy="79065"/>
                          </a:xfrm>
                          <a:prstGeom prst="rect">
                            <a:avLst/>
                          </a:prstGeom>
                          <a:ln>
                            <a:noFill/>
                          </a:ln>
                        </wps:spPr>
                        <wps:txbx>
                          <w:txbxContent>
                            <w:p w14:paraId="05A831CF"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72" name="Rectangle 72"/>
                        <wps:cNvSpPr/>
                        <wps:spPr>
                          <a:xfrm>
                            <a:off x="224278" y="519449"/>
                            <a:ext cx="513012" cy="93790"/>
                          </a:xfrm>
                          <a:prstGeom prst="rect">
                            <a:avLst/>
                          </a:prstGeom>
                          <a:ln>
                            <a:noFill/>
                          </a:ln>
                        </wps:spPr>
                        <wps:txbx>
                          <w:txbxContent>
                            <w:p w14:paraId="208B835B" w14:textId="77777777" w:rsidR="00680BF9" w:rsidRPr="00582801" w:rsidRDefault="00680BF9" w:rsidP="00BF3CCE">
                              <w:pPr>
                                <w:rPr>
                                  <w:sz w:val="24"/>
                                  <w:szCs w:val="24"/>
                                </w:rPr>
                              </w:pPr>
                              <w:r w:rsidRPr="00582801">
                                <w:rPr>
                                  <w:rFonts w:ascii="Arial" w:eastAsia="Arial" w:hAnsi="Arial" w:cs="Arial"/>
                                  <w:sz w:val="24"/>
                                  <w:szCs w:val="24"/>
                                </w:rPr>
                                <w:t>O1,</w:t>
                              </w:r>
                              <w:r>
                                <w:rPr>
                                  <w:rFonts w:ascii="Arial" w:eastAsia="Arial" w:hAnsi="Arial" w:cs="Arial"/>
                                  <w:sz w:val="24"/>
                                  <w:szCs w:val="24"/>
                                </w:rPr>
                                <w:t xml:space="preserve"> </w:t>
                              </w:r>
                              <w:r w:rsidRPr="00582801">
                                <w:rPr>
                                  <w:rFonts w:ascii="Arial" w:eastAsia="Arial" w:hAnsi="Arial" w:cs="Arial"/>
                                  <w:sz w:val="24"/>
                                  <w:szCs w:val="24"/>
                                </w:rPr>
                                <w:t>O2,</w:t>
                              </w:r>
                              <w:r>
                                <w:rPr>
                                  <w:rFonts w:ascii="Arial" w:eastAsia="Arial" w:hAnsi="Arial" w:cs="Arial"/>
                                  <w:sz w:val="24"/>
                                  <w:szCs w:val="24"/>
                                </w:rPr>
                                <w:t xml:space="preserve"> </w:t>
                              </w:r>
                              <w:r w:rsidRPr="00582801">
                                <w:rPr>
                                  <w:rFonts w:ascii="Arial" w:eastAsia="Arial" w:hAnsi="Arial" w:cs="Arial"/>
                                  <w:sz w:val="24"/>
                                  <w:szCs w:val="24"/>
                                </w:rPr>
                                <w:t>O4</w:t>
                              </w:r>
                            </w:p>
                          </w:txbxContent>
                        </wps:txbx>
                        <wps:bodyPr horzOverflow="overflow" vert="horz" lIns="0" tIns="0" rIns="0" bIns="0" rtlCol="0">
                          <a:noAutofit/>
                        </wps:bodyPr>
                      </wps:wsp>
                      <wps:wsp>
                        <wps:cNvPr id="73" name="Rectangle 73"/>
                        <wps:cNvSpPr/>
                        <wps:spPr>
                          <a:xfrm>
                            <a:off x="167132" y="607625"/>
                            <a:ext cx="29441" cy="79065"/>
                          </a:xfrm>
                          <a:prstGeom prst="rect">
                            <a:avLst/>
                          </a:prstGeom>
                          <a:ln>
                            <a:noFill/>
                          </a:ln>
                        </wps:spPr>
                        <wps:txbx>
                          <w:txbxContent>
                            <w:p w14:paraId="233AF388"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74" name="Rectangle 74"/>
                        <wps:cNvSpPr/>
                        <wps:spPr>
                          <a:xfrm>
                            <a:off x="224281" y="596424"/>
                            <a:ext cx="200090" cy="93790"/>
                          </a:xfrm>
                          <a:prstGeom prst="rect">
                            <a:avLst/>
                          </a:prstGeom>
                          <a:ln>
                            <a:noFill/>
                          </a:ln>
                        </wps:spPr>
                        <wps:txbx>
                          <w:txbxContent>
                            <w:p w14:paraId="279D6819" w14:textId="77777777" w:rsidR="00680BF9" w:rsidRPr="00582801" w:rsidRDefault="00680BF9" w:rsidP="00BF3CCE">
                              <w:pPr>
                                <w:rPr>
                                  <w:sz w:val="24"/>
                                  <w:szCs w:val="24"/>
                                </w:rPr>
                              </w:pPr>
                              <w:r w:rsidRPr="00582801">
                                <w:rPr>
                                  <w:rFonts w:ascii="Arial" w:eastAsia="Arial" w:hAnsi="Arial" w:cs="Arial"/>
                                  <w:sz w:val="24"/>
                                  <w:szCs w:val="24"/>
                                </w:rPr>
                                <w:t>S4</w:t>
                              </w:r>
                            </w:p>
                          </w:txbxContent>
                        </wps:txbx>
                        <wps:bodyPr horzOverflow="overflow" vert="horz" lIns="0" tIns="0" rIns="0" bIns="0" rtlCol="0">
                          <a:noAutofit/>
                        </wps:bodyPr>
                      </wps:wsp>
                      <wps:wsp>
                        <wps:cNvPr id="75" name="Shape 1140"/>
                        <wps:cNvSpPr/>
                        <wps:spPr>
                          <a:xfrm>
                            <a:off x="680339" y="257429"/>
                            <a:ext cx="189484" cy="146812"/>
                          </a:xfrm>
                          <a:custGeom>
                            <a:avLst/>
                            <a:gdLst/>
                            <a:ahLst/>
                            <a:cxnLst/>
                            <a:rect l="0" t="0" r="0" b="0"/>
                            <a:pathLst>
                              <a:path w="189484" h="146812">
                                <a:moveTo>
                                  <a:pt x="116078" y="0"/>
                                </a:moveTo>
                                <a:lnTo>
                                  <a:pt x="189484" y="73406"/>
                                </a:lnTo>
                                <a:lnTo>
                                  <a:pt x="116078" y="146812"/>
                                </a:lnTo>
                                <a:lnTo>
                                  <a:pt x="116078" y="117475"/>
                                </a:lnTo>
                                <a:lnTo>
                                  <a:pt x="0" y="117475"/>
                                </a:lnTo>
                                <a:lnTo>
                                  <a:pt x="0" y="29337"/>
                                </a:lnTo>
                                <a:lnTo>
                                  <a:pt x="116078" y="29337"/>
                                </a:lnTo>
                                <a:lnTo>
                                  <a:pt x="116078" y="0"/>
                                </a:lnTo>
                                <a:close/>
                              </a:path>
                            </a:pathLst>
                          </a:custGeom>
                          <a:solidFill>
                            <a:srgbClr val="AABBDF"/>
                          </a:solidFill>
                          <a:ln w="0" cap="rnd">
                            <a:noFill/>
                            <a:miter lim="127000"/>
                          </a:ln>
                          <a:effectLst/>
                        </wps:spPr>
                        <wps:bodyPr/>
                      </wps:wsp>
                      <wps:wsp>
                        <wps:cNvPr id="76" name="Shape 1141"/>
                        <wps:cNvSpPr/>
                        <wps:spPr>
                          <a:xfrm>
                            <a:off x="948436" y="258826"/>
                            <a:ext cx="589534" cy="216027"/>
                          </a:xfrm>
                          <a:custGeom>
                            <a:avLst/>
                            <a:gdLst/>
                            <a:ahLst/>
                            <a:cxnLst/>
                            <a:rect l="0" t="0" r="0" b="0"/>
                            <a:pathLst>
                              <a:path w="589534" h="216027">
                                <a:moveTo>
                                  <a:pt x="21590" y="0"/>
                                </a:move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lnTo>
                                  <a:pt x="0" y="21590"/>
                                </a:lnTo>
                                <a:cubicBezTo>
                                  <a:pt x="0" y="9652"/>
                                  <a:pt x="9652" y="0"/>
                                  <a:pt x="21590" y="0"/>
                                </a:cubicBezTo>
                                <a:close/>
                              </a:path>
                            </a:pathLst>
                          </a:custGeom>
                          <a:solidFill>
                            <a:srgbClr val="0F6FC6"/>
                          </a:solidFill>
                          <a:ln w="0" cap="rnd">
                            <a:noFill/>
                            <a:miter lim="127000"/>
                          </a:ln>
                          <a:effectLst/>
                        </wps:spPr>
                        <wps:bodyPr/>
                      </wps:wsp>
                      <wps:wsp>
                        <wps:cNvPr id="77" name="Shape 1142"/>
                        <wps:cNvSpPr/>
                        <wps:spPr>
                          <a:xfrm>
                            <a:off x="948436" y="258826"/>
                            <a:ext cx="589534" cy="216027"/>
                          </a:xfrm>
                          <a:custGeom>
                            <a:avLst/>
                            <a:gdLst/>
                            <a:ahLst/>
                            <a:cxnLst/>
                            <a:rect l="0" t="0" r="0" b="0"/>
                            <a:pathLst>
                              <a:path w="589534" h="216027">
                                <a:moveTo>
                                  <a:pt x="0" y="21590"/>
                                </a:moveTo>
                                <a:cubicBezTo>
                                  <a:pt x="0" y="9652"/>
                                  <a:pt x="9652" y="0"/>
                                  <a:pt x="21590" y="0"/>
                                </a:cubicBez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close/>
                              </a:path>
                            </a:pathLst>
                          </a:custGeom>
                          <a:noFill/>
                          <a:ln w="19050" cap="rnd" cmpd="sng" algn="ctr">
                            <a:solidFill>
                              <a:srgbClr val="FFFFFF"/>
                            </a:solidFill>
                            <a:prstDash val="solid"/>
                            <a:miter lim="127000"/>
                          </a:ln>
                          <a:effectLst/>
                        </wps:spPr>
                        <wps:bodyPr/>
                      </wps:wsp>
                      <wps:wsp>
                        <wps:cNvPr id="78" name="Rectangle 78"/>
                        <wps:cNvSpPr/>
                        <wps:spPr>
                          <a:xfrm>
                            <a:off x="988562" y="294168"/>
                            <a:ext cx="507451" cy="93790"/>
                          </a:xfrm>
                          <a:prstGeom prst="rect">
                            <a:avLst/>
                          </a:prstGeom>
                          <a:ln>
                            <a:noFill/>
                          </a:ln>
                        </wps:spPr>
                        <wps:txbx>
                          <w:txbxContent>
                            <w:p w14:paraId="5CAF49B1" w14:textId="77777777" w:rsidR="00680BF9" w:rsidRPr="00582801" w:rsidRDefault="00680BF9" w:rsidP="00BF3CCE">
                              <w:pPr>
                                <w:rPr>
                                  <w:rFonts w:asciiTheme="majorBidi" w:hAnsiTheme="majorBidi" w:cstheme="majorBidi"/>
                                  <w:sz w:val="48"/>
                                  <w:szCs w:val="48"/>
                                </w:rPr>
                              </w:pPr>
                              <w:r w:rsidRPr="00582801">
                                <w:rPr>
                                  <w:rFonts w:asciiTheme="majorBidi" w:eastAsia="Arial" w:hAnsiTheme="majorBidi" w:cstheme="majorBidi"/>
                                  <w:color w:val="FFFFFF"/>
                                  <w:sz w:val="24"/>
                                  <w:szCs w:val="48"/>
                                </w:rPr>
                                <w:t>Information</w:t>
                              </w:r>
                            </w:p>
                          </w:txbxContent>
                        </wps:txbx>
                        <wps:bodyPr horzOverflow="overflow" vert="horz" lIns="0" tIns="0" rIns="0" bIns="0" rtlCol="0">
                          <a:noAutofit/>
                        </wps:bodyPr>
                      </wps:wsp>
                      <wps:wsp>
                        <wps:cNvPr id="79" name="Shape 1144"/>
                        <wps:cNvSpPr/>
                        <wps:spPr>
                          <a:xfrm>
                            <a:off x="1069213" y="402844"/>
                            <a:ext cx="589534" cy="314960"/>
                          </a:xfrm>
                          <a:custGeom>
                            <a:avLst/>
                            <a:gdLst/>
                            <a:ahLst/>
                            <a:cxnLst/>
                            <a:rect l="0" t="0" r="0" b="0"/>
                            <a:pathLst>
                              <a:path w="589534" h="314960">
                                <a:moveTo>
                                  <a:pt x="31496" y="0"/>
                                </a:move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lnTo>
                                  <a:pt x="0" y="31496"/>
                                </a:lnTo>
                                <a:cubicBezTo>
                                  <a:pt x="0" y="14097"/>
                                  <a:pt x="14097" y="0"/>
                                  <a:pt x="31496" y="0"/>
                                </a:cubicBezTo>
                                <a:close/>
                              </a:path>
                            </a:pathLst>
                          </a:custGeom>
                          <a:solidFill>
                            <a:srgbClr val="FFFFFF">
                              <a:alpha val="90196"/>
                            </a:srgbClr>
                          </a:solidFill>
                          <a:ln w="0" cap="rnd">
                            <a:noFill/>
                            <a:miter lim="127000"/>
                          </a:ln>
                          <a:effectLst/>
                        </wps:spPr>
                        <wps:bodyPr/>
                      </wps:wsp>
                      <wps:wsp>
                        <wps:cNvPr id="80" name="Shape 1145"/>
                        <wps:cNvSpPr/>
                        <wps:spPr>
                          <a:xfrm>
                            <a:off x="1069213" y="402844"/>
                            <a:ext cx="589534" cy="314960"/>
                          </a:xfrm>
                          <a:custGeom>
                            <a:avLst/>
                            <a:gdLst/>
                            <a:ahLst/>
                            <a:cxnLst/>
                            <a:rect l="0" t="0" r="0" b="0"/>
                            <a:pathLst>
                              <a:path w="589534" h="314960">
                                <a:moveTo>
                                  <a:pt x="0" y="31496"/>
                                </a:moveTo>
                                <a:cubicBezTo>
                                  <a:pt x="0" y="14097"/>
                                  <a:pt x="14097" y="0"/>
                                  <a:pt x="31496" y="0"/>
                                </a:cubicBez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close/>
                              </a:path>
                            </a:pathLst>
                          </a:custGeom>
                          <a:noFill/>
                          <a:ln w="19050" cap="rnd" cmpd="sng" algn="ctr">
                            <a:solidFill>
                              <a:srgbClr val="0F6FC6"/>
                            </a:solidFill>
                            <a:prstDash val="solid"/>
                            <a:miter lim="127000"/>
                          </a:ln>
                          <a:effectLst/>
                        </wps:spPr>
                        <wps:bodyPr/>
                      </wps:wsp>
                      <wps:wsp>
                        <wps:cNvPr id="81" name="Rectangle 81"/>
                        <wps:cNvSpPr/>
                        <wps:spPr>
                          <a:xfrm>
                            <a:off x="1114298" y="454463"/>
                            <a:ext cx="29441" cy="79065"/>
                          </a:xfrm>
                          <a:prstGeom prst="rect">
                            <a:avLst/>
                          </a:prstGeom>
                          <a:ln>
                            <a:noFill/>
                          </a:ln>
                        </wps:spPr>
                        <wps:txbx>
                          <w:txbxContent>
                            <w:p w14:paraId="4BAAF77F"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82" name="Rectangle 82"/>
                        <wps:cNvSpPr/>
                        <wps:spPr>
                          <a:xfrm>
                            <a:off x="1171441" y="443264"/>
                            <a:ext cx="401731" cy="93790"/>
                          </a:xfrm>
                          <a:prstGeom prst="rect">
                            <a:avLst/>
                          </a:prstGeom>
                          <a:ln>
                            <a:noFill/>
                          </a:ln>
                        </wps:spPr>
                        <wps:txbx>
                          <w:txbxContent>
                            <w:p w14:paraId="78E5A810" w14:textId="77777777" w:rsidR="00680BF9" w:rsidRPr="00582801" w:rsidRDefault="00680BF9" w:rsidP="00BF3CCE">
                              <w:pPr>
                                <w:rPr>
                                  <w:sz w:val="48"/>
                                  <w:szCs w:val="48"/>
                                </w:rPr>
                              </w:pPr>
                              <w:r w:rsidRPr="00582801">
                                <w:rPr>
                                  <w:rFonts w:ascii="Arial" w:eastAsia="Arial" w:hAnsi="Arial" w:cs="Arial"/>
                                  <w:sz w:val="24"/>
                                  <w:szCs w:val="48"/>
                                </w:rPr>
                                <w:t>R4,</w:t>
                              </w:r>
                              <w:r>
                                <w:rPr>
                                  <w:rFonts w:ascii="Arial" w:eastAsia="Arial" w:hAnsi="Arial" w:cs="Arial"/>
                                  <w:sz w:val="24"/>
                                  <w:szCs w:val="48"/>
                                </w:rPr>
                                <w:t xml:space="preserve"> </w:t>
                              </w:r>
                              <w:r w:rsidRPr="00582801">
                                <w:rPr>
                                  <w:rFonts w:ascii="Arial" w:eastAsia="Arial" w:hAnsi="Arial" w:cs="Arial"/>
                                  <w:sz w:val="24"/>
                                  <w:szCs w:val="48"/>
                                </w:rPr>
                                <w:t>R3</w:t>
                              </w:r>
                            </w:p>
                          </w:txbxContent>
                        </wps:txbx>
                        <wps:bodyPr horzOverflow="overflow" vert="horz" lIns="0" tIns="0" rIns="0" bIns="0" rtlCol="0">
                          <a:noAutofit/>
                        </wps:bodyPr>
                      </wps:wsp>
                      <wps:wsp>
                        <wps:cNvPr id="83" name="Rectangle 83"/>
                        <wps:cNvSpPr/>
                        <wps:spPr>
                          <a:xfrm>
                            <a:off x="1114298" y="530663"/>
                            <a:ext cx="29441" cy="79065"/>
                          </a:xfrm>
                          <a:prstGeom prst="rect">
                            <a:avLst/>
                          </a:prstGeom>
                          <a:ln>
                            <a:noFill/>
                          </a:ln>
                        </wps:spPr>
                        <wps:txbx>
                          <w:txbxContent>
                            <w:p w14:paraId="1D6D615B"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84" name="Rectangle 84"/>
                        <wps:cNvSpPr/>
                        <wps:spPr>
                          <a:xfrm>
                            <a:off x="1171441" y="519463"/>
                            <a:ext cx="427450" cy="93790"/>
                          </a:xfrm>
                          <a:prstGeom prst="rect">
                            <a:avLst/>
                          </a:prstGeom>
                          <a:ln>
                            <a:noFill/>
                          </a:ln>
                        </wps:spPr>
                        <wps:txbx>
                          <w:txbxContent>
                            <w:p w14:paraId="083C9722"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sz w:val="24"/>
                                  <w:szCs w:val="24"/>
                                </w:rPr>
                                <w:t>O1,</w:t>
                              </w:r>
                              <w:r>
                                <w:rPr>
                                  <w:rFonts w:asciiTheme="majorBidi" w:eastAsia="Arial" w:hAnsiTheme="majorBidi" w:cstheme="majorBidi"/>
                                  <w:sz w:val="24"/>
                                  <w:szCs w:val="24"/>
                                </w:rPr>
                                <w:t xml:space="preserve"> </w:t>
                              </w:r>
                              <w:r w:rsidRPr="00582801">
                                <w:rPr>
                                  <w:rFonts w:asciiTheme="majorBidi" w:eastAsia="Arial" w:hAnsiTheme="majorBidi" w:cstheme="majorBidi"/>
                                  <w:sz w:val="24"/>
                                  <w:szCs w:val="24"/>
                                </w:rPr>
                                <w:t>O3</w:t>
                              </w:r>
                            </w:p>
                          </w:txbxContent>
                        </wps:txbx>
                        <wps:bodyPr horzOverflow="overflow" vert="horz" lIns="0" tIns="0" rIns="0" bIns="0" rtlCol="0">
                          <a:noAutofit/>
                        </wps:bodyPr>
                      </wps:wsp>
                      <wps:wsp>
                        <wps:cNvPr id="85" name="Rectangle 85"/>
                        <wps:cNvSpPr/>
                        <wps:spPr>
                          <a:xfrm>
                            <a:off x="1114298" y="607625"/>
                            <a:ext cx="29441" cy="79065"/>
                          </a:xfrm>
                          <a:prstGeom prst="rect">
                            <a:avLst/>
                          </a:prstGeom>
                          <a:ln>
                            <a:noFill/>
                          </a:ln>
                        </wps:spPr>
                        <wps:txbx>
                          <w:txbxContent>
                            <w:p w14:paraId="177EBA3D"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86" name="Rectangle 86"/>
                        <wps:cNvSpPr/>
                        <wps:spPr>
                          <a:xfrm>
                            <a:off x="1171441" y="596424"/>
                            <a:ext cx="294566" cy="93790"/>
                          </a:xfrm>
                          <a:prstGeom prst="rect">
                            <a:avLst/>
                          </a:prstGeom>
                          <a:ln>
                            <a:noFill/>
                          </a:ln>
                        </wps:spPr>
                        <wps:txbx>
                          <w:txbxContent>
                            <w:p w14:paraId="73BB6330" w14:textId="77777777" w:rsidR="00680BF9" w:rsidRPr="00582801" w:rsidRDefault="00680BF9" w:rsidP="00BF3CCE">
                              <w:pPr>
                                <w:rPr>
                                  <w:sz w:val="24"/>
                                  <w:szCs w:val="24"/>
                                </w:rPr>
                              </w:pPr>
                              <w:r w:rsidRPr="00582801">
                                <w:rPr>
                                  <w:rFonts w:ascii="Arial" w:eastAsia="Arial" w:hAnsi="Arial" w:cs="Arial"/>
                                  <w:sz w:val="24"/>
                                  <w:szCs w:val="24"/>
                                </w:rPr>
                                <w:t>S3</w:t>
                              </w:r>
                            </w:p>
                          </w:txbxContent>
                        </wps:txbx>
                        <wps:bodyPr horzOverflow="overflow" vert="horz" lIns="0" tIns="0" rIns="0" bIns="0" rtlCol="0">
                          <a:noAutofit/>
                        </wps:bodyPr>
                      </wps:wsp>
                      <wps:wsp>
                        <wps:cNvPr id="87" name="Shape 1152"/>
                        <wps:cNvSpPr/>
                        <wps:spPr>
                          <a:xfrm>
                            <a:off x="1627378" y="257429"/>
                            <a:ext cx="189484" cy="146812"/>
                          </a:xfrm>
                          <a:custGeom>
                            <a:avLst/>
                            <a:gdLst/>
                            <a:ahLst/>
                            <a:cxnLst/>
                            <a:rect l="0" t="0" r="0" b="0"/>
                            <a:pathLst>
                              <a:path w="189484" h="146812">
                                <a:moveTo>
                                  <a:pt x="116078" y="0"/>
                                </a:moveTo>
                                <a:lnTo>
                                  <a:pt x="189484" y="73406"/>
                                </a:lnTo>
                                <a:lnTo>
                                  <a:pt x="116078" y="146812"/>
                                </a:lnTo>
                                <a:lnTo>
                                  <a:pt x="116078" y="117475"/>
                                </a:lnTo>
                                <a:lnTo>
                                  <a:pt x="0" y="117475"/>
                                </a:lnTo>
                                <a:lnTo>
                                  <a:pt x="0" y="29337"/>
                                </a:lnTo>
                                <a:lnTo>
                                  <a:pt x="116078" y="29337"/>
                                </a:lnTo>
                                <a:lnTo>
                                  <a:pt x="116078" y="0"/>
                                </a:lnTo>
                                <a:close/>
                              </a:path>
                            </a:pathLst>
                          </a:custGeom>
                          <a:solidFill>
                            <a:srgbClr val="AABBDF"/>
                          </a:solidFill>
                          <a:ln w="0" cap="rnd">
                            <a:noFill/>
                            <a:miter lim="127000"/>
                          </a:ln>
                          <a:effectLst/>
                        </wps:spPr>
                        <wps:bodyPr/>
                      </wps:wsp>
                      <wps:wsp>
                        <wps:cNvPr id="88" name="Shape 1153"/>
                        <wps:cNvSpPr/>
                        <wps:spPr>
                          <a:xfrm>
                            <a:off x="1895475" y="258826"/>
                            <a:ext cx="589534" cy="216027"/>
                          </a:xfrm>
                          <a:custGeom>
                            <a:avLst/>
                            <a:gdLst/>
                            <a:ahLst/>
                            <a:cxnLst/>
                            <a:rect l="0" t="0" r="0" b="0"/>
                            <a:pathLst>
                              <a:path w="589534" h="216027">
                                <a:moveTo>
                                  <a:pt x="21590" y="0"/>
                                </a:move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lnTo>
                                  <a:pt x="0" y="21590"/>
                                </a:lnTo>
                                <a:cubicBezTo>
                                  <a:pt x="0" y="9652"/>
                                  <a:pt x="9652" y="0"/>
                                  <a:pt x="21590" y="0"/>
                                </a:cubicBezTo>
                                <a:close/>
                              </a:path>
                            </a:pathLst>
                          </a:custGeom>
                          <a:solidFill>
                            <a:srgbClr val="0F6FC6"/>
                          </a:solidFill>
                          <a:ln w="0" cap="rnd">
                            <a:noFill/>
                            <a:miter lim="127000"/>
                          </a:ln>
                          <a:effectLst/>
                        </wps:spPr>
                        <wps:bodyPr/>
                      </wps:wsp>
                      <wps:wsp>
                        <wps:cNvPr id="89" name="Shape 1154"/>
                        <wps:cNvSpPr/>
                        <wps:spPr>
                          <a:xfrm>
                            <a:off x="1895475" y="258826"/>
                            <a:ext cx="589534" cy="216027"/>
                          </a:xfrm>
                          <a:custGeom>
                            <a:avLst/>
                            <a:gdLst/>
                            <a:ahLst/>
                            <a:cxnLst/>
                            <a:rect l="0" t="0" r="0" b="0"/>
                            <a:pathLst>
                              <a:path w="589534" h="216027">
                                <a:moveTo>
                                  <a:pt x="0" y="21590"/>
                                </a:moveTo>
                                <a:cubicBezTo>
                                  <a:pt x="0" y="9652"/>
                                  <a:pt x="9652" y="0"/>
                                  <a:pt x="21590" y="0"/>
                                </a:cubicBez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close/>
                              </a:path>
                            </a:pathLst>
                          </a:custGeom>
                          <a:noFill/>
                          <a:ln w="19050" cap="rnd" cmpd="sng" algn="ctr">
                            <a:solidFill>
                              <a:srgbClr val="FFFFFF"/>
                            </a:solidFill>
                            <a:prstDash val="solid"/>
                            <a:miter lim="127000"/>
                          </a:ln>
                          <a:effectLst/>
                        </wps:spPr>
                        <wps:bodyPr/>
                      </wps:wsp>
                      <wps:wsp>
                        <wps:cNvPr id="90" name="Rectangle 90"/>
                        <wps:cNvSpPr/>
                        <wps:spPr>
                          <a:xfrm>
                            <a:off x="1935734" y="294172"/>
                            <a:ext cx="414950" cy="93790"/>
                          </a:xfrm>
                          <a:prstGeom prst="rect">
                            <a:avLst/>
                          </a:prstGeom>
                          <a:ln>
                            <a:noFill/>
                          </a:ln>
                        </wps:spPr>
                        <wps:txbx>
                          <w:txbxContent>
                            <w:p w14:paraId="76D92F01"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Awareness</w:t>
                              </w:r>
                            </w:p>
                          </w:txbxContent>
                        </wps:txbx>
                        <wps:bodyPr horzOverflow="overflow" vert="horz" lIns="0" tIns="0" rIns="0" bIns="0" rtlCol="0">
                          <a:noAutofit/>
                        </wps:bodyPr>
                      </wps:wsp>
                      <wps:wsp>
                        <wps:cNvPr id="91" name="Shape 1156"/>
                        <wps:cNvSpPr/>
                        <wps:spPr>
                          <a:xfrm>
                            <a:off x="2016252" y="402844"/>
                            <a:ext cx="589534" cy="314960"/>
                          </a:xfrm>
                          <a:custGeom>
                            <a:avLst/>
                            <a:gdLst/>
                            <a:ahLst/>
                            <a:cxnLst/>
                            <a:rect l="0" t="0" r="0" b="0"/>
                            <a:pathLst>
                              <a:path w="589534" h="314960">
                                <a:moveTo>
                                  <a:pt x="31496" y="0"/>
                                </a:move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lnTo>
                                  <a:pt x="0" y="31496"/>
                                </a:lnTo>
                                <a:cubicBezTo>
                                  <a:pt x="0" y="14097"/>
                                  <a:pt x="14097" y="0"/>
                                  <a:pt x="31496" y="0"/>
                                </a:cubicBezTo>
                                <a:close/>
                              </a:path>
                            </a:pathLst>
                          </a:custGeom>
                          <a:solidFill>
                            <a:srgbClr val="FFFFFF">
                              <a:alpha val="90196"/>
                            </a:srgbClr>
                          </a:solidFill>
                          <a:ln w="0" cap="rnd">
                            <a:noFill/>
                            <a:miter lim="127000"/>
                          </a:ln>
                          <a:effectLst/>
                        </wps:spPr>
                        <wps:bodyPr/>
                      </wps:wsp>
                      <wps:wsp>
                        <wps:cNvPr id="92" name="Shape 1157"/>
                        <wps:cNvSpPr/>
                        <wps:spPr>
                          <a:xfrm>
                            <a:off x="2016252" y="402844"/>
                            <a:ext cx="589534" cy="314960"/>
                          </a:xfrm>
                          <a:custGeom>
                            <a:avLst/>
                            <a:gdLst/>
                            <a:ahLst/>
                            <a:cxnLst/>
                            <a:rect l="0" t="0" r="0" b="0"/>
                            <a:pathLst>
                              <a:path w="589534" h="314960">
                                <a:moveTo>
                                  <a:pt x="0" y="31496"/>
                                </a:moveTo>
                                <a:cubicBezTo>
                                  <a:pt x="0" y="14097"/>
                                  <a:pt x="14097" y="0"/>
                                  <a:pt x="31496" y="0"/>
                                </a:cubicBez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close/>
                              </a:path>
                            </a:pathLst>
                          </a:custGeom>
                          <a:noFill/>
                          <a:ln w="19050" cap="rnd" cmpd="sng" algn="ctr">
                            <a:solidFill>
                              <a:srgbClr val="0F6FC6"/>
                            </a:solidFill>
                            <a:prstDash val="solid"/>
                            <a:miter lim="127000"/>
                          </a:ln>
                          <a:effectLst/>
                        </wps:spPr>
                        <wps:bodyPr/>
                      </wps:wsp>
                      <wps:wsp>
                        <wps:cNvPr id="93" name="Rectangle 93"/>
                        <wps:cNvSpPr/>
                        <wps:spPr>
                          <a:xfrm>
                            <a:off x="2061464" y="454463"/>
                            <a:ext cx="29441" cy="79065"/>
                          </a:xfrm>
                          <a:prstGeom prst="rect">
                            <a:avLst/>
                          </a:prstGeom>
                          <a:ln>
                            <a:noFill/>
                          </a:ln>
                        </wps:spPr>
                        <wps:txbx>
                          <w:txbxContent>
                            <w:p w14:paraId="04ED4243"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94" name="Rectangle 94"/>
                        <wps:cNvSpPr/>
                        <wps:spPr>
                          <a:xfrm>
                            <a:off x="2118601" y="443264"/>
                            <a:ext cx="260446" cy="93790"/>
                          </a:xfrm>
                          <a:prstGeom prst="rect">
                            <a:avLst/>
                          </a:prstGeom>
                          <a:ln>
                            <a:noFill/>
                          </a:ln>
                        </wps:spPr>
                        <wps:txbx>
                          <w:txbxContent>
                            <w:p w14:paraId="1D13B26C" w14:textId="77777777" w:rsidR="00680BF9" w:rsidRPr="00582801" w:rsidRDefault="00680BF9" w:rsidP="00BF3CCE">
                              <w:pPr>
                                <w:rPr>
                                  <w:sz w:val="48"/>
                                  <w:szCs w:val="48"/>
                                </w:rPr>
                              </w:pPr>
                              <w:r w:rsidRPr="00582801">
                                <w:rPr>
                                  <w:rFonts w:ascii="Arial" w:eastAsia="Arial" w:hAnsi="Arial" w:cs="Arial"/>
                                  <w:sz w:val="24"/>
                                  <w:szCs w:val="48"/>
                                </w:rPr>
                                <w:t>O3</w:t>
                              </w:r>
                            </w:p>
                          </w:txbxContent>
                        </wps:txbx>
                        <wps:bodyPr horzOverflow="overflow" vert="horz" lIns="0" tIns="0" rIns="0" bIns="0" rtlCol="0">
                          <a:noAutofit/>
                        </wps:bodyPr>
                      </wps:wsp>
                      <wps:wsp>
                        <wps:cNvPr id="95" name="Rectangle 95"/>
                        <wps:cNvSpPr/>
                        <wps:spPr>
                          <a:xfrm>
                            <a:off x="2061464" y="530663"/>
                            <a:ext cx="29441" cy="79065"/>
                          </a:xfrm>
                          <a:prstGeom prst="rect">
                            <a:avLst/>
                          </a:prstGeom>
                          <a:ln>
                            <a:noFill/>
                          </a:ln>
                        </wps:spPr>
                        <wps:txbx>
                          <w:txbxContent>
                            <w:p w14:paraId="17B0A7E9"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12" name="Rectangle 28512"/>
                        <wps:cNvSpPr/>
                        <wps:spPr>
                          <a:xfrm>
                            <a:off x="2118601" y="519463"/>
                            <a:ext cx="393330" cy="93790"/>
                          </a:xfrm>
                          <a:prstGeom prst="rect">
                            <a:avLst/>
                          </a:prstGeom>
                          <a:ln>
                            <a:noFill/>
                          </a:ln>
                        </wps:spPr>
                        <wps:txbx>
                          <w:txbxContent>
                            <w:p w14:paraId="6F2664D7" w14:textId="77777777" w:rsidR="00680BF9" w:rsidRPr="00582801" w:rsidRDefault="00680BF9" w:rsidP="00BF3CCE">
                              <w:pPr>
                                <w:rPr>
                                  <w:sz w:val="48"/>
                                  <w:szCs w:val="48"/>
                                </w:rPr>
                              </w:pPr>
                              <w:r w:rsidRPr="00582801">
                                <w:rPr>
                                  <w:rFonts w:ascii="Arial" w:eastAsia="Arial" w:hAnsi="Arial" w:cs="Arial"/>
                                  <w:sz w:val="24"/>
                                  <w:szCs w:val="48"/>
                                </w:rPr>
                                <w:t>S1,</w:t>
                              </w:r>
                              <w:r>
                                <w:rPr>
                                  <w:rFonts w:ascii="Arial" w:eastAsia="Arial" w:hAnsi="Arial" w:cs="Arial"/>
                                  <w:sz w:val="24"/>
                                  <w:szCs w:val="48"/>
                                </w:rPr>
                                <w:t xml:space="preserve"> </w:t>
                              </w:r>
                              <w:r w:rsidRPr="00582801">
                                <w:rPr>
                                  <w:rFonts w:ascii="Arial" w:eastAsia="Arial" w:hAnsi="Arial" w:cs="Arial"/>
                                  <w:sz w:val="24"/>
                                  <w:szCs w:val="48"/>
                                </w:rPr>
                                <w:t>S3</w:t>
                              </w:r>
                            </w:p>
                          </w:txbxContent>
                        </wps:txbx>
                        <wps:bodyPr horzOverflow="overflow" vert="horz" lIns="0" tIns="0" rIns="0" bIns="0" rtlCol="0">
                          <a:noAutofit/>
                        </wps:bodyPr>
                      </wps:wsp>
                      <wps:wsp>
                        <wps:cNvPr id="28513" name="Shape 1162"/>
                        <wps:cNvSpPr/>
                        <wps:spPr>
                          <a:xfrm>
                            <a:off x="2574417" y="257429"/>
                            <a:ext cx="189484" cy="146812"/>
                          </a:xfrm>
                          <a:custGeom>
                            <a:avLst/>
                            <a:gdLst/>
                            <a:ahLst/>
                            <a:cxnLst/>
                            <a:rect l="0" t="0" r="0" b="0"/>
                            <a:pathLst>
                              <a:path w="189484" h="146812">
                                <a:moveTo>
                                  <a:pt x="116078" y="0"/>
                                </a:moveTo>
                                <a:lnTo>
                                  <a:pt x="189484" y="73406"/>
                                </a:lnTo>
                                <a:lnTo>
                                  <a:pt x="116078" y="146812"/>
                                </a:lnTo>
                                <a:lnTo>
                                  <a:pt x="116078" y="117475"/>
                                </a:lnTo>
                                <a:lnTo>
                                  <a:pt x="0" y="117475"/>
                                </a:lnTo>
                                <a:lnTo>
                                  <a:pt x="0" y="29337"/>
                                </a:lnTo>
                                <a:lnTo>
                                  <a:pt x="116078" y="29337"/>
                                </a:lnTo>
                                <a:lnTo>
                                  <a:pt x="116078" y="0"/>
                                </a:lnTo>
                                <a:close/>
                              </a:path>
                            </a:pathLst>
                          </a:custGeom>
                          <a:solidFill>
                            <a:srgbClr val="AABBDF"/>
                          </a:solidFill>
                          <a:ln w="0" cap="rnd">
                            <a:noFill/>
                            <a:miter lim="127000"/>
                          </a:ln>
                          <a:effectLst/>
                        </wps:spPr>
                        <wps:bodyPr/>
                      </wps:wsp>
                      <wps:wsp>
                        <wps:cNvPr id="28514" name="Shape 1163"/>
                        <wps:cNvSpPr/>
                        <wps:spPr>
                          <a:xfrm>
                            <a:off x="2842514" y="258826"/>
                            <a:ext cx="589534" cy="216027"/>
                          </a:xfrm>
                          <a:custGeom>
                            <a:avLst/>
                            <a:gdLst/>
                            <a:ahLst/>
                            <a:cxnLst/>
                            <a:rect l="0" t="0" r="0" b="0"/>
                            <a:pathLst>
                              <a:path w="589534" h="216027">
                                <a:moveTo>
                                  <a:pt x="21590" y="0"/>
                                </a:move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lnTo>
                                  <a:pt x="0" y="21590"/>
                                </a:lnTo>
                                <a:cubicBezTo>
                                  <a:pt x="0" y="9652"/>
                                  <a:pt x="9652" y="0"/>
                                  <a:pt x="21590" y="0"/>
                                </a:cubicBezTo>
                                <a:close/>
                              </a:path>
                            </a:pathLst>
                          </a:custGeom>
                          <a:solidFill>
                            <a:srgbClr val="0F6FC6"/>
                          </a:solidFill>
                          <a:ln w="0" cap="rnd">
                            <a:noFill/>
                            <a:miter lim="127000"/>
                          </a:ln>
                          <a:effectLst/>
                        </wps:spPr>
                        <wps:bodyPr/>
                      </wps:wsp>
                      <wps:wsp>
                        <wps:cNvPr id="28515" name="Shape 1164"/>
                        <wps:cNvSpPr/>
                        <wps:spPr>
                          <a:xfrm>
                            <a:off x="2842514" y="258826"/>
                            <a:ext cx="589534" cy="216027"/>
                          </a:xfrm>
                          <a:custGeom>
                            <a:avLst/>
                            <a:gdLst/>
                            <a:ahLst/>
                            <a:cxnLst/>
                            <a:rect l="0" t="0" r="0" b="0"/>
                            <a:pathLst>
                              <a:path w="589534" h="216027">
                                <a:moveTo>
                                  <a:pt x="0" y="21590"/>
                                </a:moveTo>
                                <a:cubicBezTo>
                                  <a:pt x="0" y="9652"/>
                                  <a:pt x="9652" y="0"/>
                                  <a:pt x="21590" y="0"/>
                                </a:cubicBez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close/>
                              </a:path>
                            </a:pathLst>
                          </a:custGeom>
                          <a:noFill/>
                          <a:ln w="19050" cap="rnd" cmpd="sng" algn="ctr">
                            <a:solidFill>
                              <a:srgbClr val="FFFFFF"/>
                            </a:solidFill>
                            <a:prstDash val="solid"/>
                            <a:miter lim="127000"/>
                          </a:ln>
                          <a:effectLst/>
                        </wps:spPr>
                        <wps:bodyPr/>
                      </wps:wsp>
                      <wps:wsp>
                        <wps:cNvPr id="28516" name="Rectangle 28516"/>
                        <wps:cNvSpPr/>
                        <wps:spPr>
                          <a:xfrm>
                            <a:off x="2882883" y="294168"/>
                            <a:ext cx="507796" cy="93790"/>
                          </a:xfrm>
                          <a:prstGeom prst="rect">
                            <a:avLst/>
                          </a:prstGeom>
                          <a:ln>
                            <a:noFill/>
                          </a:ln>
                        </wps:spPr>
                        <wps:txbx>
                          <w:txbxContent>
                            <w:p w14:paraId="2EF78C16"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Interaction</w:t>
                              </w:r>
                            </w:p>
                          </w:txbxContent>
                        </wps:txbx>
                        <wps:bodyPr horzOverflow="overflow" vert="horz" lIns="0" tIns="0" rIns="0" bIns="0" rtlCol="0">
                          <a:noAutofit/>
                        </wps:bodyPr>
                      </wps:wsp>
                      <wps:wsp>
                        <wps:cNvPr id="28517" name="Shape 1166"/>
                        <wps:cNvSpPr/>
                        <wps:spPr>
                          <a:xfrm>
                            <a:off x="2963291" y="402844"/>
                            <a:ext cx="589534" cy="314960"/>
                          </a:xfrm>
                          <a:custGeom>
                            <a:avLst/>
                            <a:gdLst/>
                            <a:ahLst/>
                            <a:cxnLst/>
                            <a:rect l="0" t="0" r="0" b="0"/>
                            <a:pathLst>
                              <a:path w="589534" h="314960">
                                <a:moveTo>
                                  <a:pt x="31496" y="0"/>
                                </a:move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lnTo>
                                  <a:pt x="0" y="31496"/>
                                </a:lnTo>
                                <a:cubicBezTo>
                                  <a:pt x="0" y="14097"/>
                                  <a:pt x="14097" y="0"/>
                                  <a:pt x="31496" y="0"/>
                                </a:cubicBezTo>
                                <a:close/>
                              </a:path>
                            </a:pathLst>
                          </a:custGeom>
                          <a:solidFill>
                            <a:srgbClr val="FFFFFF">
                              <a:alpha val="90196"/>
                            </a:srgbClr>
                          </a:solidFill>
                          <a:ln w="0" cap="rnd">
                            <a:noFill/>
                            <a:miter lim="127000"/>
                          </a:ln>
                          <a:effectLst/>
                        </wps:spPr>
                        <wps:bodyPr/>
                      </wps:wsp>
                      <wps:wsp>
                        <wps:cNvPr id="28518" name="Shape 1167"/>
                        <wps:cNvSpPr/>
                        <wps:spPr>
                          <a:xfrm>
                            <a:off x="2963291" y="402844"/>
                            <a:ext cx="589534" cy="314960"/>
                          </a:xfrm>
                          <a:custGeom>
                            <a:avLst/>
                            <a:gdLst/>
                            <a:ahLst/>
                            <a:cxnLst/>
                            <a:rect l="0" t="0" r="0" b="0"/>
                            <a:pathLst>
                              <a:path w="589534" h="314960">
                                <a:moveTo>
                                  <a:pt x="0" y="31496"/>
                                </a:moveTo>
                                <a:cubicBezTo>
                                  <a:pt x="0" y="14097"/>
                                  <a:pt x="14097" y="0"/>
                                  <a:pt x="31496" y="0"/>
                                </a:cubicBez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close/>
                              </a:path>
                            </a:pathLst>
                          </a:custGeom>
                          <a:noFill/>
                          <a:ln w="19050" cap="rnd" cmpd="sng" algn="ctr">
                            <a:solidFill>
                              <a:srgbClr val="0F6FC6"/>
                            </a:solidFill>
                            <a:prstDash val="solid"/>
                            <a:miter lim="127000"/>
                          </a:ln>
                          <a:effectLst/>
                        </wps:spPr>
                        <wps:bodyPr/>
                      </wps:wsp>
                      <wps:wsp>
                        <wps:cNvPr id="28519" name="Rectangle 28519"/>
                        <wps:cNvSpPr/>
                        <wps:spPr>
                          <a:xfrm>
                            <a:off x="3008630" y="454463"/>
                            <a:ext cx="29441" cy="79065"/>
                          </a:xfrm>
                          <a:prstGeom prst="rect">
                            <a:avLst/>
                          </a:prstGeom>
                          <a:ln>
                            <a:noFill/>
                          </a:ln>
                        </wps:spPr>
                        <wps:txbx>
                          <w:txbxContent>
                            <w:p w14:paraId="69C5E4C2"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20" name="Rectangle 28520"/>
                        <wps:cNvSpPr/>
                        <wps:spPr>
                          <a:xfrm>
                            <a:off x="3065763" y="443264"/>
                            <a:ext cx="397787" cy="93790"/>
                          </a:xfrm>
                          <a:prstGeom prst="rect">
                            <a:avLst/>
                          </a:prstGeom>
                          <a:ln>
                            <a:noFill/>
                          </a:ln>
                        </wps:spPr>
                        <wps:txbx>
                          <w:txbxContent>
                            <w:p w14:paraId="67E5CC3A" w14:textId="77777777" w:rsidR="00680BF9" w:rsidRPr="00582801" w:rsidRDefault="00680BF9" w:rsidP="00BF3CCE">
                              <w:pPr>
                                <w:rPr>
                                  <w:sz w:val="48"/>
                                  <w:szCs w:val="48"/>
                                </w:rPr>
                              </w:pPr>
                              <w:r w:rsidRPr="00582801">
                                <w:rPr>
                                  <w:rFonts w:ascii="Arial" w:eastAsia="Arial" w:hAnsi="Arial" w:cs="Arial"/>
                                  <w:sz w:val="24"/>
                                  <w:szCs w:val="48"/>
                                </w:rPr>
                                <w:t>R1,</w:t>
                              </w:r>
                              <w:r>
                                <w:rPr>
                                  <w:rFonts w:ascii="Arial" w:eastAsia="Arial" w:hAnsi="Arial" w:cs="Arial"/>
                                  <w:sz w:val="24"/>
                                  <w:szCs w:val="48"/>
                                </w:rPr>
                                <w:t xml:space="preserve"> </w:t>
                              </w:r>
                              <w:r w:rsidRPr="00582801">
                                <w:rPr>
                                  <w:rFonts w:ascii="Arial" w:eastAsia="Arial" w:hAnsi="Arial" w:cs="Arial"/>
                                  <w:sz w:val="24"/>
                                  <w:szCs w:val="48"/>
                                </w:rPr>
                                <w:t>R2</w:t>
                              </w:r>
                            </w:p>
                          </w:txbxContent>
                        </wps:txbx>
                        <wps:bodyPr horzOverflow="overflow" vert="horz" lIns="0" tIns="0" rIns="0" bIns="0" rtlCol="0">
                          <a:noAutofit/>
                        </wps:bodyPr>
                      </wps:wsp>
                      <wps:wsp>
                        <wps:cNvPr id="28521" name="Rectangle 28521"/>
                        <wps:cNvSpPr/>
                        <wps:spPr>
                          <a:xfrm>
                            <a:off x="3008630" y="530663"/>
                            <a:ext cx="29441" cy="79065"/>
                          </a:xfrm>
                          <a:prstGeom prst="rect">
                            <a:avLst/>
                          </a:prstGeom>
                          <a:ln>
                            <a:noFill/>
                          </a:ln>
                        </wps:spPr>
                        <wps:txbx>
                          <w:txbxContent>
                            <w:p w14:paraId="75D8C088"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22" name="Rectangle 28522"/>
                        <wps:cNvSpPr/>
                        <wps:spPr>
                          <a:xfrm>
                            <a:off x="3065780" y="519470"/>
                            <a:ext cx="125909" cy="93790"/>
                          </a:xfrm>
                          <a:prstGeom prst="rect">
                            <a:avLst/>
                          </a:prstGeom>
                          <a:ln>
                            <a:noFill/>
                          </a:ln>
                        </wps:spPr>
                        <wps:txbx>
                          <w:txbxContent>
                            <w:p w14:paraId="175F1E17" w14:textId="77777777" w:rsidR="00680BF9" w:rsidRPr="00582801" w:rsidRDefault="00680BF9" w:rsidP="00BF3CCE">
                              <w:pPr>
                                <w:rPr>
                                  <w:sz w:val="48"/>
                                  <w:szCs w:val="48"/>
                                </w:rPr>
                              </w:pPr>
                              <w:r w:rsidRPr="00582801">
                                <w:rPr>
                                  <w:rFonts w:ascii="Arial" w:eastAsia="Arial" w:hAnsi="Arial" w:cs="Arial"/>
                                  <w:sz w:val="24"/>
                                  <w:szCs w:val="48"/>
                                </w:rPr>
                                <w:t>A4,</w:t>
                              </w:r>
                            </w:p>
                          </w:txbxContent>
                        </wps:txbx>
                        <wps:bodyPr horzOverflow="overflow" vert="horz" lIns="0" tIns="0" rIns="0" bIns="0" rtlCol="0">
                          <a:noAutofit/>
                        </wps:bodyPr>
                      </wps:wsp>
                      <wps:wsp>
                        <wps:cNvPr id="28523" name="Rectangle 28523"/>
                        <wps:cNvSpPr/>
                        <wps:spPr>
                          <a:xfrm>
                            <a:off x="3008630" y="607625"/>
                            <a:ext cx="29441" cy="79065"/>
                          </a:xfrm>
                          <a:prstGeom prst="rect">
                            <a:avLst/>
                          </a:prstGeom>
                          <a:ln>
                            <a:noFill/>
                          </a:ln>
                        </wps:spPr>
                        <wps:txbx>
                          <w:txbxContent>
                            <w:p w14:paraId="3712156C"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24" name="Rectangle 28524"/>
                        <wps:cNvSpPr/>
                        <wps:spPr>
                          <a:xfrm>
                            <a:off x="3065763" y="596424"/>
                            <a:ext cx="234898" cy="93790"/>
                          </a:xfrm>
                          <a:prstGeom prst="rect">
                            <a:avLst/>
                          </a:prstGeom>
                          <a:ln>
                            <a:noFill/>
                          </a:ln>
                        </wps:spPr>
                        <wps:txbx>
                          <w:txbxContent>
                            <w:p w14:paraId="4BCCAB7F" w14:textId="77777777" w:rsidR="00680BF9" w:rsidRPr="00582801" w:rsidRDefault="00680BF9" w:rsidP="00BF3CCE">
                              <w:pPr>
                                <w:rPr>
                                  <w:sz w:val="48"/>
                                  <w:szCs w:val="48"/>
                                </w:rPr>
                              </w:pPr>
                              <w:r w:rsidRPr="00582801">
                                <w:rPr>
                                  <w:rFonts w:ascii="Arial" w:eastAsia="Arial" w:hAnsi="Arial" w:cs="Arial"/>
                                  <w:sz w:val="24"/>
                                  <w:szCs w:val="48"/>
                                </w:rPr>
                                <w:t>S1</w:t>
                              </w:r>
                            </w:p>
                          </w:txbxContent>
                        </wps:txbx>
                        <wps:bodyPr horzOverflow="overflow" vert="horz" lIns="0" tIns="0" rIns="0" bIns="0" rtlCol="0">
                          <a:noAutofit/>
                        </wps:bodyPr>
                      </wps:wsp>
                      <wps:wsp>
                        <wps:cNvPr id="28525" name="Shape 1174"/>
                        <wps:cNvSpPr/>
                        <wps:spPr>
                          <a:xfrm>
                            <a:off x="3521456" y="257429"/>
                            <a:ext cx="189484" cy="146812"/>
                          </a:xfrm>
                          <a:custGeom>
                            <a:avLst/>
                            <a:gdLst/>
                            <a:ahLst/>
                            <a:cxnLst/>
                            <a:rect l="0" t="0" r="0" b="0"/>
                            <a:pathLst>
                              <a:path w="189484" h="146812">
                                <a:moveTo>
                                  <a:pt x="116078" y="0"/>
                                </a:moveTo>
                                <a:lnTo>
                                  <a:pt x="189484" y="73406"/>
                                </a:lnTo>
                                <a:lnTo>
                                  <a:pt x="116078" y="146812"/>
                                </a:lnTo>
                                <a:lnTo>
                                  <a:pt x="116078" y="117475"/>
                                </a:lnTo>
                                <a:lnTo>
                                  <a:pt x="0" y="117475"/>
                                </a:lnTo>
                                <a:lnTo>
                                  <a:pt x="0" y="29337"/>
                                </a:lnTo>
                                <a:lnTo>
                                  <a:pt x="116078" y="29337"/>
                                </a:lnTo>
                                <a:lnTo>
                                  <a:pt x="116078" y="0"/>
                                </a:lnTo>
                                <a:close/>
                              </a:path>
                            </a:pathLst>
                          </a:custGeom>
                          <a:solidFill>
                            <a:srgbClr val="AABBDF"/>
                          </a:solidFill>
                          <a:ln w="0" cap="rnd">
                            <a:noFill/>
                            <a:miter lim="127000"/>
                          </a:ln>
                          <a:effectLst/>
                        </wps:spPr>
                        <wps:bodyPr/>
                      </wps:wsp>
                      <wps:wsp>
                        <wps:cNvPr id="28526" name="Shape 1175"/>
                        <wps:cNvSpPr/>
                        <wps:spPr>
                          <a:xfrm>
                            <a:off x="3789553" y="258826"/>
                            <a:ext cx="589534" cy="216027"/>
                          </a:xfrm>
                          <a:custGeom>
                            <a:avLst/>
                            <a:gdLst/>
                            <a:ahLst/>
                            <a:cxnLst/>
                            <a:rect l="0" t="0" r="0" b="0"/>
                            <a:pathLst>
                              <a:path w="589534" h="216027">
                                <a:moveTo>
                                  <a:pt x="21590" y="0"/>
                                </a:move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lnTo>
                                  <a:pt x="0" y="21590"/>
                                </a:lnTo>
                                <a:cubicBezTo>
                                  <a:pt x="0" y="9652"/>
                                  <a:pt x="9652" y="0"/>
                                  <a:pt x="21590" y="0"/>
                                </a:cubicBezTo>
                                <a:close/>
                              </a:path>
                            </a:pathLst>
                          </a:custGeom>
                          <a:solidFill>
                            <a:srgbClr val="0F6FC6"/>
                          </a:solidFill>
                          <a:ln w="0" cap="rnd">
                            <a:noFill/>
                            <a:miter lim="127000"/>
                          </a:ln>
                          <a:effectLst/>
                        </wps:spPr>
                        <wps:bodyPr/>
                      </wps:wsp>
                      <wps:wsp>
                        <wps:cNvPr id="28527" name="Shape 1176"/>
                        <wps:cNvSpPr/>
                        <wps:spPr>
                          <a:xfrm>
                            <a:off x="3789553" y="258826"/>
                            <a:ext cx="589534" cy="216027"/>
                          </a:xfrm>
                          <a:custGeom>
                            <a:avLst/>
                            <a:gdLst/>
                            <a:ahLst/>
                            <a:cxnLst/>
                            <a:rect l="0" t="0" r="0" b="0"/>
                            <a:pathLst>
                              <a:path w="589534" h="216027">
                                <a:moveTo>
                                  <a:pt x="0" y="21590"/>
                                </a:moveTo>
                                <a:cubicBezTo>
                                  <a:pt x="0" y="9652"/>
                                  <a:pt x="9652" y="0"/>
                                  <a:pt x="21590" y="0"/>
                                </a:cubicBez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close/>
                              </a:path>
                            </a:pathLst>
                          </a:custGeom>
                          <a:noFill/>
                          <a:ln w="19050" cap="rnd" cmpd="sng" algn="ctr">
                            <a:solidFill>
                              <a:srgbClr val="FFFFFF"/>
                            </a:solidFill>
                            <a:prstDash val="solid"/>
                            <a:miter lim="127000"/>
                          </a:ln>
                          <a:effectLst/>
                        </wps:spPr>
                        <wps:bodyPr/>
                      </wps:wsp>
                      <wps:wsp>
                        <wps:cNvPr id="28528" name="Rectangle 28528"/>
                        <wps:cNvSpPr/>
                        <wps:spPr>
                          <a:xfrm>
                            <a:off x="3830044" y="294168"/>
                            <a:ext cx="525113" cy="93790"/>
                          </a:xfrm>
                          <a:prstGeom prst="rect">
                            <a:avLst/>
                          </a:prstGeom>
                          <a:ln>
                            <a:noFill/>
                          </a:ln>
                        </wps:spPr>
                        <wps:txbx>
                          <w:txbxContent>
                            <w:p w14:paraId="05DC0A1F"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Transaction</w:t>
                              </w:r>
                            </w:p>
                          </w:txbxContent>
                        </wps:txbx>
                        <wps:bodyPr horzOverflow="overflow" vert="horz" lIns="0" tIns="0" rIns="0" bIns="0" rtlCol="0">
                          <a:noAutofit/>
                        </wps:bodyPr>
                      </wps:wsp>
                      <wps:wsp>
                        <wps:cNvPr id="28529" name="Shape 1178"/>
                        <wps:cNvSpPr/>
                        <wps:spPr>
                          <a:xfrm>
                            <a:off x="3910330" y="402844"/>
                            <a:ext cx="589534" cy="314960"/>
                          </a:xfrm>
                          <a:custGeom>
                            <a:avLst/>
                            <a:gdLst/>
                            <a:ahLst/>
                            <a:cxnLst/>
                            <a:rect l="0" t="0" r="0" b="0"/>
                            <a:pathLst>
                              <a:path w="589534" h="314960">
                                <a:moveTo>
                                  <a:pt x="31496" y="0"/>
                                </a:move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lnTo>
                                  <a:pt x="0" y="31496"/>
                                </a:lnTo>
                                <a:cubicBezTo>
                                  <a:pt x="0" y="14097"/>
                                  <a:pt x="14097" y="0"/>
                                  <a:pt x="31496" y="0"/>
                                </a:cubicBezTo>
                                <a:close/>
                              </a:path>
                            </a:pathLst>
                          </a:custGeom>
                          <a:solidFill>
                            <a:srgbClr val="FFFFFF">
                              <a:alpha val="90196"/>
                            </a:srgbClr>
                          </a:solidFill>
                          <a:ln w="0" cap="rnd">
                            <a:noFill/>
                            <a:miter lim="127000"/>
                          </a:ln>
                          <a:effectLst/>
                        </wps:spPr>
                        <wps:bodyPr/>
                      </wps:wsp>
                      <wps:wsp>
                        <wps:cNvPr id="28530" name="Shape 1179"/>
                        <wps:cNvSpPr/>
                        <wps:spPr>
                          <a:xfrm>
                            <a:off x="3910330" y="402844"/>
                            <a:ext cx="589534" cy="314960"/>
                          </a:xfrm>
                          <a:custGeom>
                            <a:avLst/>
                            <a:gdLst/>
                            <a:ahLst/>
                            <a:cxnLst/>
                            <a:rect l="0" t="0" r="0" b="0"/>
                            <a:pathLst>
                              <a:path w="589534" h="314960">
                                <a:moveTo>
                                  <a:pt x="0" y="31496"/>
                                </a:moveTo>
                                <a:cubicBezTo>
                                  <a:pt x="0" y="14097"/>
                                  <a:pt x="14097" y="0"/>
                                  <a:pt x="31496" y="0"/>
                                </a:cubicBezTo>
                                <a:lnTo>
                                  <a:pt x="558038" y="0"/>
                                </a:lnTo>
                                <a:cubicBezTo>
                                  <a:pt x="575437" y="0"/>
                                  <a:pt x="589534" y="14097"/>
                                  <a:pt x="589534" y="31496"/>
                                </a:cubicBezTo>
                                <a:lnTo>
                                  <a:pt x="589534" y="283464"/>
                                </a:lnTo>
                                <a:cubicBezTo>
                                  <a:pt x="589534" y="300863"/>
                                  <a:pt x="575437" y="314960"/>
                                  <a:pt x="558038" y="314960"/>
                                </a:cubicBezTo>
                                <a:lnTo>
                                  <a:pt x="31496" y="314960"/>
                                </a:lnTo>
                                <a:cubicBezTo>
                                  <a:pt x="14097" y="314960"/>
                                  <a:pt x="0" y="300863"/>
                                  <a:pt x="0" y="283464"/>
                                </a:cubicBezTo>
                                <a:close/>
                              </a:path>
                            </a:pathLst>
                          </a:custGeom>
                          <a:noFill/>
                          <a:ln w="19050" cap="rnd" cmpd="sng" algn="ctr">
                            <a:solidFill>
                              <a:srgbClr val="0F6FC6"/>
                            </a:solidFill>
                            <a:prstDash val="solid"/>
                            <a:miter lim="127000"/>
                          </a:ln>
                          <a:effectLst/>
                        </wps:spPr>
                        <wps:bodyPr/>
                      </wps:wsp>
                      <wps:wsp>
                        <wps:cNvPr id="28531" name="Rectangle 28531"/>
                        <wps:cNvSpPr/>
                        <wps:spPr>
                          <a:xfrm>
                            <a:off x="3955796" y="454463"/>
                            <a:ext cx="29441" cy="79065"/>
                          </a:xfrm>
                          <a:prstGeom prst="rect">
                            <a:avLst/>
                          </a:prstGeom>
                          <a:ln>
                            <a:noFill/>
                          </a:ln>
                        </wps:spPr>
                        <wps:txbx>
                          <w:txbxContent>
                            <w:p w14:paraId="657CF8B6"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32" name="Rectangle 28532"/>
                        <wps:cNvSpPr/>
                        <wps:spPr>
                          <a:xfrm>
                            <a:off x="4012923" y="443264"/>
                            <a:ext cx="359380" cy="93790"/>
                          </a:xfrm>
                          <a:prstGeom prst="rect">
                            <a:avLst/>
                          </a:prstGeom>
                          <a:ln>
                            <a:noFill/>
                          </a:ln>
                        </wps:spPr>
                        <wps:txbx>
                          <w:txbxContent>
                            <w:p w14:paraId="065E59D4" w14:textId="77777777" w:rsidR="00680BF9" w:rsidRPr="00582801" w:rsidRDefault="00680BF9" w:rsidP="00BF3CCE">
                              <w:pPr>
                                <w:rPr>
                                  <w:sz w:val="48"/>
                                  <w:szCs w:val="48"/>
                                </w:rPr>
                              </w:pPr>
                              <w:r w:rsidRPr="00582801">
                                <w:rPr>
                                  <w:rFonts w:ascii="Arial" w:eastAsia="Arial" w:hAnsi="Arial" w:cs="Arial"/>
                                  <w:sz w:val="24"/>
                                  <w:szCs w:val="48"/>
                                </w:rPr>
                                <w:t>R1,</w:t>
                              </w:r>
                              <w:r>
                                <w:rPr>
                                  <w:rFonts w:ascii="Arial" w:eastAsia="Arial" w:hAnsi="Arial" w:cs="Arial"/>
                                  <w:sz w:val="24"/>
                                  <w:szCs w:val="48"/>
                                </w:rPr>
                                <w:t xml:space="preserve"> </w:t>
                              </w:r>
                              <w:r w:rsidRPr="00582801">
                                <w:rPr>
                                  <w:rFonts w:ascii="Arial" w:eastAsia="Arial" w:hAnsi="Arial" w:cs="Arial"/>
                                  <w:sz w:val="24"/>
                                  <w:szCs w:val="48"/>
                                </w:rPr>
                                <w:t>R2</w:t>
                              </w:r>
                            </w:p>
                          </w:txbxContent>
                        </wps:txbx>
                        <wps:bodyPr horzOverflow="overflow" vert="horz" lIns="0" tIns="0" rIns="0" bIns="0" rtlCol="0">
                          <a:noAutofit/>
                        </wps:bodyPr>
                      </wps:wsp>
                      <wps:wsp>
                        <wps:cNvPr id="28533" name="Rectangle 28533"/>
                        <wps:cNvSpPr/>
                        <wps:spPr>
                          <a:xfrm>
                            <a:off x="3955796" y="530663"/>
                            <a:ext cx="29441" cy="79065"/>
                          </a:xfrm>
                          <a:prstGeom prst="rect">
                            <a:avLst/>
                          </a:prstGeom>
                          <a:ln>
                            <a:noFill/>
                          </a:ln>
                        </wps:spPr>
                        <wps:txbx>
                          <w:txbxContent>
                            <w:p w14:paraId="6CA8C938"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34" name="Rectangle 28534"/>
                        <wps:cNvSpPr/>
                        <wps:spPr>
                          <a:xfrm>
                            <a:off x="4012923" y="519463"/>
                            <a:ext cx="230783" cy="93790"/>
                          </a:xfrm>
                          <a:prstGeom prst="rect">
                            <a:avLst/>
                          </a:prstGeom>
                          <a:ln>
                            <a:noFill/>
                          </a:ln>
                        </wps:spPr>
                        <wps:txbx>
                          <w:txbxContent>
                            <w:p w14:paraId="223C53D2" w14:textId="77777777" w:rsidR="00680BF9" w:rsidRPr="00582801" w:rsidRDefault="00680BF9" w:rsidP="00BF3CCE">
                              <w:pPr>
                                <w:rPr>
                                  <w:sz w:val="48"/>
                                  <w:szCs w:val="48"/>
                                </w:rPr>
                              </w:pPr>
                              <w:r w:rsidRPr="00582801">
                                <w:rPr>
                                  <w:rFonts w:ascii="Arial" w:eastAsia="Arial" w:hAnsi="Arial" w:cs="Arial"/>
                                  <w:sz w:val="24"/>
                                  <w:szCs w:val="48"/>
                                </w:rPr>
                                <w:t>A4</w:t>
                              </w:r>
                            </w:p>
                          </w:txbxContent>
                        </wps:txbx>
                        <wps:bodyPr horzOverflow="overflow" vert="horz" lIns="0" tIns="0" rIns="0" bIns="0" rtlCol="0">
                          <a:noAutofit/>
                        </wps:bodyPr>
                      </wps:wsp>
                      <wps:wsp>
                        <wps:cNvPr id="28535" name="Rectangle 28535"/>
                        <wps:cNvSpPr/>
                        <wps:spPr>
                          <a:xfrm>
                            <a:off x="3955796" y="607625"/>
                            <a:ext cx="29441" cy="79065"/>
                          </a:xfrm>
                          <a:prstGeom prst="rect">
                            <a:avLst/>
                          </a:prstGeom>
                          <a:ln>
                            <a:noFill/>
                          </a:ln>
                        </wps:spPr>
                        <wps:txbx>
                          <w:txbxContent>
                            <w:p w14:paraId="7F68571B"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36" name="Rectangle 28536"/>
                        <wps:cNvSpPr/>
                        <wps:spPr>
                          <a:xfrm>
                            <a:off x="4012923" y="596424"/>
                            <a:ext cx="260789" cy="93790"/>
                          </a:xfrm>
                          <a:prstGeom prst="rect">
                            <a:avLst/>
                          </a:prstGeom>
                          <a:ln>
                            <a:noFill/>
                          </a:ln>
                        </wps:spPr>
                        <wps:txbx>
                          <w:txbxContent>
                            <w:p w14:paraId="60E2B35F" w14:textId="77777777" w:rsidR="00680BF9" w:rsidRPr="00582801" w:rsidRDefault="00680BF9" w:rsidP="00BF3CCE">
                              <w:pPr>
                                <w:rPr>
                                  <w:sz w:val="48"/>
                                  <w:szCs w:val="48"/>
                                </w:rPr>
                              </w:pPr>
                              <w:r w:rsidRPr="00582801">
                                <w:rPr>
                                  <w:rFonts w:ascii="Arial" w:eastAsia="Arial" w:hAnsi="Arial" w:cs="Arial"/>
                                  <w:sz w:val="24"/>
                                  <w:szCs w:val="48"/>
                                </w:rPr>
                                <w:t>S2</w:t>
                              </w:r>
                            </w:p>
                          </w:txbxContent>
                        </wps:txbx>
                        <wps:bodyPr horzOverflow="overflow" vert="horz" lIns="0" tIns="0" rIns="0" bIns="0" rtlCol="0">
                          <a:noAutofit/>
                        </wps:bodyPr>
                      </wps:wsp>
                      <wps:wsp>
                        <wps:cNvPr id="28537" name="Shape 1186"/>
                        <wps:cNvSpPr/>
                        <wps:spPr>
                          <a:xfrm>
                            <a:off x="4468495" y="257429"/>
                            <a:ext cx="189484" cy="146812"/>
                          </a:xfrm>
                          <a:custGeom>
                            <a:avLst/>
                            <a:gdLst/>
                            <a:ahLst/>
                            <a:cxnLst/>
                            <a:rect l="0" t="0" r="0" b="0"/>
                            <a:pathLst>
                              <a:path w="189484" h="146812">
                                <a:moveTo>
                                  <a:pt x="116078" y="0"/>
                                </a:moveTo>
                                <a:lnTo>
                                  <a:pt x="189484" y="73406"/>
                                </a:lnTo>
                                <a:lnTo>
                                  <a:pt x="116078" y="146812"/>
                                </a:lnTo>
                                <a:lnTo>
                                  <a:pt x="116078" y="117475"/>
                                </a:lnTo>
                                <a:lnTo>
                                  <a:pt x="0" y="117475"/>
                                </a:lnTo>
                                <a:lnTo>
                                  <a:pt x="0" y="29337"/>
                                </a:lnTo>
                                <a:lnTo>
                                  <a:pt x="116078" y="29337"/>
                                </a:lnTo>
                                <a:lnTo>
                                  <a:pt x="116078" y="0"/>
                                </a:lnTo>
                                <a:close/>
                              </a:path>
                            </a:pathLst>
                          </a:custGeom>
                          <a:solidFill>
                            <a:srgbClr val="AABBDF"/>
                          </a:solidFill>
                          <a:ln w="0" cap="rnd">
                            <a:noFill/>
                            <a:miter lim="127000"/>
                          </a:ln>
                          <a:effectLst/>
                        </wps:spPr>
                        <wps:bodyPr/>
                      </wps:wsp>
                      <wps:wsp>
                        <wps:cNvPr id="28538" name="Shape 1187"/>
                        <wps:cNvSpPr/>
                        <wps:spPr>
                          <a:xfrm>
                            <a:off x="4736592" y="258826"/>
                            <a:ext cx="589534" cy="216027"/>
                          </a:xfrm>
                          <a:custGeom>
                            <a:avLst/>
                            <a:gdLst/>
                            <a:ahLst/>
                            <a:cxnLst/>
                            <a:rect l="0" t="0" r="0" b="0"/>
                            <a:pathLst>
                              <a:path w="589534" h="216027">
                                <a:moveTo>
                                  <a:pt x="21590" y="0"/>
                                </a:move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lnTo>
                                  <a:pt x="0" y="21590"/>
                                </a:lnTo>
                                <a:cubicBezTo>
                                  <a:pt x="0" y="9652"/>
                                  <a:pt x="9652" y="0"/>
                                  <a:pt x="21590" y="0"/>
                                </a:cubicBezTo>
                                <a:close/>
                              </a:path>
                            </a:pathLst>
                          </a:custGeom>
                          <a:solidFill>
                            <a:srgbClr val="0F6FC6"/>
                          </a:solidFill>
                          <a:ln w="0" cap="rnd">
                            <a:noFill/>
                            <a:miter lim="127000"/>
                          </a:ln>
                          <a:effectLst/>
                        </wps:spPr>
                        <wps:bodyPr/>
                      </wps:wsp>
                      <wps:wsp>
                        <wps:cNvPr id="28539" name="Shape 1188"/>
                        <wps:cNvSpPr/>
                        <wps:spPr>
                          <a:xfrm>
                            <a:off x="4736592" y="258826"/>
                            <a:ext cx="589534" cy="216027"/>
                          </a:xfrm>
                          <a:custGeom>
                            <a:avLst/>
                            <a:gdLst/>
                            <a:ahLst/>
                            <a:cxnLst/>
                            <a:rect l="0" t="0" r="0" b="0"/>
                            <a:pathLst>
                              <a:path w="589534" h="216027">
                                <a:moveTo>
                                  <a:pt x="0" y="21590"/>
                                </a:moveTo>
                                <a:cubicBezTo>
                                  <a:pt x="0" y="9652"/>
                                  <a:pt x="9652" y="0"/>
                                  <a:pt x="21590" y="0"/>
                                </a:cubicBezTo>
                                <a:lnTo>
                                  <a:pt x="567944" y="0"/>
                                </a:lnTo>
                                <a:cubicBezTo>
                                  <a:pt x="579882" y="0"/>
                                  <a:pt x="589534" y="9652"/>
                                  <a:pt x="589534" y="21590"/>
                                </a:cubicBezTo>
                                <a:lnTo>
                                  <a:pt x="589534" y="194437"/>
                                </a:lnTo>
                                <a:cubicBezTo>
                                  <a:pt x="589534" y="206375"/>
                                  <a:pt x="579882" y="216027"/>
                                  <a:pt x="567944" y="216027"/>
                                </a:cubicBezTo>
                                <a:lnTo>
                                  <a:pt x="21590" y="216027"/>
                                </a:lnTo>
                                <a:cubicBezTo>
                                  <a:pt x="9652" y="216027"/>
                                  <a:pt x="0" y="206375"/>
                                  <a:pt x="0" y="194437"/>
                                </a:cubicBezTo>
                                <a:close/>
                              </a:path>
                            </a:pathLst>
                          </a:custGeom>
                          <a:noFill/>
                          <a:ln w="19050" cap="rnd" cmpd="sng" algn="ctr">
                            <a:solidFill>
                              <a:srgbClr val="FFFFFF"/>
                            </a:solidFill>
                            <a:prstDash val="solid"/>
                            <a:miter lim="127000"/>
                          </a:ln>
                          <a:effectLst/>
                        </wps:spPr>
                        <wps:bodyPr/>
                      </wps:wsp>
                      <wps:wsp>
                        <wps:cNvPr id="28540" name="Rectangle 28540"/>
                        <wps:cNvSpPr/>
                        <wps:spPr>
                          <a:xfrm>
                            <a:off x="4777205" y="294168"/>
                            <a:ext cx="512425" cy="93790"/>
                          </a:xfrm>
                          <a:prstGeom prst="rect">
                            <a:avLst/>
                          </a:prstGeom>
                          <a:ln>
                            <a:noFill/>
                          </a:ln>
                        </wps:spPr>
                        <wps:txbx>
                          <w:txbxContent>
                            <w:p w14:paraId="74083A6C"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Integration</w:t>
                              </w:r>
                            </w:p>
                          </w:txbxContent>
                        </wps:txbx>
                        <wps:bodyPr horzOverflow="overflow" vert="horz" lIns="0" tIns="0" rIns="0" bIns="0" rtlCol="0">
                          <a:noAutofit/>
                        </wps:bodyPr>
                      </wps:wsp>
                      <wps:wsp>
                        <wps:cNvPr id="28541" name="Shape 1190"/>
                        <wps:cNvSpPr/>
                        <wps:spPr>
                          <a:xfrm>
                            <a:off x="4817491" y="395478"/>
                            <a:ext cx="589534" cy="315087"/>
                          </a:xfrm>
                          <a:custGeom>
                            <a:avLst/>
                            <a:gdLst/>
                            <a:ahLst/>
                            <a:cxnLst/>
                            <a:rect l="0" t="0" r="0" b="0"/>
                            <a:pathLst>
                              <a:path w="589534" h="315087">
                                <a:moveTo>
                                  <a:pt x="31496" y="0"/>
                                </a:moveTo>
                                <a:lnTo>
                                  <a:pt x="558038" y="0"/>
                                </a:lnTo>
                                <a:cubicBezTo>
                                  <a:pt x="575437" y="0"/>
                                  <a:pt x="589534" y="14097"/>
                                  <a:pt x="589534" y="31497"/>
                                </a:cubicBezTo>
                                <a:lnTo>
                                  <a:pt x="589534" y="283591"/>
                                </a:lnTo>
                                <a:cubicBezTo>
                                  <a:pt x="589534" y="300990"/>
                                  <a:pt x="575437" y="315087"/>
                                  <a:pt x="558038" y="315087"/>
                                </a:cubicBezTo>
                                <a:lnTo>
                                  <a:pt x="31496" y="315087"/>
                                </a:lnTo>
                                <a:cubicBezTo>
                                  <a:pt x="14097" y="315087"/>
                                  <a:pt x="0" y="300990"/>
                                  <a:pt x="0" y="283591"/>
                                </a:cubicBezTo>
                                <a:lnTo>
                                  <a:pt x="0" y="31497"/>
                                </a:lnTo>
                                <a:cubicBezTo>
                                  <a:pt x="0" y="14097"/>
                                  <a:pt x="14097" y="0"/>
                                  <a:pt x="31496" y="0"/>
                                </a:cubicBezTo>
                                <a:close/>
                              </a:path>
                            </a:pathLst>
                          </a:custGeom>
                          <a:solidFill>
                            <a:srgbClr val="FFFFFF">
                              <a:alpha val="90196"/>
                            </a:srgbClr>
                          </a:solidFill>
                          <a:ln w="0" cap="rnd">
                            <a:noFill/>
                            <a:miter lim="127000"/>
                          </a:ln>
                          <a:effectLst/>
                        </wps:spPr>
                        <wps:bodyPr/>
                      </wps:wsp>
                      <wps:wsp>
                        <wps:cNvPr id="28542" name="Shape 1191"/>
                        <wps:cNvSpPr/>
                        <wps:spPr>
                          <a:xfrm>
                            <a:off x="4817491" y="395478"/>
                            <a:ext cx="589534" cy="315087"/>
                          </a:xfrm>
                          <a:custGeom>
                            <a:avLst/>
                            <a:gdLst/>
                            <a:ahLst/>
                            <a:cxnLst/>
                            <a:rect l="0" t="0" r="0" b="0"/>
                            <a:pathLst>
                              <a:path w="589534" h="315087">
                                <a:moveTo>
                                  <a:pt x="0" y="31497"/>
                                </a:moveTo>
                                <a:cubicBezTo>
                                  <a:pt x="0" y="14097"/>
                                  <a:pt x="14097" y="0"/>
                                  <a:pt x="31496" y="0"/>
                                </a:cubicBezTo>
                                <a:lnTo>
                                  <a:pt x="558038" y="0"/>
                                </a:lnTo>
                                <a:cubicBezTo>
                                  <a:pt x="575437" y="0"/>
                                  <a:pt x="589534" y="14097"/>
                                  <a:pt x="589534" y="31497"/>
                                </a:cubicBezTo>
                                <a:lnTo>
                                  <a:pt x="589534" y="283591"/>
                                </a:lnTo>
                                <a:cubicBezTo>
                                  <a:pt x="589534" y="300990"/>
                                  <a:pt x="575437" y="315087"/>
                                  <a:pt x="558038" y="315087"/>
                                </a:cubicBezTo>
                                <a:lnTo>
                                  <a:pt x="31496" y="315087"/>
                                </a:lnTo>
                                <a:cubicBezTo>
                                  <a:pt x="14097" y="315087"/>
                                  <a:pt x="0" y="300990"/>
                                  <a:pt x="0" y="283591"/>
                                </a:cubicBezTo>
                                <a:close/>
                              </a:path>
                            </a:pathLst>
                          </a:custGeom>
                          <a:noFill/>
                          <a:ln w="19050" cap="rnd" cmpd="sng" algn="ctr">
                            <a:solidFill>
                              <a:srgbClr val="0F6FC6"/>
                            </a:solidFill>
                            <a:prstDash val="solid"/>
                            <a:miter lim="127000"/>
                          </a:ln>
                          <a:effectLst/>
                        </wps:spPr>
                        <wps:bodyPr/>
                      </wps:wsp>
                      <wps:wsp>
                        <wps:cNvPr id="28543" name="Rectangle 28543"/>
                        <wps:cNvSpPr/>
                        <wps:spPr>
                          <a:xfrm>
                            <a:off x="4863084" y="447097"/>
                            <a:ext cx="29441" cy="79065"/>
                          </a:xfrm>
                          <a:prstGeom prst="rect">
                            <a:avLst/>
                          </a:prstGeom>
                          <a:ln>
                            <a:noFill/>
                          </a:ln>
                        </wps:spPr>
                        <wps:txbx>
                          <w:txbxContent>
                            <w:p w14:paraId="7AB6252F"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44" name="Rectangle 28544"/>
                        <wps:cNvSpPr/>
                        <wps:spPr>
                          <a:xfrm>
                            <a:off x="4920234" y="435904"/>
                            <a:ext cx="499837" cy="93790"/>
                          </a:xfrm>
                          <a:prstGeom prst="rect">
                            <a:avLst/>
                          </a:prstGeom>
                          <a:ln>
                            <a:noFill/>
                          </a:ln>
                        </wps:spPr>
                        <wps:txbx>
                          <w:txbxContent>
                            <w:p w14:paraId="38BD8844" w14:textId="77777777" w:rsidR="00680BF9" w:rsidRPr="00582801" w:rsidRDefault="00680BF9" w:rsidP="00BF3CCE">
                              <w:pPr>
                                <w:rPr>
                                  <w:sz w:val="48"/>
                                  <w:szCs w:val="48"/>
                                </w:rPr>
                              </w:pPr>
                              <w:r w:rsidRPr="00582801">
                                <w:rPr>
                                  <w:rFonts w:ascii="Arial" w:eastAsia="Arial" w:hAnsi="Arial" w:cs="Arial"/>
                                  <w:sz w:val="24"/>
                                  <w:szCs w:val="48"/>
                                </w:rPr>
                                <w:t>R</w:t>
                              </w:r>
                              <w:proofErr w:type="gramStart"/>
                              <w:r w:rsidRPr="00582801">
                                <w:rPr>
                                  <w:rFonts w:ascii="Arial" w:eastAsia="Arial" w:hAnsi="Arial" w:cs="Arial"/>
                                  <w:sz w:val="24"/>
                                  <w:szCs w:val="48"/>
                                </w:rPr>
                                <w:t>1,R</w:t>
                              </w:r>
                              <w:proofErr w:type="gramEnd"/>
                              <w:r w:rsidRPr="00582801">
                                <w:rPr>
                                  <w:rFonts w:ascii="Arial" w:eastAsia="Arial" w:hAnsi="Arial" w:cs="Arial"/>
                                  <w:sz w:val="24"/>
                                  <w:szCs w:val="48"/>
                                </w:rPr>
                                <w:t>2,R3,R4</w:t>
                              </w:r>
                            </w:p>
                          </w:txbxContent>
                        </wps:txbx>
                        <wps:bodyPr horzOverflow="overflow" vert="horz" lIns="0" tIns="0" rIns="0" bIns="0" rtlCol="0">
                          <a:noAutofit/>
                        </wps:bodyPr>
                      </wps:wsp>
                      <wps:wsp>
                        <wps:cNvPr id="28545" name="Rectangle 28545"/>
                        <wps:cNvSpPr/>
                        <wps:spPr>
                          <a:xfrm>
                            <a:off x="4863084" y="523297"/>
                            <a:ext cx="29441" cy="79065"/>
                          </a:xfrm>
                          <a:prstGeom prst="rect">
                            <a:avLst/>
                          </a:prstGeom>
                          <a:ln>
                            <a:noFill/>
                          </a:ln>
                        </wps:spPr>
                        <wps:txbx>
                          <w:txbxContent>
                            <w:p w14:paraId="5A216CD9"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46" name="Rectangle 28546"/>
                        <wps:cNvSpPr/>
                        <wps:spPr>
                          <a:xfrm>
                            <a:off x="4920205" y="512097"/>
                            <a:ext cx="425150" cy="93790"/>
                          </a:xfrm>
                          <a:prstGeom prst="rect">
                            <a:avLst/>
                          </a:prstGeom>
                          <a:ln>
                            <a:noFill/>
                          </a:ln>
                        </wps:spPr>
                        <wps:txbx>
                          <w:txbxContent>
                            <w:p w14:paraId="4F5999FF" w14:textId="77777777" w:rsidR="00680BF9" w:rsidRPr="00582801" w:rsidRDefault="00680BF9" w:rsidP="00BF3CCE">
                              <w:pPr>
                                <w:rPr>
                                  <w:sz w:val="48"/>
                                  <w:szCs w:val="48"/>
                                </w:rPr>
                              </w:pPr>
                              <w:r w:rsidRPr="00582801">
                                <w:rPr>
                                  <w:rFonts w:ascii="Arial" w:eastAsia="Arial" w:hAnsi="Arial" w:cs="Arial"/>
                                  <w:sz w:val="24"/>
                                  <w:szCs w:val="48"/>
                                </w:rPr>
                                <w:t>A1,</w:t>
                              </w:r>
                              <w:r>
                                <w:rPr>
                                  <w:rFonts w:ascii="Arial" w:eastAsia="Arial" w:hAnsi="Arial" w:cs="Arial"/>
                                  <w:sz w:val="24"/>
                                  <w:szCs w:val="48"/>
                                </w:rPr>
                                <w:t xml:space="preserve"> </w:t>
                              </w:r>
                              <w:r w:rsidRPr="00582801">
                                <w:rPr>
                                  <w:rFonts w:ascii="Arial" w:eastAsia="Arial" w:hAnsi="Arial" w:cs="Arial"/>
                                  <w:sz w:val="24"/>
                                  <w:szCs w:val="48"/>
                                </w:rPr>
                                <w:t>A</w:t>
                              </w:r>
                              <w:proofErr w:type="gramStart"/>
                              <w:r w:rsidRPr="00582801">
                                <w:rPr>
                                  <w:rFonts w:ascii="Arial" w:eastAsia="Arial" w:hAnsi="Arial" w:cs="Arial"/>
                                  <w:sz w:val="24"/>
                                  <w:szCs w:val="48"/>
                                </w:rPr>
                                <w:t>3,A</w:t>
                              </w:r>
                              <w:proofErr w:type="gramEnd"/>
                              <w:r w:rsidRPr="00582801">
                                <w:rPr>
                                  <w:rFonts w:ascii="Arial" w:eastAsia="Arial" w:hAnsi="Arial" w:cs="Arial"/>
                                  <w:sz w:val="24"/>
                                  <w:szCs w:val="48"/>
                                </w:rPr>
                                <w:t>4</w:t>
                              </w:r>
                            </w:p>
                          </w:txbxContent>
                        </wps:txbx>
                        <wps:bodyPr horzOverflow="overflow" vert="horz" lIns="0" tIns="0" rIns="0" bIns="0" rtlCol="0">
                          <a:noAutofit/>
                        </wps:bodyPr>
                      </wps:wsp>
                      <wps:wsp>
                        <wps:cNvPr id="28547" name="Rectangle 28547"/>
                        <wps:cNvSpPr/>
                        <wps:spPr>
                          <a:xfrm>
                            <a:off x="4863084" y="600259"/>
                            <a:ext cx="29441" cy="79065"/>
                          </a:xfrm>
                          <a:prstGeom prst="rect">
                            <a:avLst/>
                          </a:prstGeom>
                          <a:ln>
                            <a:noFill/>
                          </a:ln>
                        </wps:spPr>
                        <wps:txbx>
                          <w:txbxContent>
                            <w:p w14:paraId="3B75AB52" w14:textId="77777777" w:rsidR="00680BF9" w:rsidRDefault="00680BF9" w:rsidP="00BF3CCE">
                              <w:r>
                                <w:rPr>
                                  <w:rFonts w:ascii="Arial" w:eastAsia="Arial" w:hAnsi="Arial" w:cs="Arial"/>
                                  <w:sz w:val="10"/>
                                </w:rPr>
                                <w:t>•</w:t>
                              </w:r>
                            </w:p>
                          </w:txbxContent>
                        </wps:txbx>
                        <wps:bodyPr horzOverflow="overflow" vert="horz" lIns="0" tIns="0" rIns="0" bIns="0" rtlCol="0">
                          <a:noAutofit/>
                        </wps:bodyPr>
                      </wps:wsp>
                      <wps:wsp>
                        <wps:cNvPr id="28548" name="Rectangle 28548"/>
                        <wps:cNvSpPr/>
                        <wps:spPr>
                          <a:xfrm>
                            <a:off x="4920206" y="589058"/>
                            <a:ext cx="180815" cy="93790"/>
                          </a:xfrm>
                          <a:prstGeom prst="rect">
                            <a:avLst/>
                          </a:prstGeom>
                          <a:ln>
                            <a:noFill/>
                          </a:ln>
                        </wps:spPr>
                        <wps:txbx>
                          <w:txbxContent>
                            <w:p w14:paraId="2C3A40E8" w14:textId="77777777" w:rsidR="00680BF9" w:rsidRPr="00582801" w:rsidRDefault="00680BF9" w:rsidP="00BF3CCE">
                              <w:pPr>
                                <w:rPr>
                                  <w:sz w:val="48"/>
                                  <w:szCs w:val="48"/>
                                </w:rPr>
                              </w:pPr>
                              <w:r w:rsidRPr="00582801">
                                <w:rPr>
                                  <w:rFonts w:ascii="Arial" w:eastAsia="Arial" w:hAnsi="Arial" w:cs="Arial"/>
                                  <w:sz w:val="24"/>
                                  <w:szCs w:val="48"/>
                                </w:rPr>
                                <w:t>S2</w:t>
                              </w:r>
                            </w:p>
                          </w:txbxContent>
                        </wps:txbx>
                        <wps:bodyPr horzOverflow="overflow" vert="horz" lIns="0" tIns="0" rIns="0" bIns="0" rtlCol="0">
                          <a:noAutofit/>
                        </wps:bodyPr>
                      </wps:wsp>
                      <wps:wsp>
                        <wps:cNvPr id="28549" name="Shape 1198"/>
                        <wps:cNvSpPr/>
                        <wps:spPr>
                          <a:xfrm>
                            <a:off x="0" y="0"/>
                            <a:ext cx="5448300" cy="854008"/>
                          </a:xfrm>
                          <a:custGeom>
                            <a:avLst/>
                            <a:gdLst/>
                            <a:ahLst/>
                            <a:cxnLst/>
                            <a:rect l="0" t="0" r="0" b="0"/>
                            <a:pathLst>
                              <a:path w="5448300" h="976630">
                                <a:moveTo>
                                  <a:pt x="0" y="976630"/>
                                </a:moveTo>
                                <a:lnTo>
                                  <a:pt x="5448300" y="976630"/>
                                </a:lnTo>
                                <a:lnTo>
                                  <a:pt x="5448300" y="0"/>
                                </a:lnTo>
                                <a:lnTo>
                                  <a:pt x="0" y="0"/>
                                </a:lnTo>
                                <a:close/>
                              </a:path>
                            </a:pathLst>
                          </a:custGeom>
                          <a:noFill/>
                          <a:ln w="9525" cap="flat" cmpd="sng" algn="ctr">
                            <a:solidFill>
                              <a:srgbClr val="4472C4"/>
                            </a:solidFill>
                            <a:prstDash val="solid"/>
                            <a:round/>
                          </a:ln>
                          <a:effectLst/>
                        </wps:spPr>
                        <wps:bodyPr/>
                      </wps:wsp>
                    </wpg:wgp>
                  </a:graphicData>
                </a:graphic>
              </wp:inline>
            </w:drawing>
          </mc:Choice>
          <mc:Fallback>
            <w:pict>
              <v:group w14:anchorId="234DD482" id="Group 1210" o:spid="_x0000_s1069" style="width:701.15pt;height:294pt;mso-position-horizontal-relative:char;mso-position-vertical-relative:line" coordsize="55101,1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">
                <v:rect id="Rectangle 1211" o:spid="_x0000_s1070" style="position:absolute;left:54678;top:8975;width:423;height:1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" filled="f" stroked="f">
                  <v:textbox inset="0,0,0,0">
                    <w:txbxContent>
                      <w:p w14:paraId="79890296" w14:textId="77777777" w:rsidR="00680BF9" w:rsidRDefault="00680BF9" w:rsidP="00BF3CCE">
                        <w:r>
                          <w:rPr>
                            <w:rFonts w:ascii="Palatino Linotype" w:eastAsia="Palatino Linotype" w:hAnsi="Palatino Linotype" w:cs="Palatino Linotype"/>
                            <w:b/>
                            <w:sz w:val="20"/>
                          </w:rPr>
                          <w:t xml:space="preserve"> </w:t>
                        </w:r>
                      </w:p>
                    </w:txbxContent>
                  </v:textbox>
                </v:rect>
                <v:shape id="Shape 1129" o:spid="_x0000_s1071" style="position:absolute;left:13;top:2588;width:5896;height:2160;visibility:visible;mso-wrap-style:square;v-text-anchor:top" coordsize="589547,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" path="m21603,l567957,v11938,,21590,9652,21590,21590l589547,194437v,11938,-9652,21590,-21590,21590l21603,216027c9677,216027,,206375,,194437l,21590c,9652,9677,,21603,xe" fillcolor="#0f6fc6" stroked="f" strokeweight="0">
                  <v:stroke miterlimit="83231f" joinstyle="miter"/>
                  <v:path arrowok="t" textboxrect="0,0,589547,216027"/>
                </v:shape>
                <v:shape id="Shape 1130" o:spid="_x0000_s1072" style="position:absolute;left:13;top:2588;width:5896;height:2160;visibility:visible;mso-wrap-style:square;v-text-anchor:top" coordsize="589547,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" path="m,21590c,9652,9677,,21603,l567957,v11938,,21590,9652,21590,21590l589547,194437v,11938,-9652,21590,-21590,21590l21603,216027c9677,216027,,206375,,194437l,21590xe" filled="f" strokecolor="white" strokeweight="1.5pt">
                  <v:stroke miterlimit="83231f" joinstyle="miter" endcap="round"/>
                  <v:path arrowok="t" textboxrect="0,0,589547,216027"/>
                </v:shape>
                <v:rect id="Rectangle 1214" o:spid="_x0000_s1073" style="position:absolute;left:414;top:2941;width:4823;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S2wwAAAN0AAAAPAAAAZHJzL2Rvd25yZXYueG1sRE9Ni8Iw&#10;EL0L/ocwwt40VUS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o1UtsMAAADdAAAADwAA&#10;AAAAAAAAAAAAAAAHAgAAZHJzL2Rvd25yZXYueG1sUEsFBgAAAAADAAMAtwAAAPcCAAAAAA==&#10;" filled="f" stroked="f">
                  <v:textbox inset="0,0,0,0">
                    <w:txbxContent>
                      <w:p w14:paraId="1835227D" w14:textId="77777777" w:rsidR="00680BF9" w:rsidRPr="00582801" w:rsidRDefault="00680BF9" w:rsidP="00BF3CCE">
                        <w:pPr>
                          <w:rPr>
                            <w:rFonts w:asciiTheme="majorBidi" w:hAnsiTheme="majorBidi" w:cstheme="majorBidi"/>
                          </w:rPr>
                        </w:pPr>
                        <w:r w:rsidRPr="00582801">
                          <w:rPr>
                            <w:rFonts w:asciiTheme="majorBidi" w:eastAsia="Arial" w:hAnsiTheme="majorBidi" w:cstheme="majorBidi"/>
                            <w:color w:val="FFFFFF"/>
                            <w:sz w:val="20"/>
                            <w:szCs w:val="40"/>
                          </w:rPr>
                          <w:t>Requirement</w:t>
                        </w:r>
                      </w:p>
                    </w:txbxContent>
                  </v:textbox>
                </v:rect>
                <v:shape id="Shape 1132" o:spid="_x0000_s1074" style="position:absolute;left:1221;top:4028;width:5896;height:3150;visibility:visible;mso-wrap-style:square;v-text-anchor:top" coordsize="589572,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" path="m31509,l558076,v17399,,31496,14097,31496,31496l589572,283464v,17399,-14097,31496,-31496,31496l31509,314960c14110,314960,,300863,,283464l,31496c,14097,14110,,31509,xe" stroked="f" strokeweight="0">
                  <v:fill opacity="59110f"/>
                  <v:stroke miterlimit="83231f" joinstyle="miter" endcap="round"/>
                  <v:path arrowok="t" textboxrect="0,0,589572,314960"/>
                </v:shape>
                <v:shape id="Shape 1133" o:spid="_x0000_s1075" style="position:absolute;left:1221;top:4028;width:5896;height:3150;visibility:visible;mso-wrap-style:square;v-text-anchor:top" coordsize="589572,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" path="m,31496c,14097,14110,,31509,l558076,v17399,,31496,14097,31496,31496l589572,283464v,17399,-14097,31496,-31496,31496l31509,314960c14110,314960,,300863,,283464l,31496xe" filled="f" strokecolor="#0f6fc6" strokeweight="1.5pt">
                  <v:stroke miterlimit="83231f" joinstyle="miter" endcap="round"/>
                  <v:path arrowok="t" textboxrect="0,0,589572,314960"/>
                </v:shape>
                <v:rect id="Rectangle 69" o:spid="_x0000_s1076" style="position:absolute;left:1671;top:4544;width:294;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4978E1C3" w14:textId="77777777" w:rsidR="00680BF9" w:rsidRDefault="00680BF9" w:rsidP="00BF3CCE">
                        <w:r>
                          <w:rPr>
                            <w:rFonts w:ascii="Arial" w:eastAsia="Arial" w:hAnsi="Arial" w:cs="Arial"/>
                            <w:sz w:val="10"/>
                          </w:rPr>
                          <w:t>•</w:t>
                        </w:r>
                      </w:p>
                    </w:txbxContent>
                  </v:textbox>
                </v:rect>
                <v:rect id="Rectangle 70" o:spid="_x0000_s1077" style="position:absolute;left:2242;top:4432;width:3759;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3D79D333" w14:textId="77777777" w:rsidR="00680BF9" w:rsidRPr="00582801" w:rsidRDefault="00680BF9" w:rsidP="00BF3CCE">
                        <w:pPr>
                          <w:rPr>
                            <w:sz w:val="24"/>
                            <w:szCs w:val="24"/>
                          </w:rPr>
                        </w:pPr>
                        <w:r w:rsidRPr="00582801">
                          <w:rPr>
                            <w:rFonts w:ascii="Arial" w:eastAsia="Arial" w:hAnsi="Arial" w:cs="Arial"/>
                            <w:sz w:val="24"/>
                            <w:szCs w:val="24"/>
                          </w:rPr>
                          <w:t>A1,</w:t>
                        </w:r>
                        <w:r>
                          <w:rPr>
                            <w:rFonts w:ascii="Arial" w:eastAsia="Arial" w:hAnsi="Arial" w:cs="Arial"/>
                            <w:sz w:val="24"/>
                            <w:szCs w:val="24"/>
                          </w:rPr>
                          <w:t xml:space="preserve"> </w:t>
                        </w:r>
                        <w:r w:rsidRPr="00582801">
                          <w:rPr>
                            <w:rFonts w:ascii="Arial" w:eastAsia="Arial" w:hAnsi="Arial" w:cs="Arial"/>
                            <w:sz w:val="24"/>
                            <w:szCs w:val="24"/>
                          </w:rPr>
                          <w:t>A2</w:t>
                        </w:r>
                      </w:p>
                    </w:txbxContent>
                  </v:textbox>
                </v:rect>
                <v:rect id="Rectangle 71" o:spid="_x0000_s1078" style="position:absolute;left:1671;top:5306;width:294;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14:paraId="05A831CF" w14:textId="77777777" w:rsidR="00680BF9" w:rsidRDefault="00680BF9" w:rsidP="00BF3CCE">
                        <w:r>
                          <w:rPr>
                            <w:rFonts w:ascii="Arial" w:eastAsia="Arial" w:hAnsi="Arial" w:cs="Arial"/>
                            <w:sz w:val="10"/>
                          </w:rPr>
                          <w:t>•</w:t>
                        </w:r>
                      </w:p>
                    </w:txbxContent>
                  </v:textbox>
                </v:rect>
                <v:rect id="Rectangle 72" o:spid="_x0000_s1079" style="position:absolute;left:2242;top:5194;width:5130;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14:paraId="208B835B" w14:textId="77777777" w:rsidR="00680BF9" w:rsidRPr="00582801" w:rsidRDefault="00680BF9" w:rsidP="00BF3CCE">
                        <w:pPr>
                          <w:rPr>
                            <w:sz w:val="24"/>
                            <w:szCs w:val="24"/>
                          </w:rPr>
                        </w:pPr>
                        <w:r w:rsidRPr="00582801">
                          <w:rPr>
                            <w:rFonts w:ascii="Arial" w:eastAsia="Arial" w:hAnsi="Arial" w:cs="Arial"/>
                            <w:sz w:val="24"/>
                            <w:szCs w:val="24"/>
                          </w:rPr>
                          <w:t>O1,</w:t>
                        </w:r>
                        <w:r>
                          <w:rPr>
                            <w:rFonts w:ascii="Arial" w:eastAsia="Arial" w:hAnsi="Arial" w:cs="Arial"/>
                            <w:sz w:val="24"/>
                            <w:szCs w:val="24"/>
                          </w:rPr>
                          <w:t xml:space="preserve"> </w:t>
                        </w:r>
                        <w:r w:rsidRPr="00582801">
                          <w:rPr>
                            <w:rFonts w:ascii="Arial" w:eastAsia="Arial" w:hAnsi="Arial" w:cs="Arial"/>
                            <w:sz w:val="24"/>
                            <w:szCs w:val="24"/>
                          </w:rPr>
                          <w:t>O2,</w:t>
                        </w:r>
                        <w:r>
                          <w:rPr>
                            <w:rFonts w:ascii="Arial" w:eastAsia="Arial" w:hAnsi="Arial" w:cs="Arial"/>
                            <w:sz w:val="24"/>
                            <w:szCs w:val="24"/>
                          </w:rPr>
                          <w:t xml:space="preserve"> </w:t>
                        </w:r>
                        <w:r w:rsidRPr="00582801">
                          <w:rPr>
                            <w:rFonts w:ascii="Arial" w:eastAsia="Arial" w:hAnsi="Arial" w:cs="Arial"/>
                            <w:sz w:val="24"/>
                            <w:szCs w:val="24"/>
                          </w:rPr>
                          <w:t>O4</w:t>
                        </w:r>
                      </w:p>
                    </w:txbxContent>
                  </v:textbox>
                </v:rect>
                <v:rect id="Rectangle 73" o:spid="_x0000_s1080" style="position:absolute;left:1671;top:6076;width:294;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14:paraId="233AF388" w14:textId="77777777" w:rsidR="00680BF9" w:rsidRDefault="00680BF9" w:rsidP="00BF3CCE">
                        <w:r>
                          <w:rPr>
                            <w:rFonts w:ascii="Arial" w:eastAsia="Arial" w:hAnsi="Arial" w:cs="Arial"/>
                            <w:sz w:val="10"/>
                          </w:rPr>
                          <w:t>•</w:t>
                        </w:r>
                      </w:p>
                    </w:txbxContent>
                  </v:textbox>
                </v:rect>
                <v:rect id="Rectangle 74" o:spid="_x0000_s1081" style="position:absolute;left:2242;top:5964;width:2001;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14:paraId="279D6819" w14:textId="77777777" w:rsidR="00680BF9" w:rsidRPr="00582801" w:rsidRDefault="00680BF9" w:rsidP="00BF3CCE">
                        <w:pPr>
                          <w:rPr>
                            <w:sz w:val="24"/>
                            <w:szCs w:val="24"/>
                          </w:rPr>
                        </w:pPr>
                        <w:r w:rsidRPr="00582801">
                          <w:rPr>
                            <w:rFonts w:ascii="Arial" w:eastAsia="Arial" w:hAnsi="Arial" w:cs="Arial"/>
                            <w:sz w:val="24"/>
                            <w:szCs w:val="24"/>
                          </w:rPr>
                          <w:t>S4</w:t>
                        </w:r>
                      </w:p>
                    </w:txbxContent>
                  </v:textbox>
                </v:rect>
                <v:shape id="Shape 1140" o:spid="_x0000_s1082" style="position:absolute;left:6803;top:2574;width:1895;height:1468;visibility:visible;mso-wrap-style:square;v-text-anchor:top" coordsize="189484,146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" path="m116078,r73406,73406l116078,146812r,-29337l,117475,,29337r116078,l116078,xe" fillcolor="#aabbdf" stroked="f" strokeweight="0">
                  <v:stroke miterlimit="83231f" joinstyle="miter" endcap="round"/>
                  <v:path arrowok="t" textboxrect="0,0,189484,146812"/>
                </v:shape>
                <v:shape id="Shape 1141" o:spid="_x0000_s1083" style="position:absolute;left:9484;top:2588;width:5895;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" path="m21590,l567944,v11938,,21590,9652,21590,21590l589534,194437v,11938,-9652,21590,-21590,21590l21590,216027c9652,216027,,206375,,194437l,21590c,9652,9652,,21590,xe" fillcolor="#0f6fc6" stroked="f" strokeweight="0">
                  <v:stroke miterlimit="83231f" joinstyle="miter" endcap="round"/>
                  <v:path arrowok="t" textboxrect="0,0,589534,216027"/>
                </v:shape>
                <v:shape id="Shape 1142" o:spid="_x0000_s1084" style="position:absolute;left:9484;top:2588;width:5895;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" path="m,21590c,9652,9652,,21590,l567944,v11938,,21590,9652,21590,21590l589534,194437v,11938,-9652,21590,-21590,21590l21590,216027c9652,216027,,206375,,194437l,21590xe" filled="f" strokecolor="white" strokeweight="1.5pt">
                  <v:stroke miterlimit="83231f" joinstyle="miter" endcap="round"/>
                  <v:path arrowok="t" textboxrect="0,0,589534,216027"/>
                </v:shape>
                <v:rect id="Rectangle 78" o:spid="_x0000_s1085" style="position:absolute;left:9885;top:2941;width:5075;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14:paraId="5CAF49B1" w14:textId="77777777" w:rsidR="00680BF9" w:rsidRPr="00582801" w:rsidRDefault="00680BF9" w:rsidP="00BF3CCE">
                        <w:pPr>
                          <w:rPr>
                            <w:rFonts w:asciiTheme="majorBidi" w:hAnsiTheme="majorBidi" w:cstheme="majorBidi"/>
                            <w:sz w:val="48"/>
                            <w:szCs w:val="48"/>
                          </w:rPr>
                        </w:pPr>
                        <w:r w:rsidRPr="00582801">
                          <w:rPr>
                            <w:rFonts w:asciiTheme="majorBidi" w:eastAsia="Arial" w:hAnsiTheme="majorBidi" w:cstheme="majorBidi"/>
                            <w:color w:val="FFFFFF"/>
                            <w:sz w:val="24"/>
                            <w:szCs w:val="48"/>
                          </w:rPr>
                          <w:t>Information</w:t>
                        </w:r>
                      </w:p>
                    </w:txbxContent>
                  </v:textbox>
                </v:rect>
                <v:shape id="Shape 1144" o:spid="_x0000_s1086" style="position:absolute;left:10692;top:4028;width:5895;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" path="m31496,l558038,v17399,,31496,14097,31496,31496l589534,283464v,17399,-14097,31496,-31496,31496l31496,314960c14097,314960,,300863,,283464l,31496c,14097,14097,,31496,xe" stroked="f" strokeweight="0">
                  <v:fill opacity="59110f"/>
                  <v:stroke miterlimit="83231f" joinstyle="miter" endcap="round"/>
                  <v:path arrowok="t" textboxrect="0,0,589534,314960"/>
                </v:shape>
                <v:shape id="Shape 1145" o:spid="_x0000_s1087" style="position:absolute;left:10692;top:4028;width:5895;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" path="m,31496c,14097,14097,,31496,l558038,v17399,,31496,14097,31496,31496l589534,283464v,17399,-14097,31496,-31496,31496l31496,314960c14097,314960,,300863,,283464l,31496xe" filled="f" strokecolor="#0f6fc6" strokeweight="1.5pt">
                  <v:stroke miterlimit="83231f" joinstyle="miter" endcap="round"/>
                  <v:path arrowok="t" textboxrect="0,0,589534,314960"/>
                </v:shape>
                <v:rect id="Rectangle 81" o:spid="_x0000_s1088" style="position:absolute;left:11142;top:4544;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14:paraId="4BAAF77F" w14:textId="77777777" w:rsidR="00680BF9" w:rsidRDefault="00680BF9" w:rsidP="00BF3CCE">
                        <w:r>
                          <w:rPr>
                            <w:rFonts w:ascii="Arial" w:eastAsia="Arial" w:hAnsi="Arial" w:cs="Arial"/>
                            <w:sz w:val="10"/>
                          </w:rPr>
                          <w:t>•</w:t>
                        </w:r>
                      </w:p>
                    </w:txbxContent>
                  </v:textbox>
                </v:rect>
                <v:rect id="Rectangle 82" o:spid="_x0000_s1089" style="position:absolute;left:11714;top:4432;width:4017;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" filled="f" stroked="f">
                  <v:textbox inset="0,0,0,0">
                    <w:txbxContent>
                      <w:p w14:paraId="78E5A810" w14:textId="77777777" w:rsidR="00680BF9" w:rsidRPr="00582801" w:rsidRDefault="00680BF9" w:rsidP="00BF3CCE">
                        <w:pPr>
                          <w:rPr>
                            <w:sz w:val="48"/>
                            <w:szCs w:val="48"/>
                          </w:rPr>
                        </w:pPr>
                        <w:r w:rsidRPr="00582801">
                          <w:rPr>
                            <w:rFonts w:ascii="Arial" w:eastAsia="Arial" w:hAnsi="Arial" w:cs="Arial"/>
                            <w:sz w:val="24"/>
                            <w:szCs w:val="48"/>
                          </w:rPr>
                          <w:t>R4,</w:t>
                        </w:r>
                        <w:r>
                          <w:rPr>
                            <w:rFonts w:ascii="Arial" w:eastAsia="Arial" w:hAnsi="Arial" w:cs="Arial"/>
                            <w:sz w:val="24"/>
                            <w:szCs w:val="48"/>
                          </w:rPr>
                          <w:t xml:space="preserve"> </w:t>
                        </w:r>
                        <w:r w:rsidRPr="00582801">
                          <w:rPr>
                            <w:rFonts w:ascii="Arial" w:eastAsia="Arial" w:hAnsi="Arial" w:cs="Arial"/>
                            <w:sz w:val="24"/>
                            <w:szCs w:val="48"/>
                          </w:rPr>
                          <w:t>R3</w:t>
                        </w:r>
                      </w:p>
                    </w:txbxContent>
                  </v:textbox>
                </v:rect>
                <v:rect id="Rectangle 83" o:spid="_x0000_s1090" style="position:absolute;left:11142;top:5306;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nwxQAAANsAAAAPAAAAZHJzL2Rvd25yZXYueG1sRI9Ba8JA&#10;FITvgv9heUJvurGC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AqJPnwxQAAANsAAAAP&#10;AAAAAAAAAAAAAAAAAAcCAABkcnMvZG93bnJldi54bWxQSwUGAAAAAAMAAwC3AAAA+QIAAAAA&#10;" filled="f" stroked="f">
                  <v:textbox inset="0,0,0,0">
                    <w:txbxContent>
                      <w:p w14:paraId="1D6D615B" w14:textId="77777777" w:rsidR="00680BF9" w:rsidRDefault="00680BF9" w:rsidP="00BF3CCE">
                        <w:r>
                          <w:rPr>
                            <w:rFonts w:ascii="Arial" w:eastAsia="Arial" w:hAnsi="Arial" w:cs="Arial"/>
                            <w:sz w:val="10"/>
                          </w:rPr>
                          <w:t>•</w:t>
                        </w:r>
                      </w:p>
                    </w:txbxContent>
                  </v:textbox>
                </v:rect>
                <v:rect id="Rectangle 84" o:spid="_x0000_s1091" style="position:absolute;left:11714;top:5194;width:4274;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WGExQAAANsAAAAPAAAAZHJzL2Rvd25yZXYueG1sRI9Ba8JA&#10;FITvgv9heUJvurGI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ClzWGExQAAANsAAAAP&#10;AAAAAAAAAAAAAAAAAAcCAABkcnMvZG93bnJldi54bWxQSwUGAAAAAAMAAwC3AAAA+QIAAAAA&#10;" filled="f" stroked="f">
                  <v:textbox inset="0,0,0,0">
                    <w:txbxContent>
                      <w:p w14:paraId="083C9722"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sz w:val="24"/>
                            <w:szCs w:val="24"/>
                          </w:rPr>
                          <w:t>O1,</w:t>
                        </w:r>
                        <w:r>
                          <w:rPr>
                            <w:rFonts w:asciiTheme="majorBidi" w:eastAsia="Arial" w:hAnsiTheme="majorBidi" w:cstheme="majorBidi"/>
                            <w:sz w:val="24"/>
                            <w:szCs w:val="24"/>
                          </w:rPr>
                          <w:t xml:space="preserve"> </w:t>
                        </w:r>
                        <w:r w:rsidRPr="00582801">
                          <w:rPr>
                            <w:rFonts w:asciiTheme="majorBidi" w:eastAsia="Arial" w:hAnsiTheme="majorBidi" w:cstheme="majorBidi"/>
                            <w:sz w:val="24"/>
                            <w:szCs w:val="24"/>
                          </w:rPr>
                          <w:t>O3</w:t>
                        </w:r>
                      </w:p>
                    </w:txbxContent>
                  </v:textbox>
                </v:rect>
                <v:rect id="Rectangle 85" o:spid="_x0000_s1092" style="position:absolute;left:11142;top:6076;width:295;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cQfxQAAANsAAAAPAAAAZHJzL2Rvd25yZXYueG1sRI9Ba8JA&#10;FITvgv9heUJvurGg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DKgcQfxQAAANsAAAAP&#10;AAAAAAAAAAAAAAAAAAcCAABkcnMvZG93bnJldi54bWxQSwUGAAAAAAMAAwC3AAAA+QIAAAAA&#10;" filled="f" stroked="f">
                  <v:textbox inset="0,0,0,0">
                    <w:txbxContent>
                      <w:p w14:paraId="177EBA3D" w14:textId="77777777" w:rsidR="00680BF9" w:rsidRDefault="00680BF9" w:rsidP="00BF3CCE">
                        <w:r>
                          <w:rPr>
                            <w:rFonts w:ascii="Arial" w:eastAsia="Arial" w:hAnsi="Arial" w:cs="Arial"/>
                            <w:sz w:val="10"/>
                          </w:rPr>
                          <w:t>•</w:t>
                        </w:r>
                      </w:p>
                    </w:txbxContent>
                  </v:textbox>
                </v:rect>
                <v:rect id="Rectangle 86" o:spid="_x0000_s1093" style="position:absolute;left:11714;top:5964;width:2946;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" filled="f" stroked="f">
                  <v:textbox inset="0,0,0,0">
                    <w:txbxContent>
                      <w:p w14:paraId="73BB6330" w14:textId="77777777" w:rsidR="00680BF9" w:rsidRPr="00582801" w:rsidRDefault="00680BF9" w:rsidP="00BF3CCE">
                        <w:pPr>
                          <w:rPr>
                            <w:sz w:val="24"/>
                            <w:szCs w:val="24"/>
                          </w:rPr>
                        </w:pPr>
                        <w:r w:rsidRPr="00582801">
                          <w:rPr>
                            <w:rFonts w:ascii="Arial" w:eastAsia="Arial" w:hAnsi="Arial" w:cs="Arial"/>
                            <w:sz w:val="24"/>
                            <w:szCs w:val="24"/>
                          </w:rPr>
                          <w:t>S3</w:t>
                        </w:r>
                      </w:p>
                    </w:txbxContent>
                  </v:textbox>
                </v:rect>
                <v:shape id="Shape 1152" o:spid="_x0000_s1094" style="position:absolute;left:16273;top:2574;width:1895;height:1468;visibility:visible;mso-wrap-style:square;v-text-anchor:top" coordsize="189484,146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" path="m116078,r73406,73406l116078,146812r,-29337l,117475,,29337r116078,l116078,xe" fillcolor="#aabbdf" stroked="f" strokeweight="0">
                  <v:stroke miterlimit="83231f" joinstyle="miter" endcap="round"/>
                  <v:path arrowok="t" textboxrect="0,0,189484,146812"/>
                </v:shape>
                <v:shape id="Shape 1153" o:spid="_x0000_s1095" style="position:absolute;left:18954;top:2588;width:5896;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" path="m21590,l567944,v11938,,21590,9652,21590,21590l589534,194437v,11938,-9652,21590,-21590,21590l21590,216027c9652,216027,,206375,,194437l,21590c,9652,9652,,21590,xe" fillcolor="#0f6fc6" stroked="f" strokeweight="0">
                  <v:stroke miterlimit="83231f" joinstyle="miter" endcap="round"/>
                  <v:path arrowok="t" textboxrect="0,0,589534,216027"/>
                </v:shape>
                <v:shape id="Shape 1154" o:spid="_x0000_s1096" style="position:absolute;left:18954;top:2588;width:5896;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" path="m,21590c,9652,9652,,21590,l567944,v11938,,21590,9652,21590,21590l589534,194437v,11938,-9652,21590,-21590,21590l21590,216027c9652,216027,,206375,,194437l,21590xe" filled="f" strokecolor="white" strokeweight="1.5pt">
                  <v:stroke miterlimit="83231f" joinstyle="miter" endcap="round"/>
                  <v:path arrowok="t" textboxrect="0,0,589534,216027"/>
                </v:shape>
                <v:rect id="Rectangle 90" o:spid="_x0000_s1097" style="position:absolute;left:19357;top:2941;width:4149;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" filled="f" stroked="f">
                  <v:textbox inset="0,0,0,0">
                    <w:txbxContent>
                      <w:p w14:paraId="76D92F01"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Awareness</w:t>
                        </w:r>
                      </w:p>
                    </w:txbxContent>
                  </v:textbox>
                </v:rect>
                <v:shape id="Shape 1156" o:spid="_x0000_s1098" style="position:absolute;left:20162;top:4028;width:5895;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" path="m31496,l558038,v17399,,31496,14097,31496,31496l589534,283464v,17399,-14097,31496,-31496,31496l31496,314960c14097,314960,,300863,,283464l,31496c,14097,14097,,31496,xe" stroked="f" strokeweight="0">
                  <v:fill opacity="59110f"/>
                  <v:stroke miterlimit="83231f" joinstyle="miter" endcap="round"/>
                  <v:path arrowok="t" textboxrect="0,0,589534,314960"/>
                </v:shape>
                <v:shape id="Shape 1157" o:spid="_x0000_s1099" style="position:absolute;left:20162;top:4028;width:5895;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" path="m,31496c,14097,14097,,31496,l558038,v17399,,31496,14097,31496,31496l589534,283464v,17399,-14097,31496,-31496,31496l31496,314960c14097,314960,,300863,,283464l,31496xe" filled="f" strokecolor="#0f6fc6" strokeweight="1.5pt">
                  <v:stroke miterlimit="83231f" joinstyle="miter" endcap="round"/>
                  <v:path arrowok="t" textboxrect="0,0,589534,314960"/>
                </v:shape>
                <v:rect id="Rectangle 93" o:spid="_x0000_s1100" style="position:absolute;left:20614;top:4544;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8twwAAANsAAAAPAAAAZHJzL2Rvd25yZXYueG1sRI9Bi8Iw&#10;FITvgv8hPMGbpq4g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r/1vLcMAAADbAAAADwAA&#10;AAAAAAAAAAAAAAAHAgAAZHJzL2Rvd25yZXYueG1sUEsFBgAAAAADAAMAtwAAAPcCAAAAAA==&#10;" filled="f" stroked="f">
                  <v:textbox inset="0,0,0,0">
                    <w:txbxContent>
                      <w:p w14:paraId="04ED4243" w14:textId="77777777" w:rsidR="00680BF9" w:rsidRDefault="00680BF9" w:rsidP="00BF3CCE">
                        <w:r>
                          <w:rPr>
                            <w:rFonts w:ascii="Arial" w:eastAsia="Arial" w:hAnsi="Arial" w:cs="Arial"/>
                            <w:sz w:val="10"/>
                          </w:rPr>
                          <w:t>•</w:t>
                        </w:r>
                      </w:p>
                    </w:txbxContent>
                  </v:textbox>
                </v:rect>
                <v:rect id="Rectangle 94" o:spid="_x0000_s1101" style="position:absolute;left:21186;top:4432;width:2604;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PdZwwAAANsAAAAPAAAAZHJzL2Rvd25yZXYueG1sRI9Bi8Iw&#10;FITvgv8hPMGbpi4i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IBT3WcMAAADbAAAADwAA&#10;AAAAAAAAAAAAAAAHAgAAZHJzL2Rvd25yZXYueG1sUEsFBgAAAAADAAMAtwAAAPcCAAAAAA==&#10;" filled="f" stroked="f">
                  <v:textbox inset="0,0,0,0">
                    <w:txbxContent>
                      <w:p w14:paraId="1D13B26C" w14:textId="77777777" w:rsidR="00680BF9" w:rsidRPr="00582801" w:rsidRDefault="00680BF9" w:rsidP="00BF3CCE">
                        <w:pPr>
                          <w:rPr>
                            <w:sz w:val="48"/>
                            <w:szCs w:val="48"/>
                          </w:rPr>
                        </w:pPr>
                        <w:r w:rsidRPr="00582801">
                          <w:rPr>
                            <w:rFonts w:ascii="Arial" w:eastAsia="Arial" w:hAnsi="Arial" w:cs="Arial"/>
                            <w:sz w:val="24"/>
                            <w:szCs w:val="48"/>
                          </w:rPr>
                          <w:t>O3</w:t>
                        </w:r>
                      </w:p>
                    </w:txbxContent>
                  </v:textbox>
                </v:rect>
                <v:rect id="Rectangle 95" o:spid="_x0000_s1102" style="position:absolute;left:20614;top:5306;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FLCwwAAANsAAAAPAAAAZHJzL2Rvd25yZXYueG1sRI9Bi8Iw&#10;FITvgv8hPMGbpi4o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T1hSwsMAAADbAAAADwAA&#10;AAAAAAAAAAAAAAAHAgAAZHJzL2Rvd25yZXYueG1sUEsFBgAAAAADAAMAtwAAAPcCAAAAAA==&#10;" filled="f" stroked="f">
                  <v:textbox inset="0,0,0,0">
                    <w:txbxContent>
                      <w:p w14:paraId="17B0A7E9" w14:textId="77777777" w:rsidR="00680BF9" w:rsidRDefault="00680BF9" w:rsidP="00BF3CCE">
                        <w:r>
                          <w:rPr>
                            <w:rFonts w:ascii="Arial" w:eastAsia="Arial" w:hAnsi="Arial" w:cs="Arial"/>
                            <w:sz w:val="10"/>
                          </w:rPr>
                          <w:t>•</w:t>
                        </w:r>
                      </w:p>
                    </w:txbxContent>
                  </v:textbox>
                </v:rect>
                <v:rect id="Rectangle 28512" o:spid="_x0000_s1103" style="position:absolute;left:21186;top:5194;width:3933;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" filled="f" stroked="f">
                  <v:textbox inset="0,0,0,0">
                    <w:txbxContent>
                      <w:p w14:paraId="6F2664D7" w14:textId="77777777" w:rsidR="00680BF9" w:rsidRPr="00582801" w:rsidRDefault="00680BF9" w:rsidP="00BF3CCE">
                        <w:pPr>
                          <w:rPr>
                            <w:sz w:val="48"/>
                            <w:szCs w:val="48"/>
                          </w:rPr>
                        </w:pPr>
                        <w:r w:rsidRPr="00582801">
                          <w:rPr>
                            <w:rFonts w:ascii="Arial" w:eastAsia="Arial" w:hAnsi="Arial" w:cs="Arial"/>
                            <w:sz w:val="24"/>
                            <w:szCs w:val="48"/>
                          </w:rPr>
                          <w:t>S1,</w:t>
                        </w:r>
                        <w:r>
                          <w:rPr>
                            <w:rFonts w:ascii="Arial" w:eastAsia="Arial" w:hAnsi="Arial" w:cs="Arial"/>
                            <w:sz w:val="24"/>
                            <w:szCs w:val="48"/>
                          </w:rPr>
                          <w:t xml:space="preserve"> </w:t>
                        </w:r>
                        <w:r w:rsidRPr="00582801">
                          <w:rPr>
                            <w:rFonts w:ascii="Arial" w:eastAsia="Arial" w:hAnsi="Arial" w:cs="Arial"/>
                            <w:sz w:val="24"/>
                            <w:szCs w:val="48"/>
                          </w:rPr>
                          <w:t>S3</w:t>
                        </w:r>
                      </w:p>
                    </w:txbxContent>
                  </v:textbox>
                </v:rect>
                <v:shape id="Shape 1162" o:spid="_x0000_s1104" style="position:absolute;left:25744;top:2574;width:1895;height:1468;visibility:visible;mso-wrap-style:square;v-text-anchor:top" coordsize="189484,146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" path="m116078,r73406,73406l116078,146812r,-29337l,117475,,29337r116078,l116078,xe" fillcolor="#aabbdf" stroked="f" strokeweight="0">
                  <v:stroke miterlimit="83231f" joinstyle="miter" endcap="round"/>
                  <v:path arrowok="t" textboxrect="0,0,189484,146812"/>
                </v:shape>
                <v:shape id="Shape 1163" o:spid="_x0000_s1105" style="position:absolute;left:28425;top:2588;width:5895;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" path="m21590,l567944,v11938,,21590,9652,21590,21590l589534,194437v,11938,-9652,21590,-21590,21590l21590,216027c9652,216027,,206375,,194437l,21590c,9652,9652,,21590,xe" fillcolor="#0f6fc6" stroked="f" strokeweight="0">
                  <v:stroke miterlimit="83231f" joinstyle="miter" endcap="round"/>
                  <v:path arrowok="t" textboxrect="0,0,589534,216027"/>
                </v:shape>
                <v:shape id="Shape 1164" o:spid="_x0000_s1106" style="position:absolute;left:28425;top:2588;width:5895;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" path="m,21590c,9652,9652,,21590,l567944,v11938,,21590,9652,21590,21590l589534,194437v,11938,-9652,21590,-21590,21590l21590,216027c9652,216027,,206375,,194437l,21590xe" filled="f" strokecolor="white" strokeweight="1.5pt">
                  <v:stroke miterlimit="83231f" joinstyle="miter" endcap="round"/>
                  <v:path arrowok="t" textboxrect="0,0,589534,216027"/>
                </v:shape>
                <v:rect id="Rectangle 28516" o:spid="_x0000_s1107" style="position:absolute;left:28828;top:2941;width:5078;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" filled="f" stroked="f">
                  <v:textbox inset="0,0,0,0">
                    <w:txbxContent>
                      <w:p w14:paraId="2EF78C16"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Interaction</w:t>
                        </w:r>
                      </w:p>
                    </w:txbxContent>
                  </v:textbox>
                </v:rect>
                <v:shape id="Shape 1166" o:spid="_x0000_s1108" style="position:absolute;left:29632;top:4028;width:5896;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" path="m31496,l558038,v17399,,31496,14097,31496,31496l589534,283464v,17399,-14097,31496,-31496,31496l31496,314960c14097,314960,,300863,,283464l,31496c,14097,14097,,31496,xe" stroked="f" strokeweight="0">
                  <v:fill opacity="59110f"/>
                  <v:stroke miterlimit="83231f" joinstyle="miter" endcap="round"/>
                  <v:path arrowok="t" textboxrect="0,0,589534,314960"/>
                </v:shape>
                <v:shape id="Shape 1167" o:spid="_x0000_s1109" style="position:absolute;left:29632;top:4028;width:5896;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" path="m,31496c,14097,14097,,31496,l558038,v17399,,31496,14097,31496,31496l589534,283464v,17399,-14097,31496,-31496,31496l31496,314960c14097,314960,,300863,,283464l,31496xe" filled="f" strokecolor="#0f6fc6" strokeweight="1.5pt">
                  <v:stroke miterlimit="83231f" joinstyle="miter" endcap="round"/>
                  <v:path arrowok="t" textboxrect="0,0,589534,314960"/>
                </v:shape>
                <v:rect id="Rectangle 28519" o:spid="_x0000_s1110" style="position:absolute;left:30086;top:4544;width:294;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" filled="f" stroked="f">
                  <v:textbox inset="0,0,0,0">
                    <w:txbxContent>
                      <w:p w14:paraId="69C5E4C2" w14:textId="77777777" w:rsidR="00680BF9" w:rsidRDefault="00680BF9" w:rsidP="00BF3CCE">
                        <w:r>
                          <w:rPr>
                            <w:rFonts w:ascii="Arial" w:eastAsia="Arial" w:hAnsi="Arial" w:cs="Arial"/>
                            <w:sz w:val="10"/>
                          </w:rPr>
                          <w:t>•</w:t>
                        </w:r>
                      </w:p>
                    </w:txbxContent>
                  </v:textbox>
                </v:rect>
                <v:rect id="Rectangle 28520" o:spid="_x0000_s1111" style="position:absolute;left:30657;top:4432;width:3978;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" filled="f" stroked="f">
                  <v:textbox inset="0,0,0,0">
                    <w:txbxContent>
                      <w:p w14:paraId="67E5CC3A" w14:textId="77777777" w:rsidR="00680BF9" w:rsidRPr="00582801" w:rsidRDefault="00680BF9" w:rsidP="00BF3CCE">
                        <w:pPr>
                          <w:rPr>
                            <w:sz w:val="48"/>
                            <w:szCs w:val="48"/>
                          </w:rPr>
                        </w:pPr>
                        <w:r w:rsidRPr="00582801">
                          <w:rPr>
                            <w:rFonts w:ascii="Arial" w:eastAsia="Arial" w:hAnsi="Arial" w:cs="Arial"/>
                            <w:sz w:val="24"/>
                            <w:szCs w:val="48"/>
                          </w:rPr>
                          <w:t>R1,</w:t>
                        </w:r>
                        <w:r>
                          <w:rPr>
                            <w:rFonts w:ascii="Arial" w:eastAsia="Arial" w:hAnsi="Arial" w:cs="Arial"/>
                            <w:sz w:val="24"/>
                            <w:szCs w:val="48"/>
                          </w:rPr>
                          <w:t xml:space="preserve"> </w:t>
                        </w:r>
                        <w:r w:rsidRPr="00582801">
                          <w:rPr>
                            <w:rFonts w:ascii="Arial" w:eastAsia="Arial" w:hAnsi="Arial" w:cs="Arial"/>
                            <w:sz w:val="24"/>
                            <w:szCs w:val="48"/>
                          </w:rPr>
                          <w:t>R2</w:t>
                        </w:r>
                      </w:p>
                    </w:txbxContent>
                  </v:textbox>
                </v:rect>
                <v:rect id="Rectangle 28521" o:spid="_x0000_s1112" style="position:absolute;left:30086;top:5306;width:294;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" filled="f" stroked="f">
                  <v:textbox inset="0,0,0,0">
                    <w:txbxContent>
                      <w:p w14:paraId="75D8C088" w14:textId="77777777" w:rsidR="00680BF9" w:rsidRDefault="00680BF9" w:rsidP="00BF3CCE">
                        <w:r>
                          <w:rPr>
                            <w:rFonts w:ascii="Arial" w:eastAsia="Arial" w:hAnsi="Arial" w:cs="Arial"/>
                            <w:sz w:val="10"/>
                          </w:rPr>
                          <w:t>•</w:t>
                        </w:r>
                      </w:p>
                    </w:txbxContent>
                  </v:textbox>
                </v:rect>
                <v:rect id="Rectangle 28522" o:spid="_x0000_s1113" style="position:absolute;left:30657;top:5194;width:1259;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" filled="f" stroked="f">
                  <v:textbox inset="0,0,0,0">
                    <w:txbxContent>
                      <w:p w14:paraId="175F1E17" w14:textId="77777777" w:rsidR="00680BF9" w:rsidRPr="00582801" w:rsidRDefault="00680BF9" w:rsidP="00BF3CCE">
                        <w:pPr>
                          <w:rPr>
                            <w:sz w:val="48"/>
                            <w:szCs w:val="48"/>
                          </w:rPr>
                        </w:pPr>
                        <w:r w:rsidRPr="00582801">
                          <w:rPr>
                            <w:rFonts w:ascii="Arial" w:eastAsia="Arial" w:hAnsi="Arial" w:cs="Arial"/>
                            <w:sz w:val="24"/>
                            <w:szCs w:val="48"/>
                          </w:rPr>
                          <w:t>A4,</w:t>
                        </w:r>
                      </w:p>
                    </w:txbxContent>
                  </v:textbox>
                </v:rect>
                <v:rect id="Rectangle 28523" o:spid="_x0000_s1114" style="position:absolute;left:30086;top:6076;width:294;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" filled="f" stroked="f">
                  <v:textbox inset="0,0,0,0">
                    <w:txbxContent>
                      <w:p w14:paraId="3712156C" w14:textId="77777777" w:rsidR="00680BF9" w:rsidRDefault="00680BF9" w:rsidP="00BF3CCE">
                        <w:r>
                          <w:rPr>
                            <w:rFonts w:ascii="Arial" w:eastAsia="Arial" w:hAnsi="Arial" w:cs="Arial"/>
                            <w:sz w:val="10"/>
                          </w:rPr>
                          <w:t>•</w:t>
                        </w:r>
                      </w:p>
                    </w:txbxContent>
                  </v:textbox>
                </v:rect>
                <v:rect id="Rectangle 28524" o:spid="_x0000_s1115" style="position:absolute;left:30657;top:5964;width:2349;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" filled="f" stroked="f">
                  <v:textbox inset="0,0,0,0">
                    <w:txbxContent>
                      <w:p w14:paraId="4BCCAB7F" w14:textId="77777777" w:rsidR="00680BF9" w:rsidRPr="00582801" w:rsidRDefault="00680BF9" w:rsidP="00BF3CCE">
                        <w:pPr>
                          <w:rPr>
                            <w:sz w:val="48"/>
                            <w:szCs w:val="48"/>
                          </w:rPr>
                        </w:pPr>
                        <w:r w:rsidRPr="00582801">
                          <w:rPr>
                            <w:rFonts w:ascii="Arial" w:eastAsia="Arial" w:hAnsi="Arial" w:cs="Arial"/>
                            <w:sz w:val="24"/>
                            <w:szCs w:val="48"/>
                          </w:rPr>
                          <w:t>S1</w:t>
                        </w:r>
                      </w:p>
                    </w:txbxContent>
                  </v:textbox>
                </v:rect>
                <v:shape id="Shape 1174" o:spid="_x0000_s1116" style="position:absolute;left:35214;top:2574;width:1895;height:1468;visibility:visible;mso-wrap-style:square;v-text-anchor:top" coordsize="189484,146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" path="m116078,r73406,73406l116078,146812r,-29337l,117475,,29337r116078,l116078,xe" fillcolor="#aabbdf" stroked="f" strokeweight="0">
                  <v:stroke miterlimit="83231f" joinstyle="miter" endcap="round"/>
                  <v:path arrowok="t" textboxrect="0,0,189484,146812"/>
                </v:shape>
                <v:shape id="Shape 1175" o:spid="_x0000_s1117" style="position:absolute;left:37895;top:2588;width:5895;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" path="m21590,l567944,v11938,,21590,9652,21590,21590l589534,194437v,11938,-9652,21590,-21590,21590l21590,216027c9652,216027,,206375,,194437l,21590c,9652,9652,,21590,xe" fillcolor="#0f6fc6" stroked="f" strokeweight="0">
                  <v:stroke miterlimit="83231f" joinstyle="miter" endcap="round"/>
                  <v:path arrowok="t" textboxrect="0,0,589534,216027"/>
                </v:shape>
                <v:shape id="Shape 1176" o:spid="_x0000_s1118" style="position:absolute;left:37895;top:2588;width:5895;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" path="m,21590c,9652,9652,,21590,l567944,v11938,,21590,9652,21590,21590l589534,194437v,11938,-9652,21590,-21590,21590l21590,216027c9652,216027,,206375,,194437l,21590xe" filled="f" strokecolor="white" strokeweight="1.5pt">
                  <v:stroke miterlimit="83231f" joinstyle="miter" endcap="round"/>
                  <v:path arrowok="t" textboxrect="0,0,589534,216027"/>
                </v:shape>
                <v:rect id="Rectangle 28528" o:spid="_x0000_s1119" style="position:absolute;left:38300;top:2941;width:5251;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" filled="f" stroked="f">
                  <v:textbox inset="0,0,0,0">
                    <w:txbxContent>
                      <w:p w14:paraId="05DC0A1F"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Transaction</w:t>
                        </w:r>
                      </w:p>
                    </w:txbxContent>
                  </v:textbox>
                </v:rect>
                <v:shape id="Shape 1178" o:spid="_x0000_s1120" style="position:absolute;left:39103;top:4028;width:5895;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" path="m31496,l558038,v17399,,31496,14097,31496,31496l589534,283464v,17399,-14097,31496,-31496,31496l31496,314960c14097,314960,,300863,,283464l,31496c,14097,14097,,31496,xe" stroked="f" strokeweight="0">
                  <v:fill opacity="59110f"/>
                  <v:stroke miterlimit="83231f" joinstyle="miter" endcap="round"/>
                  <v:path arrowok="t" textboxrect="0,0,589534,314960"/>
                </v:shape>
                <v:shape id="Shape 1179" o:spid="_x0000_s1121" style="position:absolute;left:39103;top:4028;width:5895;height:3150;visibility:visible;mso-wrap-style:square;v-text-anchor:top" coordsize="589534,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" path="m,31496c,14097,14097,,31496,l558038,v17399,,31496,14097,31496,31496l589534,283464v,17399,-14097,31496,-31496,31496l31496,314960c14097,314960,,300863,,283464l,31496xe" filled="f" strokecolor="#0f6fc6" strokeweight="1.5pt">
                  <v:stroke miterlimit="83231f" joinstyle="miter" endcap="round"/>
                  <v:path arrowok="t" textboxrect="0,0,589534,314960"/>
                </v:shape>
                <v:rect id="Rectangle 28531" o:spid="_x0000_s1122" style="position:absolute;left:39557;top:4544;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" filled="f" stroked="f">
                  <v:textbox inset="0,0,0,0">
                    <w:txbxContent>
                      <w:p w14:paraId="657CF8B6" w14:textId="77777777" w:rsidR="00680BF9" w:rsidRDefault="00680BF9" w:rsidP="00BF3CCE">
                        <w:r>
                          <w:rPr>
                            <w:rFonts w:ascii="Arial" w:eastAsia="Arial" w:hAnsi="Arial" w:cs="Arial"/>
                            <w:sz w:val="10"/>
                          </w:rPr>
                          <w:t>•</w:t>
                        </w:r>
                      </w:p>
                    </w:txbxContent>
                  </v:textbox>
                </v:rect>
                <v:rect id="Rectangle 28532" o:spid="_x0000_s1123" style="position:absolute;left:40129;top:4432;width:3594;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" filled="f" stroked="f">
                  <v:textbox inset="0,0,0,0">
                    <w:txbxContent>
                      <w:p w14:paraId="065E59D4" w14:textId="77777777" w:rsidR="00680BF9" w:rsidRPr="00582801" w:rsidRDefault="00680BF9" w:rsidP="00BF3CCE">
                        <w:pPr>
                          <w:rPr>
                            <w:sz w:val="48"/>
                            <w:szCs w:val="48"/>
                          </w:rPr>
                        </w:pPr>
                        <w:r w:rsidRPr="00582801">
                          <w:rPr>
                            <w:rFonts w:ascii="Arial" w:eastAsia="Arial" w:hAnsi="Arial" w:cs="Arial"/>
                            <w:sz w:val="24"/>
                            <w:szCs w:val="48"/>
                          </w:rPr>
                          <w:t>R1,</w:t>
                        </w:r>
                        <w:r>
                          <w:rPr>
                            <w:rFonts w:ascii="Arial" w:eastAsia="Arial" w:hAnsi="Arial" w:cs="Arial"/>
                            <w:sz w:val="24"/>
                            <w:szCs w:val="48"/>
                          </w:rPr>
                          <w:t xml:space="preserve"> </w:t>
                        </w:r>
                        <w:r w:rsidRPr="00582801">
                          <w:rPr>
                            <w:rFonts w:ascii="Arial" w:eastAsia="Arial" w:hAnsi="Arial" w:cs="Arial"/>
                            <w:sz w:val="24"/>
                            <w:szCs w:val="48"/>
                          </w:rPr>
                          <w:t>R2</w:t>
                        </w:r>
                      </w:p>
                    </w:txbxContent>
                  </v:textbox>
                </v:rect>
                <v:rect id="Rectangle 28533" o:spid="_x0000_s1124" style="position:absolute;left:39557;top:5306;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" filled="f" stroked="f">
                  <v:textbox inset="0,0,0,0">
                    <w:txbxContent>
                      <w:p w14:paraId="6CA8C938" w14:textId="77777777" w:rsidR="00680BF9" w:rsidRDefault="00680BF9" w:rsidP="00BF3CCE">
                        <w:r>
                          <w:rPr>
                            <w:rFonts w:ascii="Arial" w:eastAsia="Arial" w:hAnsi="Arial" w:cs="Arial"/>
                            <w:sz w:val="10"/>
                          </w:rPr>
                          <w:t>•</w:t>
                        </w:r>
                      </w:p>
                    </w:txbxContent>
                  </v:textbox>
                </v:rect>
                <v:rect id="Rectangle 28534" o:spid="_x0000_s1125" style="position:absolute;left:40129;top:5194;width:2308;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" filled="f" stroked="f">
                  <v:textbox inset="0,0,0,0">
                    <w:txbxContent>
                      <w:p w14:paraId="223C53D2" w14:textId="77777777" w:rsidR="00680BF9" w:rsidRPr="00582801" w:rsidRDefault="00680BF9" w:rsidP="00BF3CCE">
                        <w:pPr>
                          <w:rPr>
                            <w:sz w:val="48"/>
                            <w:szCs w:val="48"/>
                          </w:rPr>
                        </w:pPr>
                        <w:r w:rsidRPr="00582801">
                          <w:rPr>
                            <w:rFonts w:ascii="Arial" w:eastAsia="Arial" w:hAnsi="Arial" w:cs="Arial"/>
                            <w:sz w:val="24"/>
                            <w:szCs w:val="48"/>
                          </w:rPr>
                          <w:t>A4</w:t>
                        </w:r>
                      </w:p>
                    </w:txbxContent>
                  </v:textbox>
                </v:rect>
                <v:rect id="Rectangle 28535" o:spid="_x0000_s1126" style="position:absolute;left:39557;top:6076;width:295;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" filled="f" stroked="f">
                  <v:textbox inset="0,0,0,0">
                    <w:txbxContent>
                      <w:p w14:paraId="7F68571B" w14:textId="77777777" w:rsidR="00680BF9" w:rsidRDefault="00680BF9" w:rsidP="00BF3CCE">
                        <w:r>
                          <w:rPr>
                            <w:rFonts w:ascii="Arial" w:eastAsia="Arial" w:hAnsi="Arial" w:cs="Arial"/>
                            <w:sz w:val="10"/>
                          </w:rPr>
                          <w:t>•</w:t>
                        </w:r>
                      </w:p>
                    </w:txbxContent>
                  </v:textbox>
                </v:rect>
                <v:rect id="Rectangle 28536" o:spid="_x0000_s1127" style="position:absolute;left:40129;top:5964;width:2608;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" filled="f" stroked="f">
                  <v:textbox inset="0,0,0,0">
                    <w:txbxContent>
                      <w:p w14:paraId="60E2B35F" w14:textId="77777777" w:rsidR="00680BF9" w:rsidRPr="00582801" w:rsidRDefault="00680BF9" w:rsidP="00BF3CCE">
                        <w:pPr>
                          <w:rPr>
                            <w:sz w:val="48"/>
                            <w:szCs w:val="48"/>
                          </w:rPr>
                        </w:pPr>
                        <w:r w:rsidRPr="00582801">
                          <w:rPr>
                            <w:rFonts w:ascii="Arial" w:eastAsia="Arial" w:hAnsi="Arial" w:cs="Arial"/>
                            <w:sz w:val="24"/>
                            <w:szCs w:val="48"/>
                          </w:rPr>
                          <w:t>S2</w:t>
                        </w:r>
                      </w:p>
                    </w:txbxContent>
                  </v:textbox>
                </v:rect>
                <v:shape id="Shape 1186" o:spid="_x0000_s1128" style="position:absolute;left:44684;top:2574;width:1895;height:1468;visibility:visible;mso-wrap-style:square;v-text-anchor:top" coordsize="189484,146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" path="m116078,r73406,73406l116078,146812r,-29337l,117475,,29337r116078,l116078,xe" fillcolor="#aabbdf" stroked="f" strokeweight="0">
                  <v:stroke miterlimit="83231f" joinstyle="miter" endcap="round"/>
                  <v:path arrowok="t" textboxrect="0,0,189484,146812"/>
                </v:shape>
                <v:shape id="Shape 1187" o:spid="_x0000_s1129" style="position:absolute;left:47365;top:2588;width:5896;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" path="m21590,l567944,v11938,,21590,9652,21590,21590l589534,194437v,11938,-9652,21590,-21590,21590l21590,216027c9652,216027,,206375,,194437l,21590c,9652,9652,,21590,xe" fillcolor="#0f6fc6" stroked="f" strokeweight="0">
                  <v:stroke miterlimit="83231f" joinstyle="miter" endcap="round"/>
                  <v:path arrowok="t" textboxrect="0,0,589534,216027"/>
                </v:shape>
                <v:shape id="Shape 1188" o:spid="_x0000_s1130" style="position:absolute;left:47365;top:2588;width:5896;height:2160;visibility:visible;mso-wrap-style:square;v-text-anchor:top" coordsize="589534,216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" path="m,21590c,9652,9652,,21590,l567944,v11938,,21590,9652,21590,21590l589534,194437v,11938,-9652,21590,-21590,21590l21590,216027c9652,216027,,206375,,194437l,21590xe" filled="f" strokecolor="white" strokeweight="1.5pt">
                  <v:stroke miterlimit="83231f" joinstyle="miter" endcap="round"/>
                  <v:path arrowok="t" textboxrect="0,0,589534,216027"/>
                </v:shape>
                <v:rect id="Rectangle 28540" o:spid="_x0000_s1131" style="position:absolute;left:47772;top:2941;width:5124;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" filled="f" stroked="f">
                  <v:textbox inset="0,0,0,0">
                    <w:txbxContent>
                      <w:p w14:paraId="74083A6C" w14:textId="77777777" w:rsidR="00680BF9" w:rsidRPr="00582801" w:rsidRDefault="00680BF9" w:rsidP="00BF3CCE">
                        <w:pPr>
                          <w:rPr>
                            <w:rFonts w:asciiTheme="majorBidi" w:hAnsiTheme="majorBidi" w:cstheme="majorBidi"/>
                            <w:sz w:val="24"/>
                            <w:szCs w:val="24"/>
                          </w:rPr>
                        </w:pPr>
                        <w:r w:rsidRPr="00582801">
                          <w:rPr>
                            <w:rFonts w:asciiTheme="majorBidi" w:eastAsia="Arial" w:hAnsiTheme="majorBidi" w:cstheme="majorBidi"/>
                            <w:color w:val="FFFFFF"/>
                            <w:sz w:val="24"/>
                            <w:szCs w:val="24"/>
                          </w:rPr>
                          <w:t>Integration</w:t>
                        </w:r>
                      </w:p>
                    </w:txbxContent>
                  </v:textbox>
                </v:rect>
                <v:shape id="Shape 1190" o:spid="_x0000_s1132" style="position:absolute;left:48174;top:3954;width:5896;height:3151;visibility:visible;mso-wrap-style:square;v-text-anchor:top" coordsize="589534,315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" path="m31496,l558038,v17399,,31496,14097,31496,31497l589534,283591v,17399,-14097,31496,-31496,31496l31496,315087c14097,315087,,300990,,283591l,31497c,14097,14097,,31496,xe" stroked="f" strokeweight="0">
                  <v:fill opacity="59110f"/>
                  <v:stroke miterlimit="83231f" joinstyle="miter" endcap="round"/>
                  <v:path arrowok="t" textboxrect="0,0,589534,315087"/>
                </v:shape>
                <v:shape id="Shape 1191" o:spid="_x0000_s1133" style="position:absolute;left:48174;top:3954;width:5896;height:3151;visibility:visible;mso-wrap-style:square;v-text-anchor:top" coordsize="589534,315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" path="m,31497c,14097,14097,,31496,l558038,v17399,,31496,14097,31496,31497l589534,283591v,17399,-14097,31496,-31496,31496l31496,315087c14097,315087,,300990,,283591l,31497xe" filled="f" strokecolor="#0f6fc6" strokeweight="1.5pt">
                  <v:stroke miterlimit="83231f" joinstyle="miter" endcap="round"/>
                  <v:path arrowok="t" textboxrect="0,0,589534,315087"/>
                </v:shape>
                <v:rect id="Rectangle 28543" o:spid="_x0000_s1134" style="position:absolute;left:48630;top:4470;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" filled="f" stroked="f">
                  <v:textbox inset="0,0,0,0">
                    <w:txbxContent>
                      <w:p w14:paraId="7AB6252F" w14:textId="77777777" w:rsidR="00680BF9" w:rsidRDefault="00680BF9" w:rsidP="00BF3CCE">
                        <w:r>
                          <w:rPr>
                            <w:rFonts w:ascii="Arial" w:eastAsia="Arial" w:hAnsi="Arial" w:cs="Arial"/>
                            <w:sz w:val="10"/>
                          </w:rPr>
                          <w:t>•</w:t>
                        </w:r>
                      </w:p>
                    </w:txbxContent>
                  </v:textbox>
                </v:rect>
                <v:rect id="Rectangle 28544" o:spid="_x0000_s1135" style="position:absolute;left:49202;top:4359;width:4998;height: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" filled="f" stroked="f">
                  <v:textbox inset="0,0,0,0">
                    <w:txbxContent>
                      <w:p w14:paraId="38BD8844" w14:textId="77777777" w:rsidR="00680BF9" w:rsidRPr="00582801" w:rsidRDefault="00680BF9" w:rsidP="00BF3CCE">
                        <w:pPr>
                          <w:rPr>
                            <w:sz w:val="48"/>
                            <w:szCs w:val="48"/>
                          </w:rPr>
                        </w:pPr>
                        <w:r w:rsidRPr="00582801">
                          <w:rPr>
                            <w:rFonts w:ascii="Arial" w:eastAsia="Arial" w:hAnsi="Arial" w:cs="Arial"/>
                            <w:sz w:val="24"/>
                            <w:szCs w:val="48"/>
                          </w:rPr>
                          <w:t>R</w:t>
                        </w:r>
                        <w:proofErr w:type="gramStart"/>
                        <w:r w:rsidRPr="00582801">
                          <w:rPr>
                            <w:rFonts w:ascii="Arial" w:eastAsia="Arial" w:hAnsi="Arial" w:cs="Arial"/>
                            <w:sz w:val="24"/>
                            <w:szCs w:val="48"/>
                          </w:rPr>
                          <w:t>1,R</w:t>
                        </w:r>
                        <w:proofErr w:type="gramEnd"/>
                        <w:r w:rsidRPr="00582801">
                          <w:rPr>
                            <w:rFonts w:ascii="Arial" w:eastAsia="Arial" w:hAnsi="Arial" w:cs="Arial"/>
                            <w:sz w:val="24"/>
                            <w:szCs w:val="48"/>
                          </w:rPr>
                          <w:t>2,R3,R4</w:t>
                        </w:r>
                      </w:p>
                    </w:txbxContent>
                  </v:textbox>
                </v:rect>
                <v:rect id="Rectangle 28545" o:spid="_x0000_s1136" style="position:absolute;left:48630;top:5232;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" filled="f" stroked="f">
                  <v:textbox inset="0,0,0,0">
                    <w:txbxContent>
                      <w:p w14:paraId="5A216CD9" w14:textId="77777777" w:rsidR="00680BF9" w:rsidRDefault="00680BF9" w:rsidP="00BF3CCE">
                        <w:r>
                          <w:rPr>
                            <w:rFonts w:ascii="Arial" w:eastAsia="Arial" w:hAnsi="Arial" w:cs="Arial"/>
                            <w:sz w:val="10"/>
                          </w:rPr>
                          <w:t>•</w:t>
                        </w:r>
                      </w:p>
                    </w:txbxContent>
                  </v:textbox>
                </v:rect>
                <v:rect id="Rectangle 28546" o:spid="_x0000_s1137" style="position:absolute;left:49202;top:5120;width:4251;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" filled="f" stroked="f">
                  <v:textbox inset="0,0,0,0">
                    <w:txbxContent>
                      <w:p w14:paraId="4F5999FF" w14:textId="77777777" w:rsidR="00680BF9" w:rsidRPr="00582801" w:rsidRDefault="00680BF9" w:rsidP="00BF3CCE">
                        <w:pPr>
                          <w:rPr>
                            <w:sz w:val="48"/>
                            <w:szCs w:val="48"/>
                          </w:rPr>
                        </w:pPr>
                        <w:r w:rsidRPr="00582801">
                          <w:rPr>
                            <w:rFonts w:ascii="Arial" w:eastAsia="Arial" w:hAnsi="Arial" w:cs="Arial"/>
                            <w:sz w:val="24"/>
                            <w:szCs w:val="48"/>
                          </w:rPr>
                          <w:t>A1,</w:t>
                        </w:r>
                        <w:r>
                          <w:rPr>
                            <w:rFonts w:ascii="Arial" w:eastAsia="Arial" w:hAnsi="Arial" w:cs="Arial"/>
                            <w:sz w:val="24"/>
                            <w:szCs w:val="48"/>
                          </w:rPr>
                          <w:t xml:space="preserve"> </w:t>
                        </w:r>
                        <w:r w:rsidRPr="00582801">
                          <w:rPr>
                            <w:rFonts w:ascii="Arial" w:eastAsia="Arial" w:hAnsi="Arial" w:cs="Arial"/>
                            <w:sz w:val="24"/>
                            <w:szCs w:val="48"/>
                          </w:rPr>
                          <w:t>A</w:t>
                        </w:r>
                        <w:proofErr w:type="gramStart"/>
                        <w:r w:rsidRPr="00582801">
                          <w:rPr>
                            <w:rFonts w:ascii="Arial" w:eastAsia="Arial" w:hAnsi="Arial" w:cs="Arial"/>
                            <w:sz w:val="24"/>
                            <w:szCs w:val="48"/>
                          </w:rPr>
                          <w:t>3,A</w:t>
                        </w:r>
                        <w:proofErr w:type="gramEnd"/>
                        <w:r w:rsidRPr="00582801">
                          <w:rPr>
                            <w:rFonts w:ascii="Arial" w:eastAsia="Arial" w:hAnsi="Arial" w:cs="Arial"/>
                            <w:sz w:val="24"/>
                            <w:szCs w:val="48"/>
                          </w:rPr>
                          <w:t>4</w:t>
                        </w:r>
                      </w:p>
                    </w:txbxContent>
                  </v:textbox>
                </v:rect>
                <v:rect id="Rectangle 28547" o:spid="_x0000_s1138" style="position:absolute;left:48630;top:6002;width:295;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" filled="f" stroked="f">
                  <v:textbox inset="0,0,0,0">
                    <w:txbxContent>
                      <w:p w14:paraId="3B75AB52" w14:textId="77777777" w:rsidR="00680BF9" w:rsidRDefault="00680BF9" w:rsidP="00BF3CCE">
                        <w:r>
                          <w:rPr>
                            <w:rFonts w:ascii="Arial" w:eastAsia="Arial" w:hAnsi="Arial" w:cs="Arial"/>
                            <w:sz w:val="10"/>
                          </w:rPr>
                          <w:t>•</w:t>
                        </w:r>
                      </w:p>
                    </w:txbxContent>
                  </v:textbox>
                </v:rect>
                <v:rect id="Rectangle 28548" o:spid="_x0000_s1139" style="position:absolute;left:49202;top:5890;width:1808;height: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" filled="f" stroked="f">
                  <v:textbox inset="0,0,0,0">
                    <w:txbxContent>
                      <w:p w14:paraId="2C3A40E8" w14:textId="77777777" w:rsidR="00680BF9" w:rsidRPr="00582801" w:rsidRDefault="00680BF9" w:rsidP="00BF3CCE">
                        <w:pPr>
                          <w:rPr>
                            <w:sz w:val="48"/>
                            <w:szCs w:val="48"/>
                          </w:rPr>
                        </w:pPr>
                        <w:r w:rsidRPr="00582801">
                          <w:rPr>
                            <w:rFonts w:ascii="Arial" w:eastAsia="Arial" w:hAnsi="Arial" w:cs="Arial"/>
                            <w:sz w:val="24"/>
                            <w:szCs w:val="48"/>
                          </w:rPr>
                          <w:t>S2</w:t>
                        </w:r>
                      </w:p>
                    </w:txbxContent>
                  </v:textbox>
                </v:rect>
                <v:shape id="Shape 1198" o:spid="_x0000_s1140" style="position:absolute;width:54483;height:8540;visibility:visible;mso-wrap-style:square;v-text-anchor:top" coordsize="5448300,976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" path="m,976630r5448300,l5448300,,,,,976630xe" filled="f" strokecolor="#4472c4">
                  <v:path arrowok="t" textboxrect="0,0,5448300,976630"/>
                </v:shape>
                <w10:anchorlock/>
              </v:group>
            </w:pict>
          </mc:Fallback>
        </mc:AlternateContent>
      </w:r>
    </w:p>
    <w:p w14:paraId="4177DD35" w14:textId="2BE43E6D" w:rsidR="00BF3CCE" w:rsidRPr="00ED7A21" w:rsidRDefault="00E03EA1" w:rsidP="00CC2E2E">
      <w:pPr>
        <w:pStyle w:val="Titulek"/>
        <w:rPr>
          <w:lang w:val="en-GB"/>
        </w:rPr>
      </w:pPr>
      <w:bookmarkStart w:id="127" w:name="_Toc160220862"/>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19</w:t>
      </w:r>
      <w:r w:rsidRPr="00ED7A21">
        <w:rPr>
          <w:lang w:val="en-GB"/>
        </w:rPr>
        <w:fldChar w:fldCharType="end"/>
      </w:r>
      <w:r w:rsidRPr="00ED7A21">
        <w:rPr>
          <w:lang w:val="en-GB"/>
        </w:rPr>
        <w:t xml:space="preserve"> group factors corresponding to the stages of proposed model</w:t>
      </w:r>
      <w:r w:rsidR="00D4738A" w:rsidRPr="00ED7A21">
        <w:rPr>
          <w:lang w:val="en-GB"/>
        </w:rPr>
        <w:t xml:space="preserve"> </w:t>
      </w:r>
      <w:r w:rsidRPr="00ED7A21">
        <w:rPr>
          <w:lang w:val="en-GB"/>
        </w:rPr>
        <w:t>[74]</w:t>
      </w:r>
      <w:bookmarkEnd w:id="127"/>
    </w:p>
    <w:p w14:paraId="505ECA61" w14:textId="0C5A9DDF" w:rsidR="00BF3CCE" w:rsidRPr="00ED7A21" w:rsidRDefault="00BF3CCE" w:rsidP="00BF3CCE">
      <w:pPr>
        <w:spacing w:line="360" w:lineRule="auto"/>
        <w:rPr>
          <w:rFonts w:asciiTheme="majorBidi" w:hAnsiTheme="majorBidi" w:cstheme="majorBidi"/>
          <w:sz w:val="28"/>
          <w:szCs w:val="28"/>
          <w:lang w:val="en-GB"/>
        </w:rPr>
        <w:sectPr w:rsidR="00BF3CCE" w:rsidRPr="00ED7A21" w:rsidSect="00582801">
          <w:pgSz w:w="15840" w:h="12240" w:orient="landscape"/>
          <w:pgMar w:top="1800" w:right="1440" w:bottom="1800" w:left="1440" w:header="720" w:footer="720" w:gutter="0"/>
          <w:cols w:space="720"/>
          <w:titlePg/>
          <w:docGrid w:linePitch="360"/>
        </w:sectPr>
      </w:pPr>
    </w:p>
    <w:p w14:paraId="4F7A8B47" w14:textId="79CF611D" w:rsidR="002E153F" w:rsidRPr="00ED7A21" w:rsidRDefault="006F4C6F">
      <w:pPr>
        <w:pStyle w:val="Nadpis2"/>
        <w:rPr>
          <w:rFonts w:asciiTheme="majorBidi" w:hAnsiTheme="majorBidi"/>
          <w:b/>
          <w:bCs/>
          <w:color w:val="auto"/>
          <w:sz w:val="28"/>
          <w:szCs w:val="28"/>
          <w:lang w:val="en-GB"/>
        </w:rPr>
      </w:pPr>
      <w:bookmarkStart w:id="128" w:name="_Toc160538562"/>
      <w:r w:rsidRPr="00ED7A21">
        <w:rPr>
          <w:rFonts w:asciiTheme="majorBidi" w:hAnsiTheme="majorBidi"/>
          <w:b/>
          <w:bCs/>
          <w:color w:val="auto"/>
          <w:sz w:val="28"/>
          <w:szCs w:val="28"/>
          <w:lang w:val="en-GB"/>
        </w:rPr>
        <w:lastRenderedPageBreak/>
        <w:t>5</w:t>
      </w:r>
      <w:r w:rsidR="002E153F" w:rsidRPr="00ED7A21">
        <w:rPr>
          <w:rFonts w:asciiTheme="majorBidi" w:hAnsiTheme="majorBidi"/>
          <w:b/>
          <w:bCs/>
          <w:color w:val="auto"/>
          <w:sz w:val="28"/>
          <w:szCs w:val="28"/>
          <w:lang w:val="en-GB"/>
        </w:rPr>
        <w:t>.</w:t>
      </w:r>
      <w:r w:rsidR="002F22B6" w:rsidRPr="00ED7A21">
        <w:rPr>
          <w:rFonts w:asciiTheme="majorBidi" w:hAnsiTheme="majorBidi"/>
          <w:b/>
          <w:bCs/>
          <w:color w:val="auto"/>
          <w:sz w:val="28"/>
          <w:szCs w:val="28"/>
          <w:lang w:val="en-GB"/>
        </w:rPr>
        <w:t xml:space="preserve">4 </w:t>
      </w:r>
      <w:r w:rsidR="00E97D8E" w:rsidRPr="00ED7A21">
        <w:rPr>
          <w:rFonts w:asciiTheme="majorBidi" w:hAnsiTheme="majorBidi"/>
          <w:b/>
          <w:bCs/>
          <w:color w:val="auto"/>
          <w:sz w:val="28"/>
          <w:szCs w:val="28"/>
          <w:lang w:val="en-GB"/>
        </w:rPr>
        <w:t xml:space="preserve">Calculating </w:t>
      </w:r>
      <w:r w:rsidR="002E153F" w:rsidRPr="00ED7A21">
        <w:rPr>
          <w:rFonts w:asciiTheme="majorBidi" w:hAnsiTheme="majorBidi"/>
          <w:b/>
          <w:bCs/>
          <w:color w:val="auto"/>
          <w:sz w:val="28"/>
          <w:szCs w:val="28"/>
          <w:lang w:val="en-GB"/>
        </w:rPr>
        <w:t xml:space="preserve">Personal information security </w:t>
      </w:r>
      <w:r w:rsidR="00E97D8E" w:rsidRPr="00ED7A21">
        <w:rPr>
          <w:rFonts w:asciiTheme="majorBidi" w:hAnsiTheme="majorBidi"/>
          <w:b/>
          <w:bCs/>
          <w:color w:val="auto"/>
          <w:sz w:val="28"/>
          <w:szCs w:val="28"/>
          <w:lang w:val="en-GB"/>
        </w:rPr>
        <w:t>Per Stage</w:t>
      </w:r>
      <w:bookmarkEnd w:id="128"/>
    </w:p>
    <w:p w14:paraId="06B52623" w14:textId="5EA26910" w:rsidR="00F66B6E" w:rsidRPr="00ED7A21" w:rsidRDefault="00F66B6E" w:rsidP="00F66B6E">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proposed model suggests a mix of legal, social, organizational, and technological control measures because technical security control is generally </w:t>
      </w:r>
      <w:r w:rsidR="00E801C3" w:rsidRPr="00ED7A21">
        <w:rPr>
          <w:rFonts w:asciiTheme="majorBidi" w:hAnsiTheme="majorBidi" w:cstheme="majorBidi"/>
          <w:sz w:val="28"/>
          <w:szCs w:val="28"/>
          <w:lang w:val="en-GB"/>
        </w:rPr>
        <w:t>non-existent</w:t>
      </w:r>
      <w:r w:rsidRPr="00ED7A21">
        <w:rPr>
          <w:rFonts w:asciiTheme="majorBidi" w:hAnsiTheme="majorBidi" w:cstheme="majorBidi"/>
          <w:sz w:val="28"/>
          <w:szCs w:val="28"/>
          <w:lang w:val="en-GB"/>
        </w:rPr>
        <w:t xml:space="preserve"> in developing countries. The General Data Protection Regulation (GDPR) and international standards such as the Personal Data Protection and its Critical Security Controls (CIS CSC), ISO 27001, COBIT 5, and NIST 800-53 serve as the foundation for these controls</w:t>
      </w:r>
      <w:r w:rsidR="00D4738A" w:rsidRPr="00ED7A21">
        <w:rPr>
          <w:rFonts w:asciiTheme="majorBidi" w:hAnsiTheme="majorBidi" w:cstheme="majorBidi"/>
          <w:sz w:val="28"/>
          <w:szCs w:val="28"/>
          <w:lang w:val="en-GB"/>
        </w:rPr>
        <w:t xml:space="preserve"> </w:t>
      </w:r>
      <w:r w:rsidR="00635A6E"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.wWw..wWw.QIQQA_CLUSTER.oOo.bba00162dd324b03808b5771f7ec5658.oOo.alejo2019reference.oOo.E9369949-3B02-4CEF-9536-FD2344139361.xXx.SEPARATE_AUTHOR_DATE.xXx..oOo. \* MERGEFORMAT</w:instrText>
      </w:r>
      <w:r w:rsidR="00635A6E"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[60]</w:t>
      </w:r>
      <w:r w:rsidR="00635A6E"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xml:space="preserve">. The measures relate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to internal security, perimeter security, risk management awareness, and personal information security in terms of physical and logical assets. These procedures will guarantee that personal data are protected during every stage of its existence. The number of impacted factors, compliance with security measures for each factor, and the anticipated level of security based on the necessary measure for that factor may all be used to determine the security level of each stage. For instance, using Formula (1), according to the above algorithm, we can evaluate the security of personal data at a stage such as the Interaction Stage [8]</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.wWw..wWw.QIQQA_CLUSTER.oOo.7b420836094449c080b219136127d138.oOo.muhammad2022proposing.oOo.E9369949-3B02-4CEF-9536-FD2344139361.xXx.SEPARATE_AUTHOR_DATE.xXx..oOo.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w:t>
      </w:r>
    </w:p>
    <w:p w14:paraId="74555A69" w14:textId="3311ACB2" w:rsidR="002E153F" w:rsidRPr="00ED7A21" w:rsidRDefault="002E153F" w:rsidP="00F66B6E">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For example, at the Requirements stage, by formula (1) we can assess the security of personal information:</w:t>
      </w:r>
    </w:p>
    <w:p w14:paraId="097A70C0" w14:textId="1C0EEE87" w:rsidR="002E153F" w:rsidRPr="00ED7A21" w:rsidRDefault="002E153F" w:rsidP="002E153F">
      <w:pPr>
        <w:spacing w:line="360" w:lineRule="auto"/>
        <w:jc w:val="both"/>
        <w:rPr>
          <w:rFonts w:asciiTheme="majorBidi" w:hAnsiTheme="majorBidi" w:cstheme="majorBidi"/>
          <w:sz w:val="28"/>
          <w:szCs w:val="28"/>
          <w:lang w:val="en-GB"/>
        </w:rPr>
      </w:pPr>
      <w:r w:rsidRPr="00ED7A21">
        <w:rPr>
          <w:rFonts w:asciiTheme="majorBidi" w:hAnsiTheme="majorBidi" w:cstheme="majorBidi"/>
          <w:noProof/>
          <w:sz w:val="28"/>
          <w:szCs w:val="28"/>
        </w:rPr>
        <mc:AlternateContent>
          <mc:Choice Requires="wpg">
            <w:drawing>
              <wp:anchor distT="0" distB="0" distL="114300" distR="114300" simplePos="0" relativeHeight="251696128" behindDoc="0" locked="0" layoutInCell="1" allowOverlap="1" wp14:anchorId="1F725B04" wp14:editId="63B4C4A7">
                <wp:simplePos x="0" y="0"/>
                <wp:positionH relativeFrom="margin">
                  <wp:posOffset>319088</wp:posOffset>
                </wp:positionH>
                <wp:positionV relativeFrom="paragraph">
                  <wp:posOffset>193040</wp:posOffset>
                </wp:positionV>
                <wp:extent cx="3438525" cy="731838"/>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38525" cy="731838"/>
                          <a:chOff x="-243840" y="-352315"/>
                          <a:chExt cx="2567940" cy="715384"/>
                        </a:xfrm>
                      </wpg:grpSpPr>
                      <wps:wsp>
                        <wps:cNvPr id="44" name="Straight Connector 13"/>
                        <wps:cNvCnPr/>
                        <wps:spPr>
                          <a:xfrm flipV="1">
                            <a:off x="480060" y="0"/>
                            <a:ext cx="1783080" cy="0"/>
                          </a:xfrm>
                          <a:prstGeom prst="line">
                            <a:avLst/>
                          </a:prstGeom>
                          <a:noFill/>
                          <a:ln w="12700" cap="flat" cmpd="sng" algn="ctr">
                            <a:solidFill>
                              <a:sysClr val="windowText" lastClr="000000"/>
                            </a:solidFill>
                            <a:prstDash val="solid"/>
                            <a:miter lim="800000"/>
                          </a:ln>
                          <a:effectLst/>
                        </wps:spPr>
                        <wps:bodyPr/>
                      </wps:wsp>
                      <wpg:grpSp>
                        <wpg:cNvPr id="45" name="Group 18"/>
                        <wpg:cNvGrpSpPr/>
                        <wpg:grpSpPr>
                          <a:xfrm>
                            <a:off x="-243840" y="-352315"/>
                            <a:ext cx="2567940" cy="715384"/>
                            <a:chOff x="-243840" y="-718075"/>
                            <a:chExt cx="2567940" cy="715384"/>
                          </a:xfrm>
                        </wpg:grpSpPr>
                        <wps:wsp>
                          <wps:cNvPr id="46" name="Text Box 15"/>
                          <wps:cNvSpPr txBox="1"/>
                          <wps:spPr>
                            <a:xfrm>
                              <a:off x="449580" y="-718075"/>
                              <a:ext cx="1874520" cy="352314"/>
                            </a:xfrm>
                            <a:prstGeom prst="rect">
                              <a:avLst/>
                            </a:prstGeom>
                            <a:noFill/>
                            <a:ln w="6350">
                              <a:noFill/>
                            </a:ln>
                          </wps:spPr>
                          <wps:txbx>
                            <w:txbxContent>
                              <w:p w14:paraId="75E54DEE" w14:textId="77777777" w:rsidR="00680BF9" w:rsidRPr="00CC2E2E" w:rsidRDefault="00680BF9" w:rsidP="002E153F">
                                <w:pPr>
                                  <w:rPr>
                                    <w:rFonts w:asciiTheme="majorBidi" w:hAnsiTheme="majorBidi" w:cstheme="majorBidi"/>
                                    <w:sz w:val="28"/>
                                    <w:szCs w:val="28"/>
                                  </w:rPr>
                                </w:pPr>
                                <w:r w:rsidRPr="00CC2E2E">
                                  <w:rPr>
                                    <w:rFonts w:asciiTheme="majorBidi" w:hAnsiTheme="majorBidi" w:cstheme="majorBidi"/>
                                    <w:sz w:val="28"/>
                                    <w:szCs w:val="28"/>
                                  </w:rPr>
                                  <w:t xml:space="preserve">∑ PLM/ELM + ∑ POM/EOM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Text Box 16"/>
                          <wps:cNvSpPr txBox="1"/>
                          <wps:spPr>
                            <a:xfrm>
                              <a:off x="876300" y="-332470"/>
                              <a:ext cx="1043940" cy="329779"/>
                            </a:xfrm>
                            <a:prstGeom prst="rect">
                              <a:avLst/>
                            </a:prstGeom>
                            <a:noFill/>
                            <a:ln w="6350">
                              <a:noFill/>
                            </a:ln>
                          </wps:spPr>
                          <wps:txbx>
                            <w:txbxContent>
                              <w:p w14:paraId="01B090FE" w14:textId="77777777" w:rsidR="00680BF9" w:rsidRPr="00CC2E2E" w:rsidRDefault="00680BF9" w:rsidP="002E153F">
                                <w:pPr>
                                  <w:rPr>
                                    <w:rFonts w:asciiTheme="majorBidi" w:hAnsiTheme="majorBidi" w:cstheme="majorBidi"/>
                                    <w:sz w:val="28"/>
                                    <w:szCs w:val="28"/>
                                  </w:rPr>
                                </w:pPr>
                                <w:r w:rsidRPr="00CC2E2E">
                                  <w:rPr>
                                    <w:rFonts w:asciiTheme="majorBidi" w:hAnsiTheme="majorBidi" w:cstheme="majorBidi"/>
                                    <w:sz w:val="28"/>
                                    <w:szCs w:val="2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Text Box 17"/>
                          <wps:cNvSpPr txBox="1"/>
                          <wps:spPr>
                            <a:xfrm>
                              <a:off x="-243840" y="-526677"/>
                              <a:ext cx="853440" cy="274321"/>
                            </a:xfrm>
                            <a:prstGeom prst="rect">
                              <a:avLst/>
                            </a:prstGeom>
                            <a:noFill/>
                            <a:ln w="6350">
                              <a:noFill/>
                            </a:ln>
                          </wps:spPr>
                          <wps:txbx>
                            <w:txbxContent>
                              <w:p w14:paraId="24A870FA" w14:textId="77777777" w:rsidR="00680BF9" w:rsidRPr="00CC2E2E" w:rsidRDefault="00680BF9" w:rsidP="002E153F">
                                <w:pPr>
                                  <w:rPr>
                                    <w:rFonts w:asciiTheme="majorBidi" w:hAnsiTheme="majorBidi" w:cstheme="majorBidi"/>
                                    <w:sz w:val="28"/>
                                    <w:szCs w:val="28"/>
                                  </w:rPr>
                                </w:pPr>
                                <w:r w:rsidRPr="00CC2E2E">
                                  <w:rPr>
                                    <w:rFonts w:asciiTheme="majorBidi" w:hAnsiTheme="majorBidi" w:cstheme="majorBidi"/>
                                    <w:noProof/>
                                    <w:sz w:val="28"/>
                                    <w:szCs w:val="28"/>
                                  </w:rPr>
                                  <w:t>% PISL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1F725B04" id="Group 43" o:spid="_x0000_s1141" style="position:absolute;left:0;text-align:left;margin-left:25.15pt;margin-top:15.2pt;width:270.75pt;height:57.65pt;z-index:251696128;mso-position-horizontal-relative:margin;mso-position-vertical-relative:text;mso-width-relative:margin;mso-height-relative:margin" coordorigin="-2438,-3523" coordsize="25679,7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">
                <v:line id="Straight Connector 13" o:spid="_x0000_s1142" style="position:absolute;flip:y;visibility:visible;mso-wrap-style:square" from="4800,0" to="22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" strokecolor="windowText" strokeweight="1pt">
                  <v:stroke joinstyle="miter"/>
                </v:line>
                <v:group id="Group 18" o:spid="_x0000_s1143" style="position:absolute;left:-2438;top:-3523;width:25679;height:7153" coordorigin="-2438,-7180" coordsize="25679,7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Text Box 15" o:spid="_x0000_s1144" type="#_x0000_t202" style="position:absolute;left:4495;top:-7180;width:18746;height:3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75E54DEE" w14:textId="77777777" w:rsidR="00680BF9" w:rsidRPr="00CC2E2E" w:rsidRDefault="00680BF9" w:rsidP="002E153F">
                          <w:pPr>
                            <w:rPr>
                              <w:rFonts w:asciiTheme="majorBidi" w:hAnsiTheme="majorBidi" w:cstheme="majorBidi"/>
                              <w:sz w:val="28"/>
                              <w:szCs w:val="28"/>
                            </w:rPr>
                          </w:pPr>
                          <w:r w:rsidRPr="00CC2E2E">
                            <w:rPr>
                              <w:rFonts w:asciiTheme="majorBidi" w:hAnsiTheme="majorBidi" w:cstheme="majorBidi"/>
                              <w:sz w:val="28"/>
                              <w:szCs w:val="28"/>
                            </w:rPr>
                            <w:t xml:space="preserve">∑ PLM/ELM + ∑ POM/EOM </w:t>
                          </w:r>
                        </w:p>
                      </w:txbxContent>
                    </v:textbox>
                  </v:shape>
                  <v:shape id="Text Box 16" o:spid="_x0000_s1145" type="#_x0000_t202" style="position:absolute;left:8763;top:-3324;width:10439;height:3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14:paraId="01B090FE" w14:textId="77777777" w:rsidR="00680BF9" w:rsidRPr="00CC2E2E" w:rsidRDefault="00680BF9" w:rsidP="002E153F">
                          <w:pPr>
                            <w:rPr>
                              <w:rFonts w:asciiTheme="majorBidi" w:hAnsiTheme="majorBidi" w:cstheme="majorBidi"/>
                              <w:sz w:val="28"/>
                              <w:szCs w:val="28"/>
                            </w:rPr>
                          </w:pPr>
                          <w:r w:rsidRPr="00CC2E2E">
                            <w:rPr>
                              <w:rFonts w:asciiTheme="majorBidi" w:hAnsiTheme="majorBidi" w:cstheme="majorBidi"/>
                              <w:sz w:val="28"/>
                              <w:szCs w:val="28"/>
                            </w:rPr>
                            <w:t>2</w:t>
                          </w:r>
                        </w:p>
                      </w:txbxContent>
                    </v:textbox>
                  </v:shape>
                  <v:shape id="Text Box 17" o:spid="_x0000_s1146" type="#_x0000_t202" style="position:absolute;left:-2438;top:-5266;width:8534;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jmUwwAAANsAAAAPAAAAZHJzL2Rvd25yZXYueG1sRE/LasJA&#10;FN0X/IfhFrqrk0oV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OdI5lMMAAADbAAAADwAA&#10;AAAAAAAAAAAAAAAHAgAAZHJzL2Rvd25yZXYueG1sUEsFBgAAAAADAAMAtwAAAPcCAAAAAA==&#10;" filled="f" stroked="f" strokeweight=".5pt">
                    <v:textbox>
                      <w:txbxContent>
                        <w:p w14:paraId="24A870FA" w14:textId="77777777" w:rsidR="00680BF9" w:rsidRPr="00CC2E2E" w:rsidRDefault="00680BF9" w:rsidP="002E153F">
                          <w:pPr>
                            <w:rPr>
                              <w:rFonts w:asciiTheme="majorBidi" w:hAnsiTheme="majorBidi" w:cstheme="majorBidi"/>
                              <w:sz w:val="28"/>
                              <w:szCs w:val="28"/>
                            </w:rPr>
                          </w:pPr>
                          <w:r w:rsidRPr="00CC2E2E">
                            <w:rPr>
                              <w:rFonts w:asciiTheme="majorBidi" w:hAnsiTheme="majorBidi" w:cstheme="majorBidi"/>
                              <w:noProof/>
                              <w:sz w:val="28"/>
                              <w:szCs w:val="28"/>
                            </w:rPr>
                            <w:t>% PISL =</w:t>
                          </w:r>
                        </w:p>
                      </w:txbxContent>
                    </v:textbox>
                  </v:shape>
                </v:group>
                <w10:wrap anchorx="margin"/>
              </v:group>
            </w:pict>
          </mc:Fallback>
        </mc:AlternateContent>
      </w:r>
    </w:p>
    <w:p w14:paraId="394419F1" w14:textId="4BA90E0C" w:rsidR="002E153F" w:rsidRPr="00ED7A21" w:rsidRDefault="002E153F" w:rsidP="002E153F">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r>
      <w:r w:rsidRPr="00ED7A21">
        <w:rPr>
          <w:rFonts w:asciiTheme="majorBidi" w:hAnsiTheme="majorBidi" w:cstheme="majorBidi"/>
          <w:sz w:val="28"/>
          <w:szCs w:val="28"/>
          <w:lang w:val="en-GB"/>
        </w:rPr>
        <w:tab/>
        <w:t>(1)</w:t>
      </w:r>
    </w:p>
    <w:p w14:paraId="23A10D37" w14:textId="77777777" w:rsidR="00FC7CA6" w:rsidRPr="00ED7A21" w:rsidRDefault="00FC7CA6" w:rsidP="00F66B6E">
      <w:pPr>
        <w:spacing w:line="240" w:lineRule="auto"/>
        <w:jc w:val="both"/>
        <w:rPr>
          <w:rFonts w:asciiTheme="majorBidi" w:hAnsiTheme="majorBidi" w:cstheme="majorBidi"/>
          <w:sz w:val="28"/>
          <w:szCs w:val="28"/>
          <w:lang w:val="en-GB"/>
        </w:rPr>
      </w:pPr>
    </w:p>
    <w:p w14:paraId="04A40221" w14:textId="02E4EE92" w:rsidR="002E153F" w:rsidRPr="00ED7A21" w:rsidRDefault="002E153F" w:rsidP="00F66B6E">
      <w:pPr>
        <w:spacing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PISL = Personal Information Security Level</w:t>
      </w:r>
    </w:p>
    <w:p w14:paraId="22F25BB8" w14:textId="77777777" w:rsidR="002E153F" w:rsidRPr="00ED7A21" w:rsidRDefault="002E153F" w:rsidP="00F66B6E">
      <w:pPr>
        <w:spacing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PLM = Practiced Legal Measure</w:t>
      </w:r>
    </w:p>
    <w:p w14:paraId="46B5705E" w14:textId="77777777" w:rsidR="002E153F" w:rsidRPr="00ED7A21" w:rsidRDefault="002E153F" w:rsidP="00F66B6E">
      <w:pPr>
        <w:spacing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ELM = Expected Legal Measure</w:t>
      </w:r>
    </w:p>
    <w:p w14:paraId="39A4ADC6" w14:textId="42742E7C" w:rsidR="002E153F" w:rsidRPr="00ED7A21" w:rsidRDefault="002E153F">
      <w:pPr>
        <w:spacing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POM = Practiced Organization </w:t>
      </w:r>
      <w:r w:rsidR="007B086D" w:rsidRPr="00ED7A21">
        <w:rPr>
          <w:rFonts w:asciiTheme="majorBidi" w:hAnsiTheme="majorBidi" w:cstheme="majorBidi"/>
          <w:sz w:val="28"/>
          <w:szCs w:val="28"/>
          <w:lang w:val="en-GB"/>
        </w:rPr>
        <w:t>Measure</w:t>
      </w:r>
    </w:p>
    <w:p w14:paraId="7DAB66C8" w14:textId="7E282987" w:rsidR="002E153F" w:rsidRPr="00ED7A21" w:rsidRDefault="002E153F">
      <w:pPr>
        <w:spacing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EOM = Expected Organization </w:t>
      </w:r>
      <w:r w:rsidR="007B086D" w:rsidRPr="00ED7A21">
        <w:rPr>
          <w:rFonts w:asciiTheme="majorBidi" w:hAnsiTheme="majorBidi" w:cstheme="majorBidi"/>
          <w:sz w:val="28"/>
          <w:szCs w:val="28"/>
          <w:lang w:val="en-GB"/>
        </w:rPr>
        <w:t>Measure</w:t>
      </w:r>
    </w:p>
    <w:p w14:paraId="12C93DAE" w14:textId="1F311245" w:rsidR="00275D3C" w:rsidRPr="00ED7A21" w:rsidRDefault="00F66B6E">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Thus, the personal information security level of </w:t>
      </w:r>
      <w:r w:rsidR="00F45635" w:rsidRPr="00ED7A21">
        <w:rPr>
          <w:rFonts w:asciiTheme="majorBidi" w:hAnsiTheme="majorBidi" w:cstheme="majorBidi"/>
          <w:sz w:val="28"/>
          <w:szCs w:val="28"/>
          <w:lang w:val="en-GB"/>
        </w:rPr>
        <w:t xml:space="preserve">requirement </w:t>
      </w:r>
      <w:r w:rsidRPr="00ED7A21">
        <w:rPr>
          <w:rFonts w:asciiTheme="majorBidi" w:hAnsiTheme="majorBidi" w:cstheme="majorBidi"/>
          <w:sz w:val="28"/>
          <w:szCs w:val="28"/>
          <w:lang w:val="en-GB"/>
        </w:rPr>
        <w:t xml:space="preserve">stage determines as the compliance levels of the </w:t>
      </w:r>
      <w:r w:rsidR="00F45635" w:rsidRPr="00ED7A21">
        <w:rPr>
          <w:rFonts w:asciiTheme="majorBidi" w:hAnsiTheme="majorBidi" w:cstheme="majorBidi"/>
          <w:sz w:val="28"/>
          <w:szCs w:val="28"/>
          <w:lang w:val="en-GB"/>
        </w:rPr>
        <w:t xml:space="preserve">law </w:t>
      </w:r>
      <w:r w:rsidRPr="00ED7A21">
        <w:rPr>
          <w:rFonts w:asciiTheme="majorBidi" w:hAnsiTheme="majorBidi" w:cstheme="majorBidi"/>
          <w:sz w:val="28"/>
          <w:szCs w:val="28"/>
          <w:lang w:val="en-GB"/>
        </w:rPr>
        <w:t>and organizational measures of the model to the expected level of security based on required control measures that come from the collection of international standards</w:t>
      </w:r>
      <w:r w:rsidR="00F45635" w:rsidRPr="00ED7A21">
        <w:rPr>
          <w:rFonts w:asciiTheme="majorBidi" w:hAnsiTheme="majorBidi" w:cstheme="majorBidi"/>
          <w:sz w:val="28"/>
          <w:szCs w:val="28"/>
          <w:lang w:val="en-GB"/>
        </w:rPr>
        <w:t xml:space="preserve"> and strategy plans from organizations</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.wWw..wWw.QIQQA_CLUSTER.oOo.6a23a9e34052420fa3eaf9abafc67b07.oOo.muhammad2022proposing.oOo.E9369949-3B02-4CEF-9536-FD2344139361.xXx.SEPARATE_AUTHOR_DATE.xXx..oOo.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[44]</w:t>
      </w:r>
      <w:r w:rsidR="004513B3" w:rsidRPr="00ED7A21">
        <w:rPr>
          <w:rFonts w:asciiTheme="majorBidi" w:hAnsiTheme="majorBidi" w:cstheme="majorBidi"/>
          <w:sz w:val="28"/>
          <w:szCs w:val="28"/>
          <w:lang w:val="en-GB"/>
        </w:rPr>
        <w:fldChar w:fldCharType="end"/>
      </w:r>
      <w:r w:rsidR="00F45635" w:rsidRPr="00ED7A21">
        <w:rPr>
          <w:rFonts w:asciiTheme="majorBidi" w:hAnsiTheme="majorBidi" w:cstheme="majorBidi"/>
          <w:sz w:val="28"/>
          <w:szCs w:val="28"/>
          <w:lang w:val="en-GB"/>
        </w:rPr>
        <w:t xml:space="preserve">. </w:t>
      </w:r>
      <w:r w:rsidR="000433AC" w:rsidRPr="00ED7A21">
        <w:rPr>
          <w:rFonts w:asciiTheme="majorBidi" w:hAnsiTheme="majorBidi" w:cstheme="majorBidi"/>
          <w:sz w:val="28"/>
          <w:szCs w:val="28"/>
          <w:lang w:val="en-GB"/>
        </w:rPr>
        <w:t xml:space="preserve">For example, </w:t>
      </w:r>
      <w:r w:rsidR="00C82883" w:rsidRPr="00ED7A21">
        <w:rPr>
          <w:rFonts w:asciiTheme="majorBidi" w:hAnsiTheme="majorBidi" w:cstheme="majorBidi"/>
          <w:sz w:val="28"/>
          <w:szCs w:val="28"/>
          <w:lang w:val="en-GB"/>
        </w:rPr>
        <w:t>if</w:t>
      </w:r>
      <w:r w:rsidR="00275D3C" w:rsidRPr="00ED7A21">
        <w:rPr>
          <w:rFonts w:asciiTheme="majorBidi" w:hAnsiTheme="majorBidi" w:cstheme="majorBidi"/>
          <w:sz w:val="28"/>
          <w:szCs w:val="28"/>
          <w:lang w:val="en-GB"/>
        </w:rPr>
        <w:t xml:space="preserve"> </w:t>
      </w:r>
      <w:r w:rsidR="00863DDE" w:rsidRPr="00ED7A21">
        <w:rPr>
          <w:rFonts w:asciiTheme="majorBidi" w:hAnsiTheme="majorBidi" w:cstheme="majorBidi"/>
          <w:sz w:val="28"/>
          <w:szCs w:val="28"/>
          <w:lang w:val="en-GB"/>
        </w:rPr>
        <w:t>a government</w:t>
      </w:r>
      <w:r w:rsidR="00275D3C" w:rsidRPr="00ED7A21">
        <w:rPr>
          <w:rFonts w:asciiTheme="majorBidi" w:hAnsiTheme="majorBidi" w:cstheme="majorBidi"/>
          <w:sz w:val="28"/>
          <w:szCs w:val="28"/>
          <w:lang w:val="en-GB"/>
        </w:rPr>
        <w:t xml:space="preserve"> has </w:t>
      </w:r>
      <w:r w:rsidR="00863DDE" w:rsidRPr="00ED7A21">
        <w:rPr>
          <w:rFonts w:asciiTheme="majorBidi" w:hAnsiTheme="majorBidi" w:cstheme="majorBidi"/>
          <w:sz w:val="28"/>
          <w:szCs w:val="28"/>
          <w:lang w:val="en-GB"/>
        </w:rPr>
        <w:t>8</w:t>
      </w:r>
      <w:r w:rsidR="00275D3C" w:rsidRPr="00ED7A21">
        <w:rPr>
          <w:rFonts w:asciiTheme="majorBidi" w:hAnsiTheme="majorBidi" w:cstheme="majorBidi"/>
          <w:sz w:val="28"/>
          <w:szCs w:val="28"/>
          <w:lang w:val="en-GB"/>
        </w:rPr>
        <w:t xml:space="preserve"> measures of </w:t>
      </w:r>
      <w:r w:rsidR="00863DDE" w:rsidRPr="00ED7A21">
        <w:rPr>
          <w:rFonts w:asciiTheme="majorBidi" w:hAnsiTheme="majorBidi" w:cstheme="majorBidi"/>
          <w:sz w:val="28"/>
          <w:szCs w:val="28"/>
          <w:lang w:val="en-GB"/>
        </w:rPr>
        <w:t>ISO as</w:t>
      </w:r>
      <w:r w:rsidR="00275D3C" w:rsidRPr="00ED7A21">
        <w:rPr>
          <w:rFonts w:asciiTheme="majorBidi" w:hAnsiTheme="majorBidi" w:cstheme="majorBidi"/>
          <w:sz w:val="28"/>
          <w:szCs w:val="28"/>
          <w:lang w:val="en-GB"/>
        </w:rPr>
        <w:t xml:space="preserve"> self-regulation (Law Factor) and </w:t>
      </w:r>
      <w:r w:rsidR="00863DDE" w:rsidRPr="00ED7A21">
        <w:rPr>
          <w:rFonts w:asciiTheme="majorBidi" w:hAnsiTheme="majorBidi" w:cstheme="majorBidi"/>
          <w:sz w:val="28"/>
          <w:szCs w:val="28"/>
          <w:lang w:val="en-GB"/>
        </w:rPr>
        <w:t>4</w:t>
      </w:r>
      <w:r w:rsidR="00275D3C" w:rsidRPr="00ED7A21">
        <w:rPr>
          <w:rFonts w:asciiTheme="majorBidi" w:hAnsiTheme="majorBidi" w:cstheme="majorBidi"/>
          <w:sz w:val="28"/>
          <w:szCs w:val="28"/>
          <w:lang w:val="en-GB"/>
        </w:rPr>
        <w:t xml:space="preserve"> </w:t>
      </w:r>
      <w:r w:rsidR="00863DDE" w:rsidRPr="00ED7A21">
        <w:rPr>
          <w:rFonts w:asciiTheme="majorBidi" w:hAnsiTheme="majorBidi" w:cstheme="majorBidi"/>
          <w:sz w:val="28"/>
          <w:szCs w:val="28"/>
          <w:lang w:val="en-GB"/>
        </w:rPr>
        <w:t xml:space="preserve">general </w:t>
      </w:r>
      <w:r w:rsidR="00275D3C" w:rsidRPr="00ED7A21">
        <w:rPr>
          <w:rFonts w:asciiTheme="majorBidi" w:hAnsiTheme="majorBidi" w:cstheme="majorBidi"/>
          <w:sz w:val="28"/>
          <w:szCs w:val="28"/>
          <w:lang w:val="en-GB"/>
        </w:rPr>
        <w:t xml:space="preserve">organization measures in the </w:t>
      </w:r>
      <w:r w:rsidR="00863DDE" w:rsidRPr="00ED7A21">
        <w:rPr>
          <w:rFonts w:asciiTheme="majorBidi" w:hAnsiTheme="majorBidi" w:cstheme="majorBidi"/>
          <w:sz w:val="28"/>
          <w:szCs w:val="28"/>
          <w:lang w:val="en-GB"/>
        </w:rPr>
        <w:t>first stage (Requirement Stage),</w:t>
      </w:r>
      <w:r w:rsidR="00275D3C" w:rsidRPr="00ED7A21">
        <w:rPr>
          <w:rFonts w:asciiTheme="majorBidi" w:hAnsiTheme="majorBidi" w:cstheme="majorBidi"/>
          <w:sz w:val="28"/>
          <w:szCs w:val="28"/>
          <w:lang w:val="en-GB"/>
        </w:rPr>
        <w:t xml:space="preserve"> the Personal Information Security Level will calculate as below </w:t>
      </w:r>
    </w:p>
    <w:p w14:paraId="552065B4" w14:textId="6DA9490A" w:rsidR="00863DDE" w:rsidRPr="00ED7A21" w:rsidRDefault="00863DDE" w:rsidP="00CC2E2E">
      <w:pPr>
        <w:spacing w:after="0"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PLM = 8</w:t>
      </w:r>
    </w:p>
    <w:p w14:paraId="56EA905E" w14:textId="51E1039D" w:rsidR="00863DDE" w:rsidRPr="00ED7A21" w:rsidRDefault="00863DDE" w:rsidP="00CC2E2E">
      <w:pPr>
        <w:spacing w:after="0"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ELM = 11 as stated in section (3.8.1)</w:t>
      </w:r>
    </w:p>
    <w:p w14:paraId="7FB14827" w14:textId="4D17FA10" w:rsidR="00863DDE" w:rsidRPr="00ED7A21" w:rsidRDefault="00863DDE" w:rsidP="00CC2E2E">
      <w:pPr>
        <w:spacing w:after="0"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POM = 4</w:t>
      </w:r>
    </w:p>
    <w:p w14:paraId="4F29F07C" w14:textId="5013C429" w:rsidR="00863DDE" w:rsidRPr="00ED7A21" w:rsidRDefault="00863DDE" w:rsidP="00CC2E2E">
      <w:pPr>
        <w:spacing w:after="0" w:line="24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EOM = 6 as stated in section (3.8.3)</w:t>
      </w:r>
    </w:p>
    <w:p w14:paraId="24AE792E" w14:textId="42DDF223" w:rsidR="00275D3C" w:rsidRPr="00ED7A21" w:rsidRDefault="00275D3C">
      <w:pPr>
        <w:spacing w:line="360" w:lineRule="auto"/>
        <w:jc w:val="both"/>
        <w:rPr>
          <w:rFonts w:asciiTheme="majorBidi" w:hAnsiTheme="majorBidi" w:cstheme="majorBidi"/>
          <w:sz w:val="28"/>
          <w:szCs w:val="28"/>
          <w:lang w:val="en-GB"/>
        </w:rPr>
      </w:pPr>
    </w:p>
    <w:p w14:paraId="1609B0F8" w14:textId="579F088C" w:rsidR="00F336C9" w:rsidRPr="00ED7A21" w:rsidRDefault="00FC7CA6">
      <w:pPr>
        <w:spacing w:line="360" w:lineRule="auto"/>
        <w:jc w:val="both"/>
        <w:rPr>
          <w:rFonts w:asciiTheme="majorBidi" w:hAnsiTheme="majorBidi" w:cstheme="majorBidi"/>
          <w:sz w:val="28"/>
          <w:szCs w:val="28"/>
          <w:lang w:val="en-GB"/>
        </w:rPr>
      </w:pPr>
      <w:r w:rsidRPr="00ED7A21">
        <w:rPr>
          <w:rFonts w:asciiTheme="majorBidi" w:hAnsiTheme="majorBidi" w:cstheme="majorBidi"/>
          <w:noProof/>
          <w:sz w:val="28"/>
          <w:szCs w:val="28"/>
        </w:rPr>
        <mc:AlternateContent>
          <mc:Choice Requires="wpg">
            <w:drawing>
              <wp:anchor distT="0" distB="0" distL="114300" distR="114300" simplePos="0" relativeHeight="251791360" behindDoc="0" locked="0" layoutInCell="1" allowOverlap="1" wp14:anchorId="2616A385" wp14:editId="28E923B8">
                <wp:simplePos x="0" y="0"/>
                <wp:positionH relativeFrom="column">
                  <wp:posOffset>1769110</wp:posOffset>
                </wp:positionH>
                <wp:positionV relativeFrom="paragraph">
                  <wp:posOffset>74612</wp:posOffset>
                </wp:positionV>
                <wp:extent cx="2343150" cy="1109663"/>
                <wp:effectExtent l="0" t="0" r="19050" b="0"/>
                <wp:wrapNone/>
                <wp:docPr id="945" name="Group 945"/>
                <wp:cNvGraphicFramePr/>
                <a:graphic xmlns:a="http://schemas.openxmlformats.org/drawingml/2006/main">
                  <a:graphicData uri="http://schemas.microsoft.com/office/word/2010/wordprocessingGroup">
                    <wpg:wgp>
                      <wpg:cNvGrpSpPr/>
                      <wpg:grpSpPr>
                        <a:xfrm>
                          <a:off x="0" y="0"/>
                          <a:ext cx="2343150" cy="1109663"/>
                          <a:chOff x="0" y="0"/>
                          <a:chExt cx="1771650" cy="770940"/>
                        </a:xfrm>
                      </wpg:grpSpPr>
                      <wpg:grpSp>
                        <wpg:cNvPr id="7" name="Group 7"/>
                        <wpg:cNvGrpSpPr>
                          <a:grpSpLocks/>
                        </wpg:cNvGrpSpPr>
                        <wpg:grpSpPr>
                          <a:xfrm>
                            <a:off x="0" y="0"/>
                            <a:ext cx="1771650" cy="602615"/>
                            <a:chOff x="-243840" y="-352278"/>
                            <a:chExt cx="1789368" cy="715347"/>
                          </a:xfrm>
                        </wpg:grpSpPr>
                        <wps:wsp>
                          <wps:cNvPr id="8" name="Straight Connector 13"/>
                          <wps:cNvCnPr/>
                          <wps:spPr>
                            <a:xfrm>
                              <a:off x="480060" y="0"/>
                              <a:ext cx="1055806" cy="0"/>
                            </a:xfrm>
                            <a:prstGeom prst="line">
                              <a:avLst/>
                            </a:prstGeom>
                            <a:noFill/>
                            <a:ln w="12700" cap="flat" cmpd="sng" algn="ctr">
                              <a:solidFill>
                                <a:sysClr val="windowText" lastClr="000000"/>
                              </a:solidFill>
                              <a:prstDash val="solid"/>
                              <a:miter lim="800000"/>
                            </a:ln>
                            <a:effectLst/>
                          </wps:spPr>
                          <wps:bodyPr/>
                        </wps:wsp>
                        <wpg:grpSp>
                          <wpg:cNvPr id="9" name="Group 18"/>
                          <wpg:cNvGrpSpPr/>
                          <wpg:grpSpPr>
                            <a:xfrm>
                              <a:off x="-243840" y="-352278"/>
                              <a:ext cx="1789368" cy="715347"/>
                              <a:chOff x="-243840" y="-718038"/>
                              <a:chExt cx="1789368" cy="715347"/>
                            </a:xfrm>
                          </wpg:grpSpPr>
                          <wps:wsp>
                            <wps:cNvPr id="933" name="Text Box 15"/>
                            <wps:cNvSpPr txBox="1"/>
                            <wps:spPr>
                              <a:xfrm>
                                <a:off x="473631" y="-718038"/>
                                <a:ext cx="1071897" cy="327571"/>
                              </a:xfrm>
                              <a:prstGeom prst="rect">
                                <a:avLst/>
                              </a:prstGeom>
                              <a:noFill/>
                              <a:ln w="6350">
                                <a:noFill/>
                              </a:ln>
                            </wps:spPr>
                            <wps:txbx>
                              <w:txbxContent>
                                <w:p w14:paraId="2A49FB7B" w14:textId="5420BAA4" w:rsidR="00680BF9" w:rsidRPr="00CC2E2E" w:rsidRDefault="00680BF9">
                                  <w:pPr>
                                    <w:rPr>
                                      <w:rFonts w:asciiTheme="majorBidi" w:hAnsiTheme="majorBidi" w:cstheme="majorBidi"/>
                                      <w:sz w:val="28"/>
                                      <w:szCs w:val="28"/>
                                    </w:rPr>
                                  </w:pPr>
                                  <w:r w:rsidRPr="00CC2E2E">
                                    <w:rPr>
                                      <w:rFonts w:asciiTheme="majorBidi" w:hAnsiTheme="majorBidi" w:cstheme="majorBidi"/>
                                      <w:sz w:val="28"/>
                                      <w:szCs w:val="28"/>
                                    </w:rPr>
                                    <w:t xml:space="preserve">∑ 8/11 + ∑ 4/6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7" name="Text Box 16"/>
                            <wps:cNvSpPr txBox="1"/>
                            <wps:spPr>
                              <a:xfrm>
                                <a:off x="770478" y="-332470"/>
                                <a:ext cx="423911" cy="329779"/>
                              </a:xfrm>
                              <a:prstGeom prst="rect">
                                <a:avLst/>
                              </a:prstGeom>
                              <a:noFill/>
                              <a:ln w="6350">
                                <a:noFill/>
                              </a:ln>
                            </wps:spPr>
                            <wps:txbx>
                              <w:txbxContent>
                                <w:p w14:paraId="2FE9B47E" w14:textId="77777777" w:rsidR="00680BF9" w:rsidRPr="00CC2E2E" w:rsidRDefault="00680BF9" w:rsidP="00275D3C">
                                  <w:pPr>
                                    <w:rPr>
                                      <w:rFonts w:asciiTheme="majorBidi" w:hAnsiTheme="majorBidi" w:cstheme="majorBidi"/>
                                      <w:sz w:val="28"/>
                                      <w:szCs w:val="28"/>
                                    </w:rPr>
                                  </w:pPr>
                                  <w:r w:rsidRPr="00CC2E2E">
                                    <w:rPr>
                                      <w:rFonts w:asciiTheme="majorBidi" w:hAnsiTheme="majorBidi" w:cstheme="majorBidi"/>
                                      <w:sz w:val="28"/>
                                      <w:szCs w:val="2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8" name="Text Box 17"/>
                            <wps:cNvSpPr txBox="1"/>
                            <wps:spPr>
                              <a:xfrm>
                                <a:off x="-243840" y="-526677"/>
                                <a:ext cx="853440" cy="274321"/>
                              </a:xfrm>
                              <a:prstGeom prst="rect">
                                <a:avLst/>
                              </a:prstGeom>
                              <a:noFill/>
                              <a:ln w="6350">
                                <a:noFill/>
                              </a:ln>
                            </wps:spPr>
                            <wps:txbx>
                              <w:txbxContent>
                                <w:p w14:paraId="1F2EA2F4" w14:textId="77777777" w:rsidR="00680BF9" w:rsidRPr="00CC2E2E" w:rsidRDefault="00680BF9" w:rsidP="00275D3C">
                                  <w:pPr>
                                    <w:rPr>
                                      <w:rFonts w:asciiTheme="majorBidi" w:hAnsiTheme="majorBidi" w:cstheme="majorBidi"/>
                                      <w:sz w:val="28"/>
                                      <w:szCs w:val="28"/>
                                    </w:rPr>
                                  </w:pPr>
                                  <w:r w:rsidRPr="00CC2E2E">
                                    <w:rPr>
                                      <w:rFonts w:asciiTheme="majorBidi" w:hAnsiTheme="majorBidi" w:cstheme="majorBidi"/>
                                      <w:noProof/>
                                      <w:sz w:val="28"/>
                                      <w:szCs w:val="28"/>
                                    </w:rPr>
                                    <w:t>% PISL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941" name="Group 18"/>
                        <wpg:cNvGrpSpPr/>
                        <wpg:grpSpPr>
                          <a:xfrm>
                            <a:off x="84216" y="493445"/>
                            <a:ext cx="854461" cy="277495"/>
                            <a:chOff x="-209893" y="-572169"/>
                            <a:chExt cx="774931" cy="329779"/>
                          </a:xfrm>
                        </wpg:grpSpPr>
                        <wps:wsp>
                          <wps:cNvPr id="943" name="Text Box 16"/>
                          <wps:cNvSpPr txBox="1"/>
                          <wps:spPr>
                            <a:xfrm>
                              <a:off x="141127" y="-572169"/>
                              <a:ext cx="423911" cy="329779"/>
                            </a:xfrm>
                            <a:prstGeom prst="rect">
                              <a:avLst/>
                            </a:prstGeom>
                            <a:noFill/>
                            <a:ln w="6350">
                              <a:noFill/>
                            </a:ln>
                          </wps:spPr>
                          <wps:txbx>
                            <w:txbxContent>
                              <w:p w14:paraId="733B6DF9" w14:textId="06A50F15" w:rsidR="00680BF9" w:rsidRPr="00CC2E2E" w:rsidRDefault="00680BF9" w:rsidP="00863DDE">
                                <w:pPr>
                                  <w:rPr>
                                    <w:rFonts w:asciiTheme="majorBidi" w:hAnsiTheme="majorBidi" w:cstheme="majorBidi"/>
                                    <w:b/>
                                    <w:bCs/>
                                    <w:sz w:val="28"/>
                                    <w:szCs w:val="28"/>
                                  </w:rPr>
                                </w:pPr>
                                <w:r w:rsidRPr="00CC2E2E">
                                  <w:rPr>
                                    <w:rFonts w:asciiTheme="majorBidi" w:hAnsiTheme="majorBidi" w:cstheme="majorBidi"/>
                                    <w:b/>
                                    <w:bCs/>
                                    <w:sz w:val="28"/>
                                    <w:szCs w:val="28"/>
                                  </w:rPr>
                                  <w:t>70 %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4" name="Text Box 17"/>
                          <wps:cNvSpPr txBox="1"/>
                          <wps:spPr>
                            <a:xfrm>
                              <a:off x="-209893" y="-564305"/>
                              <a:ext cx="604691" cy="274320"/>
                            </a:xfrm>
                            <a:prstGeom prst="rect">
                              <a:avLst/>
                            </a:prstGeom>
                            <a:noFill/>
                            <a:ln w="6350">
                              <a:noFill/>
                            </a:ln>
                          </wps:spPr>
                          <wps:txbx>
                            <w:txbxContent>
                              <w:p w14:paraId="1C6118E8" w14:textId="05405985" w:rsidR="00680BF9" w:rsidRPr="00CC2E2E" w:rsidRDefault="00680BF9" w:rsidP="00863DDE">
                                <w:pPr>
                                  <w:rPr>
                                    <w:rFonts w:asciiTheme="majorBidi" w:hAnsiTheme="majorBidi" w:cstheme="majorBidi"/>
                                    <w:sz w:val="28"/>
                                    <w:szCs w:val="28"/>
                                  </w:rPr>
                                </w:pPr>
                                <w:r w:rsidRPr="00CC2E2E">
                                  <w:rPr>
                                    <w:rFonts w:asciiTheme="majorBidi" w:hAnsiTheme="majorBidi" w:cstheme="majorBidi"/>
                                    <w:noProof/>
                                    <w:sz w:val="28"/>
                                    <w:szCs w:val="28"/>
                                  </w:rPr>
                                  <w:t>PISL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2616A385" id="Group 945" o:spid="_x0000_s1147" style="position:absolute;left:0;text-align:left;margin-left:139.3pt;margin-top:5.85pt;width:184.5pt;height:87.4pt;z-index:251791360;mso-position-horizontal-relative:text;mso-position-vertical-relative:text;mso-width-relative:margin;mso-height-relative:margin" coordsize="17716,7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">
                <v:group id="Group 7" o:spid="_x0000_s1148" style="position:absolute;width:17716;height:6026" coordorigin="-2438,-3522" coordsize="17893,7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Straight Connector 13" o:spid="_x0000_s1149" style="position:absolute;visibility:visible;mso-wrap-style:square" from="4800,0" to="153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" strokecolor="windowText" strokeweight="1pt">
                    <v:stroke joinstyle="miter"/>
                  </v:line>
                  <v:group id="Group 18" o:spid="_x0000_s1150" style="position:absolute;left:-2438;top:-3522;width:17893;height:7152" coordorigin="-2438,-7180" coordsize="17893,7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Text Box 15" o:spid="_x0000_s1151" type="#_x0000_t202" style="position:absolute;left:4736;top:-7180;width:10719;height: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" filled="f" stroked="f" strokeweight=".5pt">
                      <v:textbox>
                        <w:txbxContent>
                          <w:p w14:paraId="2A49FB7B" w14:textId="5420BAA4" w:rsidR="00680BF9" w:rsidRPr="00CC2E2E" w:rsidRDefault="00680BF9">
                            <w:pPr>
                              <w:rPr>
                                <w:rFonts w:asciiTheme="majorBidi" w:hAnsiTheme="majorBidi" w:cstheme="majorBidi"/>
                                <w:sz w:val="28"/>
                                <w:szCs w:val="28"/>
                              </w:rPr>
                            </w:pPr>
                            <w:r w:rsidRPr="00CC2E2E">
                              <w:rPr>
                                <w:rFonts w:asciiTheme="majorBidi" w:hAnsiTheme="majorBidi" w:cstheme="majorBidi"/>
                                <w:sz w:val="28"/>
                                <w:szCs w:val="28"/>
                              </w:rPr>
                              <w:t xml:space="preserve">∑ 8/11 + ∑ 4/6 </w:t>
                            </w:r>
                          </w:p>
                        </w:txbxContent>
                      </v:textbox>
                    </v:shape>
                    <v:shape id="Text Box 16" o:spid="_x0000_s1152" type="#_x0000_t202" style="position:absolute;left:7704;top:-3324;width:4239;height:3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" filled="f" stroked="f" strokeweight=".5pt">
                      <v:textbox>
                        <w:txbxContent>
                          <w:p w14:paraId="2FE9B47E" w14:textId="77777777" w:rsidR="00680BF9" w:rsidRPr="00CC2E2E" w:rsidRDefault="00680BF9" w:rsidP="00275D3C">
                            <w:pPr>
                              <w:rPr>
                                <w:rFonts w:asciiTheme="majorBidi" w:hAnsiTheme="majorBidi" w:cstheme="majorBidi"/>
                                <w:sz w:val="28"/>
                                <w:szCs w:val="28"/>
                              </w:rPr>
                            </w:pPr>
                            <w:r w:rsidRPr="00CC2E2E">
                              <w:rPr>
                                <w:rFonts w:asciiTheme="majorBidi" w:hAnsiTheme="majorBidi" w:cstheme="majorBidi"/>
                                <w:sz w:val="28"/>
                                <w:szCs w:val="28"/>
                              </w:rPr>
                              <w:t>2</w:t>
                            </w:r>
                          </w:p>
                        </w:txbxContent>
                      </v:textbox>
                    </v:shape>
                    <v:shape id="Text Box 17" o:spid="_x0000_s1153" type="#_x0000_t202" style="position:absolute;left:-2438;top:-5266;width:8534;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" filled="f" stroked="f" strokeweight=".5pt">
                      <v:textbox>
                        <w:txbxContent>
                          <w:p w14:paraId="1F2EA2F4" w14:textId="77777777" w:rsidR="00680BF9" w:rsidRPr="00CC2E2E" w:rsidRDefault="00680BF9" w:rsidP="00275D3C">
                            <w:pPr>
                              <w:rPr>
                                <w:rFonts w:asciiTheme="majorBidi" w:hAnsiTheme="majorBidi" w:cstheme="majorBidi"/>
                                <w:sz w:val="28"/>
                                <w:szCs w:val="28"/>
                              </w:rPr>
                            </w:pPr>
                            <w:r w:rsidRPr="00CC2E2E">
                              <w:rPr>
                                <w:rFonts w:asciiTheme="majorBidi" w:hAnsiTheme="majorBidi" w:cstheme="majorBidi"/>
                                <w:noProof/>
                                <w:sz w:val="28"/>
                                <w:szCs w:val="28"/>
                              </w:rPr>
                              <w:t>% PISL =</w:t>
                            </w:r>
                          </w:p>
                        </w:txbxContent>
                      </v:textbox>
                    </v:shape>
                  </v:group>
                </v:group>
                <v:group id="Group 18" o:spid="_x0000_s1154" style="position:absolute;left:842;top:4934;width:8544;height:2775" coordorigin="-2098,-5721" coordsize="7749,3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">
                  <v:shape id="Text Box 16" o:spid="_x0000_s1155" type="#_x0000_t202" style="position:absolute;left:1411;top:-5721;width:4239;height:3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" filled="f" stroked="f" strokeweight=".5pt">
                    <v:textbox>
                      <w:txbxContent>
                        <w:p w14:paraId="733B6DF9" w14:textId="06A50F15" w:rsidR="00680BF9" w:rsidRPr="00CC2E2E" w:rsidRDefault="00680BF9" w:rsidP="00863DDE">
                          <w:pPr>
                            <w:rPr>
                              <w:rFonts w:asciiTheme="majorBidi" w:hAnsiTheme="majorBidi" w:cstheme="majorBidi"/>
                              <w:b/>
                              <w:bCs/>
                              <w:sz w:val="28"/>
                              <w:szCs w:val="28"/>
                            </w:rPr>
                          </w:pPr>
                          <w:r w:rsidRPr="00CC2E2E">
                            <w:rPr>
                              <w:rFonts w:asciiTheme="majorBidi" w:hAnsiTheme="majorBidi" w:cstheme="majorBidi"/>
                              <w:b/>
                              <w:bCs/>
                              <w:sz w:val="28"/>
                              <w:szCs w:val="28"/>
                            </w:rPr>
                            <w:t>70 %</w:t>
                          </w:r>
                        </w:p>
                      </w:txbxContent>
                    </v:textbox>
                  </v:shape>
                  <v:shape id="Text Box 17" o:spid="_x0000_s1156" type="#_x0000_t202" style="position:absolute;left:-2098;top:-5643;width:6045;height:2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" filled="f" stroked="f" strokeweight=".5pt">
                    <v:textbox>
                      <w:txbxContent>
                        <w:p w14:paraId="1C6118E8" w14:textId="05405985" w:rsidR="00680BF9" w:rsidRPr="00CC2E2E" w:rsidRDefault="00680BF9" w:rsidP="00863DDE">
                          <w:pPr>
                            <w:rPr>
                              <w:rFonts w:asciiTheme="majorBidi" w:hAnsiTheme="majorBidi" w:cstheme="majorBidi"/>
                              <w:sz w:val="28"/>
                              <w:szCs w:val="28"/>
                            </w:rPr>
                          </w:pPr>
                          <w:r w:rsidRPr="00CC2E2E">
                            <w:rPr>
                              <w:rFonts w:asciiTheme="majorBidi" w:hAnsiTheme="majorBidi" w:cstheme="majorBidi"/>
                              <w:noProof/>
                              <w:sz w:val="28"/>
                              <w:szCs w:val="28"/>
                            </w:rPr>
                            <w:t>PISL =</w:t>
                          </w:r>
                        </w:p>
                      </w:txbxContent>
                    </v:textbox>
                  </v:shape>
                </v:group>
              </v:group>
            </w:pict>
          </mc:Fallback>
        </mc:AlternateContent>
      </w:r>
    </w:p>
    <w:p w14:paraId="050EDE9E" w14:textId="1DE2E43B" w:rsidR="00F336C9" w:rsidRPr="00ED7A21" w:rsidRDefault="00F336C9">
      <w:pPr>
        <w:spacing w:line="360" w:lineRule="auto"/>
        <w:jc w:val="both"/>
        <w:rPr>
          <w:rFonts w:asciiTheme="majorBidi" w:hAnsiTheme="majorBidi" w:cstheme="majorBidi"/>
          <w:sz w:val="28"/>
          <w:szCs w:val="28"/>
          <w:lang w:val="en-GB"/>
        </w:rPr>
      </w:pPr>
    </w:p>
    <w:p w14:paraId="245A78B0" w14:textId="77777777" w:rsidR="00F336C9" w:rsidRPr="00ED7A21" w:rsidRDefault="00F336C9">
      <w:pPr>
        <w:spacing w:line="360" w:lineRule="auto"/>
        <w:jc w:val="both"/>
        <w:rPr>
          <w:rFonts w:asciiTheme="majorBidi" w:hAnsiTheme="majorBidi" w:cstheme="majorBidi"/>
          <w:sz w:val="28"/>
          <w:szCs w:val="28"/>
          <w:lang w:val="en-GB"/>
        </w:rPr>
      </w:pPr>
    </w:p>
    <w:p w14:paraId="6640B64B" w14:textId="7E1CB17E" w:rsidR="00275D3C" w:rsidRPr="00ED7A21" w:rsidRDefault="00275D3C">
      <w:pPr>
        <w:spacing w:line="360" w:lineRule="auto"/>
        <w:jc w:val="both"/>
        <w:rPr>
          <w:rFonts w:asciiTheme="majorBidi" w:hAnsiTheme="majorBidi" w:cstheme="majorBidi"/>
          <w:sz w:val="28"/>
          <w:szCs w:val="28"/>
          <w:lang w:val="en-GB"/>
        </w:rPr>
      </w:pPr>
    </w:p>
    <w:p w14:paraId="2BC2A8ED" w14:textId="1C41355D" w:rsidR="002E153F" w:rsidRPr="00ED7A21" w:rsidRDefault="006F4C6F">
      <w:pPr>
        <w:pStyle w:val="Nadpis2"/>
        <w:rPr>
          <w:rFonts w:asciiTheme="majorBidi" w:hAnsiTheme="majorBidi"/>
          <w:b/>
          <w:bCs/>
          <w:color w:val="auto"/>
          <w:sz w:val="28"/>
          <w:szCs w:val="28"/>
          <w:lang w:val="en-GB"/>
        </w:rPr>
      </w:pPr>
      <w:bookmarkStart w:id="129" w:name="_Toc160538563"/>
      <w:r w:rsidRPr="00ED7A21">
        <w:rPr>
          <w:rFonts w:asciiTheme="majorBidi" w:hAnsiTheme="majorBidi"/>
          <w:b/>
          <w:bCs/>
          <w:color w:val="auto"/>
          <w:sz w:val="28"/>
          <w:szCs w:val="28"/>
          <w:lang w:val="en-GB"/>
        </w:rPr>
        <w:t>5</w:t>
      </w:r>
      <w:r w:rsidR="002E153F" w:rsidRPr="00ED7A21">
        <w:rPr>
          <w:rFonts w:asciiTheme="majorBidi" w:hAnsiTheme="majorBidi"/>
          <w:b/>
          <w:bCs/>
          <w:color w:val="auto"/>
          <w:sz w:val="28"/>
          <w:szCs w:val="28"/>
          <w:lang w:val="en-GB"/>
        </w:rPr>
        <w:t>.</w:t>
      </w:r>
      <w:r w:rsidR="002F22B6" w:rsidRPr="00ED7A21">
        <w:rPr>
          <w:rFonts w:asciiTheme="majorBidi" w:hAnsiTheme="majorBidi"/>
          <w:b/>
          <w:bCs/>
          <w:color w:val="auto"/>
          <w:sz w:val="28"/>
          <w:szCs w:val="28"/>
          <w:lang w:val="en-GB"/>
        </w:rPr>
        <w:t xml:space="preserve">5 </w:t>
      </w:r>
      <w:r w:rsidR="002E153F" w:rsidRPr="00ED7A21">
        <w:rPr>
          <w:rFonts w:asciiTheme="majorBidi" w:hAnsiTheme="majorBidi"/>
          <w:b/>
          <w:bCs/>
          <w:color w:val="auto"/>
          <w:sz w:val="28"/>
          <w:szCs w:val="28"/>
          <w:lang w:val="en-GB"/>
        </w:rPr>
        <w:t>Summary</w:t>
      </w:r>
      <w:bookmarkEnd w:id="129"/>
    </w:p>
    <w:p w14:paraId="65D76303" w14:textId="77777777" w:rsidR="002E153F" w:rsidRPr="00ED7A21" w:rsidRDefault="002E153F" w:rsidP="002E153F">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No doubt that there is a strong relationship between protecting citizens' information and implementing e-government. Personal information is a critical requirement for e-government implementation. In this study, the main factors on securing personal information are illustrated which are Law, Social, Organizational and technical factors. With considering these factors an e-government stage model has been proposed. The model consists of six stages that consists the main requirements with reflecting to the actual situation in </w:t>
      </w:r>
      <w:r w:rsidRPr="00ED7A21">
        <w:rPr>
          <w:rFonts w:asciiTheme="majorBidi" w:hAnsiTheme="majorBidi" w:cstheme="majorBidi"/>
          <w:sz w:val="28"/>
          <w:szCs w:val="28"/>
          <w:lang w:val="en-GB"/>
        </w:rPr>
        <w:lastRenderedPageBreak/>
        <w:t xml:space="preserve">developing countries. The modes stages measured the four mentioned impact factors on protecting personal information. </w:t>
      </w:r>
    </w:p>
    <w:p w14:paraId="12FE5EE8" w14:textId="1FC5D52A" w:rsidR="002E153F" w:rsidRPr="00ED7A21" w:rsidRDefault="002E153F" w:rsidP="002E153F">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proposed model has measures that allow governments to raise their personal data protection levels in the legal, social organizational and technical fields. The model covers the personal data security requirement in each </w:t>
      </w:r>
      <w:r w:rsidR="00D47983" w:rsidRPr="00ED7A21">
        <w:rPr>
          <w:rFonts w:asciiTheme="majorBidi" w:hAnsiTheme="majorBidi" w:cstheme="majorBidi"/>
          <w:sz w:val="28"/>
          <w:szCs w:val="28"/>
          <w:lang w:val="en-GB"/>
        </w:rPr>
        <w:t>stage and</w:t>
      </w:r>
      <w:r w:rsidRPr="00ED7A21">
        <w:rPr>
          <w:rFonts w:asciiTheme="majorBidi" w:hAnsiTheme="majorBidi" w:cstheme="majorBidi"/>
          <w:sz w:val="28"/>
          <w:szCs w:val="28"/>
          <w:lang w:val="en-GB"/>
        </w:rPr>
        <w:t xml:space="preserve"> provides an improvement plan, policies and procedures, and compliance indicators. For the purpose of understanding the security level in each stage with considering law requirement in developing countries, a formula has been proposed which evaluate the security of personal information in each level </w:t>
      </w:r>
      <w:r w:rsidR="00D4738A"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by measuring the practiced security control and expected control in that level.</w:t>
      </w:r>
    </w:p>
    <w:p w14:paraId="438BA493" w14:textId="2951D254" w:rsidR="00354B11" w:rsidRPr="00ED7A21" w:rsidRDefault="00354B11">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22B1483F" w14:textId="51D5BA03" w:rsidR="00A076A8" w:rsidRPr="00ED7A21" w:rsidRDefault="00A076A8">
      <w:pPr>
        <w:keepNext/>
        <w:keepLines/>
        <w:spacing w:before="240" w:after="0" w:line="360" w:lineRule="auto"/>
        <w:ind w:left="360" w:hanging="502"/>
        <w:outlineLvl w:val="0"/>
        <w:rPr>
          <w:rFonts w:asciiTheme="majorBidi" w:eastAsiaTheme="majorEastAsia" w:hAnsiTheme="majorBidi" w:cstheme="majorBidi"/>
          <w:b/>
          <w:bCs/>
          <w:color w:val="000000" w:themeColor="text1"/>
          <w:sz w:val="36"/>
          <w:szCs w:val="36"/>
          <w:lang w:val="en-GB"/>
        </w:rPr>
      </w:pPr>
      <w:bookmarkStart w:id="130" w:name="_Toc160538564"/>
      <w:r w:rsidRPr="00ED7A21">
        <w:rPr>
          <w:rFonts w:asciiTheme="majorBidi" w:eastAsiaTheme="majorEastAsia" w:hAnsiTheme="majorBidi" w:cstheme="majorBidi"/>
          <w:b/>
          <w:bCs/>
          <w:sz w:val="36"/>
          <w:szCs w:val="36"/>
          <w:lang w:val="en-GB"/>
        </w:rPr>
        <w:lastRenderedPageBreak/>
        <w:t xml:space="preserve">Chapter </w:t>
      </w:r>
      <w:r w:rsidR="006F4C6F" w:rsidRPr="00ED7A21">
        <w:rPr>
          <w:rFonts w:asciiTheme="majorBidi" w:eastAsiaTheme="majorEastAsia" w:hAnsiTheme="majorBidi" w:cstheme="majorBidi"/>
          <w:b/>
          <w:bCs/>
          <w:sz w:val="36"/>
          <w:szCs w:val="36"/>
          <w:lang w:val="en-GB"/>
        </w:rPr>
        <w:t>6</w:t>
      </w:r>
      <w:r w:rsidRPr="00ED7A21">
        <w:rPr>
          <w:rFonts w:asciiTheme="majorBidi" w:eastAsiaTheme="majorEastAsia" w:hAnsiTheme="majorBidi" w:cstheme="majorBidi"/>
          <w:b/>
          <w:bCs/>
          <w:sz w:val="36"/>
          <w:szCs w:val="36"/>
          <w:lang w:val="en-GB"/>
        </w:rPr>
        <w:t xml:space="preserve">: </w:t>
      </w:r>
      <w:r w:rsidR="00AA177F" w:rsidRPr="00ED7A21">
        <w:rPr>
          <w:rFonts w:asciiTheme="majorBidi" w:eastAsiaTheme="majorEastAsia" w:hAnsiTheme="majorBidi" w:cstheme="majorBidi"/>
          <w:b/>
          <w:bCs/>
          <w:color w:val="000000" w:themeColor="text1"/>
          <w:sz w:val="36"/>
          <w:szCs w:val="36"/>
          <w:lang w:val="en-GB"/>
        </w:rPr>
        <w:t xml:space="preserve">Assessment </w:t>
      </w:r>
      <w:r w:rsidRPr="00ED7A21">
        <w:rPr>
          <w:rFonts w:asciiTheme="majorBidi" w:eastAsiaTheme="majorEastAsia" w:hAnsiTheme="majorBidi" w:cstheme="majorBidi"/>
          <w:b/>
          <w:bCs/>
          <w:color w:val="000000" w:themeColor="text1"/>
          <w:sz w:val="36"/>
          <w:szCs w:val="36"/>
          <w:lang w:val="en-GB"/>
        </w:rPr>
        <w:t xml:space="preserve">of the </w:t>
      </w:r>
      <w:r w:rsidR="00BB3BDB" w:rsidRPr="00ED7A21">
        <w:rPr>
          <w:rFonts w:asciiTheme="majorBidi" w:eastAsiaTheme="majorEastAsia" w:hAnsiTheme="majorBidi" w:cstheme="majorBidi"/>
          <w:b/>
          <w:bCs/>
          <w:color w:val="000000" w:themeColor="text1"/>
          <w:sz w:val="36"/>
          <w:szCs w:val="36"/>
          <w:lang w:val="en-GB"/>
        </w:rPr>
        <w:t>Proposed E</w:t>
      </w:r>
      <w:r w:rsidRPr="00ED7A21">
        <w:rPr>
          <w:rFonts w:asciiTheme="majorBidi" w:eastAsiaTheme="majorEastAsia" w:hAnsiTheme="majorBidi" w:cstheme="majorBidi"/>
          <w:b/>
          <w:bCs/>
          <w:color w:val="000000" w:themeColor="text1"/>
          <w:sz w:val="36"/>
          <w:szCs w:val="36"/>
          <w:lang w:val="en-GB"/>
        </w:rPr>
        <w:t>-Government Stage Model</w:t>
      </w:r>
      <w:bookmarkEnd w:id="130"/>
    </w:p>
    <w:p w14:paraId="062D62D8" w14:textId="6357691A" w:rsidR="00683D41" w:rsidRPr="00ED7A21" w:rsidRDefault="00EE5FC5" w:rsidP="00EE5FC5">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Hence, the protection of personal information must be taken into consideration when designing any e-government model. Previous studies have shown that privacy and security are the main challenges in implementing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 e-government in developing countries. This study aims to evaluate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an e-government stage model that is proposed based on protecting personal information in developing countries. The methodology of this study uses SOAR (Strengths, Opportunities, Aspirations, and Results) analysis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to evaluate the stages and combines it with the Analytic Hierarchy Process (AHP) to determine the feasibility of the model. The results of the study show that the model is acceptable and suitable for adoption. Therefore, the model is a viable option for implementing an e-government in developing countries.</w:t>
      </w:r>
    </w:p>
    <w:p w14:paraId="25AD4218" w14:textId="252456CF" w:rsidR="00EE5FC5" w:rsidRPr="00ED7A21" w:rsidRDefault="006F4C6F" w:rsidP="00187350">
      <w:pPr>
        <w:pStyle w:val="Nadpis2"/>
        <w:rPr>
          <w:rFonts w:asciiTheme="majorBidi" w:hAnsiTheme="majorBidi"/>
          <w:b/>
          <w:bCs/>
          <w:color w:val="auto"/>
          <w:sz w:val="32"/>
          <w:szCs w:val="32"/>
          <w:lang w:val="en-GB"/>
        </w:rPr>
      </w:pPr>
      <w:bookmarkStart w:id="131" w:name="_Toc160538565"/>
      <w:r w:rsidRPr="00ED7A21">
        <w:rPr>
          <w:rFonts w:asciiTheme="majorBidi" w:hAnsiTheme="majorBidi"/>
          <w:b/>
          <w:bCs/>
          <w:color w:val="auto"/>
          <w:sz w:val="32"/>
          <w:szCs w:val="32"/>
          <w:lang w:val="en-GB"/>
        </w:rPr>
        <w:t xml:space="preserve">6.1 </w:t>
      </w:r>
      <w:r w:rsidR="00EE5FC5" w:rsidRPr="00ED7A21">
        <w:rPr>
          <w:rFonts w:asciiTheme="majorBidi" w:hAnsiTheme="majorBidi"/>
          <w:b/>
          <w:bCs/>
          <w:color w:val="auto"/>
          <w:sz w:val="32"/>
          <w:szCs w:val="32"/>
          <w:lang w:val="en-GB"/>
        </w:rPr>
        <w:t>Assessment Methodology</w:t>
      </w:r>
      <w:bookmarkEnd w:id="131"/>
      <w:r w:rsidR="00EE5FC5" w:rsidRPr="00ED7A21">
        <w:rPr>
          <w:rFonts w:asciiTheme="majorBidi" w:hAnsiTheme="majorBidi"/>
          <w:b/>
          <w:bCs/>
          <w:color w:val="auto"/>
          <w:sz w:val="32"/>
          <w:szCs w:val="32"/>
          <w:lang w:val="en-GB"/>
        </w:rPr>
        <w:t xml:space="preserve"> </w:t>
      </w:r>
    </w:p>
    <w:p w14:paraId="02CD5E40" w14:textId="696B1D71" w:rsidR="00187350" w:rsidRPr="00ED7A21" w:rsidRDefault="00187350" w:rsidP="00187350">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E-government is a crucial tool for transforming how the government delivers services to its people and other stakeholders whenever and wherever they need them. There has been a lot of research performed on monitoring and benchmarking e-government systems. However, little research has been conducted to evaluate e-government stage models as a whole [9]. With little-to-none in-depth study of the e-government stage model as a whole,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the majority of research on evaluating e-government systems has often focused on the various features or sections within a model, such as strategy, policies, service provision, and ICT projects [8]. Furthermore, this area has not been properly examined from the perspective of system adoption.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For example, some advisors, government leaders, and consultants may use benchmarks, key performance indicators (KPI), may look at user satisfaction </w:t>
      </w:r>
      <w:r w:rsidRPr="00ED7A21">
        <w:rPr>
          <w:rFonts w:asciiTheme="majorBidi" w:hAnsiTheme="majorBidi" w:cstheme="majorBidi"/>
          <w:sz w:val="28"/>
          <w:szCs w:val="28"/>
          <w:lang w:val="en-GB"/>
        </w:rPr>
        <w:lastRenderedPageBreak/>
        <w:t xml:space="preserve">questionnaires, and use other assessment and monitoring tools as another method for assessing the effectiveness of the e-government stage model [12,13]. According to the authors, it is crucial to assess e-government systems before they are put into use, since doing so would be a budget-wasting waste. Contributors who invest in e-government initiatives are increasingly insistent that the financed programs utilize qualitative and quantitative methods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to assess their impact and performance.</w:t>
      </w:r>
    </w:p>
    <w:p w14:paraId="1BA57453" w14:textId="3D240649" w:rsidR="00187350" w:rsidRPr="00ED7A21" w:rsidRDefault="00187350" w:rsidP="00187350">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Over the past ten years, the Strength, Opportunities, Aspirations, and Results (SOAR) analytical approach has become a popular tool for planning and </w:t>
      </w:r>
      <w:r w:rsidR="00D47983" w:rsidRPr="00ED7A21">
        <w:rPr>
          <w:rFonts w:asciiTheme="majorBidi" w:hAnsiTheme="majorBidi" w:cstheme="majorBidi"/>
          <w:sz w:val="28"/>
          <w:szCs w:val="28"/>
          <w:lang w:val="en-GB"/>
        </w:rPr>
        <w:t>analysing</w:t>
      </w:r>
      <w:r w:rsidRPr="00ED7A21">
        <w:rPr>
          <w:rFonts w:asciiTheme="majorBidi" w:hAnsiTheme="majorBidi" w:cstheme="majorBidi"/>
          <w:sz w:val="28"/>
          <w:szCs w:val="28"/>
          <w:lang w:val="en-GB"/>
        </w:rPr>
        <w:t xml:space="preserve"> strategic initiatives. An organization can interact with its surroundings and develop business strategies by using this method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determine environmental correlations. For more than 20 years, SOAR has gained a reputation as a framework that offers an adaptable method for strategic thinking and strategy development. By involving pertinent stakeholders, SOAR facilitates planners’ understandings of the entire system and encourages those in charge of strategic planning to involve stakeholders beyond top management. Citizens, workers, clients, suppliers, and the communities that the system affects can all be considered stakeholders. Therefore, it is very suitable for use in assessing e-government stage models [14,15]. On the other hand, it is crucial to utilize a calculating approach that aids decision makers in order to determine the feasibility of the suggested model’s component parts for implementation. The Analytic Hierarchical Process (AHP) is a multi-criteria decision-making process that makes use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of hierarchical formation to illustrate an issue and then generate priorities for alternatives depending on the user’s decision [16].</w:t>
      </w:r>
    </w:p>
    <w:p w14:paraId="6D51DD82" w14:textId="77777777" w:rsidR="000D133B" w:rsidRPr="00ED7A21" w:rsidRDefault="000D133B" w:rsidP="00187350">
      <w:pPr>
        <w:spacing w:line="360" w:lineRule="auto"/>
        <w:jc w:val="both"/>
        <w:rPr>
          <w:rFonts w:asciiTheme="majorBidi" w:hAnsiTheme="majorBidi" w:cstheme="majorBidi"/>
          <w:sz w:val="28"/>
          <w:szCs w:val="28"/>
          <w:lang w:val="en-GB"/>
        </w:rPr>
      </w:pPr>
    </w:p>
    <w:p w14:paraId="356C5B0A" w14:textId="66DC69DF" w:rsidR="00187350" w:rsidRPr="00ED7A21" w:rsidRDefault="006F4C6F" w:rsidP="00187350">
      <w:pPr>
        <w:pStyle w:val="Nadpis3"/>
        <w:rPr>
          <w:lang w:val="en-GB"/>
        </w:rPr>
      </w:pPr>
      <w:bookmarkStart w:id="132" w:name="_Toc160538566"/>
      <w:r w:rsidRPr="00ED7A21">
        <w:rPr>
          <w:lang w:val="en-GB"/>
        </w:rPr>
        <w:lastRenderedPageBreak/>
        <w:t>6</w:t>
      </w:r>
      <w:r w:rsidR="00187350" w:rsidRPr="00ED7A21">
        <w:rPr>
          <w:lang w:val="en-GB"/>
        </w:rPr>
        <w:t>.1.</w:t>
      </w:r>
      <w:r w:rsidRPr="00ED7A21">
        <w:rPr>
          <w:lang w:val="en-GB"/>
        </w:rPr>
        <w:t>1</w:t>
      </w:r>
      <w:r w:rsidR="00187350" w:rsidRPr="00ED7A21">
        <w:rPr>
          <w:lang w:val="en-GB"/>
        </w:rPr>
        <w:t xml:space="preserve"> SOAR</w:t>
      </w:r>
      <w:bookmarkEnd w:id="132"/>
    </w:p>
    <w:p w14:paraId="63894143" w14:textId="3AE209EE" w:rsidR="00187350" w:rsidRPr="00ED7A21" w:rsidRDefault="00187350">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The abbreviation for SOAR is Strengths, Opportunities, Aspirations, and Results.</w:t>
      </w:r>
      <w:r w:rsidR="0004359D"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According to its inventors, SOAR is intended to be a “positive approach to strategic thinking and planning that enables an organization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to shape its future via collaboration, common knowledge, and a commitment to action”. Since the stage model is a strategic plan for the government to serve its stakeholders, SOAR is a very effective tool for studying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e-government from the first stages to execution. The SOAR framework provides a flexible way to create and consider strategies [14].</w:t>
      </w:r>
    </w:p>
    <w:p w14:paraId="23998AB2" w14:textId="66212A6A" w:rsidR="00187350" w:rsidRPr="00ED7A21" w:rsidRDefault="00187350" w:rsidP="00187350">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By bringing in relevant parties, it helps planners comprehend the overall system and encourages people in charge of strategic planning to bring in parties other than top management. Citizens, governmental entities, and non-governmental communities that the government touches may all be included in these stakeholders. It is simpler to comprehend how a corporation operates and what it may develop into in the future when it is seen as a whole, and many different points of view are </w:t>
      </w:r>
      <w:r w:rsidR="00D47983" w:rsidRPr="00ED7A21">
        <w:rPr>
          <w:rFonts w:asciiTheme="majorBidi" w:hAnsiTheme="majorBidi" w:cstheme="majorBidi"/>
          <w:sz w:val="28"/>
          <w:szCs w:val="28"/>
          <w:lang w:val="en-GB"/>
        </w:rPr>
        <w:t>considered</w:t>
      </w:r>
      <w:r w:rsidRPr="00ED7A21">
        <w:rPr>
          <w:rFonts w:asciiTheme="majorBidi" w:hAnsiTheme="majorBidi" w:cstheme="majorBidi"/>
          <w:sz w:val="28"/>
          <w:szCs w:val="28"/>
          <w:lang w:val="en-GB"/>
        </w:rPr>
        <w:t>. SOAR first reframes vulnerabilities and threats that arise throughout strategic discussion in order to construct the strategic core of what the government organization aims to become and to ground those goals in quantifiable future results [15].</w:t>
      </w:r>
    </w:p>
    <w:p w14:paraId="546AA2F5" w14:textId="02EEA867" w:rsidR="00187350" w:rsidRPr="00ED7A21" w:rsidRDefault="00187350">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Comparing the SOAR framework to a SWOT study is not an accident.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contrast to SWOT, which focuses on both internal and external opportunities and threats, SOAR starts with a strategic inquiry employing an appreciating purpose via a discussion of the possibilities and strengths that are accessible to the organization. When strengths-based concepts turn the conventional SWOT analysis into SOAR by concentrating specifically on the factors that provide for the organization’s future life and vitality, strategic </w:t>
      </w:r>
      <w:r w:rsidRPr="00ED7A21">
        <w:rPr>
          <w:rFonts w:asciiTheme="majorBidi" w:hAnsiTheme="majorBidi" w:cstheme="majorBidi"/>
          <w:sz w:val="28"/>
          <w:szCs w:val="28"/>
          <w:lang w:val="en-GB"/>
        </w:rPr>
        <w:lastRenderedPageBreak/>
        <w:t xml:space="preserve">planning processes are hastened. SOAR is more suitable for </w:t>
      </w:r>
      <w:r w:rsidR="00C223DB" w:rsidRPr="00ED7A21">
        <w:rPr>
          <w:rFonts w:asciiTheme="majorBidi" w:hAnsiTheme="majorBidi" w:cstheme="majorBidi"/>
          <w:sz w:val="28"/>
          <w:szCs w:val="28"/>
          <w:lang w:val="en-GB"/>
        </w:rPr>
        <w:t>analysing</w:t>
      </w:r>
      <w:r w:rsidRPr="00ED7A21">
        <w:rPr>
          <w:rFonts w:asciiTheme="majorBidi" w:hAnsiTheme="majorBidi" w:cstheme="majorBidi"/>
          <w:sz w:val="28"/>
          <w:szCs w:val="28"/>
          <w:lang w:val="en-GB"/>
        </w:rPr>
        <w:t xml:space="preserve"> and planning e-government implementation because it serves as a crucial link between strengths-based theory and practice by emphasizing essential inputs, processes, and outcomes. In previous research, SWAT was mostly used by the authors to evaluate the models [15,</w:t>
      </w:r>
      <w:r w:rsidR="00565CF0"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16], but this method is inadequate and unsuitable for evaluating this type of model since it is influenced by numerous factors, as stated on [17,18]. Since the stage model acts as a blueprint for implementing government, it is necessary to focus on strengths, opportunities, and execution, rather than threats or analyses as depended on by SWAT. There is no published research for evaluating e-government stage modes using SOAR. Table </w:t>
      </w:r>
      <w:r w:rsidR="00E03EA1" w:rsidRPr="00ED7A21">
        <w:rPr>
          <w:rFonts w:asciiTheme="majorBidi" w:hAnsiTheme="majorBidi" w:cstheme="majorBidi"/>
          <w:sz w:val="28"/>
          <w:szCs w:val="28"/>
          <w:lang w:val="en-GB"/>
        </w:rPr>
        <w:t>(5)</w:t>
      </w:r>
      <w:r w:rsidR="000937AA"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provides a summary of the similarities and differences between SWOT and SOAR. A purposeful shift in conversational themes from problems to opportunities and from weaknesses to strengths is encouraged by SOAR. As a result, this strategy seeks to identify, develop, and capitalize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on the organization’s strengths as the foundation for strategic growth.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The discourse changes from the standpoint of “we have problems that must be fixed if we are to advance” to “this is what we specialize in and can help us prepare ourselves for, for the future”. The SOAR framework promotes conversations and tactical possibility thinking [14,</w:t>
      </w:r>
      <w:r w:rsidR="00565CF0"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18]. An organization may, for example, present this as an opportunity rather than a vulnerability.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The SOAR can be dissected into its component pieces, with respect to the proposed e-government stage model’s approach to securing personal data.</w:t>
      </w:r>
    </w:p>
    <w:tbl>
      <w:tblPr>
        <w:tblStyle w:val="Prosttabulka2"/>
        <w:tblW w:w="8157" w:type="dxa"/>
        <w:tblLook w:val="04A0" w:firstRow="1" w:lastRow="0" w:firstColumn="1" w:lastColumn="0" w:noHBand="0" w:noVBand="1"/>
      </w:tblPr>
      <w:tblGrid>
        <w:gridCol w:w="4203"/>
        <w:gridCol w:w="3954"/>
      </w:tblGrid>
      <w:tr w:rsidR="00187350" w:rsidRPr="00ED7A21" w14:paraId="4A2B1F1D" w14:textId="77777777" w:rsidTr="00187350">
        <w:trPr>
          <w:cnfStyle w:val="100000000000" w:firstRow="1" w:lastRow="0" w:firstColumn="0" w:lastColumn="0" w:oddVBand="0" w:evenVBand="0" w:oddHBand="0"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4203" w:type="dxa"/>
          </w:tcPr>
          <w:p w14:paraId="19FA781C" w14:textId="77777777" w:rsidR="00187350" w:rsidRPr="00ED7A21" w:rsidRDefault="00187350" w:rsidP="00FE0BE6">
            <w:pPr>
              <w:jc w:val="both"/>
              <w:rPr>
                <w:rFonts w:asciiTheme="majorBidi" w:hAnsiTheme="majorBidi" w:cstheme="majorBidi"/>
                <w:sz w:val="28"/>
                <w:szCs w:val="28"/>
                <w:lang w:val="en-GB"/>
              </w:rPr>
            </w:pPr>
            <w:r w:rsidRPr="00ED7A21">
              <w:rPr>
                <w:rFonts w:asciiTheme="majorBidi" w:hAnsiTheme="majorBidi" w:cstheme="majorBidi"/>
                <w:sz w:val="28"/>
                <w:szCs w:val="28"/>
                <w:lang w:val="en-GB"/>
              </w:rPr>
              <w:t>SOAR</w:t>
            </w:r>
          </w:p>
        </w:tc>
        <w:tc>
          <w:tcPr>
            <w:tcW w:w="3954" w:type="dxa"/>
          </w:tcPr>
          <w:p w14:paraId="38DE7B40" w14:textId="77777777" w:rsidR="00187350" w:rsidRPr="00ED7A21" w:rsidRDefault="00187350" w:rsidP="00FE0BE6">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SWOT</w:t>
            </w:r>
          </w:p>
        </w:tc>
      </w:tr>
      <w:tr w:rsidR="00187350" w:rsidRPr="00ED7A21" w14:paraId="562BC16A" w14:textId="77777777" w:rsidTr="001873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203" w:type="dxa"/>
          </w:tcPr>
          <w:p w14:paraId="735585B5" w14:textId="77777777"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t>Focus on strength and opportunities</w:t>
            </w:r>
          </w:p>
        </w:tc>
        <w:tc>
          <w:tcPr>
            <w:tcW w:w="3954" w:type="dxa"/>
          </w:tcPr>
          <w:p w14:paraId="32F7595B" w14:textId="77777777" w:rsidR="00187350" w:rsidRPr="00ED7A21" w:rsidRDefault="00187350" w:rsidP="00FE0B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Equal focus on weaknesses and threats</w:t>
            </w:r>
          </w:p>
        </w:tc>
      </w:tr>
      <w:tr w:rsidR="00187350" w:rsidRPr="00ED7A21" w14:paraId="3401187C" w14:textId="77777777" w:rsidTr="00187350">
        <w:trPr>
          <w:trHeight w:val="182"/>
        </w:trPr>
        <w:tc>
          <w:tcPr>
            <w:cnfStyle w:val="001000000000" w:firstRow="0" w:lastRow="0" w:firstColumn="1" w:lastColumn="0" w:oddVBand="0" w:evenVBand="0" w:oddHBand="0" w:evenHBand="0" w:firstRowFirstColumn="0" w:firstRowLastColumn="0" w:lastRowFirstColumn="0" w:lastRowLastColumn="0"/>
            <w:tcW w:w="4203" w:type="dxa"/>
          </w:tcPr>
          <w:p w14:paraId="67A7D2AD" w14:textId="71DCE0C9"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t>Potential focus</w:t>
            </w:r>
            <w:r w:rsidR="00D47983" w:rsidRPr="00ED7A21">
              <w:rPr>
                <w:rFonts w:asciiTheme="majorBidi" w:hAnsiTheme="majorBidi" w:cstheme="majorBidi"/>
                <w:sz w:val="28"/>
                <w:szCs w:val="28"/>
                <w:lang w:val="en-GB"/>
              </w:rPr>
              <w:t>— “</w:t>
            </w:r>
            <w:r w:rsidRPr="00ED7A21">
              <w:rPr>
                <w:rFonts w:asciiTheme="majorBidi" w:hAnsiTheme="majorBidi" w:cstheme="majorBidi"/>
                <w:sz w:val="28"/>
                <w:szCs w:val="28"/>
                <w:lang w:val="en-GB"/>
              </w:rPr>
              <w:t>Be the best possible”</w:t>
            </w:r>
          </w:p>
        </w:tc>
        <w:tc>
          <w:tcPr>
            <w:tcW w:w="3954" w:type="dxa"/>
          </w:tcPr>
          <w:p w14:paraId="2C4A2884" w14:textId="41A86BF7" w:rsidR="00187350" w:rsidRPr="00ED7A21" w:rsidRDefault="00187350" w:rsidP="00FE0B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Competition focus</w:t>
            </w:r>
            <w:r w:rsidR="00D47983" w:rsidRPr="00ED7A21">
              <w:rPr>
                <w:rFonts w:asciiTheme="majorBidi" w:hAnsiTheme="majorBidi" w:cstheme="majorBidi"/>
                <w:sz w:val="28"/>
                <w:szCs w:val="28"/>
                <w:lang w:val="en-GB"/>
              </w:rPr>
              <w:t>— “</w:t>
            </w:r>
            <w:r w:rsidRPr="00ED7A21">
              <w:rPr>
                <w:rFonts w:asciiTheme="majorBidi" w:hAnsiTheme="majorBidi" w:cstheme="majorBidi"/>
                <w:sz w:val="28"/>
                <w:szCs w:val="28"/>
                <w:lang w:val="en-GB"/>
              </w:rPr>
              <w:t>Just be better”</w:t>
            </w:r>
          </w:p>
        </w:tc>
      </w:tr>
      <w:tr w:rsidR="00187350" w:rsidRPr="00ED7A21" w14:paraId="3F4E45BA" w14:textId="77777777" w:rsidTr="00187350">
        <w:trPr>
          <w:cnfStyle w:val="000000100000" w:firstRow="0" w:lastRow="0" w:firstColumn="0" w:lastColumn="0" w:oddVBand="0" w:evenVBand="0" w:oddHBand="1" w:evenHBand="0" w:firstRowFirstColumn="0" w:firstRowLastColumn="0" w:lastRowFirstColumn="0" w:lastRowLastColumn="0"/>
          <w:trHeight w:val="182"/>
        </w:trPr>
        <w:tc>
          <w:tcPr>
            <w:cnfStyle w:val="001000000000" w:firstRow="0" w:lastRow="0" w:firstColumn="1" w:lastColumn="0" w:oddVBand="0" w:evenVBand="0" w:oddHBand="0" w:evenHBand="0" w:firstRowFirstColumn="0" w:firstRowLastColumn="0" w:lastRowFirstColumn="0" w:lastRowLastColumn="0"/>
            <w:tcW w:w="4203" w:type="dxa"/>
          </w:tcPr>
          <w:p w14:paraId="2915204B" w14:textId="77777777"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t>Innovation and value generation</w:t>
            </w:r>
          </w:p>
        </w:tc>
        <w:tc>
          <w:tcPr>
            <w:tcW w:w="3954" w:type="dxa"/>
          </w:tcPr>
          <w:p w14:paraId="2A84AF85" w14:textId="77777777" w:rsidR="00187350" w:rsidRPr="00ED7A21" w:rsidRDefault="00187350" w:rsidP="00FE0B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Incremental improvement</w:t>
            </w:r>
          </w:p>
        </w:tc>
      </w:tr>
      <w:tr w:rsidR="00187350" w:rsidRPr="00ED7A21" w14:paraId="1CA2A965" w14:textId="77777777" w:rsidTr="00187350">
        <w:trPr>
          <w:trHeight w:val="182"/>
        </w:trPr>
        <w:tc>
          <w:tcPr>
            <w:cnfStyle w:val="001000000000" w:firstRow="0" w:lastRow="0" w:firstColumn="1" w:lastColumn="0" w:oddVBand="0" w:evenVBand="0" w:oddHBand="0" w:evenHBand="0" w:firstRowFirstColumn="0" w:firstRowLastColumn="0" w:lastRowFirstColumn="0" w:lastRowLastColumn="0"/>
            <w:tcW w:w="4203" w:type="dxa"/>
          </w:tcPr>
          <w:p w14:paraId="38D5C431" w14:textId="77777777"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lastRenderedPageBreak/>
              <w:t>Stakeholder engagement</w:t>
            </w:r>
          </w:p>
        </w:tc>
        <w:tc>
          <w:tcPr>
            <w:tcW w:w="3954" w:type="dxa"/>
          </w:tcPr>
          <w:p w14:paraId="7BD45A8C" w14:textId="77777777" w:rsidR="00187350" w:rsidRPr="00ED7A21" w:rsidRDefault="00187350" w:rsidP="00FE0B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Top down</w:t>
            </w:r>
          </w:p>
        </w:tc>
      </w:tr>
      <w:tr w:rsidR="00187350" w:rsidRPr="00ED7A21" w14:paraId="1BB096C3" w14:textId="77777777" w:rsidTr="00187350">
        <w:trPr>
          <w:cnfStyle w:val="000000100000" w:firstRow="0" w:lastRow="0" w:firstColumn="0" w:lastColumn="0" w:oddVBand="0" w:evenVBand="0" w:oddHBand="1" w:evenHBand="0" w:firstRowFirstColumn="0" w:firstRowLastColumn="0" w:lastRowFirstColumn="0" w:lastRowLastColumn="0"/>
          <w:trHeight w:val="182"/>
        </w:trPr>
        <w:tc>
          <w:tcPr>
            <w:cnfStyle w:val="001000000000" w:firstRow="0" w:lastRow="0" w:firstColumn="1" w:lastColumn="0" w:oddVBand="0" w:evenVBand="0" w:oddHBand="0" w:evenHBand="0" w:firstRowFirstColumn="0" w:firstRowLastColumn="0" w:lastRowFirstColumn="0" w:lastRowLastColumn="0"/>
            <w:tcW w:w="4203" w:type="dxa"/>
          </w:tcPr>
          <w:p w14:paraId="274936F9" w14:textId="77777777"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t>Focus on planning and implementation</w:t>
            </w:r>
          </w:p>
        </w:tc>
        <w:tc>
          <w:tcPr>
            <w:tcW w:w="3954" w:type="dxa"/>
          </w:tcPr>
          <w:p w14:paraId="3ECEB989" w14:textId="77777777" w:rsidR="00187350" w:rsidRPr="00ED7A21" w:rsidRDefault="00187350" w:rsidP="00FE0B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Focus on analysis and planning</w:t>
            </w:r>
          </w:p>
        </w:tc>
      </w:tr>
      <w:tr w:rsidR="00187350" w:rsidRPr="00ED7A21" w14:paraId="4F76AD0D" w14:textId="77777777" w:rsidTr="00187350">
        <w:trPr>
          <w:trHeight w:val="182"/>
        </w:trPr>
        <w:tc>
          <w:tcPr>
            <w:cnfStyle w:val="001000000000" w:firstRow="0" w:lastRow="0" w:firstColumn="1" w:lastColumn="0" w:oddVBand="0" w:evenVBand="0" w:oddHBand="0" w:evenHBand="0" w:firstRowFirstColumn="0" w:firstRowLastColumn="0" w:lastRowFirstColumn="0" w:lastRowLastColumn="0"/>
            <w:tcW w:w="4203" w:type="dxa"/>
          </w:tcPr>
          <w:p w14:paraId="60947015" w14:textId="77777777"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t>Energy creating</w:t>
            </w:r>
          </w:p>
        </w:tc>
        <w:tc>
          <w:tcPr>
            <w:tcW w:w="3954" w:type="dxa"/>
          </w:tcPr>
          <w:p w14:paraId="399CCD24" w14:textId="77777777" w:rsidR="00187350" w:rsidRPr="00ED7A21" w:rsidRDefault="00187350" w:rsidP="00FE0B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Energy depleting</w:t>
            </w:r>
          </w:p>
        </w:tc>
      </w:tr>
      <w:tr w:rsidR="00187350" w:rsidRPr="00ED7A21" w14:paraId="5FA5FDCA" w14:textId="77777777" w:rsidTr="00187350">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4203" w:type="dxa"/>
          </w:tcPr>
          <w:p w14:paraId="16D9B6CC" w14:textId="77777777" w:rsidR="00187350" w:rsidRPr="00ED7A21" w:rsidRDefault="00187350" w:rsidP="00FE0BE6">
            <w:pPr>
              <w:rPr>
                <w:rFonts w:asciiTheme="majorBidi" w:hAnsiTheme="majorBidi" w:cstheme="majorBidi"/>
                <w:b w:val="0"/>
                <w:bCs w:val="0"/>
                <w:sz w:val="28"/>
                <w:szCs w:val="28"/>
                <w:lang w:val="en-GB"/>
              </w:rPr>
            </w:pPr>
            <w:r w:rsidRPr="00ED7A21">
              <w:rPr>
                <w:rFonts w:asciiTheme="majorBidi" w:hAnsiTheme="majorBidi" w:cstheme="majorBidi"/>
                <w:sz w:val="28"/>
                <w:szCs w:val="28"/>
                <w:lang w:val="en-GB"/>
              </w:rPr>
              <w:t>Attention to results</w:t>
            </w:r>
          </w:p>
        </w:tc>
        <w:tc>
          <w:tcPr>
            <w:tcW w:w="3954" w:type="dxa"/>
          </w:tcPr>
          <w:p w14:paraId="3946793D" w14:textId="77777777" w:rsidR="00187350" w:rsidRPr="00ED7A21" w:rsidRDefault="00187350" w:rsidP="00582801">
            <w:pPr>
              <w:keepNex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Attention to gaps</w:t>
            </w:r>
          </w:p>
        </w:tc>
      </w:tr>
    </w:tbl>
    <w:p w14:paraId="77DDD617" w14:textId="566A0A30" w:rsidR="00134D7F" w:rsidRPr="00ED7A21" w:rsidRDefault="00134D7F">
      <w:pPr>
        <w:pStyle w:val="Titulek"/>
        <w:rPr>
          <w:lang w:val="en-GB"/>
        </w:rPr>
      </w:pPr>
      <w:bookmarkStart w:id="133" w:name="_Toc149420852"/>
      <w:r w:rsidRPr="00ED7A21">
        <w:rPr>
          <w:lang w:val="en-GB"/>
        </w:rPr>
        <w:t xml:space="preserve">Table </w:t>
      </w:r>
      <w:r w:rsidR="00EC435B" w:rsidRPr="00ED7A21">
        <w:rPr>
          <w:lang w:val="en-GB"/>
        </w:rPr>
        <w:fldChar w:fldCharType="begin"/>
      </w:r>
      <w:r w:rsidR="00EC435B" w:rsidRPr="00ED7A21">
        <w:rPr>
          <w:lang w:val="en-GB"/>
        </w:rPr>
        <w:instrText xml:space="preserve"> SEQ Table \* ARABIC </w:instrText>
      </w:r>
      <w:r w:rsidR="00EC435B" w:rsidRPr="00ED7A21">
        <w:rPr>
          <w:lang w:val="en-GB"/>
        </w:rPr>
        <w:fldChar w:fldCharType="separate"/>
      </w:r>
      <w:r w:rsidR="00233A2D">
        <w:rPr>
          <w:noProof/>
          <w:lang w:val="en-GB"/>
        </w:rPr>
        <w:t>5</w:t>
      </w:r>
      <w:r w:rsidR="00EC435B" w:rsidRPr="00ED7A21">
        <w:rPr>
          <w:lang w:val="en-GB"/>
        </w:rPr>
        <w:fldChar w:fldCharType="end"/>
      </w:r>
      <w:r w:rsidRPr="00ED7A21">
        <w:rPr>
          <w:lang w:val="en-GB"/>
        </w:rPr>
        <w:t xml:space="preserve"> Different between SOAR and SWOT [14].</w:t>
      </w:r>
      <w:bookmarkEnd w:id="133"/>
    </w:p>
    <w:p w14:paraId="4E6B89D8" w14:textId="77777777" w:rsidR="0004359D" w:rsidRPr="00ED7A21" w:rsidRDefault="0004359D" w:rsidP="00CC2E2E">
      <w:pPr>
        <w:rPr>
          <w:lang w:val="en-GB"/>
        </w:rPr>
      </w:pPr>
    </w:p>
    <w:p w14:paraId="51F8602F" w14:textId="5EBF6B08" w:rsidR="00FE0BE6" w:rsidRPr="00ED7A21" w:rsidRDefault="006F4C6F" w:rsidP="00DA3781">
      <w:pPr>
        <w:pStyle w:val="Nadpis3"/>
        <w:rPr>
          <w:lang w:val="en-GB"/>
        </w:rPr>
      </w:pPr>
      <w:bookmarkStart w:id="134" w:name="_Toc160538567"/>
      <w:r w:rsidRPr="00ED7A21">
        <w:rPr>
          <w:lang w:val="en-GB"/>
        </w:rPr>
        <w:t>6</w:t>
      </w:r>
      <w:r w:rsidR="00FE0BE6" w:rsidRPr="00ED7A21">
        <w:rPr>
          <w:lang w:val="en-GB"/>
        </w:rPr>
        <w:t>.</w:t>
      </w:r>
      <w:r w:rsidRPr="00ED7A21">
        <w:rPr>
          <w:lang w:val="en-GB"/>
        </w:rPr>
        <w:t>1.</w:t>
      </w:r>
      <w:r w:rsidR="00FE0BE6" w:rsidRPr="00ED7A21">
        <w:rPr>
          <w:lang w:val="en-GB"/>
        </w:rPr>
        <w:t>2 Analytic Hierarchy Process (AHP)</w:t>
      </w:r>
      <w:bookmarkEnd w:id="134"/>
    </w:p>
    <w:p w14:paraId="408ED553" w14:textId="0AF9A0CF" w:rsidR="00E5082D" w:rsidRPr="00ED7A21" w:rsidRDefault="00E5082D">
      <w:pPr>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Making choices includes the weighting of several elements while making decisions. We have a number of alternatives to pick from and a number of criteria or factors to bear in mind when making each of these decisions. When making decisions collectively, these criteria and options will be more obvious, thus we must choose them before giving them a judgment score or assessment value. The Analytic Hierarchy Process (AHP), one of the methods for making multi-criteria decisions, was developed by Prof. Thomas L. </w:t>
      </w:r>
      <w:proofErr w:type="spellStart"/>
      <w:r w:rsidRPr="00ED7A21">
        <w:rPr>
          <w:rFonts w:asciiTheme="majorBidi" w:hAnsiTheme="majorBidi" w:cstheme="majorBidi"/>
          <w:sz w:val="28"/>
          <w:szCs w:val="28"/>
          <w:lang w:val="en-GB"/>
        </w:rPr>
        <w:t>Saaty</w:t>
      </w:r>
      <w:proofErr w:type="spellEnd"/>
      <w:r w:rsidR="00565CF0" w:rsidRPr="00ED7A21">
        <w:rPr>
          <w:rFonts w:asciiTheme="majorBidi" w:hAnsiTheme="majorBidi" w:cstheme="majorBidi"/>
          <w:sz w:val="28"/>
          <w:szCs w:val="28"/>
          <w:lang w:val="en-GB"/>
        </w:rPr>
        <w:t xml:space="preserve"> </w:t>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.wWw..wWw.QIQQA_CLUSTER.oOo.f59ff9b0d8094b23b4a138f53de8f183.oOo.Transcom.oOo.E9369949-3B02-4CEF-9536-FD2344139361.xXx.SEPARATE_AUTHOR_DATE.xXx..oOo.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[76]</w:t>
      </w:r>
      <w:r w:rsidR="004513B3" w:rsidRPr="00ED7A21">
        <w:rPr>
          <w:rFonts w:asciiTheme="majorBidi" w:hAnsiTheme="majorBidi" w:cstheme="majorBidi"/>
          <w:sz w:val="28"/>
          <w:szCs w:val="28"/>
          <w:lang w:val="en-GB"/>
        </w:rPr>
        <w:fldChar w:fldCharType="end"/>
      </w:r>
      <w:r w:rsidR="004513B3" w:rsidRPr="00ED7A21">
        <w:rPr>
          <w:rFonts w:asciiTheme="majorBidi" w:hAnsiTheme="majorBidi" w:cstheme="majorBidi"/>
          <w:sz w:val="28"/>
          <w:szCs w:val="28"/>
          <w:lang w:val="en-GB"/>
        </w:rPr>
        <w:fldChar w:fldCharType="begin" w:fldLock="1"/>
      </w:r>
      <w:r w:rsidR="005707A8" w:rsidRPr="00ED7A21">
        <w:rPr>
          <w:rFonts w:asciiTheme="majorBidi" w:hAnsiTheme="majorBidi" w:cstheme="majorBidi"/>
          <w:sz w:val="28"/>
          <w:szCs w:val="28"/>
          <w:lang w:val="en-GB"/>
        </w:rPr>
        <w:instrText>MERGEFIELD .wWw..wWw.QIQQA_CLUSTER.oOo.93a468bf120b45bea4ed0fd208af9f51.oOo.shareef2011analysis.oOo.E9369949-3B02-4CEF-9536-FD2344139361.xXx.SEPARATE_AUTHOR_DATE.xXx..oOo. \* MERGEFORMAT</w:instrText>
      </w:r>
      <w:r w:rsidR="004513B3" w:rsidRPr="00ED7A21">
        <w:rPr>
          <w:rFonts w:asciiTheme="majorBidi" w:hAnsiTheme="majorBidi" w:cstheme="majorBidi"/>
          <w:sz w:val="28"/>
          <w:szCs w:val="28"/>
          <w:lang w:val="en-GB"/>
        </w:rPr>
        <w:fldChar w:fldCharType="separate"/>
      </w:r>
      <w:r w:rsidR="005707A8" w:rsidRPr="00ED7A21">
        <w:rPr>
          <w:rFonts w:ascii="Times New Roman" w:hAnsi="Times New Roman" w:cs="Times New Roman"/>
          <w:sz w:val="28"/>
          <w:szCs w:val="24"/>
          <w:lang w:val="en-GB"/>
        </w:rPr>
        <w:t>[39]</w:t>
      </w:r>
      <w:r w:rsidR="004513B3" w:rsidRPr="00ED7A21">
        <w:rPr>
          <w:rFonts w:asciiTheme="majorBidi" w:hAnsiTheme="majorBidi" w:cstheme="majorBidi"/>
          <w:sz w:val="28"/>
          <w:szCs w:val="28"/>
          <w:lang w:val="en-GB"/>
        </w:rPr>
        <w:fldChar w:fldCharType="end"/>
      </w:r>
      <w:r w:rsidRPr="00ED7A21">
        <w:rPr>
          <w:rFonts w:asciiTheme="majorBidi" w:hAnsiTheme="majorBidi" w:cstheme="majorBidi"/>
          <w:sz w:val="28"/>
          <w:szCs w:val="28"/>
          <w:lang w:val="en-GB"/>
        </w:rPr>
        <w:t>. Fundamentally, it is a method for creating ratio scales from paired comparisons. Both objective measurements such as price, weight, etc., and objective judgments such as gratified feelings and preferences can be sources of input. AHP allows for a small bit of judgmental inconsistency because humans are not always consistent [16,</w:t>
      </w:r>
      <w:r w:rsidR="00565CF0"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19]. The ratio scales are produced from the major Eigen vectors, whereas the consistency index is formed from the primary Eigen value. When there are several criteria and options, AHP is the best strategy for reaching a selection. The analysis’ objective Level 0 may be represented as the hierarchy’s structure. Level 1 has many requirements made up of different elements. Additional tiers of sub criterion and sub-sub criteria may also be added. The alternate options are the level after that, as shown </w:t>
      </w:r>
      <w:r w:rsidR="00565CF0"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Figure </w:t>
      </w:r>
      <w:r w:rsidR="00871A61" w:rsidRPr="00ED7A21">
        <w:rPr>
          <w:rFonts w:asciiTheme="majorBidi" w:hAnsiTheme="majorBidi" w:cstheme="majorBidi"/>
          <w:sz w:val="28"/>
          <w:szCs w:val="28"/>
          <w:lang w:val="en-GB"/>
        </w:rPr>
        <w:t xml:space="preserve">19 </w:t>
      </w:r>
      <w:r w:rsidRPr="00ED7A21">
        <w:rPr>
          <w:rFonts w:asciiTheme="majorBidi" w:hAnsiTheme="majorBidi" w:cstheme="majorBidi"/>
          <w:sz w:val="28"/>
          <w:szCs w:val="28"/>
          <w:lang w:val="en-GB"/>
        </w:rPr>
        <w:t>[16,</w:t>
      </w:r>
      <w:r w:rsidR="00565CF0" w:rsidRPr="00ED7A21">
        <w:rPr>
          <w:rFonts w:asciiTheme="majorBidi" w:hAnsiTheme="majorBidi" w:cstheme="majorBidi"/>
          <w:sz w:val="28"/>
          <w:szCs w:val="28"/>
          <w:lang w:val="en-GB"/>
        </w:rPr>
        <w:t xml:space="preserve"> </w:t>
      </w:r>
      <w:r w:rsidRPr="00ED7A21">
        <w:rPr>
          <w:rFonts w:asciiTheme="majorBidi" w:hAnsiTheme="majorBidi" w:cstheme="majorBidi"/>
          <w:sz w:val="28"/>
          <w:szCs w:val="28"/>
          <w:lang w:val="en-GB"/>
        </w:rPr>
        <w:t xml:space="preserve">20]. The lines separating levels show how variables, options, </w:t>
      </w:r>
      <w:r w:rsidRPr="00ED7A21">
        <w:rPr>
          <w:rFonts w:asciiTheme="majorBidi" w:hAnsiTheme="majorBidi" w:cstheme="majorBidi"/>
          <w:sz w:val="28"/>
          <w:szCs w:val="28"/>
          <w:lang w:val="en-GB"/>
        </w:rPr>
        <w:lastRenderedPageBreak/>
        <w:t>and the objective are related. The following steps explain how to calculate AHP.</w:t>
      </w:r>
    </w:p>
    <w:p w14:paraId="098590A2" w14:textId="77777777" w:rsidR="00134D7F" w:rsidRPr="00ED7A21" w:rsidRDefault="00E5082D" w:rsidP="00582801">
      <w:pPr>
        <w:keepNext/>
        <w:spacing w:line="360" w:lineRule="auto"/>
        <w:jc w:val="center"/>
        <w:rPr>
          <w:lang w:val="en-GB"/>
        </w:rPr>
      </w:pPr>
      <w:r w:rsidRPr="00ED7A21">
        <w:rPr>
          <w:rFonts w:ascii="Calibri" w:eastAsia="Calibri" w:hAnsi="Calibri" w:cs="Calibri"/>
          <w:noProof/>
          <w:color w:val="000000"/>
          <w:sz w:val="20"/>
        </w:rPr>
        <w:drawing>
          <wp:inline distT="0" distB="0" distL="0" distR="0" wp14:anchorId="21379E71" wp14:editId="130C16A6">
            <wp:extent cx="3977640" cy="1703832"/>
            <wp:effectExtent l="0" t="0" r="0" b="0"/>
            <wp:docPr id="41" name="Picture 41"/>
            <wp:cNvGraphicFramePr/>
            <a:graphic xmlns:a="http://schemas.openxmlformats.org/drawingml/2006/main">
              <a:graphicData uri="http://schemas.openxmlformats.org/drawingml/2006/picture">
                <pic:pic xmlns:pic="http://schemas.openxmlformats.org/drawingml/2006/picture">
                  <pic:nvPicPr>
                    <pic:cNvPr id="31269" name="Picture 31269"/>
                    <pic:cNvPicPr/>
                  </pic:nvPicPr>
                  <pic:blipFill>
                    <a:blip r:embed="rId46"/>
                    <a:stretch>
                      <a:fillRect/>
                    </a:stretch>
                  </pic:blipFill>
                  <pic:spPr>
                    <a:xfrm>
                      <a:off x="0" y="0"/>
                      <a:ext cx="3977640" cy="1703832"/>
                    </a:xfrm>
                    <a:prstGeom prst="rect">
                      <a:avLst/>
                    </a:prstGeom>
                  </pic:spPr>
                </pic:pic>
              </a:graphicData>
            </a:graphic>
          </wp:inline>
        </w:drawing>
      </w:r>
    </w:p>
    <w:p w14:paraId="429A9A5C" w14:textId="485D9B9E" w:rsidR="00187350" w:rsidRPr="00ED7A21" w:rsidRDefault="00134D7F" w:rsidP="00582801">
      <w:pPr>
        <w:pStyle w:val="Titulek"/>
        <w:jc w:val="center"/>
        <w:rPr>
          <w:rFonts w:asciiTheme="majorBidi" w:hAnsiTheme="majorBidi" w:cstheme="majorBidi"/>
          <w:sz w:val="28"/>
          <w:szCs w:val="28"/>
          <w:lang w:val="en-GB"/>
        </w:rPr>
      </w:pPr>
      <w:bookmarkStart w:id="135" w:name="_Toc160220863"/>
      <w:r w:rsidRPr="00ED7A21">
        <w:rPr>
          <w:lang w:val="en-GB"/>
        </w:rPr>
        <w:t xml:space="preserve">Figure </w:t>
      </w:r>
      <w:r w:rsidRPr="00ED7A21">
        <w:rPr>
          <w:lang w:val="en-GB"/>
        </w:rPr>
        <w:fldChar w:fldCharType="begin"/>
      </w:r>
      <w:r w:rsidRPr="00ED7A21">
        <w:rPr>
          <w:lang w:val="en-GB"/>
        </w:rPr>
        <w:instrText xml:space="preserve"> SEQ Figure \* ARABIC </w:instrText>
      </w:r>
      <w:r w:rsidRPr="00ED7A21">
        <w:rPr>
          <w:lang w:val="en-GB"/>
        </w:rPr>
        <w:fldChar w:fldCharType="separate"/>
      </w:r>
      <w:r w:rsidR="00233A2D">
        <w:rPr>
          <w:noProof/>
          <w:lang w:val="en-GB"/>
        </w:rPr>
        <w:t>20</w:t>
      </w:r>
      <w:r w:rsidRPr="00ED7A21">
        <w:rPr>
          <w:lang w:val="en-GB"/>
        </w:rPr>
        <w:fldChar w:fldCharType="end"/>
      </w:r>
      <w:r w:rsidRPr="00ED7A21">
        <w:rPr>
          <w:lang w:val="en-GB"/>
        </w:rPr>
        <w:t xml:space="preserve"> AHP Structure [18].</w:t>
      </w:r>
      <w:bookmarkEnd w:id="135"/>
    </w:p>
    <w:p w14:paraId="39F48094" w14:textId="77777777" w:rsidR="00E5082D" w:rsidRPr="00ED7A21" w:rsidRDefault="00E5082D"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Developing a hierarchical structure with a goal at the top level. The attributes/criteria at the second level and the alternatives at the third level.</w:t>
      </w:r>
    </w:p>
    <w:p w14:paraId="73F5758B" w14:textId="0405CC4B" w:rsidR="00E5082D" w:rsidRPr="00ED7A21" w:rsidRDefault="00E5082D"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Determine the relative importance of different attributes or criteria, with respect to the goal (using the fundamental scale values from Table </w:t>
      </w:r>
      <w:r w:rsidR="00CF10E1" w:rsidRPr="00ED7A21">
        <w:rPr>
          <w:rFonts w:asciiTheme="majorBidi" w:hAnsiTheme="majorBidi" w:cstheme="majorBidi"/>
          <w:iCs/>
          <w:sz w:val="28"/>
          <w:szCs w:val="28"/>
          <w:lang w:val="en-GB"/>
        </w:rPr>
        <w:t>6</w:t>
      </w:r>
      <w:r w:rsidRPr="00ED7A21">
        <w:rPr>
          <w:rFonts w:asciiTheme="majorBidi" w:hAnsiTheme="majorBidi" w:cstheme="majorBidi"/>
          <w:iCs/>
          <w:sz w:val="28"/>
          <w:szCs w:val="28"/>
          <w:lang w:val="en-GB"/>
        </w:rPr>
        <w:t xml:space="preserve">). </w:t>
      </w:r>
      <w:r w:rsidR="00565CF0" w:rsidRPr="00ED7A21">
        <w:rPr>
          <w:rFonts w:asciiTheme="majorBidi" w:hAnsiTheme="majorBidi" w:cstheme="majorBidi"/>
          <w:iCs/>
          <w:sz w:val="28"/>
          <w:szCs w:val="28"/>
          <w:lang w:val="en-GB"/>
        </w:rPr>
        <w:br/>
      </w:r>
      <w:r w:rsidRPr="00ED7A21">
        <w:rPr>
          <w:rFonts w:asciiTheme="majorBidi" w:hAnsiTheme="majorBidi" w:cstheme="majorBidi"/>
          <w:iCs/>
          <w:sz w:val="28"/>
          <w:szCs w:val="28"/>
          <w:lang w:val="en-GB"/>
        </w:rPr>
        <w:t xml:space="preserve">In this step, a pairwise comparison matrix is created with the help of scale of relative importance, as shown in </w:t>
      </w:r>
      <w:proofErr w:type="spellStart"/>
      <w:r w:rsidRPr="00ED7A21">
        <w:rPr>
          <w:rFonts w:asciiTheme="majorBidi" w:hAnsiTheme="majorBidi" w:cstheme="majorBidi"/>
          <w:iCs/>
          <w:sz w:val="28"/>
          <w:szCs w:val="28"/>
          <w:lang w:val="en-GB"/>
        </w:rPr>
        <w:t>Saaty’s</w:t>
      </w:r>
      <w:proofErr w:type="spellEnd"/>
      <w:r w:rsidRPr="00ED7A21">
        <w:rPr>
          <w:rFonts w:asciiTheme="majorBidi" w:hAnsiTheme="majorBidi" w:cstheme="majorBidi"/>
          <w:iCs/>
          <w:sz w:val="28"/>
          <w:szCs w:val="28"/>
          <w:lang w:val="en-GB"/>
        </w:rPr>
        <w:t xml:space="preserve"> table.</w:t>
      </w:r>
    </w:p>
    <w:p w14:paraId="6FF33B8B" w14:textId="77777777" w:rsidR="00B24713" w:rsidRPr="00ED7A21" w:rsidRDefault="00B24713">
      <w:pPr>
        <w:rPr>
          <w:rFonts w:asciiTheme="majorBidi" w:hAnsiTheme="majorBidi" w:cstheme="majorBidi"/>
          <w:sz w:val="28"/>
          <w:szCs w:val="28"/>
          <w:lang w:val="en-GB"/>
        </w:rPr>
        <w:sectPr w:rsidR="00B24713" w:rsidRPr="00ED7A21" w:rsidSect="00415492">
          <w:pgSz w:w="12240" w:h="15840"/>
          <w:pgMar w:top="1440" w:right="1800" w:bottom="1440" w:left="1800" w:header="720" w:footer="720" w:gutter="0"/>
          <w:cols w:space="720"/>
          <w:titlePg/>
          <w:docGrid w:linePitch="360"/>
        </w:sectPr>
      </w:pPr>
      <w:r w:rsidRPr="00ED7A21">
        <w:rPr>
          <w:rFonts w:asciiTheme="majorBidi" w:hAnsiTheme="majorBidi" w:cstheme="majorBidi"/>
          <w:sz w:val="28"/>
          <w:szCs w:val="28"/>
          <w:lang w:val="en-GB"/>
        </w:rPr>
        <w:br w:type="page"/>
      </w:r>
    </w:p>
    <w:tbl>
      <w:tblPr>
        <w:tblStyle w:val="TableGrid"/>
        <w:tblW w:w="14005" w:type="dxa"/>
        <w:tblInd w:w="-905" w:type="dxa"/>
        <w:tblCellMar>
          <w:top w:w="20" w:type="dxa"/>
          <w:right w:w="115" w:type="dxa"/>
        </w:tblCellMar>
        <w:tblLook w:val="04A0" w:firstRow="1" w:lastRow="0" w:firstColumn="1" w:lastColumn="0" w:noHBand="0" w:noVBand="1"/>
      </w:tblPr>
      <w:tblGrid>
        <w:gridCol w:w="2901"/>
        <w:gridCol w:w="5632"/>
        <w:gridCol w:w="5472"/>
      </w:tblGrid>
      <w:tr w:rsidR="00A4595F" w:rsidRPr="00ED7A21" w14:paraId="0F130B35" w14:textId="77777777" w:rsidTr="00582801">
        <w:trPr>
          <w:trHeight w:val="739"/>
        </w:trPr>
        <w:tc>
          <w:tcPr>
            <w:tcW w:w="2901" w:type="dxa"/>
            <w:tcBorders>
              <w:top w:val="single" w:sz="6" w:space="0" w:color="000000"/>
              <w:left w:val="nil"/>
              <w:bottom w:val="single" w:sz="2" w:space="0" w:color="000000"/>
              <w:right w:val="nil"/>
            </w:tcBorders>
          </w:tcPr>
          <w:p w14:paraId="2AAB5626" w14:textId="77777777" w:rsidR="00A4595F" w:rsidRPr="00ED7A21" w:rsidRDefault="00A4595F" w:rsidP="00F23ED7">
            <w:pPr>
              <w:ind w:left="212"/>
              <w:rPr>
                <w:rFonts w:ascii="Times New Roman" w:hAnsi="Times New Roman" w:cs="Times New Roman"/>
                <w:sz w:val="28"/>
                <w:szCs w:val="36"/>
                <w:lang w:val="en-GB"/>
              </w:rPr>
            </w:pPr>
            <w:r w:rsidRPr="00ED7A21">
              <w:rPr>
                <w:rFonts w:ascii="Times New Roman" w:eastAsia="Calibri" w:hAnsi="Times New Roman" w:cs="Times New Roman"/>
                <w:b/>
                <w:sz w:val="28"/>
                <w:szCs w:val="36"/>
                <w:lang w:val="en-GB"/>
              </w:rPr>
              <w:lastRenderedPageBreak/>
              <w:t>Intensity of Interest</w:t>
            </w:r>
          </w:p>
        </w:tc>
        <w:tc>
          <w:tcPr>
            <w:tcW w:w="5632" w:type="dxa"/>
            <w:tcBorders>
              <w:top w:val="single" w:sz="6" w:space="0" w:color="000000"/>
              <w:left w:val="nil"/>
              <w:bottom w:val="single" w:sz="2" w:space="0" w:color="000000"/>
              <w:right w:val="nil"/>
            </w:tcBorders>
          </w:tcPr>
          <w:p w14:paraId="0A14C500" w14:textId="77777777" w:rsidR="00A4595F" w:rsidRPr="00ED7A21" w:rsidRDefault="00A4595F" w:rsidP="00F23ED7">
            <w:pPr>
              <w:ind w:right="124"/>
              <w:jc w:val="center"/>
              <w:rPr>
                <w:rFonts w:ascii="Times New Roman" w:hAnsi="Times New Roman" w:cs="Times New Roman"/>
                <w:sz w:val="28"/>
                <w:szCs w:val="36"/>
                <w:lang w:val="en-GB"/>
              </w:rPr>
            </w:pPr>
            <w:r w:rsidRPr="00ED7A21">
              <w:rPr>
                <w:rFonts w:ascii="Times New Roman" w:eastAsia="Calibri" w:hAnsi="Times New Roman" w:cs="Times New Roman"/>
                <w:b/>
                <w:sz w:val="28"/>
                <w:szCs w:val="36"/>
                <w:lang w:val="en-GB"/>
              </w:rPr>
              <w:t>Information</w:t>
            </w:r>
          </w:p>
        </w:tc>
        <w:tc>
          <w:tcPr>
            <w:tcW w:w="5472" w:type="dxa"/>
            <w:tcBorders>
              <w:top w:val="single" w:sz="6" w:space="0" w:color="000000"/>
              <w:left w:val="nil"/>
              <w:bottom w:val="single" w:sz="2" w:space="0" w:color="000000"/>
              <w:right w:val="nil"/>
            </w:tcBorders>
          </w:tcPr>
          <w:p w14:paraId="59D658A1" w14:textId="77777777" w:rsidR="00A4595F" w:rsidRPr="00ED7A21" w:rsidRDefault="00A4595F" w:rsidP="00F23ED7">
            <w:pPr>
              <w:ind w:right="4"/>
              <w:jc w:val="center"/>
              <w:rPr>
                <w:sz w:val="28"/>
                <w:szCs w:val="36"/>
                <w:lang w:val="en-GB"/>
              </w:rPr>
            </w:pPr>
            <w:r w:rsidRPr="00ED7A21">
              <w:rPr>
                <w:rFonts w:ascii="Calibri" w:eastAsia="Calibri" w:hAnsi="Calibri" w:cs="Calibri"/>
                <w:b/>
                <w:sz w:val="28"/>
                <w:szCs w:val="36"/>
                <w:lang w:val="en-GB"/>
              </w:rPr>
              <w:t>Description</w:t>
            </w:r>
          </w:p>
        </w:tc>
      </w:tr>
      <w:tr w:rsidR="00A4595F" w:rsidRPr="00ED7A21" w14:paraId="7B633FC7" w14:textId="77777777" w:rsidTr="00582801">
        <w:trPr>
          <w:trHeight w:val="654"/>
        </w:trPr>
        <w:tc>
          <w:tcPr>
            <w:tcW w:w="2901" w:type="dxa"/>
            <w:tcBorders>
              <w:top w:val="single" w:sz="2" w:space="0" w:color="000000"/>
              <w:left w:val="nil"/>
              <w:bottom w:val="nil"/>
              <w:right w:val="nil"/>
            </w:tcBorders>
          </w:tcPr>
          <w:p w14:paraId="68A1A740"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1</w:t>
            </w:r>
          </w:p>
        </w:tc>
        <w:tc>
          <w:tcPr>
            <w:tcW w:w="5632" w:type="dxa"/>
            <w:tcBorders>
              <w:top w:val="single" w:sz="2" w:space="0" w:color="000000"/>
              <w:left w:val="nil"/>
              <w:bottom w:val="nil"/>
              <w:right w:val="nil"/>
            </w:tcBorders>
          </w:tcPr>
          <w:p w14:paraId="1C9A2888"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Both elements are just as important</w:t>
            </w:r>
          </w:p>
        </w:tc>
        <w:tc>
          <w:tcPr>
            <w:tcW w:w="5472" w:type="dxa"/>
            <w:tcBorders>
              <w:top w:val="single" w:sz="2" w:space="0" w:color="000000"/>
              <w:left w:val="nil"/>
              <w:bottom w:val="nil"/>
              <w:right w:val="nil"/>
            </w:tcBorders>
          </w:tcPr>
          <w:p w14:paraId="61119A8F"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Two elements have the same effect on a goal</w:t>
            </w:r>
          </w:p>
        </w:tc>
      </w:tr>
      <w:tr w:rsidR="00A4595F" w:rsidRPr="00ED7A21" w14:paraId="45A6E410" w14:textId="77777777" w:rsidTr="00582801">
        <w:trPr>
          <w:trHeight w:val="1013"/>
        </w:trPr>
        <w:tc>
          <w:tcPr>
            <w:tcW w:w="2901" w:type="dxa"/>
            <w:tcBorders>
              <w:top w:val="nil"/>
              <w:left w:val="nil"/>
              <w:bottom w:val="nil"/>
              <w:right w:val="nil"/>
            </w:tcBorders>
            <w:vAlign w:val="center"/>
          </w:tcPr>
          <w:p w14:paraId="2992C1B6"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3</w:t>
            </w:r>
          </w:p>
        </w:tc>
        <w:tc>
          <w:tcPr>
            <w:tcW w:w="5632" w:type="dxa"/>
            <w:tcBorders>
              <w:top w:val="nil"/>
              <w:left w:val="nil"/>
              <w:bottom w:val="nil"/>
              <w:right w:val="nil"/>
            </w:tcBorders>
          </w:tcPr>
          <w:p w14:paraId="7E1E25E0" w14:textId="77777777" w:rsidR="00A4595F" w:rsidRPr="00ED7A21" w:rsidRDefault="00A4595F" w:rsidP="00F23ED7">
            <w:pPr>
              <w:ind w:right="326"/>
              <w:rPr>
                <w:rFonts w:ascii="Times New Roman" w:hAnsi="Times New Roman" w:cs="Times New Roman"/>
                <w:sz w:val="28"/>
                <w:szCs w:val="36"/>
                <w:lang w:val="en-GB"/>
              </w:rPr>
            </w:pPr>
            <w:r w:rsidRPr="00ED7A21">
              <w:rPr>
                <w:rFonts w:ascii="Times New Roman" w:hAnsi="Times New Roman" w:cs="Times New Roman"/>
                <w:sz w:val="28"/>
                <w:szCs w:val="36"/>
                <w:lang w:val="en-GB"/>
              </w:rPr>
              <w:t>One element is slightly more important than the other</w:t>
            </w:r>
          </w:p>
        </w:tc>
        <w:tc>
          <w:tcPr>
            <w:tcW w:w="5472" w:type="dxa"/>
            <w:tcBorders>
              <w:top w:val="nil"/>
              <w:left w:val="nil"/>
              <w:bottom w:val="nil"/>
              <w:right w:val="nil"/>
            </w:tcBorders>
          </w:tcPr>
          <w:p w14:paraId="659FFC82"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Experience and judgment support a little more than other elements</w:t>
            </w:r>
          </w:p>
        </w:tc>
      </w:tr>
      <w:tr w:rsidR="00A4595F" w:rsidRPr="00ED7A21" w14:paraId="6DE18B56" w14:textId="77777777" w:rsidTr="00582801">
        <w:trPr>
          <w:trHeight w:val="1013"/>
        </w:trPr>
        <w:tc>
          <w:tcPr>
            <w:tcW w:w="2901" w:type="dxa"/>
            <w:tcBorders>
              <w:top w:val="nil"/>
              <w:left w:val="nil"/>
              <w:bottom w:val="nil"/>
              <w:right w:val="nil"/>
            </w:tcBorders>
            <w:vAlign w:val="center"/>
          </w:tcPr>
          <w:p w14:paraId="2E8815AD"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5</w:t>
            </w:r>
          </w:p>
        </w:tc>
        <w:tc>
          <w:tcPr>
            <w:tcW w:w="5632" w:type="dxa"/>
            <w:tcBorders>
              <w:top w:val="nil"/>
              <w:left w:val="nil"/>
              <w:bottom w:val="nil"/>
              <w:right w:val="nil"/>
            </w:tcBorders>
          </w:tcPr>
          <w:p w14:paraId="35B45BD9" w14:textId="77777777" w:rsidR="00A4595F" w:rsidRPr="00ED7A21" w:rsidRDefault="00A4595F" w:rsidP="00F23ED7">
            <w:pPr>
              <w:ind w:right="458"/>
              <w:rPr>
                <w:rFonts w:ascii="Times New Roman" w:hAnsi="Times New Roman" w:cs="Times New Roman"/>
                <w:sz w:val="28"/>
                <w:szCs w:val="36"/>
                <w:lang w:val="en-GB"/>
              </w:rPr>
            </w:pPr>
            <w:r w:rsidRPr="00ED7A21">
              <w:rPr>
                <w:rFonts w:ascii="Times New Roman" w:hAnsi="Times New Roman" w:cs="Times New Roman"/>
                <w:sz w:val="28"/>
                <w:szCs w:val="36"/>
                <w:lang w:val="en-GB"/>
              </w:rPr>
              <w:t>One element is more important than any other element</w:t>
            </w:r>
          </w:p>
        </w:tc>
        <w:tc>
          <w:tcPr>
            <w:tcW w:w="5472" w:type="dxa"/>
            <w:tcBorders>
              <w:top w:val="nil"/>
              <w:left w:val="nil"/>
              <w:bottom w:val="nil"/>
              <w:right w:val="nil"/>
            </w:tcBorders>
          </w:tcPr>
          <w:p w14:paraId="6334710A" w14:textId="4E01E80F"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 xml:space="preserve">Experience and judgment are very strong in </w:t>
            </w:r>
            <w:r w:rsidR="000D133B" w:rsidRPr="00ED7A21">
              <w:rPr>
                <w:rFonts w:ascii="Times New Roman" w:hAnsi="Times New Roman" w:cs="Times New Roman"/>
                <w:sz w:val="28"/>
                <w:szCs w:val="36"/>
                <w:lang w:val="en-GB"/>
              </w:rPr>
              <w:t>favour</w:t>
            </w:r>
            <w:r w:rsidRPr="00ED7A21">
              <w:rPr>
                <w:rFonts w:ascii="Times New Roman" w:hAnsi="Times New Roman" w:cs="Times New Roman"/>
                <w:sz w:val="28"/>
                <w:szCs w:val="36"/>
                <w:lang w:val="en-GB"/>
              </w:rPr>
              <w:t xml:space="preserve"> of one element over the other</w:t>
            </w:r>
          </w:p>
        </w:tc>
      </w:tr>
      <w:tr w:rsidR="00A4595F" w:rsidRPr="00ED7A21" w14:paraId="02DE6F47" w14:textId="77777777" w:rsidTr="00582801">
        <w:trPr>
          <w:trHeight w:val="1013"/>
        </w:trPr>
        <w:tc>
          <w:tcPr>
            <w:tcW w:w="2901" w:type="dxa"/>
            <w:tcBorders>
              <w:top w:val="nil"/>
              <w:left w:val="nil"/>
              <w:bottom w:val="nil"/>
              <w:right w:val="nil"/>
            </w:tcBorders>
            <w:vAlign w:val="center"/>
          </w:tcPr>
          <w:p w14:paraId="00AB4201"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7</w:t>
            </w:r>
          </w:p>
        </w:tc>
        <w:tc>
          <w:tcPr>
            <w:tcW w:w="5632" w:type="dxa"/>
            <w:tcBorders>
              <w:top w:val="nil"/>
              <w:left w:val="nil"/>
              <w:bottom w:val="nil"/>
              <w:right w:val="nil"/>
            </w:tcBorders>
          </w:tcPr>
          <w:p w14:paraId="450FD93C"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One element is clearly more important than any other elements</w:t>
            </w:r>
          </w:p>
        </w:tc>
        <w:tc>
          <w:tcPr>
            <w:tcW w:w="5472" w:type="dxa"/>
            <w:tcBorders>
              <w:top w:val="nil"/>
              <w:left w:val="nil"/>
              <w:bottom w:val="nil"/>
              <w:right w:val="nil"/>
            </w:tcBorders>
          </w:tcPr>
          <w:p w14:paraId="0C0DA778"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One of the strongest elements is preserved and dominate in practice</w:t>
            </w:r>
          </w:p>
        </w:tc>
      </w:tr>
      <w:tr w:rsidR="00A4595F" w:rsidRPr="00ED7A21" w14:paraId="4099A31E" w14:textId="77777777" w:rsidTr="00582801">
        <w:trPr>
          <w:trHeight w:val="1013"/>
        </w:trPr>
        <w:tc>
          <w:tcPr>
            <w:tcW w:w="2901" w:type="dxa"/>
            <w:tcBorders>
              <w:top w:val="nil"/>
              <w:left w:val="nil"/>
              <w:bottom w:val="nil"/>
              <w:right w:val="nil"/>
            </w:tcBorders>
            <w:vAlign w:val="center"/>
          </w:tcPr>
          <w:p w14:paraId="2A5FB19D"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9</w:t>
            </w:r>
          </w:p>
        </w:tc>
        <w:tc>
          <w:tcPr>
            <w:tcW w:w="5632" w:type="dxa"/>
            <w:tcBorders>
              <w:top w:val="nil"/>
              <w:left w:val="nil"/>
              <w:bottom w:val="nil"/>
              <w:right w:val="nil"/>
            </w:tcBorders>
            <w:vAlign w:val="center"/>
          </w:tcPr>
          <w:p w14:paraId="342D9E11"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One of the most important elements of the other</w:t>
            </w:r>
          </w:p>
        </w:tc>
        <w:tc>
          <w:tcPr>
            <w:tcW w:w="5472" w:type="dxa"/>
            <w:tcBorders>
              <w:top w:val="nil"/>
              <w:left w:val="nil"/>
              <w:bottom w:val="nil"/>
              <w:right w:val="nil"/>
            </w:tcBorders>
          </w:tcPr>
          <w:p w14:paraId="5515CE56" w14:textId="07D35189"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 xml:space="preserve">Evidence </w:t>
            </w:r>
            <w:r w:rsidR="0018600B" w:rsidRPr="00ED7A21">
              <w:rPr>
                <w:rFonts w:ascii="Times New Roman" w:hAnsi="Times New Roman" w:cs="Times New Roman"/>
                <w:sz w:val="28"/>
                <w:szCs w:val="36"/>
                <w:lang w:val="en-GB"/>
              </w:rPr>
              <w:t>favours</w:t>
            </w:r>
            <w:r w:rsidRPr="00ED7A21">
              <w:rPr>
                <w:rFonts w:ascii="Times New Roman" w:hAnsi="Times New Roman" w:cs="Times New Roman"/>
                <w:sz w:val="28"/>
                <w:szCs w:val="36"/>
                <w:lang w:val="en-GB"/>
              </w:rPr>
              <w:t xml:space="preserve"> a task in relation to another with the highest degree of reliability</w:t>
            </w:r>
          </w:p>
        </w:tc>
      </w:tr>
      <w:tr w:rsidR="00A4595F" w:rsidRPr="00ED7A21" w14:paraId="1776DECF" w14:textId="77777777" w:rsidTr="00582801">
        <w:trPr>
          <w:trHeight w:val="1013"/>
        </w:trPr>
        <w:tc>
          <w:tcPr>
            <w:tcW w:w="2901" w:type="dxa"/>
            <w:tcBorders>
              <w:top w:val="nil"/>
              <w:left w:val="nil"/>
              <w:bottom w:val="nil"/>
              <w:right w:val="nil"/>
            </w:tcBorders>
            <w:vAlign w:val="center"/>
          </w:tcPr>
          <w:p w14:paraId="611382A0"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2, 4, 6, 8</w:t>
            </w:r>
          </w:p>
        </w:tc>
        <w:tc>
          <w:tcPr>
            <w:tcW w:w="5632" w:type="dxa"/>
            <w:tcBorders>
              <w:top w:val="nil"/>
              <w:left w:val="nil"/>
              <w:bottom w:val="nil"/>
              <w:right w:val="nil"/>
            </w:tcBorders>
            <w:vAlign w:val="center"/>
          </w:tcPr>
          <w:p w14:paraId="44870DF7"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Values between two adjacent consideration values</w:t>
            </w:r>
          </w:p>
        </w:tc>
        <w:tc>
          <w:tcPr>
            <w:tcW w:w="5472" w:type="dxa"/>
            <w:tcBorders>
              <w:top w:val="nil"/>
              <w:left w:val="nil"/>
              <w:bottom w:val="nil"/>
              <w:right w:val="nil"/>
            </w:tcBorders>
          </w:tcPr>
          <w:p w14:paraId="0C2F8E68" w14:textId="77777777" w:rsidR="00A4595F" w:rsidRPr="00ED7A21" w:rsidRDefault="00A4595F" w:rsidP="00F23ED7">
            <w:pPr>
              <w:rPr>
                <w:rFonts w:ascii="Times New Roman" w:hAnsi="Times New Roman" w:cs="Times New Roman"/>
                <w:sz w:val="28"/>
                <w:szCs w:val="36"/>
                <w:lang w:val="en-GB"/>
              </w:rPr>
            </w:pPr>
            <w:r w:rsidRPr="00ED7A21">
              <w:rPr>
                <w:rFonts w:ascii="Times New Roman" w:hAnsi="Times New Roman" w:cs="Times New Roman"/>
                <w:sz w:val="28"/>
                <w:szCs w:val="36"/>
                <w:lang w:val="en-GB"/>
              </w:rPr>
              <w:t>This value is given when there are two compromises between two options</w:t>
            </w:r>
          </w:p>
        </w:tc>
      </w:tr>
      <w:tr w:rsidR="00A4595F" w:rsidRPr="00ED7A21" w14:paraId="318746AC" w14:textId="77777777" w:rsidTr="00582801">
        <w:trPr>
          <w:trHeight w:val="594"/>
        </w:trPr>
        <w:tc>
          <w:tcPr>
            <w:tcW w:w="2901" w:type="dxa"/>
            <w:tcBorders>
              <w:top w:val="nil"/>
              <w:left w:val="nil"/>
              <w:bottom w:val="single" w:sz="6" w:space="0" w:color="000000"/>
              <w:right w:val="nil"/>
            </w:tcBorders>
          </w:tcPr>
          <w:p w14:paraId="464E796D" w14:textId="77777777" w:rsidR="00A4595F" w:rsidRPr="00ED7A21" w:rsidRDefault="00A4595F" w:rsidP="00F23ED7">
            <w:pPr>
              <w:ind w:right="4"/>
              <w:jc w:val="center"/>
              <w:rPr>
                <w:rFonts w:ascii="Times New Roman" w:hAnsi="Times New Roman" w:cs="Times New Roman"/>
                <w:sz w:val="28"/>
                <w:szCs w:val="36"/>
                <w:lang w:val="en-GB"/>
              </w:rPr>
            </w:pPr>
            <w:r w:rsidRPr="00ED7A21">
              <w:rPr>
                <w:rFonts w:ascii="Times New Roman" w:hAnsi="Times New Roman" w:cs="Times New Roman"/>
                <w:sz w:val="28"/>
                <w:szCs w:val="36"/>
                <w:lang w:val="en-GB"/>
              </w:rPr>
              <w:t>Inverse</w:t>
            </w:r>
          </w:p>
        </w:tc>
        <w:tc>
          <w:tcPr>
            <w:tcW w:w="11104" w:type="dxa"/>
            <w:gridSpan w:val="2"/>
            <w:tcBorders>
              <w:top w:val="nil"/>
              <w:left w:val="nil"/>
              <w:bottom w:val="single" w:sz="6" w:space="0" w:color="000000"/>
              <w:right w:val="nil"/>
            </w:tcBorders>
          </w:tcPr>
          <w:p w14:paraId="4B95165A" w14:textId="77777777" w:rsidR="00A4595F" w:rsidRPr="00ED7A21" w:rsidRDefault="00A4595F" w:rsidP="00582801">
            <w:pPr>
              <w:keepNext/>
              <w:rPr>
                <w:rFonts w:ascii="Times New Roman" w:hAnsi="Times New Roman" w:cs="Times New Roman"/>
                <w:sz w:val="28"/>
                <w:szCs w:val="36"/>
                <w:lang w:val="en-GB"/>
              </w:rPr>
            </w:pPr>
            <w:r w:rsidRPr="00ED7A21">
              <w:rPr>
                <w:rFonts w:ascii="Times New Roman" w:hAnsi="Times New Roman" w:cs="Times New Roman"/>
                <w:sz w:val="28"/>
                <w:szCs w:val="36"/>
                <w:lang w:val="en-GB"/>
              </w:rPr>
              <w:t>If activity “</w:t>
            </w:r>
            <w:proofErr w:type="spellStart"/>
            <w:r w:rsidRPr="00ED7A21">
              <w:rPr>
                <w:rFonts w:ascii="Times New Roman" w:hAnsi="Times New Roman" w:cs="Times New Roman"/>
                <w:sz w:val="28"/>
                <w:szCs w:val="36"/>
                <w:lang w:val="en-GB"/>
              </w:rPr>
              <w:t>i</w:t>
            </w:r>
            <w:proofErr w:type="spellEnd"/>
            <w:r w:rsidRPr="00ED7A21">
              <w:rPr>
                <w:rFonts w:ascii="Times New Roman" w:hAnsi="Times New Roman" w:cs="Times New Roman"/>
                <w:sz w:val="28"/>
                <w:szCs w:val="36"/>
                <w:lang w:val="en-GB"/>
              </w:rPr>
              <w:t>” acquires one number of activity “j”, then “j” has an opposite value to “</w:t>
            </w:r>
            <w:proofErr w:type="spellStart"/>
            <w:r w:rsidRPr="00ED7A21">
              <w:rPr>
                <w:rFonts w:ascii="Times New Roman" w:hAnsi="Times New Roman" w:cs="Times New Roman"/>
                <w:sz w:val="28"/>
                <w:szCs w:val="36"/>
                <w:lang w:val="en-GB"/>
              </w:rPr>
              <w:t>i</w:t>
            </w:r>
            <w:proofErr w:type="spellEnd"/>
            <w:r w:rsidRPr="00ED7A21">
              <w:rPr>
                <w:rFonts w:ascii="Times New Roman" w:hAnsi="Times New Roman" w:cs="Times New Roman"/>
                <w:sz w:val="28"/>
                <w:szCs w:val="36"/>
                <w:lang w:val="en-GB"/>
              </w:rPr>
              <w:t>” from Equation (2)</w:t>
            </w:r>
          </w:p>
        </w:tc>
      </w:tr>
    </w:tbl>
    <w:p w14:paraId="7097C133" w14:textId="41E7F9D0" w:rsidR="00134D7F" w:rsidRPr="00ED7A21" w:rsidRDefault="00134D7F" w:rsidP="00582801">
      <w:pPr>
        <w:pStyle w:val="Titulek"/>
        <w:jc w:val="center"/>
        <w:rPr>
          <w:lang w:val="en-GB"/>
        </w:rPr>
      </w:pPr>
      <w:bookmarkStart w:id="136" w:name="_Toc149420853"/>
      <w:r w:rsidRPr="00ED7A21">
        <w:rPr>
          <w:lang w:val="en-GB"/>
        </w:rPr>
        <w:t xml:space="preserve">Table </w:t>
      </w:r>
      <w:r w:rsidR="00EC435B" w:rsidRPr="00ED7A21">
        <w:rPr>
          <w:lang w:val="en-GB"/>
        </w:rPr>
        <w:fldChar w:fldCharType="begin"/>
      </w:r>
      <w:r w:rsidR="00EC435B" w:rsidRPr="00ED7A21">
        <w:rPr>
          <w:lang w:val="en-GB"/>
        </w:rPr>
        <w:instrText xml:space="preserve"> SEQ Table \* ARABIC </w:instrText>
      </w:r>
      <w:r w:rsidR="00EC435B" w:rsidRPr="00ED7A21">
        <w:rPr>
          <w:lang w:val="en-GB"/>
        </w:rPr>
        <w:fldChar w:fldCharType="separate"/>
      </w:r>
      <w:r w:rsidR="00233A2D">
        <w:rPr>
          <w:noProof/>
          <w:lang w:val="en-GB"/>
        </w:rPr>
        <w:t>6</w:t>
      </w:r>
      <w:r w:rsidR="00EC435B" w:rsidRPr="00ED7A21">
        <w:rPr>
          <w:lang w:val="en-GB"/>
        </w:rPr>
        <w:fldChar w:fldCharType="end"/>
      </w:r>
      <w:r w:rsidRPr="00ED7A21">
        <w:rPr>
          <w:lang w:val="en-GB"/>
        </w:rPr>
        <w:t xml:space="preserve"> Fundamental Scale Values of </w:t>
      </w:r>
      <w:proofErr w:type="spellStart"/>
      <w:r w:rsidRPr="00ED7A21">
        <w:rPr>
          <w:lang w:val="en-GB"/>
        </w:rPr>
        <w:t>Saaty</w:t>
      </w:r>
      <w:proofErr w:type="spellEnd"/>
      <w:r w:rsidRPr="00ED7A21">
        <w:rPr>
          <w:lang w:val="en-GB"/>
        </w:rPr>
        <w:t xml:space="preserve"> [19].</w:t>
      </w:r>
      <w:bookmarkEnd w:id="136"/>
    </w:p>
    <w:p w14:paraId="3686EB1D" w14:textId="3502D39A" w:rsidR="00B24713" w:rsidRPr="00ED7A21" w:rsidRDefault="00B24713">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7212AE4D" w14:textId="0F8B7FEB" w:rsidR="00B24713" w:rsidRPr="00ED7A21" w:rsidRDefault="00B24713">
      <w:pPr>
        <w:rPr>
          <w:rFonts w:asciiTheme="majorBidi" w:hAnsiTheme="majorBidi" w:cstheme="majorBidi"/>
          <w:sz w:val="28"/>
          <w:szCs w:val="28"/>
          <w:lang w:val="en-GB"/>
        </w:rPr>
        <w:sectPr w:rsidR="00B24713" w:rsidRPr="00ED7A21" w:rsidSect="00582801">
          <w:pgSz w:w="15840" w:h="12240" w:orient="landscape"/>
          <w:pgMar w:top="1800" w:right="1440" w:bottom="1800" w:left="1440" w:header="720" w:footer="720" w:gutter="0"/>
          <w:cols w:space="720"/>
          <w:titlePg/>
          <w:docGrid w:linePitch="360"/>
        </w:sectPr>
      </w:pPr>
    </w:p>
    <w:p w14:paraId="30D38BAB" w14:textId="70E146A6" w:rsidR="00A4595F"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N</w:t>
      </w:r>
      <w:r w:rsidR="00A4595F" w:rsidRPr="00ED7A21">
        <w:rPr>
          <w:rFonts w:asciiTheme="majorBidi" w:hAnsiTheme="majorBidi" w:cstheme="majorBidi"/>
          <w:iCs/>
          <w:sz w:val="28"/>
          <w:szCs w:val="28"/>
          <w:lang w:val="en-GB"/>
        </w:rPr>
        <w:t>ormalized pairwise matrix is calculated by all of the elements of the column divided by the sum of the column (Equation (</w:t>
      </w:r>
      <w:r w:rsidR="00C825E2" w:rsidRPr="00ED7A21">
        <w:rPr>
          <w:rFonts w:asciiTheme="majorBidi" w:hAnsiTheme="majorBidi" w:cstheme="majorBidi"/>
          <w:iCs/>
          <w:sz w:val="28"/>
          <w:szCs w:val="28"/>
          <w:rtl/>
          <w:lang w:val="en-GB"/>
        </w:rPr>
        <w:t>2</w:t>
      </w:r>
      <w:r w:rsidR="00A4595F" w:rsidRPr="00ED7A21">
        <w:rPr>
          <w:rFonts w:asciiTheme="majorBidi" w:hAnsiTheme="majorBidi" w:cstheme="majorBidi"/>
          <w:iCs/>
          <w:sz w:val="28"/>
          <w:szCs w:val="28"/>
          <w:lang w:val="en-GB"/>
        </w:rPr>
        <w:t>)).</w:t>
      </w:r>
    </w:p>
    <w:p w14:paraId="3EA1F4C4" w14:textId="3F1DC659" w:rsidR="005D4FB9" w:rsidRPr="00ED7A21" w:rsidRDefault="00680BF9" w:rsidP="00C825E2">
      <w:pPr>
        <w:pStyle w:val="MDPI37itemize"/>
        <w:numPr>
          <w:ilvl w:val="0"/>
          <w:numId w:val="0"/>
        </w:numPr>
        <w:ind w:left="2608"/>
        <w:jc w:val="center"/>
        <w:rPr>
          <w:szCs w:val="20"/>
          <w:lang w:val="en-GB"/>
        </w:rPr>
      </w:pPr>
      <m:oMath>
        <m:sSub>
          <m:sSubPr>
            <m:ctrlPr>
              <w:rPr>
                <w:rFonts w:ascii="Cambria Math" w:hAnsi="Cambria Math" w:cstheme="majorBidi"/>
                <w:i/>
                <w:sz w:val="28"/>
                <w:szCs w:val="28"/>
                <w:lang w:val="en-GB"/>
              </w:rPr>
            </m:ctrlPr>
          </m:sSubPr>
          <m:e>
            <m:acc>
              <m:accPr>
                <m:chr m:val="̅"/>
                <m:ctrlPr>
                  <w:rPr>
                    <w:rFonts w:ascii="Cambria Math" w:hAnsi="Cambria Math" w:cstheme="majorBidi"/>
                    <w:i/>
                    <w:sz w:val="28"/>
                    <w:szCs w:val="28"/>
                    <w:lang w:val="en-GB"/>
                  </w:rPr>
                </m:ctrlPr>
              </m:accPr>
              <m:e>
                <m:r>
                  <w:rPr>
                    <w:rFonts w:ascii="Cambria Math" w:hAnsi="Cambria Math" w:cstheme="majorBidi"/>
                    <w:sz w:val="28"/>
                    <w:szCs w:val="28"/>
                    <w:lang w:val="en-GB"/>
                  </w:rPr>
                  <m:t>a</m:t>
                </m:r>
              </m:e>
            </m:acc>
          </m:e>
          <m:sub>
            <m:r>
              <w:rPr>
                <w:rFonts w:ascii="Cambria Math" w:hAnsi="Cambria Math" w:cstheme="majorBidi"/>
                <w:sz w:val="28"/>
                <w:szCs w:val="28"/>
                <w:lang w:val="en-GB"/>
              </w:rPr>
              <m:t>jk</m:t>
            </m:r>
          </m:sub>
        </m:sSub>
        <m:r>
          <w:rPr>
            <w:rFonts w:ascii="Cambria Math" w:hAnsi="Cambria Math" w:cstheme="majorBidi"/>
            <w:sz w:val="28"/>
            <w:szCs w:val="28"/>
            <w:lang w:val="en-GB"/>
          </w:rPr>
          <m:t>=</m:t>
        </m:r>
        <m:f>
          <m:fPr>
            <m:ctrlPr>
              <w:rPr>
                <w:rFonts w:ascii="Cambria Math" w:hAnsi="Cambria Math" w:cstheme="majorBidi"/>
                <w:i/>
                <w:sz w:val="28"/>
                <w:szCs w:val="28"/>
                <w:lang w:val="en-GB"/>
              </w:rPr>
            </m:ctrlPr>
          </m:fPr>
          <m:num>
            <m:sSub>
              <m:sSubPr>
                <m:ctrlPr>
                  <w:rPr>
                    <w:rFonts w:ascii="Cambria Math" w:hAnsi="Cambria Math" w:cstheme="majorBidi"/>
                    <w:i/>
                    <w:sz w:val="28"/>
                    <w:szCs w:val="28"/>
                    <w:lang w:val="en-GB"/>
                  </w:rPr>
                </m:ctrlPr>
              </m:sSubPr>
              <m:e>
                <m:r>
                  <w:rPr>
                    <w:rFonts w:ascii="Cambria Math" w:hAnsi="Cambria Math" w:cstheme="majorBidi"/>
                    <w:sz w:val="28"/>
                    <w:szCs w:val="28"/>
                    <w:lang w:val="en-GB"/>
                  </w:rPr>
                  <m:t>a</m:t>
                </m:r>
              </m:e>
              <m:sub>
                <m:r>
                  <w:rPr>
                    <w:rFonts w:ascii="Cambria Math" w:hAnsi="Cambria Math" w:cstheme="majorBidi"/>
                    <w:sz w:val="28"/>
                    <w:szCs w:val="28"/>
                    <w:lang w:val="en-GB"/>
                  </w:rPr>
                  <m:t>jk</m:t>
                </m:r>
              </m:sub>
            </m:sSub>
          </m:num>
          <m:den>
            <m:nary>
              <m:naryPr>
                <m:chr m:val="∑"/>
                <m:limLoc m:val="undOvr"/>
                <m:ctrlPr>
                  <w:rPr>
                    <w:rFonts w:ascii="Cambria Math" w:hAnsi="Cambria Math" w:cstheme="majorBidi"/>
                    <w:i/>
                    <w:sz w:val="28"/>
                    <w:szCs w:val="28"/>
                    <w:lang w:val="en-GB"/>
                  </w:rPr>
                </m:ctrlPr>
              </m:naryPr>
              <m:sub>
                <m:r>
                  <w:rPr>
                    <w:rFonts w:ascii="Cambria Math" w:hAnsi="Cambria Math" w:cstheme="majorBidi"/>
                    <w:sz w:val="28"/>
                    <w:szCs w:val="28"/>
                    <w:lang w:val="en-GB"/>
                  </w:rPr>
                  <m:t>i=1</m:t>
                </m:r>
              </m:sub>
              <m:sup>
                <m:r>
                  <w:rPr>
                    <w:rFonts w:ascii="Cambria Math" w:hAnsi="Cambria Math" w:cstheme="majorBidi"/>
                    <w:sz w:val="28"/>
                    <w:szCs w:val="28"/>
                    <w:lang w:val="en-GB"/>
                  </w:rPr>
                  <m:t>m</m:t>
                </m:r>
              </m:sup>
              <m:e>
                <m:sSub>
                  <m:sSubPr>
                    <m:ctrlPr>
                      <w:rPr>
                        <w:rFonts w:ascii="Cambria Math" w:hAnsi="Cambria Math" w:cstheme="majorBidi"/>
                        <w:i/>
                        <w:sz w:val="28"/>
                        <w:szCs w:val="28"/>
                        <w:lang w:val="en-GB"/>
                      </w:rPr>
                    </m:ctrlPr>
                  </m:sSubPr>
                  <m:e>
                    <m:r>
                      <w:rPr>
                        <w:rFonts w:ascii="Cambria Math" w:hAnsi="Cambria Math" w:cstheme="majorBidi"/>
                        <w:sz w:val="28"/>
                        <w:szCs w:val="28"/>
                        <w:lang w:val="en-GB"/>
                      </w:rPr>
                      <m:t>a</m:t>
                    </m:r>
                  </m:e>
                  <m:sub>
                    <m:r>
                      <w:rPr>
                        <w:rFonts w:ascii="Cambria Math" w:hAnsi="Cambria Math" w:cstheme="majorBidi"/>
                        <w:sz w:val="28"/>
                        <w:szCs w:val="28"/>
                        <w:lang w:val="en-GB"/>
                      </w:rPr>
                      <m:t>ik</m:t>
                    </m:r>
                  </m:sub>
                </m:sSub>
              </m:e>
            </m:nary>
          </m:den>
        </m:f>
      </m:oMath>
      <w:r w:rsidR="005D4FB9" w:rsidRPr="00ED7A21">
        <w:rPr>
          <w:sz w:val="24"/>
          <w:szCs w:val="24"/>
          <w:lang w:val="en-GB"/>
        </w:rPr>
        <w:tab/>
      </w:r>
      <w:r w:rsidR="005D4FB9" w:rsidRPr="00ED7A21">
        <w:rPr>
          <w:sz w:val="24"/>
          <w:szCs w:val="24"/>
          <w:lang w:val="en-GB"/>
        </w:rPr>
        <w:tab/>
      </w:r>
      <w:r w:rsidR="005D4FB9" w:rsidRPr="00ED7A21">
        <w:rPr>
          <w:sz w:val="24"/>
          <w:szCs w:val="24"/>
          <w:lang w:val="en-GB"/>
        </w:rPr>
        <w:tab/>
      </w:r>
      <w:r w:rsidR="005D4FB9" w:rsidRPr="00ED7A21">
        <w:rPr>
          <w:sz w:val="24"/>
          <w:szCs w:val="24"/>
          <w:lang w:val="en-GB"/>
        </w:rPr>
        <w:tab/>
      </w:r>
      <w:r w:rsidR="005D4FB9" w:rsidRPr="00ED7A21">
        <w:rPr>
          <w:sz w:val="24"/>
          <w:szCs w:val="24"/>
          <w:lang w:val="en-GB"/>
        </w:rPr>
        <w:tab/>
      </w:r>
      <w:r w:rsidR="005D4FB9" w:rsidRPr="00ED7A21">
        <w:rPr>
          <w:sz w:val="24"/>
          <w:szCs w:val="24"/>
          <w:lang w:val="en-GB"/>
        </w:rPr>
        <w:tab/>
      </w:r>
      <w:r w:rsidR="005D4FB9" w:rsidRPr="00ED7A21">
        <w:rPr>
          <w:sz w:val="28"/>
          <w:szCs w:val="28"/>
          <w:lang w:val="en-GB"/>
        </w:rPr>
        <w:t>(</w:t>
      </w:r>
      <w:r w:rsidR="00134D7F" w:rsidRPr="00ED7A21">
        <w:rPr>
          <w:sz w:val="28"/>
          <w:szCs w:val="28"/>
          <w:lang w:val="en-GB"/>
        </w:rPr>
        <w:t>2</w:t>
      </w:r>
      <w:r w:rsidR="005D4FB9" w:rsidRPr="00ED7A21">
        <w:rPr>
          <w:sz w:val="28"/>
          <w:szCs w:val="28"/>
          <w:lang w:val="en-GB"/>
        </w:rPr>
        <w:t>)</w:t>
      </w:r>
    </w:p>
    <w:p w14:paraId="6637CE47" w14:textId="77777777" w:rsidR="005D4FB9" w:rsidRPr="00ED7A21" w:rsidRDefault="005D4FB9" w:rsidP="005D4FB9">
      <w:pPr>
        <w:pStyle w:val="MDPI37itemize"/>
        <w:numPr>
          <w:ilvl w:val="0"/>
          <w:numId w:val="0"/>
        </w:numPr>
        <w:ind w:left="2608"/>
        <w:jc w:val="center"/>
        <w:rPr>
          <w:lang w:val="en-GB"/>
        </w:rPr>
      </w:pPr>
    </w:p>
    <w:p w14:paraId="3F260878" w14:textId="744F237D" w:rsidR="00134D7F" w:rsidRPr="00ED7A21" w:rsidRDefault="00134D7F" w:rsidP="00582801">
      <w:pPr>
        <w:pStyle w:val="MDPI37itemize"/>
        <w:numPr>
          <w:ilvl w:val="0"/>
          <w:numId w:val="0"/>
        </w:numPr>
        <w:tabs>
          <w:tab w:val="left" w:pos="312"/>
          <w:tab w:val="center" w:pos="3690"/>
        </w:tabs>
        <w:ind w:left="1170" w:hanging="2430"/>
        <w:jc w:val="left"/>
        <w:rPr>
          <w:lang w:val="en-GB" w:bidi="ar-IQ"/>
        </w:rPr>
      </w:pPr>
    </w:p>
    <w:p w14:paraId="2309D0DA" w14:textId="77777777" w:rsidR="006F624B" w:rsidRPr="00ED7A21" w:rsidRDefault="00680BF9">
      <w:pPr>
        <w:tabs>
          <w:tab w:val="left" w:pos="190"/>
        </w:tabs>
        <w:spacing w:line="360" w:lineRule="auto"/>
        <w:rPr>
          <w:rFonts w:asciiTheme="majorBidi" w:hAnsiTheme="majorBidi" w:cstheme="majorBidi"/>
          <w:iCs/>
          <w:sz w:val="24"/>
          <w:szCs w:val="24"/>
          <w:vertAlign w:val="superscript"/>
          <w:lang w:val="en-GB" w:bidi="en-US"/>
        </w:rPr>
      </w:pPr>
      <m:oMath>
        <m:sSub>
          <m:sSubPr>
            <m:ctrlPr>
              <w:rPr>
                <w:rFonts w:ascii="Cambria Math" w:hAnsi="Cambria Math" w:cstheme="majorBidi"/>
                <w:iCs/>
                <w:sz w:val="24"/>
                <w:szCs w:val="24"/>
                <w:lang w:val="en-GB"/>
              </w:rPr>
            </m:ctrlPr>
          </m:sSubPr>
          <m:e>
            <m:acc>
              <m:accPr>
                <m:chr m:val="̅"/>
                <m:ctrlPr>
                  <w:rPr>
                    <w:rFonts w:ascii="Cambria Math" w:hAnsi="Cambria Math" w:cstheme="majorBidi"/>
                    <w:iCs/>
                    <w:sz w:val="24"/>
                    <w:szCs w:val="24"/>
                    <w:lang w:val="en-GB"/>
                  </w:rPr>
                </m:ctrlPr>
              </m:accPr>
              <m:e>
                <m:r>
                  <m:rPr>
                    <m:sty m:val="p"/>
                  </m:rPr>
                  <w:rPr>
                    <w:rFonts w:ascii="Cambria Math" w:hAnsi="Cambria Math" w:cstheme="majorBidi"/>
                    <w:sz w:val="24"/>
                    <w:szCs w:val="24"/>
                    <w:lang w:val="en-GB"/>
                  </w:rPr>
                  <m:t>a</m:t>
                </m:r>
              </m:e>
            </m:acc>
          </m:e>
          <m:sub>
            <m:r>
              <m:rPr>
                <m:sty m:val="p"/>
              </m:rPr>
              <w:rPr>
                <w:rFonts w:ascii="Cambria Math" w:hAnsi="Cambria Math" w:cstheme="majorBidi"/>
                <w:sz w:val="24"/>
                <w:szCs w:val="24"/>
                <w:lang w:val="en-GB"/>
              </w:rPr>
              <m:t>jk</m:t>
            </m:r>
          </m:sub>
        </m:sSub>
      </m:oMath>
      <w:r w:rsidR="006F624B" w:rsidRPr="00ED7A21">
        <w:rPr>
          <w:rFonts w:asciiTheme="majorBidi" w:hAnsiTheme="majorBidi" w:cstheme="majorBidi"/>
          <w:iCs/>
          <w:sz w:val="24"/>
          <w:szCs w:val="24"/>
          <w:lang w:val="en-GB" w:bidi="en-US"/>
        </w:rPr>
        <w:t xml:space="preserve">    represents the normalized (or scaled) value of the element at the </w:t>
      </w:r>
      <w:proofErr w:type="spellStart"/>
      <w:r w:rsidR="006F624B" w:rsidRPr="00ED7A21">
        <w:rPr>
          <w:rFonts w:asciiTheme="majorBidi" w:hAnsiTheme="majorBidi" w:cstheme="majorBidi"/>
          <w:i/>
          <w:sz w:val="24"/>
          <w:szCs w:val="24"/>
          <w:lang w:val="en-GB" w:bidi="en-US"/>
        </w:rPr>
        <w:t>j</w:t>
      </w:r>
      <w:r w:rsidR="006F624B" w:rsidRPr="00ED7A21">
        <w:rPr>
          <w:rFonts w:asciiTheme="majorBidi" w:hAnsiTheme="majorBidi" w:cstheme="majorBidi"/>
          <w:iCs/>
          <w:sz w:val="24"/>
          <w:szCs w:val="24"/>
          <w:vertAlign w:val="superscript"/>
          <w:lang w:val="en-GB" w:bidi="en-US"/>
        </w:rPr>
        <w:t>th</w:t>
      </w:r>
      <w:proofErr w:type="spellEnd"/>
      <w:r w:rsidR="006F624B" w:rsidRPr="00ED7A21">
        <w:rPr>
          <w:rFonts w:asciiTheme="majorBidi" w:hAnsiTheme="majorBidi" w:cstheme="majorBidi"/>
          <w:iCs/>
          <w:sz w:val="24"/>
          <w:szCs w:val="24"/>
          <w:lang w:val="en-GB" w:bidi="en-US"/>
        </w:rPr>
        <w:t xml:space="preserve"> row and k</w:t>
      </w:r>
      <w:r w:rsidR="006F624B" w:rsidRPr="00ED7A21">
        <w:rPr>
          <w:rFonts w:asciiTheme="majorBidi" w:hAnsiTheme="majorBidi" w:cstheme="majorBidi"/>
          <w:iCs/>
          <w:sz w:val="24"/>
          <w:szCs w:val="24"/>
          <w:vertAlign w:val="superscript"/>
          <w:lang w:val="en-GB" w:bidi="en-US"/>
        </w:rPr>
        <w:t xml:space="preserve">th </w:t>
      </w:r>
    </w:p>
    <w:p w14:paraId="2DF25DB1" w14:textId="44B9B2B6" w:rsidR="006F624B" w:rsidRPr="00ED7A21" w:rsidRDefault="006F624B">
      <w:pPr>
        <w:tabs>
          <w:tab w:val="left" w:pos="190"/>
        </w:tabs>
        <w:spacing w:line="360" w:lineRule="auto"/>
        <w:rPr>
          <w:rFonts w:asciiTheme="majorBidi" w:hAnsiTheme="majorBidi" w:cstheme="majorBidi"/>
          <w:iCs/>
          <w:sz w:val="24"/>
          <w:szCs w:val="24"/>
          <w:lang w:val="en-GB" w:bidi="en-US"/>
        </w:rPr>
      </w:pPr>
      <w:proofErr w:type="spellStart"/>
      <w:r w:rsidRPr="00ED7A21">
        <w:rPr>
          <w:rFonts w:asciiTheme="majorBidi" w:hAnsiTheme="majorBidi" w:cstheme="majorBidi"/>
          <w:i/>
          <w:iCs/>
          <w:sz w:val="24"/>
          <w:szCs w:val="24"/>
          <w:lang w:val="en-GB" w:bidi="en-US"/>
        </w:rPr>
        <w:t>ajk</w:t>
      </w:r>
      <w:proofErr w:type="spellEnd"/>
      <w:r w:rsidRPr="00ED7A21">
        <w:rPr>
          <w:rFonts w:asciiTheme="majorBidi" w:hAnsiTheme="majorBidi" w:cstheme="majorBidi"/>
          <w:iCs/>
          <w:sz w:val="24"/>
          <w:szCs w:val="24"/>
          <w:lang w:val="en-GB" w:bidi="en-US"/>
        </w:rPr>
        <w:t xml:space="preserve">​: This represents the element at the </w:t>
      </w:r>
      <w:proofErr w:type="spellStart"/>
      <w:r w:rsidRPr="00ED7A21">
        <w:rPr>
          <w:rFonts w:asciiTheme="majorBidi" w:hAnsiTheme="majorBidi" w:cstheme="majorBidi"/>
          <w:i/>
          <w:iCs/>
          <w:sz w:val="24"/>
          <w:szCs w:val="24"/>
          <w:lang w:val="en-GB" w:bidi="en-US"/>
        </w:rPr>
        <w:t>j</w:t>
      </w:r>
      <w:r w:rsidRPr="00ED7A21">
        <w:rPr>
          <w:rFonts w:asciiTheme="majorBidi" w:hAnsiTheme="majorBidi" w:cstheme="majorBidi"/>
          <w:iCs/>
          <w:sz w:val="24"/>
          <w:szCs w:val="24"/>
          <w:vertAlign w:val="superscript"/>
          <w:lang w:val="en-GB" w:bidi="en-US"/>
        </w:rPr>
        <w:t>th</w:t>
      </w:r>
      <w:proofErr w:type="spellEnd"/>
      <w:r w:rsidRPr="00ED7A21">
        <w:rPr>
          <w:rFonts w:asciiTheme="majorBidi" w:hAnsiTheme="majorBidi" w:cstheme="majorBidi"/>
          <w:iCs/>
          <w:sz w:val="24"/>
          <w:szCs w:val="24"/>
          <w:lang w:val="en-GB" w:bidi="en-US"/>
        </w:rPr>
        <w:t xml:space="preserve"> row and </w:t>
      </w:r>
      <w:r w:rsidRPr="00ED7A21">
        <w:rPr>
          <w:rFonts w:asciiTheme="majorBidi" w:hAnsiTheme="majorBidi" w:cstheme="majorBidi"/>
          <w:i/>
          <w:sz w:val="24"/>
          <w:szCs w:val="24"/>
          <w:lang w:val="en-GB" w:bidi="en-US"/>
        </w:rPr>
        <w:t>k</w:t>
      </w:r>
      <w:r w:rsidRPr="00ED7A21">
        <w:rPr>
          <w:rFonts w:asciiTheme="majorBidi" w:hAnsiTheme="majorBidi" w:cstheme="majorBidi"/>
          <w:iCs/>
          <w:sz w:val="24"/>
          <w:szCs w:val="24"/>
          <w:vertAlign w:val="superscript"/>
          <w:lang w:val="en-GB" w:bidi="en-US"/>
        </w:rPr>
        <w:t>th</w:t>
      </w:r>
      <w:r w:rsidRPr="00ED7A21">
        <w:rPr>
          <w:rFonts w:asciiTheme="majorBidi" w:hAnsiTheme="majorBidi" w:cstheme="majorBidi"/>
          <w:iCs/>
          <w:sz w:val="24"/>
          <w:szCs w:val="24"/>
          <w:lang w:val="en-GB" w:bidi="en-US"/>
        </w:rPr>
        <w:t xml:space="preserve"> column in the input matrix.</w:t>
      </w:r>
    </w:p>
    <w:p w14:paraId="46011EF3" w14:textId="7F1D7FB7" w:rsidR="006F624B" w:rsidRPr="00ED7A21" w:rsidRDefault="00680BF9" w:rsidP="006F624B">
      <w:pPr>
        <w:tabs>
          <w:tab w:val="left" w:pos="190"/>
        </w:tabs>
        <w:spacing w:line="360" w:lineRule="auto"/>
        <w:rPr>
          <w:rFonts w:asciiTheme="majorBidi" w:hAnsiTheme="majorBidi" w:cstheme="majorBidi"/>
          <w:iCs/>
          <w:sz w:val="24"/>
          <w:szCs w:val="24"/>
          <w:vertAlign w:val="superscript"/>
          <w:lang w:val="en-GB" w:bidi="en-US"/>
        </w:rPr>
      </w:pPr>
      <m:oMath>
        <m:nary>
          <m:naryPr>
            <m:chr m:val="∑"/>
            <m:limLoc m:val="undOvr"/>
            <m:ctrlPr>
              <w:rPr>
                <w:rFonts w:ascii="Cambria Math" w:hAnsi="Cambria Math" w:cstheme="majorBidi"/>
                <w:iCs/>
                <w:sz w:val="24"/>
                <w:szCs w:val="24"/>
                <w:lang w:val="en-GB"/>
              </w:rPr>
            </m:ctrlPr>
          </m:naryPr>
          <m:sub>
            <m:r>
              <m:rPr>
                <m:sty m:val="p"/>
              </m:rPr>
              <w:rPr>
                <w:rFonts w:ascii="Cambria Math" w:hAnsi="Cambria Math" w:cstheme="majorBidi"/>
                <w:sz w:val="24"/>
                <w:szCs w:val="24"/>
                <w:lang w:val="en-GB"/>
              </w:rPr>
              <m:t>i=1</m:t>
            </m:r>
          </m:sub>
          <m:sup>
            <m:r>
              <m:rPr>
                <m:sty m:val="p"/>
              </m:rPr>
              <w:rPr>
                <w:rFonts w:ascii="Cambria Math" w:hAnsi="Cambria Math" w:cstheme="majorBidi"/>
                <w:sz w:val="24"/>
                <w:szCs w:val="24"/>
                <w:lang w:val="en-GB"/>
              </w:rPr>
              <m:t>m</m:t>
            </m:r>
          </m:sup>
          <m:e>
            <m:sSub>
              <m:sSubPr>
                <m:ctrlPr>
                  <w:rPr>
                    <w:rFonts w:ascii="Cambria Math" w:hAnsi="Cambria Math" w:cstheme="majorBidi"/>
                    <w:iCs/>
                    <w:sz w:val="24"/>
                    <w:szCs w:val="24"/>
                    <w:lang w:val="en-GB"/>
                  </w:rPr>
                </m:ctrlPr>
              </m:sSubPr>
              <m:e>
                <m:r>
                  <m:rPr>
                    <m:sty m:val="p"/>
                  </m:rPr>
                  <w:rPr>
                    <w:rFonts w:ascii="Cambria Math" w:hAnsi="Cambria Math" w:cstheme="majorBidi"/>
                    <w:sz w:val="24"/>
                    <w:szCs w:val="24"/>
                    <w:lang w:val="en-GB"/>
                  </w:rPr>
                  <m:t>a</m:t>
                </m:r>
              </m:e>
              <m:sub>
                <m:r>
                  <m:rPr>
                    <m:sty m:val="p"/>
                  </m:rPr>
                  <w:rPr>
                    <w:rFonts w:ascii="Cambria Math" w:hAnsi="Cambria Math" w:cstheme="majorBidi"/>
                    <w:sz w:val="24"/>
                    <w:szCs w:val="24"/>
                    <w:lang w:val="en-GB"/>
                  </w:rPr>
                  <m:t>ik</m:t>
                </m:r>
              </m:sub>
            </m:sSub>
          </m:e>
        </m:nary>
      </m:oMath>
      <w:r w:rsidR="006F624B" w:rsidRPr="00ED7A21">
        <w:rPr>
          <w:rFonts w:asciiTheme="majorBidi" w:hAnsiTheme="majorBidi" w:cstheme="majorBidi"/>
          <w:iCs/>
          <w:sz w:val="24"/>
          <w:szCs w:val="24"/>
          <w:lang w:val="en-GB"/>
        </w:rPr>
        <w:t xml:space="preserve">  </w:t>
      </w:r>
      <w:r w:rsidR="006F624B" w:rsidRPr="00ED7A21">
        <w:rPr>
          <w:rFonts w:asciiTheme="majorBidi" w:hAnsiTheme="majorBidi" w:cstheme="majorBidi"/>
          <w:iCs/>
          <w:sz w:val="24"/>
          <w:szCs w:val="24"/>
          <w:lang w:val="en-GB" w:bidi="en-US"/>
        </w:rPr>
        <w:t xml:space="preserve">represents the element at the </w:t>
      </w:r>
      <w:proofErr w:type="spellStart"/>
      <w:r w:rsidR="006F624B" w:rsidRPr="00ED7A21">
        <w:rPr>
          <w:rFonts w:asciiTheme="majorBidi" w:hAnsiTheme="majorBidi" w:cstheme="majorBidi"/>
          <w:i/>
          <w:sz w:val="24"/>
          <w:szCs w:val="24"/>
          <w:lang w:val="en-GB" w:bidi="en-US"/>
        </w:rPr>
        <w:t>j</w:t>
      </w:r>
      <w:r w:rsidR="006F624B" w:rsidRPr="00ED7A21">
        <w:rPr>
          <w:rFonts w:asciiTheme="majorBidi" w:hAnsiTheme="majorBidi" w:cstheme="majorBidi"/>
          <w:iCs/>
          <w:sz w:val="24"/>
          <w:szCs w:val="24"/>
          <w:vertAlign w:val="superscript"/>
          <w:lang w:val="en-GB" w:bidi="en-US"/>
        </w:rPr>
        <w:t>th</w:t>
      </w:r>
      <w:proofErr w:type="spellEnd"/>
      <w:r w:rsidR="006F624B" w:rsidRPr="00ED7A21">
        <w:rPr>
          <w:rFonts w:asciiTheme="majorBidi" w:hAnsiTheme="majorBidi" w:cstheme="majorBidi"/>
          <w:iCs/>
          <w:sz w:val="24"/>
          <w:szCs w:val="24"/>
          <w:lang w:val="en-GB" w:bidi="en-US"/>
        </w:rPr>
        <w:t xml:space="preserve"> row and </w:t>
      </w:r>
      <w:r w:rsidR="006F624B" w:rsidRPr="00ED7A21">
        <w:rPr>
          <w:rFonts w:asciiTheme="majorBidi" w:hAnsiTheme="majorBidi" w:cstheme="majorBidi"/>
          <w:i/>
          <w:sz w:val="24"/>
          <w:szCs w:val="24"/>
          <w:lang w:val="en-GB" w:bidi="en-US"/>
        </w:rPr>
        <w:t>k</w:t>
      </w:r>
      <w:r w:rsidR="006F624B" w:rsidRPr="00ED7A21">
        <w:rPr>
          <w:rFonts w:asciiTheme="majorBidi" w:hAnsiTheme="majorBidi" w:cstheme="majorBidi"/>
          <w:i/>
          <w:sz w:val="24"/>
          <w:szCs w:val="24"/>
          <w:vertAlign w:val="superscript"/>
          <w:lang w:val="en-GB" w:bidi="en-US"/>
        </w:rPr>
        <w:t>th</w:t>
      </w:r>
      <w:r w:rsidR="006F624B" w:rsidRPr="00ED7A21">
        <w:rPr>
          <w:rFonts w:asciiTheme="majorBidi" w:hAnsiTheme="majorBidi" w:cstheme="majorBidi"/>
          <w:iCs/>
          <w:sz w:val="24"/>
          <w:szCs w:val="24"/>
          <w:lang w:val="en-GB" w:bidi="en-US"/>
        </w:rPr>
        <w:t xml:space="preserve"> column in the input matrix</w:t>
      </w:r>
    </w:p>
    <w:p w14:paraId="1BE7BD0D" w14:textId="5FE77676"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Calculate the criteria weights by averaging all </w:t>
      </w:r>
      <w:r w:rsidR="000D133B" w:rsidRPr="00ED7A21">
        <w:rPr>
          <w:rFonts w:asciiTheme="majorBidi" w:hAnsiTheme="majorBidi" w:cstheme="majorBidi"/>
          <w:iCs/>
          <w:sz w:val="28"/>
          <w:szCs w:val="28"/>
          <w:lang w:val="en-GB"/>
        </w:rPr>
        <w:t>the elements</w:t>
      </w:r>
      <w:r w:rsidRPr="00ED7A21">
        <w:rPr>
          <w:rFonts w:asciiTheme="majorBidi" w:hAnsiTheme="majorBidi" w:cstheme="majorBidi"/>
          <w:iCs/>
          <w:sz w:val="28"/>
          <w:szCs w:val="28"/>
          <w:lang w:val="en-GB"/>
        </w:rPr>
        <w:t xml:space="preserve"> in the row (</w:t>
      </w:r>
      <w:r w:rsidR="006F624B" w:rsidRPr="00ED7A21">
        <w:rPr>
          <w:rFonts w:asciiTheme="majorBidi" w:hAnsiTheme="majorBidi" w:cstheme="majorBidi"/>
          <w:iCs/>
          <w:sz w:val="28"/>
          <w:szCs w:val="28"/>
          <w:lang w:val="en-GB"/>
        </w:rPr>
        <w:t>Equation</w:t>
      </w:r>
      <w:r w:rsidR="000D133B" w:rsidRPr="00ED7A21">
        <w:rPr>
          <w:rFonts w:asciiTheme="majorBidi" w:hAnsiTheme="majorBidi" w:cstheme="majorBidi"/>
          <w:iCs/>
          <w:sz w:val="28"/>
          <w:szCs w:val="28"/>
          <w:lang w:val="en-GB"/>
        </w:rPr>
        <w:t xml:space="preserve"> </w:t>
      </w:r>
      <w:r w:rsidR="006F624B" w:rsidRPr="00ED7A21">
        <w:rPr>
          <w:rFonts w:asciiTheme="majorBidi" w:hAnsiTheme="majorBidi" w:cstheme="majorBidi"/>
          <w:iCs/>
          <w:sz w:val="28"/>
          <w:szCs w:val="28"/>
          <w:lang w:val="en-GB"/>
        </w:rPr>
        <w:t>3</w:t>
      </w:r>
      <w:r w:rsidRPr="00ED7A21">
        <w:rPr>
          <w:rFonts w:asciiTheme="majorBidi" w:hAnsiTheme="majorBidi" w:cstheme="majorBidi"/>
          <w:iCs/>
          <w:sz w:val="28"/>
          <w:szCs w:val="28"/>
          <w:lang w:val="en-GB"/>
        </w:rPr>
        <w:t>)</w:t>
      </w:r>
    </w:p>
    <w:p w14:paraId="244C6CDF" w14:textId="059517BD" w:rsidR="005D4FB9" w:rsidRPr="00ED7A21" w:rsidRDefault="00680BF9">
      <w:pPr>
        <w:tabs>
          <w:tab w:val="left" w:pos="190"/>
        </w:tabs>
        <w:spacing w:line="360" w:lineRule="auto"/>
        <w:rPr>
          <w:rFonts w:asciiTheme="majorBidi" w:hAnsiTheme="majorBidi" w:cstheme="majorBidi"/>
          <w:sz w:val="28"/>
          <w:szCs w:val="28"/>
          <w:lang w:val="en-GB" w:bidi="en-US"/>
        </w:rPr>
      </w:pPr>
      <m:oMath>
        <m:nary>
          <m:naryPr>
            <m:chr m:val="∑"/>
            <m:limLoc m:val="undOvr"/>
            <m:subHide m:val="1"/>
            <m:supHide m:val="1"/>
            <m:ctrlPr>
              <w:rPr>
                <w:rFonts w:ascii="Cambria Math" w:hAnsi="Cambria Math" w:cstheme="majorBidi"/>
                <w:i/>
                <w:sz w:val="28"/>
                <w:szCs w:val="28"/>
                <w:lang w:val="en-GB" w:bidi="en-US"/>
              </w:rPr>
            </m:ctrlPr>
          </m:naryPr>
          <m:sub/>
          <m:sup/>
          <m:e>
            <m:r>
              <w:rPr>
                <w:rFonts w:ascii="Cambria Math" w:hAnsi="Cambria Math" w:cstheme="majorBidi"/>
                <w:sz w:val="28"/>
                <w:szCs w:val="28"/>
                <w:lang w:val="en-GB" w:bidi="en-US"/>
              </w:rPr>
              <m:t>column=k1+k2+k3+…+kn</m:t>
            </m:r>
          </m:e>
        </m:nary>
      </m:oMath>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t>(</w:t>
      </w:r>
      <w:r w:rsidR="006F624B" w:rsidRPr="00ED7A21">
        <w:rPr>
          <w:rFonts w:asciiTheme="majorBidi" w:hAnsiTheme="majorBidi" w:cstheme="majorBidi"/>
          <w:sz w:val="28"/>
          <w:szCs w:val="28"/>
          <w:lang w:val="en-GB" w:bidi="en-US"/>
        </w:rPr>
        <w:t>3</w:t>
      </w:r>
      <w:r w:rsidR="005D4FB9" w:rsidRPr="00ED7A21">
        <w:rPr>
          <w:rFonts w:asciiTheme="majorBidi" w:hAnsiTheme="majorBidi" w:cstheme="majorBidi"/>
          <w:sz w:val="28"/>
          <w:szCs w:val="28"/>
          <w:lang w:val="en-GB" w:bidi="en-US"/>
        </w:rPr>
        <w:t>)</w:t>
      </w:r>
    </w:p>
    <w:p w14:paraId="22F975FD" w14:textId="4DB8856D"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Calculating the consistency that is to check whether the calculated value is correct or not for this that have taken the same pairwise comparison matrix which is not normalized with multiplied each value in the column by the criteria weight.</w:t>
      </w:r>
    </w:p>
    <w:p w14:paraId="57302F9E" w14:textId="3AE38A67"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Calculate the weighted sum value by taking the sum of each value in the row </w:t>
      </w:r>
    </w:p>
    <w:p w14:paraId="6E9FAFE4" w14:textId="46416929"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Calculate the ratio of weighted sum value and criteria weight (</w:t>
      </w:r>
      <w:r w:rsidR="006F624B" w:rsidRPr="00ED7A21">
        <w:rPr>
          <w:rFonts w:asciiTheme="majorBidi" w:hAnsiTheme="majorBidi" w:cstheme="majorBidi"/>
          <w:iCs/>
          <w:sz w:val="28"/>
          <w:szCs w:val="28"/>
          <w:lang w:val="en-GB"/>
        </w:rPr>
        <w:t>Equation4</w:t>
      </w:r>
      <w:r w:rsidRPr="00ED7A21">
        <w:rPr>
          <w:rFonts w:asciiTheme="majorBidi" w:hAnsiTheme="majorBidi" w:cstheme="majorBidi"/>
          <w:iCs/>
          <w:sz w:val="28"/>
          <w:szCs w:val="28"/>
          <w:lang w:val="en-GB"/>
        </w:rPr>
        <w:t>).</w:t>
      </w:r>
    </w:p>
    <w:p w14:paraId="7F2BA274" w14:textId="2A71C9B6" w:rsidR="005D4FB9" w:rsidRPr="00ED7A21" w:rsidRDefault="005D4FB9">
      <w:pPr>
        <w:tabs>
          <w:tab w:val="left" w:pos="190"/>
        </w:tabs>
        <w:spacing w:line="360" w:lineRule="auto"/>
        <w:rPr>
          <w:rFonts w:asciiTheme="majorBidi" w:hAnsiTheme="majorBidi" w:cstheme="majorBidi"/>
          <w:sz w:val="28"/>
          <w:szCs w:val="28"/>
          <w:lang w:val="en-GB" w:bidi="en-US"/>
        </w:rPr>
      </w:pPr>
      <m:oMath>
        <m:r>
          <w:rPr>
            <w:rFonts w:ascii="Cambria Math" w:hAnsi="Cambria Math" w:cstheme="majorBidi"/>
            <w:sz w:val="28"/>
            <w:szCs w:val="28"/>
            <w:lang w:val="en-GB" w:bidi="en-US"/>
          </w:rPr>
          <m:t xml:space="preserve">R= </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 xml:space="preserve">WS </m:t>
            </m:r>
          </m:num>
          <m:den>
            <m:r>
              <w:rPr>
                <w:rFonts w:ascii="Cambria Math" w:hAnsi="Cambria Math" w:cstheme="majorBidi"/>
                <w:sz w:val="28"/>
                <w:szCs w:val="28"/>
                <w:lang w:val="en-GB" w:bidi="en-US"/>
              </w:rPr>
              <m:t>CW</m:t>
            </m:r>
          </m:den>
        </m:f>
        <m:r>
          <w:rPr>
            <w:rFonts w:ascii="Cambria Math" w:hAnsi="Cambria Math" w:cstheme="majorBidi"/>
            <w:sz w:val="28"/>
            <w:szCs w:val="28"/>
            <w:lang w:val="en-GB" w:bidi="en-US"/>
          </w:rPr>
          <m:t xml:space="preserve"> </m:t>
        </m:r>
      </m:oMath>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t>(</w:t>
      </w:r>
      <w:r w:rsidR="006F624B" w:rsidRPr="00ED7A21">
        <w:rPr>
          <w:rFonts w:asciiTheme="majorBidi" w:hAnsiTheme="majorBidi" w:cstheme="majorBidi"/>
          <w:sz w:val="28"/>
          <w:szCs w:val="28"/>
          <w:lang w:val="en-GB" w:bidi="en-US"/>
        </w:rPr>
        <w:t>4</w:t>
      </w:r>
      <w:r w:rsidRPr="00ED7A21">
        <w:rPr>
          <w:rFonts w:asciiTheme="majorBidi" w:hAnsiTheme="majorBidi" w:cstheme="majorBidi"/>
          <w:sz w:val="28"/>
          <w:szCs w:val="28"/>
          <w:lang w:val="en-GB" w:bidi="en-US"/>
        </w:rPr>
        <w:t>)</w:t>
      </w:r>
      <w:r w:rsidRPr="00ED7A21">
        <w:rPr>
          <w:rFonts w:asciiTheme="majorBidi" w:hAnsiTheme="majorBidi" w:cstheme="majorBidi"/>
          <w:sz w:val="28"/>
          <w:szCs w:val="28"/>
          <w:lang w:val="en-GB" w:bidi="en-US"/>
        </w:rPr>
        <w:tab/>
      </w:r>
    </w:p>
    <w:p w14:paraId="48043A3F"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Where R is the ratio, WS is weighted sum, CW is criteria weight </w:t>
      </w:r>
    </w:p>
    <w:p w14:paraId="653B5156" w14:textId="566C1845"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Calculate Lambda max (</w:t>
      </w:r>
      <w:proofErr w:type="spellStart"/>
      <w:r w:rsidRPr="00ED7A21">
        <w:rPr>
          <w:rFonts w:asciiTheme="majorBidi" w:hAnsiTheme="majorBidi" w:cstheme="majorBidi"/>
          <w:iCs/>
          <w:sz w:val="28"/>
          <w:szCs w:val="28"/>
          <w:lang w:val="en-GB"/>
        </w:rPr>
        <w:t>λmax</w:t>
      </w:r>
      <w:proofErr w:type="spellEnd"/>
      <w:r w:rsidRPr="00ED7A21">
        <w:rPr>
          <w:rFonts w:asciiTheme="majorBidi" w:hAnsiTheme="majorBidi" w:cstheme="majorBidi"/>
          <w:iCs/>
          <w:sz w:val="28"/>
          <w:szCs w:val="28"/>
          <w:lang w:val="en-GB"/>
        </w:rPr>
        <w:t>) by taking the average of all values that come from step 7 (</w:t>
      </w:r>
      <w:r w:rsidR="006F624B" w:rsidRPr="00ED7A21">
        <w:rPr>
          <w:rFonts w:asciiTheme="majorBidi" w:hAnsiTheme="majorBidi" w:cstheme="majorBidi"/>
          <w:iCs/>
          <w:sz w:val="28"/>
          <w:szCs w:val="28"/>
          <w:lang w:val="en-GB"/>
        </w:rPr>
        <w:t>Equation5</w:t>
      </w:r>
      <w:r w:rsidRPr="00ED7A21">
        <w:rPr>
          <w:rFonts w:asciiTheme="majorBidi" w:hAnsiTheme="majorBidi" w:cstheme="majorBidi"/>
          <w:iCs/>
          <w:sz w:val="28"/>
          <w:szCs w:val="28"/>
          <w:lang w:val="en-GB"/>
        </w:rPr>
        <w:t>).</w:t>
      </w:r>
    </w:p>
    <w:p w14:paraId="2FAC30E7" w14:textId="364EDCE1" w:rsidR="005D4FB9" w:rsidRPr="00ED7A21" w:rsidRDefault="00680BF9">
      <w:pPr>
        <w:tabs>
          <w:tab w:val="left" w:pos="190"/>
        </w:tabs>
        <w:spacing w:line="360" w:lineRule="auto"/>
        <w:rPr>
          <w:rFonts w:asciiTheme="majorBidi" w:hAnsiTheme="majorBidi" w:cstheme="majorBidi"/>
          <w:sz w:val="28"/>
          <w:szCs w:val="28"/>
          <w:lang w:val="en-GB" w:bidi="en-US"/>
        </w:rPr>
      </w:pPr>
      <m:oMath>
        <m:sSub>
          <m:sSubPr>
            <m:ctrlPr>
              <w:rPr>
                <w:rFonts w:ascii="Cambria Math" w:hAnsi="Cambria Math" w:cstheme="majorBidi"/>
                <w:sz w:val="28"/>
                <w:szCs w:val="28"/>
                <w:lang w:val="en-GB" w:bidi="en-US"/>
              </w:rPr>
            </m:ctrlPr>
          </m:sSubPr>
          <m:e>
            <m:r>
              <m:rPr>
                <m:sty m:val="p"/>
              </m:rPr>
              <w:rPr>
                <w:rFonts w:ascii="Cambria Math" w:hAnsi="Cambria Math" w:cstheme="majorBidi"/>
                <w:sz w:val="28"/>
                <w:szCs w:val="28"/>
                <w:lang w:val="en-GB" w:bidi="en-US"/>
              </w:rPr>
              <m:t>λ</m:t>
            </m:r>
          </m:e>
          <m:sub>
            <m:r>
              <m:rPr>
                <m:sty m:val="p"/>
              </m:rPr>
              <w:rPr>
                <w:rFonts w:ascii="Cambria Math" w:hAnsi="Cambria Math" w:cstheme="majorBidi"/>
                <w:sz w:val="28"/>
                <w:szCs w:val="28"/>
                <w:lang w:val="en-GB" w:bidi="en-US"/>
              </w:rPr>
              <m:t>max</m:t>
            </m:r>
          </m:sub>
        </m:sSub>
        <m:r>
          <w:rPr>
            <w:rFonts w:ascii="Cambria Math" w:hAnsi="Cambria Math" w:cstheme="majorBidi"/>
            <w:sz w:val="28"/>
            <w:szCs w:val="28"/>
            <w:lang w:val="en-GB" w:bidi="en-US"/>
          </w:rPr>
          <m:t>=</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R1+R2+R3+…+Rn</m:t>
            </m:r>
          </m:num>
          <m:den>
            <m:r>
              <w:rPr>
                <w:rFonts w:ascii="Cambria Math" w:hAnsi="Cambria Math" w:cstheme="majorBidi"/>
                <w:sz w:val="28"/>
                <w:szCs w:val="28"/>
                <w:lang w:val="en-GB" w:bidi="en-US"/>
              </w:rPr>
              <m:t>n</m:t>
            </m:r>
          </m:den>
        </m:f>
      </m:oMath>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r>
      <w:r w:rsidR="005D4FB9" w:rsidRPr="00ED7A21">
        <w:rPr>
          <w:rFonts w:asciiTheme="majorBidi" w:hAnsiTheme="majorBidi" w:cstheme="majorBidi"/>
          <w:sz w:val="28"/>
          <w:szCs w:val="28"/>
          <w:lang w:val="en-GB" w:bidi="en-US"/>
        </w:rPr>
        <w:tab/>
        <w:t>(</w:t>
      </w:r>
      <w:r w:rsidR="006F624B" w:rsidRPr="00ED7A21">
        <w:rPr>
          <w:rFonts w:asciiTheme="majorBidi" w:hAnsiTheme="majorBidi" w:cstheme="majorBidi"/>
          <w:sz w:val="28"/>
          <w:szCs w:val="28"/>
          <w:lang w:val="en-GB" w:bidi="en-US"/>
        </w:rPr>
        <w:t>5</w:t>
      </w:r>
      <w:r w:rsidR="005D4FB9" w:rsidRPr="00ED7A21">
        <w:rPr>
          <w:rFonts w:asciiTheme="majorBidi" w:hAnsiTheme="majorBidi" w:cstheme="majorBidi"/>
          <w:sz w:val="28"/>
          <w:szCs w:val="28"/>
          <w:lang w:val="en-GB" w:bidi="en-US"/>
        </w:rPr>
        <w:t>)</w:t>
      </w:r>
    </w:p>
    <w:p w14:paraId="7BDCCD87" w14:textId="0BEBE8C2"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The consistency index CI which is given by the formula lambda max minus n upon n minus 1 (</w:t>
      </w:r>
      <w:r w:rsidR="006F624B" w:rsidRPr="00ED7A21">
        <w:rPr>
          <w:rFonts w:asciiTheme="majorBidi" w:hAnsiTheme="majorBidi" w:cstheme="majorBidi"/>
          <w:iCs/>
          <w:sz w:val="28"/>
          <w:szCs w:val="28"/>
          <w:lang w:val="en-GB"/>
        </w:rPr>
        <w:t>Equation6</w:t>
      </w:r>
      <w:r w:rsidRPr="00ED7A21">
        <w:rPr>
          <w:rFonts w:asciiTheme="majorBidi" w:hAnsiTheme="majorBidi" w:cstheme="majorBidi"/>
          <w:iCs/>
          <w:sz w:val="28"/>
          <w:szCs w:val="28"/>
          <w:lang w:val="en-GB"/>
        </w:rPr>
        <w:t xml:space="preserve">).   </w:t>
      </w:r>
    </w:p>
    <w:p w14:paraId="60C5BC69" w14:textId="636659E5" w:rsidR="005D4FB9" w:rsidRPr="00ED7A21" w:rsidRDefault="005D4FB9">
      <w:pPr>
        <w:tabs>
          <w:tab w:val="left" w:pos="190"/>
        </w:tabs>
        <w:spacing w:line="360" w:lineRule="auto"/>
        <w:rPr>
          <w:rFonts w:asciiTheme="majorBidi" w:hAnsiTheme="majorBidi" w:cstheme="majorBidi"/>
          <w:sz w:val="28"/>
          <w:szCs w:val="28"/>
          <w:lang w:val="en-GB" w:bidi="en-US"/>
        </w:rPr>
      </w:pPr>
      <m:oMath>
        <m:r>
          <w:rPr>
            <w:rFonts w:ascii="Cambria Math" w:hAnsi="Cambria Math" w:cstheme="majorBidi"/>
            <w:sz w:val="28"/>
            <w:szCs w:val="28"/>
            <w:lang w:val="en-GB" w:bidi="en-US"/>
          </w:rPr>
          <m:t>CI=</m:t>
        </m:r>
        <m:f>
          <m:fPr>
            <m:ctrlPr>
              <w:rPr>
                <w:rFonts w:ascii="Cambria Math" w:hAnsi="Cambria Math" w:cstheme="majorBidi"/>
                <w:i/>
                <w:sz w:val="28"/>
                <w:szCs w:val="28"/>
                <w:lang w:val="en-GB" w:bidi="en-US"/>
              </w:rPr>
            </m:ctrlPr>
          </m:fPr>
          <m:num>
            <m:d>
              <m:dPr>
                <m:ctrlPr>
                  <w:rPr>
                    <w:rFonts w:ascii="Cambria Math" w:hAnsi="Cambria Math" w:cstheme="majorBidi"/>
                    <w:i/>
                    <w:sz w:val="28"/>
                    <w:szCs w:val="28"/>
                    <w:lang w:val="en-GB" w:bidi="en-US"/>
                  </w:rPr>
                </m:ctrlPr>
              </m:dPr>
              <m:e>
                <m:sSub>
                  <m:sSubPr>
                    <m:ctrlPr>
                      <w:rPr>
                        <w:rFonts w:ascii="Cambria Math" w:hAnsi="Cambria Math" w:cstheme="majorBidi"/>
                        <w:sz w:val="28"/>
                        <w:szCs w:val="28"/>
                        <w:lang w:val="en-GB" w:bidi="en-US"/>
                      </w:rPr>
                    </m:ctrlPr>
                  </m:sSubPr>
                  <m:e>
                    <m:r>
                      <m:rPr>
                        <m:sty m:val="p"/>
                      </m:rPr>
                      <w:rPr>
                        <w:rFonts w:ascii="Cambria Math" w:hAnsi="Cambria Math" w:cstheme="majorBidi"/>
                        <w:sz w:val="28"/>
                        <w:szCs w:val="28"/>
                        <w:lang w:val="en-GB" w:bidi="en-US"/>
                      </w:rPr>
                      <m:t>λ</m:t>
                    </m:r>
                  </m:e>
                  <m:sub>
                    <m:r>
                      <m:rPr>
                        <m:sty m:val="p"/>
                      </m:rPr>
                      <w:rPr>
                        <w:rFonts w:ascii="Cambria Math" w:hAnsi="Cambria Math" w:cstheme="majorBidi"/>
                        <w:sz w:val="28"/>
                        <w:szCs w:val="28"/>
                        <w:lang w:val="en-GB" w:bidi="en-US"/>
                      </w:rPr>
                      <m:t>max</m:t>
                    </m:r>
                  </m:sub>
                </m:sSub>
                <m:r>
                  <w:rPr>
                    <w:rFonts w:ascii="Cambria Math" w:hAnsi="Cambria Math" w:cstheme="majorBidi"/>
                    <w:sz w:val="28"/>
                    <w:szCs w:val="28"/>
                    <w:lang w:val="en-GB" w:bidi="en-US"/>
                  </w:rPr>
                  <m:t>-n</m:t>
                </m:r>
              </m:e>
            </m:d>
          </m:num>
          <m:den>
            <m:r>
              <w:rPr>
                <w:rFonts w:ascii="Cambria Math" w:hAnsi="Cambria Math" w:cstheme="majorBidi"/>
                <w:sz w:val="28"/>
                <w:szCs w:val="28"/>
                <w:lang w:val="en-GB" w:bidi="en-US"/>
              </w:rPr>
              <m:t>(n-1)</m:t>
            </m:r>
          </m:den>
        </m:f>
        <m:r>
          <w:rPr>
            <w:rFonts w:ascii="Cambria Math" w:hAnsi="Cambria Math" w:cstheme="majorBidi"/>
            <w:sz w:val="28"/>
            <w:szCs w:val="28"/>
            <w:lang w:val="en-GB" w:bidi="en-US"/>
          </w:rPr>
          <m:t xml:space="preserve"> </m:t>
        </m:r>
      </m:oMath>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t>(</w:t>
      </w:r>
      <w:r w:rsidR="006F624B" w:rsidRPr="00ED7A21">
        <w:rPr>
          <w:rFonts w:asciiTheme="majorBidi" w:hAnsiTheme="majorBidi" w:cstheme="majorBidi"/>
          <w:sz w:val="28"/>
          <w:szCs w:val="28"/>
          <w:lang w:val="en-GB" w:bidi="en-US"/>
        </w:rPr>
        <w:t>6</w:t>
      </w:r>
      <w:r w:rsidRPr="00ED7A21">
        <w:rPr>
          <w:rFonts w:asciiTheme="majorBidi" w:hAnsiTheme="majorBidi" w:cstheme="majorBidi"/>
          <w:sz w:val="28"/>
          <w:szCs w:val="28"/>
          <w:lang w:val="en-GB" w:bidi="en-US"/>
        </w:rPr>
        <w:t>)</w:t>
      </w:r>
    </w:p>
    <w:p w14:paraId="1CD9F877" w14:textId="4D8CDF40"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t xml:space="preserve"> The consistency ratio is given by dividing the consistency index with random index RI (</w:t>
      </w:r>
      <w:r w:rsidR="006F624B" w:rsidRPr="00ED7A21">
        <w:rPr>
          <w:rFonts w:asciiTheme="majorBidi" w:hAnsiTheme="majorBidi" w:cstheme="majorBidi"/>
          <w:iCs/>
          <w:sz w:val="28"/>
          <w:szCs w:val="28"/>
          <w:lang w:val="en-GB"/>
        </w:rPr>
        <w:t>Equation7</w:t>
      </w:r>
      <w:r w:rsidRPr="00ED7A21">
        <w:rPr>
          <w:rFonts w:asciiTheme="majorBidi" w:hAnsiTheme="majorBidi" w:cstheme="majorBidi"/>
          <w:iCs/>
          <w:sz w:val="28"/>
          <w:szCs w:val="28"/>
          <w:lang w:val="en-GB"/>
        </w:rPr>
        <w:t>). Random index is the consistency index of randomly generated pairwise matrix. The table (</w:t>
      </w:r>
      <w:r w:rsidR="0004359D" w:rsidRPr="00ED7A21">
        <w:rPr>
          <w:rFonts w:asciiTheme="majorBidi" w:hAnsiTheme="majorBidi" w:cstheme="majorBidi"/>
          <w:iCs/>
          <w:sz w:val="28"/>
          <w:szCs w:val="28"/>
          <w:lang w:val="en-GB"/>
        </w:rPr>
        <w:t>7</w:t>
      </w:r>
      <w:r w:rsidRPr="00ED7A21">
        <w:rPr>
          <w:rFonts w:asciiTheme="majorBidi" w:hAnsiTheme="majorBidi" w:cstheme="majorBidi"/>
          <w:iCs/>
          <w:sz w:val="28"/>
          <w:szCs w:val="28"/>
          <w:lang w:val="en-GB"/>
        </w:rPr>
        <w:t>) shows the random index table for up to 10 criteria.</w:t>
      </w:r>
      <w:r w:rsidR="00695BDB" w:rsidRPr="00ED7A21">
        <w:rPr>
          <w:rFonts w:asciiTheme="majorBidi" w:hAnsiTheme="majorBidi" w:cstheme="majorBidi"/>
          <w:iCs/>
          <w:sz w:val="28"/>
          <w:szCs w:val="28"/>
          <w:lang w:val="en-GB"/>
        </w:rPr>
        <w:t xml:space="preserve"> Precomputed RI values for various matrix sizes are provided via the Random Index Table. It is used to figure out how consistent the pairwise comparisons are by computing the Consistency Index (CI) and then the Consistency Ratio (CR).</w:t>
      </w:r>
    </w:p>
    <w:p w14:paraId="711DAB6B"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1A461EEF" w14:textId="0075041F" w:rsidR="005D4FB9" w:rsidRPr="00ED7A21" w:rsidRDefault="005D4FB9">
      <w:pPr>
        <w:tabs>
          <w:tab w:val="left" w:pos="190"/>
        </w:tabs>
        <w:spacing w:line="360" w:lineRule="auto"/>
        <w:rPr>
          <w:rFonts w:asciiTheme="majorBidi" w:hAnsiTheme="majorBidi" w:cstheme="majorBidi"/>
          <w:sz w:val="28"/>
          <w:szCs w:val="28"/>
          <w:lang w:val="en-GB" w:bidi="en-US"/>
        </w:rPr>
      </w:pPr>
      <m:oMath>
        <m:r>
          <w:rPr>
            <w:rFonts w:ascii="Cambria Math" w:hAnsi="Cambria Math" w:cstheme="majorBidi"/>
            <w:sz w:val="28"/>
            <w:szCs w:val="28"/>
            <w:lang w:val="en-GB" w:bidi="en-US"/>
          </w:rPr>
          <m:t>CR=</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CI</m:t>
            </m:r>
          </m:num>
          <m:den>
            <m:r>
              <w:rPr>
                <w:rFonts w:ascii="Cambria Math" w:hAnsi="Cambria Math" w:cstheme="majorBidi"/>
                <w:sz w:val="28"/>
                <w:szCs w:val="28"/>
                <w:lang w:val="en-GB" w:bidi="en-US"/>
              </w:rPr>
              <m:t>IR</m:t>
            </m:r>
          </m:den>
        </m:f>
        <m:r>
          <w:rPr>
            <w:rFonts w:ascii="Cambria Math" w:hAnsi="Cambria Math" w:cstheme="majorBidi"/>
            <w:sz w:val="28"/>
            <w:szCs w:val="28"/>
            <w:lang w:val="en-GB" w:bidi="en-US"/>
          </w:rPr>
          <m:t xml:space="preserve"> </m:t>
        </m:r>
      </m:oMath>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r>
      <w:r w:rsidRPr="00ED7A21">
        <w:rPr>
          <w:rFonts w:asciiTheme="majorBidi" w:hAnsiTheme="majorBidi" w:cstheme="majorBidi"/>
          <w:sz w:val="28"/>
          <w:szCs w:val="28"/>
          <w:lang w:val="en-GB" w:bidi="en-US"/>
        </w:rPr>
        <w:tab/>
        <w:t>(</w:t>
      </w:r>
      <w:r w:rsidR="006F624B" w:rsidRPr="00ED7A21">
        <w:rPr>
          <w:rFonts w:asciiTheme="majorBidi" w:hAnsiTheme="majorBidi" w:cstheme="majorBidi"/>
          <w:sz w:val="28"/>
          <w:szCs w:val="28"/>
          <w:lang w:val="en-GB" w:bidi="en-US"/>
        </w:rPr>
        <w:t>7</w:t>
      </w:r>
      <w:r w:rsidRPr="00ED7A21">
        <w:rPr>
          <w:rFonts w:asciiTheme="majorBidi" w:hAnsiTheme="majorBidi" w:cstheme="majorBidi"/>
          <w:sz w:val="28"/>
          <w:szCs w:val="28"/>
          <w:lang w:val="en-GB" w:bidi="en-US"/>
        </w:rPr>
        <w:t>)</w:t>
      </w:r>
    </w:p>
    <w:p w14:paraId="7C30D9E3" w14:textId="097687E1" w:rsidR="00CF10E1" w:rsidRPr="00ED7A21" w:rsidRDefault="00CF10E1" w:rsidP="00CC2E2E">
      <w:pPr>
        <w:pStyle w:val="Titulek"/>
        <w:keepNext/>
        <w:rPr>
          <w:lang w:val="en-GB"/>
        </w:rPr>
      </w:pPr>
      <w:r w:rsidRPr="00ED7A21">
        <w:rPr>
          <w:lang w:val="en-GB"/>
        </w:rPr>
        <w:t xml:space="preserve">Table </w:t>
      </w:r>
      <w:r w:rsidRPr="00ED7A21">
        <w:rPr>
          <w:lang w:val="en-GB"/>
        </w:rPr>
        <w:fldChar w:fldCharType="begin"/>
      </w:r>
      <w:r w:rsidRPr="00ED7A21">
        <w:rPr>
          <w:lang w:val="en-GB"/>
        </w:rPr>
        <w:instrText xml:space="preserve"> SEQ Table \* ARABIC </w:instrText>
      </w:r>
      <w:r w:rsidRPr="00ED7A21">
        <w:rPr>
          <w:lang w:val="en-GB"/>
        </w:rPr>
        <w:fldChar w:fldCharType="separate"/>
      </w:r>
      <w:r w:rsidR="00233A2D">
        <w:rPr>
          <w:noProof/>
          <w:lang w:val="en-GB"/>
        </w:rPr>
        <w:t>7</w:t>
      </w:r>
      <w:r w:rsidRPr="00ED7A21">
        <w:rPr>
          <w:lang w:val="en-GB"/>
        </w:rPr>
        <w:fldChar w:fldCharType="end"/>
      </w:r>
      <w:r w:rsidRPr="00ED7A21">
        <w:rPr>
          <w:lang w:val="en-GB"/>
        </w:rPr>
        <w:t xml:space="preserve"> Random Index Values Based on Matrix Scales</w:t>
      </w:r>
      <w:r w:rsidR="0018600B" w:rsidRPr="00ED7A21">
        <w:rPr>
          <w:lang w:val="en-GB"/>
        </w:rPr>
        <w:t xml:space="preserve"> </w:t>
      </w:r>
      <w:r w:rsidRPr="00ED7A21">
        <w:rPr>
          <w:lang w:val="en-GB"/>
        </w:rPr>
        <w:t>[20]</w:t>
      </w:r>
    </w:p>
    <w:tbl>
      <w:tblPr>
        <w:tblStyle w:val="Prosttabulka2"/>
        <w:tblW w:w="7643" w:type="dxa"/>
        <w:tblLook w:val="04A0" w:firstRow="1" w:lastRow="0" w:firstColumn="1" w:lastColumn="0" w:noHBand="0" w:noVBand="1"/>
      </w:tblPr>
      <w:tblGrid>
        <w:gridCol w:w="1056"/>
        <w:gridCol w:w="359"/>
        <w:gridCol w:w="479"/>
        <w:gridCol w:w="715"/>
        <w:gridCol w:w="715"/>
        <w:gridCol w:w="711"/>
        <w:gridCol w:w="706"/>
        <w:gridCol w:w="706"/>
        <w:gridCol w:w="775"/>
        <w:gridCol w:w="715"/>
        <w:gridCol w:w="706"/>
      </w:tblGrid>
      <w:tr w:rsidR="00CF10E1" w:rsidRPr="00ED7A21" w14:paraId="0F678ECC" w14:textId="77777777" w:rsidTr="00CC2E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6" w:type="dxa"/>
          </w:tcPr>
          <w:p w14:paraId="7A217400" w14:textId="224075B8" w:rsidR="00CF10E1" w:rsidRPr="00ED7A21" w:rsidRDefault="00CF10E1" w:rsidP="005D4FB9">
            <w:pPr>
              <w:tabs>
                <w:tab w:val="left" w:pos="190"/>
              </w:tabs>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RI</w:t>
            </w:r>
          </w:p>
        </w:tc>
        <w:tc>
          <w:tcPr>
            <w:tcW w:w="359" w:type="dxa"/>
          </w:tcPr>
          <w:p w14:paraId="706C0D1F"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0</w:t>
            </w:r>
          </w:p>
        </w:tc>
        <w:tc>
          <w:tcPr>
            <w:tcW w:w="479" w:type="dxa"/>
          </w:tcPr>
          <w:p w14:paraId="7C405877"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0</w:t>
            </w:r>
          </w:p>
        </w:tc>
        <w:tc>
          <w:tcPr>
            <w:tcW w:w="715" w:type="dxa"/>
          </w:tcPr>
          <w:p w14:paraId="4B8ED753"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0.58</w:t>
            </w:r>
          </w:p>
        </w:tc>
        <w:tc>
          <w:tcPr>
            <w:tcW w:w="715" w:type="dxa"/>
          </w:tcPr>
          <w:p w14:paraId="41E75C00"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0.90</w:t>
            </w:r>
          </w:p>
        </w:tc>
        <w:tc>
          <w:tcPr>
            <w:tcW w:w="711" w:type="dxa"/>
          </w:tcPr>
          <w:p w14:paraId="63C14576"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1.12</w:t>
            </w:r>
          </w:p>
        </w:tc>
        <w:tc>
          <w:tcPr>
            <w:tcW w:w="706" w:type="dxa"/>
          </w:tcPr>
          <w:p w14:paraId="0892BB6D"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1.24</w:t>
            </w:r>
          </w:p>
        </w:tc>
        <w:tc>
          <w:tcPr>
            <w:tcW w:w="706" w:type="dxa"/>
          </w:tcPr>
          <w:p w14:paraId="002D0C3C"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1.32</w:t>
            </w:r>
          </w:p>
        </w:tc>
        <w:tc>
          <w:tcPr>
            <w:tcW w:w="775" w:type="dxa"/>
          </w:tcPr>
          <w:p w14:paraId="5B3AFFC9"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1.41</w:t>
            </w:r>
          </w:p>
        </w:tc>
        <w:tc>
          <w:tcPr>
            <w:tcW w:w="715" w:type="dxa"/>
          </w:tcPr>
          <w:p w14:paraId="01739F63"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1.45</w:t>
            </w:r>
          </w:p>
        </w:tc>
        <w:tc>
          <w:tcPr>
            <w:tcW w:w="706" w:type="dxa"/>
          </w:tcPr>
          <w:p w14:paraId="4BB640E7" w14:textId="77777777" w:rsidR="00CF10E1" w:rsidRPr="00ED7A21" w:rsidRDefault="00CF10E1" w:rsidP="005D4FB9">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1.49</w:t>
            </w:r>
          </w:p>
        </w:tc>
      </w:tr>
      <w:tr w:rsidR="00CF10E1" w:rsidRPr="00ED7A21" w14:paraId="2890D82B" w14:textId="77777777" w:rsidTr="00CC2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6" w:type="dxa"/>
          </w:tcPr>
          <w:p w14:paraId="12DDE867" w14:textId="77777777" w:rsidR="00CF10E1" w:rsidRPr="00ED7A21" w:rsidRDefault="00CF10E1" w:rsidP="005D4FB9">
            <w:pPr>
              <w:tabs>
                <w:tab w:val="left" w:pos="190"/>
              </w:tabs>
              <w:spacing w:line="360" w:lineRule="auto"/>
              <w:rPr>
                <w:rFonts w:asciiTheme="majorBidi" w:hAnsiTheme="majorBidi" w:cstheme="majorBidi"/>
                <w:sz w:val="28"/>
                <w:szCs w:val="28"/>
                <w:lang w:val="en-GB"/>
              </w:rPr>
            </w:pPr>
            <w:r w:rsidRPr="00ED7A21">
              <w:rPr>
                <w:rFonts w:asciiTheme="majorBidi" w:hAnsiTheme="majorBidi" w:cstheme="majorBidi"/>
                <w:sz w:val="28"/>
                <w:szCs w:val="28"/>
                <w:lang w:val="en-GB"/>
              </w:rPr>
              <w:t>Matrix</w:t>
            </w:r>
          </w:p>
        </w:tc>
        <w:tc>
          <w:tcPr>
            <w:tcW w:w="359" w:type="dxa"/>
          </w:tcPr>
          <w:p w14:paraId="6629650C"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w:t>
            </w:r>
          </w:p>
        </w:tc>
        <w:tc>
          <w:tcPr>
            <w:tcW w:w="479" w:type="dxa"/>
          </w:tcPr>
          <w:p w14:paraId="5D166EF3"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2</w:t>
            </w:r>
          </w:p>
        </w:tc>
        <w:tc>
          <w:tcPr>
            <w:tcW w:w="715" w:type="dxa"/>
          </w:tcPr>
          <w:p w14:paraId="40AB4834"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3</w:t>
            </w:r>
          </w:p>
        </w:tc>
        <w:tc>
          <w:tcPr>
            <w:tcW w:w="715" w:type="dxa"/>
          </w:tcPr>
          <w:p w14:paraId="05FDCA43"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4</w:t>
            </w:r>
          </w:p>
        </w:tc>
        <w:tc>
          <w:tcPr>
            <w:tcW w:w="711" w:type="dxa"/>
          </w:tcPr>
          <w:p w14:paraId="744517DF"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5</w:t>
            </w:r>
          </w:p>
        </w:tc>
        <w:tc>
          <w:tcPr>
            <w:tcW w:w="706" w:type="dxa"/>
          </w:tcPr>
          <w:p w14:paraId="19B1B44F"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6</w:t>
            </w:r>
          </w:p>
        </w:tc>
        <w:tc>
          <w:tcPr>
            <w:tcW w:w="706" w:type="dxa"/>
          </w:tcPr>
          <w:p w14:paraId="515EFC8F"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7</w:t>
            </w:r>
          </w:p>
        </w:tc>
        <w:tc>
          <w:tcPr>
            <w:tcW w:w="775" w:type="dxa"/>
          </w:tcPr>
          <w:p w14:paraId="440BED30"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8</w:t>
            </w:r>
          </w:p>
        </w:tc>
        <w:tc>
          <w:tcPr>
            <w:tcW w:w="715" w:type="dxa"/>
          </w:tcPr>
          <w:p w14:paraId="18973237"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9</w:t>
            </w:r>
          </w:p>
        </w:tc>
        <w:tc>
          <w:tcPr>
            <w:tcW w:w="706" w:type="dxa"/>
          </w:tcPr>
          <w:p w14:paraId="7B6E3168" w14:textId="77777777" w:rsidR="00CF10E1" w:rsidRPr="00ED7A21" w:rsidRDefault="00CF10E1" w:rsidP="005D4FB9">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rPr>
            </w:pPr>
            <w:r w:rsidRPr="00ED7A21">
              <w:rPr>
                <w:rFonts w:asciiTheme="majorBidi" w:hAnsiTheme="majorBidi" w:cstheme="majorBidi"/>
                <w:sz w:val="28"/>
                <w:szCs w:val="28"/>
                <w:lang w:val="en-GB"/>
              </w:rPr>
              <w:t>10</w:t>
            </w:r>
          </w:p>
        </w:tc>
      </w:tr>
    </w:tbl>
    <w:p w14:paraId="3C60C9A2" w14:textId="70CBF413" w:rsidR="00CF10E1" w:rsidRPr="00ED7A21" w:rsidRDefault="00CF10E1" w:rsidP="00CF10E1">
      <w:pPr>
        <w:pStyle w:val="Titulek"/>
        <w:keepNext/>
        <w:rPr>
          <w:lang w:val="en-GB"/>
        </w:rPr>
      </w:pPr>
      <w:r w:rsidRPr="00ED7A21">
        <w:rPr>
          <w:lang w:val="en-GB"/>
        </w:rPr>
        <w:t xml:space="preserve">Table </w:t>
      </w:r>
      <w:r w:rsidRPr="00ED7A21">
        <w:rPr>
          <w:lang w:val="en-GB"/>
        </w:rPr>
        <w:fldChar w:fldCharType="begin"/>
      </w:r>
      <w:r w:rsidRPr="00ED7A21">
        <w:rPr>
          <w:lang w:val="en-GB"/>
        </w:rPr>
        <w:instrText xml:space="preserve"> SEQ Table \* ARABIC </w:instrText>
      </w:r>
      <w:r w:rsidRPr="00ED7A21">
        <w:rPr>
          <w:lang w:val="en-GB"/>
        </w:rPr>
        <w:fldChar w:fldCharType="separate"/>
      </w:r>
      <w:r w:rsidR="00233A2D">
        <w:rPr>
          <w:noProof/>
          <w:lang w:val="en-GB"/>
        </w:rPr>
        <w:t>8</w:t>
      </w:r>
      <w:r w:rsidRPr="00ED7A21">
        <w:rPr>
          <w:lang w:val="en-GB"/>
        </w:rPr>
        <w:fldChar w:fldCharType="end"/>
      </w:r>
      <w:r w:rsidRPr="00ED7A21">
        <w:rPr>
          <w:lang w:val="en-GB"/>
        </w:rPr>
        <w:t xml:space="preserve"> Random Index Values Based on Matrix Scales</w:t>
      </w:r>
      <w:r w:rsidR="0018600B" w:rsidRPr="00ED7A21">
        <w:rPr>
          <w:lang w:val="en-GB"/>
        </w:rPr>
        <w:t xml:space="preserve"> </w:t>
      </w:r>
      <w:r w:rsidRPr="00ED7A21">
        <w:rPr>
          <w:rFonts w:asciiTheme="majorBidi" w:hAnsiTheme="majorBidi" w:cstheme="majorBidi"/>
          <w:sz w:val="16"/>
          <w:szCs w:val="16"/>
          <w:lang w:val="en-GB" w:bidi="en-US"/>
        </w:rPr>
        <w:t>[20]</w:t>
      </w:r>
    </w:p>
    <w:p w14:paraId="57C1B539" w14:textId="0E8D2634" w:rsidR="005D4FB9" w:rsidRPr="00ED7A21" w:rsidRDefault="0004359D" w:rsidP="00CC2E2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In the context of the Analytic Hierarchy Process (AHP), the Random Index (RI) values given for matrices with sizes ranging from 1 to 10 are constant. These numerical values are obtained through mathematical derivation and serve as a benchmark for assessing the coherence of decision-makers' pairwise comparisons. The consistency ratio (CR), which measures the consistency </w:t>
      </w:r>
      <w:r w:rsidR="0018600B"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of the decisions in the pairwise comparison matrix, is made meaningful </w:t>
      </w:r>
      <w:r w:rsidR="0018600B"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by the RI values.</w:t>
      </w:r>
    </w:p>
    <w:p w14:paraId="3D52301D" w14:textId="3F8C4840" w:rsidR="005D4FB9" w:rsidRPr="00ED7A21" w:rsidRDefault="005D4FB9" w:rsidP="00CC2E2E">
      <w:pPr>
        <w:pStyle w:val="Odstavecseseznamem"/>
        <w:numPr>
          <w:ilvl w:val="0"/>
          <w:numId w:val="28"/>
        </w:numPr>
        <w:rPr>
          <w:rFonts w:asciiTheme="majorBidi" w:hAnsiTheme="majorBidi" w:cstheme="majorBidi"/>
          <w:iCs/>
          <w:sz w:val="28"/>
          <w:szCs w:val="28"/>
          <w:lang w:val="en-GB"/>
        </w:rPr>
      </w:pPr>
      <w:r w:rsidRPr="00ED7A21">
        <w:rPr>
          <w:rFonts w:asciiTheme="majorBidi" w:hAnsiTheme="majorBidi" w:cstheme="majorBidi"/>
          <w:iCs/>
          <w:sz w:val="28"/>
          <w:szCs w:val="28"/>
          <w:lang w:val="en-GB"/>
        </w:rPr>
        <w:lastRenderedPageBreak/>
        <w:t xml:space="preserve"> Checking for consistency in the hierarchy provided that if the consistency ratio (</w:t>
      </w:r>
      <w:r w:rsidR="006F624B" w:rsidRPr="00ED7A21">
        <w:rPr>
          <w:rFonts w:asciiTheme="majorBidi" w:hAnsiTheme="majorBidi" w:cstheme="majorBidi"/>
          <w:iCs/>
          <w:sz w:val="28"/>
          <w:szCs w:val="28"/>
          <w:lang w:val="en-GB"/>
        </w:rPr>
        <w:t>Equation 7</w:t>
      </w:r>
      <w:r w:rsidRPr="00ED7A21">
        <w:rPr>
          <w:rFonts w:asciiTheme="majorBidi" w:hAnsiTheme="majorBidi" w:cstheme="majorBidi"/>
          <w:iCs/>
          <w:sz w:val="28"/>
          <w:szCs w:val="28"/>
          <w:lang w:val="en-GB"/>
        </w:rPr>
        <w:t xml:space="preserve">) is less than or equal to 0.1 then the result of the calculation is declared true [10]. </w:t>
      </w:r>
      <w:r w:rsidR="00CF10E1" w:rsidRPr="00ED7A21">
        <w:rPr>
          <w:rFonts w:asciiTheme="majorBidi" w:hAnsiTheme="majorBidi" w:cstheme="majorBidi"/>
          <w:iCs/>
          <w:sz w:val="28"/>
          <w:szCs w:val="28"/>
          <w:lang w:val="en-GB"/>
        </w:rPr>
        <w:t xml:space="preserve">RI </w:t>
      </w:r>
      <w:r w:rsidRPr="00ED7A21">
        <w:rPr>
          <w:rFonts w:asciiTheme="majorBidi" w:hAnsiTheme="majorBidi" w:cstheme="majorBidi"/>
          <w:iCs/>
          <w:sz w:val="28"/>
          <w:szCs w:val="28"/>
          <w:lang w:val="en-GB"/>
        </w:rPr>
        <w:t xml:space="preserve">values can be seen in Table </w:t>
      </w:r>
      <w:r w:rsidR="00CF10E1" w:rsidRPr="00ED7A21">
        <w:rPr>
          <w:rFonts w:asciiTheme="majorBidi" w:hAnsiTheme="majorBidi" w:cstheme="majorBidi"/>
          <w:iCs/>
          <w:sz w:val="28"/>
          <w:szCs w:val="28"/>
          <w:lang w:val="en-GB"/>
        </w:rPr>
        <w:t xml:space="preserve">7 </w:t>
      </w:r>
      <w:r w:rsidRPr="00ED7A21">
        <w:rPr>
          <w:rFonts w:asciiTheme="majorBidi" w:hAnsiTheme="majorBidi" w:cstheme="majorBidi"/>
          <w:iCs/>
          <w:sz w:val="28"/>
          <w:szCs w:val="28"/>
          <w:lang w:val="en-GB"/>
        </w:rPr>
        <w:t>[11] [16] [20].</w:t>
      </w:r>
    </w:p>
    <w:p w14:paraId="150C8B4D" w14:textId="77777777" w:rsidR="005D4FB9" w:rsidRPr="00ED7A21" w:rsidRDefault="005D4FB9" w:rsidP="00582801">
      <w:pPr>
        <w:tabs>
          <w:tab w:val="left" w:pos="190"/>
        </w:tabs>
        <w:spacing w:line="360" w:lineRule="auto"/>
        <w:jc w:val="both"/>
        <w:rPr>
          <w:rFonts w:asciiTheme="majorBidi" w:hAnsiTheme="majorBidi" w:cstheme="majorBidi"/>
          <w:sz w:val="28"/>
          <w:szCs w:val="28"/>
          <w:lang w:val="en-GB" w:bidi="en-US"/>
        </w:rPr>
      </w:pPr>
    </w:p>
    <w:p w14:paraId="1D48B662" w14:textId="614C8A28" w:rsidR="005D4FB9" w:rsidRPr="00ED7A21" w:rsidRDefault="005D4FB9" w:rsidP="00582801">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Analytical Hierarchy Process (AHP) and the computation of their Eigen values are combined with SOAR analysis in this study. A quantitative assessment of the importance of each aspect on decision-making will be provided by the AHP technique</w:t>
      </w:r>
      <w:r w:rsidR="0018600B" w:rsidRPr="00ED7A21">
        <w:rPr>
          <w:rFonts w:asciiTheme="majorBidi" w:hAnsiTheme="majorBidi" w:cstheme="majorBidi"/>
          <w:sz w:val="28"/>
          <w:szCs w:val="28"/>
          <w:lang w:val="en-GB" w:bidi="en-US"/>
        </w:rPr>
        <w:t xml:space="preserve"> </w:t>
      </w:r>
      <w:r w:rsidR="00CF10E1" w:rsidRPr="00ED7A21">
        <w:rPr>
          <w:rFonts w:asciiTheme="majorBidi" w:hAnsiTheme="majorBidi" w:cstheme="majorBidi"/>
          <w:sz w:val="28"/>
          <w:szCs w:val="28"/>
          <w:lang w:val="en-GB" w:bidi="en-US"/>
        </w:rPr>
        <w:fldChar w:fldCharType="begin" w:fldLock="1"/>
      </w:r>
      <w:r w:rsidR="005707A8" w:rsidRPr="00ED7A21">
        <w:rPr>
          <w:rFonts w:asciiTheme="majorBidi" w:hAnsiTheme="majorBidi" w:cstheme="majorBidi"/>
          <w:sz w:val="28"/>
          <w:szCs w:val="28"/>
          <w:lang w:val="en-GB" w:bidi="en-US"/>
        </w:rPr>
        <w:instrText>MERGEFIELD .wWw..wWw.QIQQA_CLUSTER.oOo.05a91177d2544cd29e9686d245d24a49.oOo.shareef2011analysis.oOo.E9369949-3B02-4CEF-9536-FD2344139361.xXx.SEPARATE_AUTHOR_DATE.xXx..oOo. \* MERGEFORMAT</w:instrText>
      </w:r>
      <w:r w:rsidR="00CF10E1" w:rsidRPr="00ED7A21">
        <w:rPr>
          <w:rFonts w:asciiTheme="majorBidi" w:hAnsiTheme="majorBidi" w:cstheme="majorBidi"/>
          <w:sz w:val="28"/>
          <w:szCs w:val="28"/>
          <w:lang w:val="en-GB" w:bidi="en-US"/>
        </w:rPr>
        <w:fldChar w:fldCharType="separate"/>
      </w:r>
      <w:r w:rsidR="005707A8" w:rsidRPr="00ED7A21">
        <w:rPr>
          <w:rFonts w:ascii="Times New Roman" w:hAnsi="Times New Roman" w:cs="Times New Roman"/>
          <w:sz w:val="28"/>
          <w:szCs w:val="24"/>
          <w:lang w:val="en-GB"/>
        </w:rPr>
        <w:t>[39]</w:t>
      </w:r>
      <w:r w:rsidR="00CF10E1" w:rsidRPr="00ED7A21">
        <w:rPr>
          <w:rFonts w:asciiTheme="majorBidi" w:hAnsiTheme="majorBidi" w:cstheme="majorBidi"/>
          <w:sz w:val="28"/>
          <w:szCs w:val="28"/>
          <w:lang w:val="en-GB" w:bidi="en-US"/>
        </w:rPr>
        <w:fldChar w:fldCharType="end"/>
      </w:r>
      <w:r w:rsidR="00CF10E1" w:rsidRPr="00ED7A21">
        <w:rPr>
          <w:rFonts w:asciiTheme="majorBidi" w:hAnsiTheme="majorBidi" w:cstheme="majorBidi"/>
          <w:sz w:val="28"/>
          <w:szCs w:val="28"/>
          <w:lang w:val="en-GB" w:bidi="en-US"/>
        </w:rPr>
        <w:t>.</w:t>
      </w:r>
    </w:p>
    <w:p w14:paraId="098983EE" w14:textId="1DF6425A" w:rsidR="005D4FB9" w:rsidRPr="00ED7A21" w:rsidRDefault="006F4C6F" w:rsidP="005D4FB9">
      <w:pPr>
        <w:pStyle w:val="Nadpis3"/>
        <w:rPr>
          <w:lang w:val="en-GB" w:bidi="en-US"/>
        </w:rPr>
      </w:pPr>
      <w:bookmarkStart w:id="137" w:name="_Toc160538568"/>
      <w:r w:rsidRPr="00ED7A21">
        <w:rPr>
          <w:lang w:val="en-GB" w:bidi="en-US"/>
        </w:rPr>
        <w:t>6.1.3</w:t>
      </w:r>
      <w:r w:rsidR="005D4FB9" w:rsidRPr="00ED7A21">
        <w:rPr>
          <w:lang w:val="en-GB" w:bidi="en-US"/>
        </w:rPr>
        <w:t xml:space="preserve"> AHP-SOAR Calculation</w:t>
      </w:r>
      <w:bookmarkEnd w:id="137"/>
    </w:p>
    <w:p w14:paraId="7B96E905" w14:textId="0702222E" w:rsidR="005D4FB9" w:rsidRPr="00ED7A21" w:rsidRDefault="005D4FB9" w:rsidP="005D4FB9">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The hierarchical structure of the evaluation process is achieved at this section. As explained in figure (5) the AHP structure consist of different level. </w:t>
      </w:r>
      <w:r w:rsidR="0018600B"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The upper level is the main goal (G) which is evaluating proposed e-government stage model with considerations of protecting of personal data.  The level below the upper level (second level) represents the essential targets (T) of the proposed model such as; </w:t>
      </w:r>
    </w:p>
    <w:p w14:paraId="6776616C" w14:textId="77777777" w:rsidR="005D4FB9" w:rsidRPr="00ED7A21" w:rsidRDefault="005D4FB9" w:rsidP="005D4FB9">
      <w:pPr>
        <w:numPr>
          <w:ilvl w:val="0"/>
          <w:numId w:val="19"/>
        </w:numPr>
        <w:tabs>
          <w:tab w:val="left" w:pos="190"/>
        </w:tabs>
        <w:spacing w:line="240" w:lineRule="auto"/>
        <w:ind w:left="567"/>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T1: Improve security of personal Information </w:t>
      </w:r>
    </w:p>
    <w:p w14:paraId="438448C5" w14:textId="77777777" w:rsidR="005D4FB9" w:rsidRPr="00ED7A21" w:rsidRDefault="005D4FB9" w:rsidP="005D4FB9">
      <w:pPr>
        <w:numPr>
          <w:ilvl w:val="0"/>
          <w:numId w:val="19"/>
        </w:numPr>
        <w:tabs>
          <w:tab w:val="left" w:pos="190"/>
        </w:tabs>
        <w:spacing w:line="240" w:lineRule="auto"/>
        <w:ind w:left="567"/>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T2: Achieve trust to E-government Services</w:t>
      </w:r>
    </w:p>
    <w:p w14:paraId="44E893EB" w14:textId="77777777" w:rsidR="005D4FB9" w:rsidRPr="00ED7A21" w:rsidRDefault="005D4FB9" w:rsidP="005D4FB9">
      <w:pPr>
        <w:numPr>
          <w:ilvl w:val="0"/>
          <w:numId w:val="19"/>
        </w:numPr>
        <w:tabs>
          <w:tab w:val="left" w:pos="190"/>
        </w:tabs>
        <w:spacing w:line="240" w:lineRule="auto"/>
        <w:ind w:left="567"/>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T3: Provide a reliable communication between Government and its stakeholders </w:t>
      </w:r>
    </w:p>
    <w:p w14:paraId="1AE5B946" w14:textId="747A87CB" w:rsidR="005E1A4F" w:rsidRPr="00ED7A21" w:rsidRDefault="005D4FB9" w:rsidP="00E92A39">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The SOAR factors </w:t>
      </w:r>
      <w:r w:rsidR="00E03EA1" w:rsidRPr="00ED7A21">
        <w:rPr>
          <w:rFonts w:asciiTheme="majorBidi" w:hAnsiTheme="majorBidi" w:cstheme="majorBidi"/>
          <w:sz w:val="28"/>
          <w:szCs w:val="28"/>
          <w:lang w:val="en-GB" w:bidi="en-US"/>
        </w:rPr>
        <w:t xml:space="preserve">figure (20) </w:t>
      </w:r>
      <w:r w:rsidRPr="00ED7A21">
        <w:rPr>
          <w:rFonts w:asciiTheme="majorBidi" w:hAnsiTheme="majorBidi" w:cstheme="majorBidi"/>
          <w:sz w:val="28"/>
          <w:szCs w:val="28"/>
          <w:lang w:val="en-GB" w:bidi="en-US"/>
        </w:rPr>
        <w:t xml:space="preserve">attributed to each SOAR group are represented at the lowest (third) level. </w:t>
      </w:r>
    </w:p>
    <w:p w14:paraId="43820D07" w14:textId="77777777" w:rsidR="005E1A4F" w:rsidRPr="00ED7A21" w:rsidRDefault="005E1A4F">
      <w:pPr>
        <w:rPr>
          <w:rFonts w:asciiTheme="majorBidi" w:hAnsiTheme="majorBidi" w:cstheme="majorBidi"/>
          <w:sz w:val="28"/>
          <w:szCs w:val="28"/>
          <w:lang w:val="en-GB" w:bidi="en-US"/>
        </w:rPr>
        <w:sectPr w:rsidR="005E1A4F" w:rsidRPr="00ED7A21" w:rsidSect="00415492">
          <w:pgSz w:w="12240" w:h="15840"/>
          <w:pgMar w:top="1440" w:right="1800" w:bottom="1440" w:left="1800" w:header="720" w:footer="720" w:gutter="0"/>
          <w:cols w:space="720"/>
          <w:titlePg/>
          <w:docGrid w:linePitch="360"/>
        </w:sectPr>
      </w:pPr>
      <w:r w:rsidRPr="00ED7A21">
        <w:rPr>
          <w:rFonts w:asciiTheme="majorBidi" w:hAnsiTheme="majorBidi" w:cstheme="majorBidi"/>
          <w:sz w:val="28"/>
          <w:szCs w:val="28"/>
          <w:lang w:val="en-GB" w:bidi="en-US"/>
        </w:rPr>
        <w:br w:type="page"/>
      </w:r>
    </w:p>
    <w:p w14:paraId="47BEA390" w14:textId="193B5E5F" w:rsidR="005E1A4F" w:rsidRPr="00ED7A21" w:rsidRDefault="005E1A4F">
      <w:pPr>
        <w:rPr>
          <w:rFonts w:asciiTheme="majorBidi" w:hAnsiTheme="majorBidi" w:cstheme="majorBidi"/>
          <w:sz w:val="28"/>
          <w:szCs w:val="28"/>
          <w:lang w:val="en-GB" w:bidi="en-US"/>
        </w:rPr>
      </w:pPr>
      <w:r w:rsidRPr="00ED7A21">
        <w:rPr>
          <w:rFonts w:asciiTheme="majorBidi" w:hAnsiTheme="majorBidi" w:cstheme="majorBidi"/>
          <w:noProof/>
          <w:sz w:val="28"/>
          <w:szCs w:val="28"/>
        </w:rPr>
        <w:lastRenderedPageBreak/>
        <w:drawing>
          <wp:anchor distT="0" distB="0" distL="114300" distR="114300" simplePos="0" relativeHeight="251699200" behindDoc="0" locked="0" layoutInCell="1" allowOverlap="1" wp14:anchorId="6302608A" wp14:editId="51CD98BF">
            <wp:simplePos x="0" y="0"/>
            <wp:positionH relativeFrom="margin">
              <wp:posOffset>401320</wp:posOffset>
            </wp:positionH>
            <wp:positionV relativeFrom="paragraph">
              <wp:posOffset>138430</wp:posOffset>
            </wp:positionV>
            <wp:extent cx="8056245" cy="4232275"/>
            <wp:effectExtent l="38100" t="38100" r="1905" b="15875"/>
            <wp:wrapSquare wrapText="bothSides"/>
            <wp:docPr id="1120" name="Diagram 11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14:sizeRelH relativeFrom="margin">
              <wp14:pctWidth>0</wp14:pctWidth>
            </wp14:sizeRelH>
            <wp14:sizeRelV relativeFrom="margin">
              <wp14:pctHeight>0</wp14:pctHeight>
            </wp14:sizeRelV>
          </wp:anchor>
        </w:drawing>
      </w:r>
    </w:p>
    <w:p w14:paraId="7A9A66B5" w14:textId="65598C5F"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177755D0"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3A27A0AD" w14:textId="0F6A5202" w:rsidR="005E1A4F" w:rsidRPr="00ED7A21" w:rsidRDefault="006F624B">
      <w:pPr>
        <w:rPr>
          <w:rFonts w:asciiTheme="majorBidi" w:hAnsiTheme="majorBidi" w:cstheme="majorBidi"/>
          <w:sz w:val="28"/>
          <w:szCs w:val="28"/>
          <w:lang w:val="en-GB" w:bidi="en-US"/>
        </w:rPr>
        <w:sectPr w:rsidR="005E1A4F" w:rsidRPr="00ED7A21" w:rsidSect="00582801">
          <w:pgSz w:w="15840" w:h="12240" w:orient="landscape"/>
          <w:pgMar w:top="1800" w:right="1440" w:bottom="1800" w:left="1440" w:header="720" w:footer="720" w:gutter="0"/>
          <w:cols w:space="720"/>
          <w:titlePg/>
          <w:docGrid w:linePitch="360"/>
        </w:sectPr>
      </w:pPr>
      <w:r w:rsidRPr="00ED7A21">
        <w:rPr>
          <w:noProof/>
        </w:rPr>
        <mc:AlternateContent>
          <mc:Choice Requires="wps">
            <w:drawing>
              <wp:anchor distT="0" distB="0" distL="114300" distR="114300" simplePos="0" relativeHeight="251774976" behindDoc="0" locked="0" layoutInCell="1" allowOverlap="1" wp14:anchorId="76835150" wp14:editId="5769CB4D">
                <wp:simplePos x="0" y="0"/>
                <wp:positionH relativeFrom="column">
                  <wp:posOffset>3063240</wp:posOffset>
                </wp:positionH>
                <wp:positionV relativeFrom="paragraph">
                  <wp:posOffset>3349625</wp:posOffset>
                </wp:positionV>
                <wp:extent cx="3329940" cy="635"/>
                <wp:effectExtent l="0" t="0" r="3810" b="0"/>
                <wp:wrapSquare wrapText="bothSides"/>
                <wp:docPr id="58" name="Text Box 58"/>
                <wp:cNvGraphicFramePr/>
                <a:graphic xmlns:a="http://schemas.openxmlformats.org/drawingml/2006/main">
                  <a:graphicData uri="http://schemas.microsoft.com/office/word/2010/wordprocessingShape">
                    <wps:wsp>
                      <wps:cNvSpPr txBox="1"/>
                      <wps:spPr>
                        <a:xfrm>
                          <a:off x="0" y="0"/>
                          <a:ext cx="3329940" cy="635"/>
                        </a:xfrm>
                        <a:prstGeom prst="rect">
                          <a:avLst/>
                        </a:prstGeom>
                        <a:solidFill>
                          <a:prstClr val="white"/>
                        </a:solidFill>
                        <a:ln>
                          <a:noFill/>
                        </a:ln>
                      </wps:spPr>
                      <wps:txbx>
                        <w:txbxContent>
                          <w:p w14:paraId="362CCEAA" w14:textId="65B1B568" w:rsidR="00680BF9" w:rsidRPr="008A059C" w:rsidRDefault="00680BF9" w:rsidP="00582801">
                            <w:pPr>
                              <w:pStyle w:val="Titulek"/>
                              <w:rPr>
                                <w:rFonts w:asciiTheme="majorBidi" w:hAnsiTheme="majorBidi" w:cstheme="majorBidi"/>
                                <w:noProof/>
                                <w:sz w:val="28"/>
                                <w:szCs w:val="28"/>
                              </w:rPr>
                            </w:pPr>
                            <w:bookmarkStart w:id="138" w:name="_Toc160220864"/>
                            <w:r>
                              <w:t xml:space="preserve">Figure </w:t>
                            </w:r>
                            <w:r>
                              <w:fldChar w:fldCharType="begin"/>
                            </w:r>
                            <w:r>
                              <w:instrText xml:space="preserve"> SEQ Figure \* ARABIC </w:instrText>
                            </w:r>
                            <w:r>
                              <w:fldChar w:fldCharType="separate"/>
                            </w:r>
                            <w:r>
                              <w:rPr>
                                <w:noProof/>
                              </w:rPr>
                              <w:t>21</w:t>
                            </w:r>
                            <w:r>
                              <w:rPr>
                                <w:noProof/>
                              </w:rPr>
                              <w:fldChar w:fldCharType="end"/>
                            </w:r>
                            <w:r>
                              <w:t xml:space="preserve">  </w:t>
                            </w:r>
                            <w:r w:rsidRPr="001D67A9">
                              <w:t>SOAR Group Factors for Proposed Model</w:t>
                            </w:r>
                            <w:r>
                              <w:t xml:space="preserve"> </w:t>
                            </w:r>
                            <w:fldSimple w:instr="MERGEFIELD .wWw..wWw.QIQQA_CLUSTER.oOo.ad270d363f48435b9e11e02594ad250e.oOo.muhammad2023evaluating.oOo.E9369949-3B02-4CEF-9536-FD2344139361.xXx.SEPARATE_AUTHOR_DATE.xXx..oOo. \* MERGEFORMAT" w:fldLock="1">
                              <w:r w:rsidRPr="00CC2E2E">
                                <w:rPr>
                                  <w:rFonts w:ascii="Calibri" w:hAnsi="Calibri" w:cs="Calibri"/>
                                  <w:szCs w:val="24"/>
                                </w:rPr>
                                <w:t>[74]</w:t>
                              </w:r>
                              <w:bookmarkEnd w:id="138"/>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6835150" id="Text Box 58" o:spid="_x0000_s1157" type="#_x0000_t202" style="position:absolute;margin-left:241.2pt;margin-top:263.75pt;width:262.2pt;height:.05pt;z-index:25177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" stroked="f">
                <v:textbox style="mso-fit-shape-to-text:t" inset="0,0,0,0">
                  <w:txbxContent>
                    <w:p w14:paraId="362CCEAA" w14:textId="65B1B568" w:rsidR="00680BF9" w:rsidRPr="008A059C" w:rsidRDefault="00680BF9" w:rsidP="00582801">
                      <w:pPr>
                        <w:pStyle w:val="Titulek"/>
                        <w:rPr>
                          <w:rFonts w:asciiTheme="majorBidi" w:hAnsiTheme="majorBidi" w:cstheme="majorBidi"/>
                          <w:noProof/>
                          <w:sz w:val="28"/>
                          <w:szCs w:val="28"/>
                        </w:rPr>
                      </w:pPr>
                      <w:bookmarkStart w:id="139" w:name="_Toc160220864"/>
                      <w:r>
                        <w:t xml:space="preserve">Figure </w:t>
                      </w:r>
                      <w:r>
                        <w:fldChar w:fldCharType="begin"/>
                      </w:r>
                      <w:r>
                        <w:instrText xml:space="preserve"> SEQ Figure \* ARABIC </w:instrText>
                      </w:r>
                      <w:r>
                        <w:fldChar w:fldCharType="separate"/>
                      </w:r>
                      <w:r>
                        <w:rPr>
                          <w:noProof/>
                        </w:rPr>
                        <w:t>21</w:t>
                      </w:r>
                      <w:r>
                        <w:rPr>
                          <w:noProof/>
                        </w:rPr>
                        <w:fldChar w:fldCharType="end"/>
                      </w:r>
                      <w:r>
                        <w:t xml:space="preserve">  </w:t>
                      </w:r>
                      <w:r w:rsidRPr="001D67A9">
                        <w:t>SOAR Group Factors for Proposed Model</w:t>
                      </w:r>
                      <w:r>
                        <w:t xml:space="preserve"> </w:t>
                      </w:r>
                      <w:fldSimple w:instr="MERGEFIELD .wWw..wWw.QIQQA_CLUSTER.oOo.ad270d363f48435b9e11e02594ad250e.oOo.muhammad2023evaluating.oOo.E9369949-3B02-4CEF-9536-FD2344139361.xXx.SEPARATE_AUTHOR_DATE.xXx..oOo. \* MERGEFORMAT" w:fldLock="1">
                        <w:r w:rsidRPr="00CC2E2E">
                          <w:rPr>
                            <w:rFonts w:ascii="Calibri" w:hAnsi="Calibri" w:cs="Calibri"/>
                            <w:szCs w:val="24"/>
                          </w:rPr>
                          <w:t>[74]</w:t>
                        </w:r>
                        <w:bookmarkEnd w:id="139"/>
                      </w:fldSimple>
                    </w:p>
                  </w:txbxContent>
                </v:textbox>
                <w10:wrap type="square"/>
              </v:shape>
            </w:pict>
          </mc:Fallback>
        </mc:AlternateContent>
      </w:r>
    </w:p>
    <w:p w14:paraId="5823DAF0" w14:textId="7CD8DDC1" w:rsidR="005D4FB9" w:rsidRPr="00ED7A21" w:rsidRDefault="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lastRenderedPageBreak/>
        <w:t>Figure (</w:t>
      </w:r>
      <w:r w:rsidR="00E03EA1" w:rsidRPr="00ED7A21">
        <w:rPr>
          <w:rFonts w:asciiTheme="majorBidi" w:hAnsiTheme="majorBidi" w:cstheme="majorBidi"/>
          <w:sz w:val="28"/>
          <w:szCs w:val="28"/>
          <w:lang w:val="en-GB" w:bidi="en-US"/>
        </w:rPr>
        <w:t>21</w:t>
      </w:r>
      <w:r w:rsidRPr="00ED7A21">
        <w:rPr>
          <w:rFonts w:asciiTheme="majorBidi" w:hAnsiTheme="majorBidi" w:cstheme="majorBidi"/>
          <w:sz w:val="28"/>
          <w:szCs w:val="28"/>
          <w:lang w:val="en-GB" w:bidi="en-US"/>
        </w:rPr>
        <w:t>) shows the hierarchical structure of AHP paired with SOAR factors of proposed e-government stage model</w:t>
      </w:r>
    </w:p>
    <w:p w14:paraId="729302E0"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0CE2357A" w14:textId="1B3C63AC" w:rsidR="005D4FB9" w:rsidRPr="00ED7A21" w:rsidRDefault="006F624B" w:rsidP="005D4FB9">
      <w:pPr>
        <w:tabs>
          <w:tab w:val="left" w:pos="190"/>
        </w:tabs>
        <w:spacing w:line="360" w:lineRule="auto"/>
        <w:rPr>
          <w:rFonts w:asciiTheme="majorBidi" w:hAnsiTheme="majorBidi" w:cstheme="majorBidi"/>
          <w:sz w:val="28"/>
          <w:szCs w:val="28"/>
          <w:lang w:val="en-GB" w:bidi="en-US"/>
        </w:rPr>
      </w:pPr>
      <w:r w:rsidRPr="00ED7A21">
        <w:rPr>
          <w:noProof/>
        </w:rPr>
        <mc:AlternateContent>
          <mc:Choice Requires="wps">
            <w:drawing>
              <wp:anchor distT="0" distB="0" distL="114300" distR="114300" simplePos="0" relativeHeight="251777024" behindDoc="0" locked="0" layoutInCell="1" allowOverlap="1" wp14:anchorId="76C87A8C" wp14:editId="10A922BD">
                <wp:simplePos x="0" y="0"/>
                <wp:positionH relativeFrom="column">
                  <wp:posOffset>495300</wp:posOffset>
                </wp:positionH>
                <wp:positionV relativeFrom="paragraph">
                  <wp:posOffset>2709545</wp:posOffset>
                </wp:positionV>
                <wp:extent cx="4495800" cy="635"/>
                <wp:effectExtent l="0" t="0" r="0" b="0"/>
                <wp:wrapSquare wrapText="bothSides"/>
                <wp:docPr id="59" name="Text Box 59"/>
                <wp:cNvGraphicFramePr/>
                <a:graphic xmlns:a="http://schemas.openxmlformats.org/drawingml/2006/main">
                  <a:graphicData uri="http://schemas.microsoft.com/office/word/2010/wordprocessingShape">
                    <wps:wsp>
                      <wps:cNvSpPr txBox="1"/>
                      <wps:spPr>
                        <a:xfrm>
                          <a:off x="0" y="0"/>
                          <a:ext cx="4495800" cy="635"/>
                        </a:xfrm>
                        <a:prstGeom prst="rect">
                          <a:avLst/>
                        </a:prstGeom>
                        <a:solidFill>
                          <a:prstClr val="white"/>
                        </a:solidFill>
                        <a:ln>
                          <a:noFill/>
                        </a:ln>
                      </wps:spPr>
                      <wps:txbx>
                        <w:txbxContent>
                          <w:p w14:paraId="1BC30BA8" w14:textId="08911418" w:rsidR="00680BF9" w:rsidRPr="002858AB" w:rsidRDefault="00680BF9" w:rsidP="00582801">
                            <w:pPr>
                              <w:pStyle w:val="Titulek"/>
                              <w:jc w:val="center"/>
                              <w:rPr>
                                <w:rFonts w:asciiTheme="majorBidi" w:hAnsiTheme="majorBidi" w:cstheme="majorBidi"/>
                                <w:noProof/>
                                <w:sz w:val="28"/>
                                <w:szCs w:val="28"/>
                              </w:rPr>
                            </w:pPr>
                            <w:bookmarkStart w:id="140" w:name="_Toc160220865"/>
                            <w:r>
                              <w:t xml:space="preserve">Figure </w:t>
                            </w:r>
                            <w:r>
                              <w:fldChar w:fldCharType="begin"/>
                            </w:r>
                            <w:r>
                              <w:instrText xml:space="preserve"> SEQ Figure \* ARABIC </w:instrText>
                            </w:r>
                            <w:r>
                              <w:fldChar w:fldCharType="separate"/>
                            </w:r>
                            <w:r>
                              <w:rPr>
                                <w:noProof/>
                              </w:rPr>
                              <w:t>22</w:t>
                            </w:r>
                            <w:r>
                              <w:rPr>
                                <w:noProof/>
                              </w:rPr>
                              <w:fldChar w:fldCharType="end"/>
                            </w:r>
                            <w:r>
                              <w:t xml:space="preserve"> </w:t>
                            </w:r>
                            <w:r w:rsidRPr="00D62A4B">
                              <w:t>AHP Structure combined with SOAR Group Factors</w:t>
                            </w:r>
                            <w:r>
                              <w:t xml:space="preserve"> </w:t>
                            </w:r>
                            <w:fldSimple w:instr="MERGEFIELD .wWw..wWw.QIQQA_CLUSTER.oOo.5392a7804fc04c4dbec58c16a5f8b3a1.oOo.Transcom.oOo.E9369949-3B02-4CEF-9536-FD2344139361.xXx.SEPARATE_AUTHOR_DATE.xXx..oOo. \* MERGEFORMAT" w:fldLock="1">
                              <w:r w:rsidRPr="00CC2E2E">
                                <w:rPr>
                                  <w:rFonts w:ascii="Calibri" w:hAnsi="Calibri" w:cs="Calibri"/>
                                  <w:szCs w:val="24"/>
                                </w:rPr>
                                <w:t>[76]</w:t>
                              </w:r>
                              <w:bookmarkEnd w:id="140"/>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C87A8C" id="Text Box 59" o:spid="_x0000_s1158" type="#_x0000_t202" style="position:absolute;margin-left:39pt;margin-top:213.35pt;width:354pt;height:.05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" stroked="f">
                <v:textbox style="mso-fit-shape-to-text:t" inset="0,0,0,0">
                  <w:txbxContent>
                    <w:p w14:paraId="1BC30BA8" w14:textId="08911418" w:rsidR="00680BF9" w:rsidRPr="002858AB" w:rsidRDefault="00680BF9" w:rsidP="00582801">
                      <w:pPr>
                        <w:pStyle w:val="Titulek"/>
                        <w:jc w:val="center"/>
                        <w:rPr>
                          <w:rFonts w:asciiTheme="majorBidi" w:hAnsiTheme="majorBidi" w:cstheme="majorBidi"/>
                          <w:noProof/>
                          <w:sz w:val="28"/>
                          <w:szCs w:val="28"/>
                        </w:rPr>
                      </w:pPr>
                      <w:bookmarkStart w:id="141" w:name="_Toc160220865"/>
                      <w:r>
                        <w:t xml:space="preserve">Figure </w:t>
                      </w:r>
                      <w:r>
                        <w:fldChar w:fldCharType="begin"/>
                      </w:r>
                      <w:r>
                        <w:instrText xml:space="preserve"> SEQ Figure \* ARABIC </w:instrText>
                      </w:r>
                      <w:r>
                        <w:fldChar w:fldCharType="separate"/>
                      </w:r>
                      <w:r>
                        <w:rPr>
                          <w:noProof/>
                        </w:rPr>
                        <w:t>22</w:t>
                      </w:r>
                      <w:r>
                        <w:rPr>
                          <w:noProof/>
                        </w:rPr>
                        <w:fldChar w:fldCharType="end"/>
                      </w:r>
                      <w:r>
                        <w:t xml:space="preserve"> </w:t>
                      </w:r>
                      <w:r w:rsidRPr="00D62A4B">
                        <w:t>AHP Structure combined with SOAR Group Factors</w:t>
                      </w:r>
                      <w:r>
                        <w:t xml:space="preserve"> </w:t>
                      </w:r>
                      <w:fldSimple w:instr="MERGEFIELD .wWw..wWw.QIQQA_CLUSTER.oOo.5392a7804fc04c4dbec58c16a5f8b3a1.oOo.Transcom.oOo.E9369949-3B02-4CEF-9536-FD2344139361.xXx.SEPARATE_AUTHOR_DATE.xXx..oOo. \* MERGEFORMAT" w:fldLock="1">
                        <w:r w:rsidRPr="00CC2E2E">
                          <w:rPr>
                            <w:rFonts w:ascii="Calibri" w:hAnsi="Calibri" w:cs="Calibri"/>
                            <w:szCs w:val="24"/>
                          </w:rPr>
                          <w:t>[76]</w:t>
                        </w:r>
                        <w:bookmarkEnd w:id="141"/>
                      </w:fldSimple>
                    </w:p>
                  </w:txbxContent>
                </v:textbox>
                <w10:wrap type="square"/>
              </v:shape>
            </w:pict>
          </mc:Fallback>
        </mc:AlternateContent>
      </w:r>
      <w:r w:rsidR="005D4FB9" w:rsidRPr="00ED7A21">
        <w:rPr>
          <w:rFonts w:asciiTheme="majorBidi" w:hAnsiTheme="majorBidi" w:cstheme="majorBidi"/>
          <w:noProof/>
          <w:sz w:val="28"/>
          <w:szCs w:val="28"/>
        </w:rPr>
        <w:drawing>
          <wp:anchor distT="0" distB="0" distL="114300" distR="114300" simplePos="0" relativeHeight="251700224" behindDoc="0" locked="0" layoutInCell="1" allowOverlap="1" wp14:anchorId="0F807D9D" wp14:editId="43A6775D">
            <wp:simplePos x="0" y="0"/>
            <wp:positionH relativeFrom="margin">
              <wp:align>center</wp:align>
            </wp:positionH>
            <wp:positionV relativeFrom="paragraph">
              <wp:posOffset>45085</wp:posOffset>
            </wp:positionV>
            <wp:extent cx="4495800" cy="2607310"/>
            <wp:effectExtent l="0" t="0" r="0" b="254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4495800" cy="2607310"/>
                    </a:xfrm>
                    <a:prstGeom prst="rect">
                      <a:avLst/>
                    </a:prstGeom>
                  </pic:spPr>
                </pic:pic>
              </a:graphicData>
            </a:graphic>
            <wp14:sizeRelH relativeFrom="margin">
              <wp14:pctWidth>0</wp14:pctWidth>
            </wp14:sizeRelH>
            <wp14:sizeRelV relativeFrom="margin">
              <wp14:pctHeight>0</wp14:pctHeight>
            </wp14:sizeRelV>
          </wp:anchor>
        </w:drawing>
      </w:r>
    </w:p>
    <w:p w14:paraId="5D2A4496"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39962255"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4FAFE9AD"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2AA460AD"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7F1D839E"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2A4F3C23"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178E1DE3" w14:textId="1BFDDEC2" w:rsidR="005D4FB9" w:rsidRPr="00ED7A21" w:rsidRDefault="005D4FB9" w:rsidP="005D4FB9">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Numerous factors need be </w:t>
      </w:r>
      <w:r w:rsidR="00D47983" w:rsidRPr="00ED7A21">
        <w:rPr>
          <w:rFonts w:asciiTheme="majorBidi" w:hAnsiTheme="majorBidi" w:cstheme="majorBidi"/>
          <w:sz w:val="28"/>
          <w:szCs w:val="28"/>
          <w:lang w:val="en-GB" w:bidi="en-US"/>
        </w:rPr>
        <w:t>considered</w:t>
      </w:r>
      <w:r w:rsidRPr="00ED7A21">
        <w:rPr>
          <w:rFonts w:asciiTheme="majorBidi" w:hAnsiTheme="majorBidi" w:cstheme="majorBidi"/>
          <w:sz w:val="28"/>
          <w:szCs w:val="28"/>
          <w:lang w:val="en-GB" w:bidi="en-US"/>
        </w:rPr>
        <w:t xml:space="preserve">; in AHP, the number of pair-wise comparisons increases exponentially as the number of factors increases. </w:t>
      </w:r>
      <w:r w:rsidR="006C3D0C"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As a result, the current method included four criteria for each of the four SOAR groups but only four of these factors will be used in this scenario. </w:t>
      </w:r>
      <w:r w:rsidR="006C3D0C"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It is important to remember that, in accordance with [11], no more than 10 components should be included in each SOAR category.  One comparison matrix will be used at level one to provide pair-wise comparisons of essential targets in relation to the assessment's goal. To determine the most important goal and use its values as a scaling factor, the first comparison matrix is 3 by 3 in size.</w:t>
      </w:r>
    </w:p>
    <w:p w14:paraId="421D4F7A" w14:textId="5926CB99" w:rsidR="005D4FB9" w:rsidRPr="00ED7A21" w:rsidRDefault="005D4FB9" w:rsidP="005D4FB9">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In order to determine the scaling factors for the following level, pair-wise comparisons of SOAR factors are done inside each individual SOAR group with respect to the targets. Making comparisons based on the </w:t>
      </w:r>
      <w:proofErr w:type="spellStart"/>
      <w:r w:rsidRPr="00ED7A21">
        <w:rPr>
          <w:rFonts w:asciiTheme="majorBidi" w:hAnsiTheme="majorBidi" w:cstheme="majorBidi"/>
          <w:sz w:val="28"/>
          <w:szCs w:val="28"/>
          <w:lang w:val="en-GB" w:bidi="en-US"/>
        </w:rPr>
        <w:t>Saaty's</w:t>
      </w:r>
      <w:proofErr w:type="spellEnd"/>
      <w:r w:rsidRPr="00ED7A21">
        <w:rPr>
          <w:rFonts w:asciiTheme="majorBidi" w:hAnsiTheme="majorBidi" w:cstheme="majorBidi"/>
          <w:sz w:val="28"/>
          <w:szCs w:val="28"/>
          <w:lang w:val="en-GB" w:bidi="en-US"/>
        </w:rPr>
        <w:t xml:space="preserve"> scale, </w:t>
      </w:r>
      <w:r w:rsidR="00D47983" w:rsidRPr="00ED7A21">
        <w:rPr>
          <w:rFonts w:asciiTheme="majorBidi" w:hAnsiTheme="majorBidi" w:cstheme="majorBidi"/>
          <w:sz w:val="28"/>
          <w:szCs w:val="28"/>
          <w:lang w:val="en-GB" w:bidi="en-US"/>
        </w:rPr>
        <w:lastRenderedPageBreak/>
        <w:t>considering</w:t>
      </w:r>
      <w:r w:rsidRPr="00ED7A21">
        <w:rPr>
          <w:rFonts w:asciiTheme="majorBidi" w:hAnsiTheme="majorBidi" w:cstheme="majorBidi"/>
          <w:sz w:val="28"/>
          <w:szCs w:val="28"/>
          <w:lang w:val="en-GB" w:bidi="en-US"/>
        </w:rPr>
        <w:t xml:space="preserve"> the relative importance of two elements' intensities, and applying the verbal scale connected to the 1–9 scale as shown in table (2) [20]. Additionally, it may accommodate both qualitative and quantitative data, </w:t>
      </w:r>
      <w:r w:rsidR="006C3D0C"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as necessary by the AHP's pair-wise comparison style. The local priorities of the elements are determined via the Eigen value technique using these comparisons as the input, as described in section (AHP). These rankings mirror the decision-makers' perceptions of the elements' pertinent importance. Pair-wise comparisons at the next level were done to determine which factor in the group had the greatest value. As a result, the first and second tiers' comparison matrices are respectively 3 by 3 and 4 by 4 in size. </w:t>
      </w:r>
    </w:p>
    <w:p w14:paraId="797ED621" w14:textId="60152B2C" w:rsidR="005D4FB9" w:rsidRPr="00ED7A21" w:rsidRDefault="005D4FB9" w:rsidP="005D4FB9">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In terms of the first level which is about essential targets, the pair-wise comparison utilizes a 3 by 3 matrix to determine the factors by dividing each row element by the total of each target column. The Eigen vectors are then normalized by averaging the factor values over the new rows, or adding each new row and dividing by the number of factors, which in this case is three. Below matrix shows the pair-wise comparison matrix for targets in relation to the goal. For selecting the values of the </w:t>
      </w:r>
      <w:proofErr w:type="spellStart"/>
      <w:r w:rsidR="00CB2C30" w:rsidRPr="00ED7A21">
        <w:rPr>
          <w:rFonts w:asciiTheme="majorBidi" w:hAnsiTheme="majorBidi" w:cstheme="majorBidi"/>
          <w:sz w:val="28"/>
          <w:szCs w:val="28"/>
          <w:lang w:val="en-GB" w:bidi="en-US"/>
        </w:rPr>
        <w:t>S</w:t>
      </w:r>
      <w:r w:rsidRPr="00ED7A21">
        <w:rPr>
          <w:rFonts w:asciiTheme="majorBidi" w:hAnsiTheme="majorBidi" w:cstheme="majorBidi"/>
          <w:sz w:val="28"/>
          <w:szCs w:val="28"/>
          <w:lang w:val="en-GB" w:bidi="en-US"/>
        </w:rPr>
        <w:t>aaty’s</w:t>
      </w:r>
      <w:proofErr w:type="spellEnd"/>
      <w:r w:rsidRPr="00ED7A21">
        <w:rPr>
          <w:rFonts w:asciiTheme="majorBidi" w:hAnsiTheme="majorBidi" w:cstheme="majorBidi"/>
          <w:sz w:val="28"/>
          <w:szCs w:val="28"/>
          <w:lang w:val="en-GB" w:bidi="en-US"/>
        </w:rPr>
        <w:t xml:space="preserve"> table a questionnaire survey has been done among 20 information security experts from the government organizations (8 participants) and IT companies (12 participants) </w:t>
      </w:r>
      <w:r w:rsidR="006C3D0C"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in the Kurdistan region of Iraq</w:t>
      </w:r>
      <w:r w:rsidR="00CF10E1" w:rsidRPr="00ED7A21">
        <w:rPr>
          <w:rFonts w:asciiTheme="majorBidi" w:hAnsiTheme="majorBidi" w:cstheme="majorBidi"/>
          <w:sz w:val="28"/>
          <w:szCs w:val="28"/>
          <w:lang w:val="en-GB" w:bidi="en-US"/>
        </w:rPr>
        <w:fldChar w:fldCharType="begin" w:fldLock="1"/>
      </w:r>
      <w:r w:rsidR="005707A8" w:rsidRPr="00ED7A21">
        <w:rPr>
          <w:rFonts w:asciiTheme="majorBidi" w:hAnsiTheme="majorBidi" w:cstheme="majorBidi"/>
          <w:sz w:val="28"/>
          <w:szCs w:val="28"/>
          <w:lang w:val="en-GB" w:bidi="en-US"/>
        </w:rPr>
        <w:instrText>MERGEFIELD .wWw..wWw.QIQQA_CLUSTER.oOo.ef7fa0a405424fd8b1624afbb9c8daf8.oOo.muhammad2023evaluating.oOo.E9369949-3B02-4CEF-9536-FD2344139361.xXx.SEPARATE_AUTHOR_DATE.xXx..oOo. \* MERGEFORMAT</w:instrText>
      </w:r>
      <w:r w:rsidR="00CF10E1" w:rsidRPr="00ED7A21">
        <w:rPr>
          <w:rFonts w:asciiTheme="majorBidi" w:hAnsiTheme="majorBidi" w:cstheme="majorBidi"/>
          <w:sz w:val="28"/>
          <w:szCs w:val="28"/>
          <w:lang w:val="en-GB" w:bidi="en-US"/>
        </w:rPr>
        <w:fldChar w:fldCharType="separate"/>
      </w:r>
      <w:r w:rsidR="005707A8" w:rsidRPr="00ED7A21">
        <w:rPr>
          <w:rFonts w:ascii="Times New Roman" w:hAnsi="Times New Roman" w:cs="Times New Roman"/>
          <w:sz w:val="28"/>
          <w:szCs w:val="24"/>
          <w:lang w:val="en-GB"/>
        </w:rPr>
        <w:t>[74]</w:t>
      </w:r>
      <w:r w:rsidR="00CF10E1" w:rsidRPr="00ED7A21">
        <w:rPr>
          <w:rFonts w:asciiTheme="majorBidi" w:hAnsiTheme="majorBidi" w:cstheme="majorBidi"/>
          <w:sz w:val="28"/>
          <w:szCs w:val="28"/>
          <w:lang w:val="en-GB" w:bidi="en-US"/>
        </w:rPr>
        <w:fldChar w:fldCharType="end"/>
      </w:r>
      <w:r w:rsidRPr="00ED7A21">
        <w:rPr>
          <w:rFonts w:asciiTheme="majorBidi" w:hAnsiTheme="majorBidi" w:cstheme="majorBidi"/>
          <w:sz w:val="28"/>
          <w:szCs w:val="28"/>
          <w:lang w:val="en-GB" w:bidi="en-US"/>
        </w:rPr>
        <w:t>.</w:t>
      </w:r>
    </w:p>
    <w:p w14:paraId="11E9B5E3"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W=</m:t>
          </m:r>
          <m:d>
            <m:dPr>
              <m:begChr m:val="["/>
              <m:endChr m:val="]"/>
              <m:ctrlPr>
                <w:rPr>
                  <w:rFonts w:ascii="Cambria Math" w:hAnsi="Cambria Math" w:cstheme="majorBidi"/>
                  <w:i/>
                  <w:sz w:val="28"/>
                  <w:szCs w:val="28"/>
                  <w:lang w:val="en-GB" w:bidi="en-US"/>
                </w:rPr>
              </m:ctrlPr>
            </m:dPr>
            <m:e>
              <m:m>
                <m:mPr>
                  <m:mcs>
                    <m:mc>
                      <m:mcPr>
                        <m:count m:val="4"/>
                        <m:mcJc m:val="center"/>
                      </m:mcPr>
                    </m:mc>
                  </m:mcs>
                  <m:ctrlPr>
                    <w:rPr>
                      <w:rFonts w:ascii="Cambria Math" w:hAnsi="Cambria Math" w:cstheme="majorBidi"/>
                      <w:iCs/>
                      <w:sz w:val="28"/>
                      <w:szCs w:val="28"/>
                      <w:lang w:val="en-GB" w:bidi="en-US"/>
                    </w:rPr>
                  </m:ctrlPr>
                </m:mPr>
                <m:mr>
                  <m:e>
                    <m:r>
                      <m:rPr>
                        <m:sty m:val="p"/>
                      </m:rPr>
                      <w:rPr>
                        <w:rFonts w:ascii="Cambria Math" w:hAnsi="Cambria Math" w:cstheme="majorBidi"/>
                        <w:sz w:val="28"/>
                        <w:szCs w:val="28"/>
                        <w:lang w:val="en-GB" w:bidi="en-US"/>
                      </w:rPr>
                      <m:t xml:space="preserve"> </m:t>
                    </m:r>
                  </m:e>
                  <m:e>
                    <m:r>
                      <m:rPr>
                        <m:sty m:val="p"/>
                      </m:rPr>
                      <w:rPr>
                        <w:rFonts w:ascii="Cambria Math" w:hAnsi="Cambria Math" w:cstheme="majorBidi"/>
                        <w:sz w:val="28"/>
                        <w:szCs w:val="28"/>
                        <w:lang w:val="en-GB" w:bidi="en-US"/>
                      </w:rPr>
                      <m:t>T1</m:t>
                    </m:r>
                  </m:e>
                  <m:e>
                    <m:r>
                      <m:rPr>
                        <m:sty m:val="p"/>
                      </m:rPr>
                      <w:rPr>
                        <w:rFonts w:ascii="Cambria Math" w:hAnsi="Cambria Math" w:cstheme="majorBidi"/>
                        <w:sz w:val="28"/>
                        <w:szCs w:val="28"/>
                        <w:lang w:val="en-GB" w:bidi="en-US"/>
                      </w:rPr>
                      <m:t>T2</m:t>
                    </m:r>
                  </m:e>
                  <m:e>
                    <m:r>
                      <m:rPr>
                        <m:sty m:val="p"/>
                      </m:rPr>
                      <w:rPr>
                        <w:rFonts w:ascii="Cambria Math" w:hAnsi="Cambria Math" w:cstheme="majorBidi"/>
                        <w:sz w:val="28"/>
                        <w:szCs w:val="28"/>
                        <w:lang w:val="en-GB" w:bidi="en-US"/>
                      </w:rPr>
                      <m:t>T3</m:t>
                    </m:r>
                  </m:e>
                </m:mr>
                <m:mr>
                  <m:e>
                    <m:r>
                      <m:rPr>
                        <m:sty m:val="p"/>
                      </m:rPr>
                      <w:rPr>
                        <w:rFonts w:ascii="Cambria Math" w:hAnsi="Cambria Math" w:cstheme="majorBidi"/>
                        <w:sz w:val="28"/>
                        <w:szCs w:val="28"/>
                        <w:lang w:val="en-GB" w:bidi="en-US"/>
                      </w:rPr>
                      <m:t>T1</m:t>
                    </m:r>
                  </m:e>
                  <m:e/>
                  <m:e/>
                  <m:e/>
                </m:mr>
                <m:mr>
                  <m:e>
                    <m:r>
                      <m:rPr>
                        <m:sty m:val="p"/>
                      </m:rPr>
                      <w:rPr>
                        <w:rFonts w:ascii="Cambria Math" w:hAnsi="Cambria Math" w:cstheme="majorBidi"/>
                        <w:sz w:val="28"/>
                        <w:szCs w:val="28"/>
                        <w:lang w:val="en-GB" w:bidi="en-US"/>
                      </w:rPr>
                      <m:t>T2</m:t>
                    </m:r>
                  </m:e>
                  <m:e/>
                  <m:e/>
                  <m:e/>
                </m:mr>
                <m:mr>
                  <m:e>
                    <m:r>
                      <m:rPr>
                        <m:sty m:val="p"/>
                      </m:rPr>
                      <w:rPr>
                        <w:rFonts w:ascii="Cambria Math" w:hAnsi="Cambria Math" w:cstheme="majorBidi"/>
                        <w:sz w:val="28"/>
                        <w:szCs w:val="28"/>
                        <w:lang w:val="en-GB" w:bidi="en-US"/>
                      </w:rPr>
                      <m:t>T3</m:t>
                    </m:r>
                  </m:e>
                  <m:e/>
                  <m:e/>
                  <m:e>
                    <m:ctrlPr>
                      <w:rPr>
                        <w:rFonts w:ascii="Cambria Math" w:hAnsi="Cambria Math" w:cstheme="majorBidi"/>
                        <w:i/>
                        <w:iCs/>
                        <w:sz w:val="28"/>
                        <w:szCs w:val="28"/>
                        <w:lang w:val="en-GB" w:bidi="en-US"/>
                      </w:rPr>
                    </m:ctrlPr>
                  </m:e>
                </m:mr>
                <m:mr>
                  <m:e>
                    <m:r>
                      <w:rPr>
                        <w:rFonts w:ascii="Cambria Math" w:hAnsi="Cambria Math" w:cstheme="majorBidi"/>
                        <w:sz w:val="28"/>
                        <w:szCs w:val="28"/>
                        <w:lang w:val="en-GB" w:bidi="en-US"/>
                      </w:rPr>
                      <m:t>Sum</m:t>
                    </m:r>
                    <m:ctrlPr>
                      <w:rPr>
                        <w:rFonts w:ascii="Cambria Math" w:hAnsi="Cambria Math" w:cstheme="majorBidi"/>
                        <w:i/>
                        <w:iCs/>
                        <w:sz w:val="28"/>
                        <w:szCs w:val="28"/>
                        <w:lang w:val="en-GB" w:bidi="en-US"/>
                      </w:rPr>
                    </m:ctrlPr>
                  </m:e>
                  <m:e>
                    <m:ctrlPr>
                      <w:rPr>
                        <w:rFonts w:ascii="Cambria Math" w:hAnsi="Cambria Math" w:cstheme="majorBidi"/>
                        <w:i/>
                        <w:iCs/>
                        <w:sz w:val="28"/>
                        <w:szCs w:val="28"/>
                        <w:lang w:val="en-GB" w:bidi="en-US"/>
                      </w:rPr>
                    </m:ctrlPr>
                  </m:e>
                  <m:e>
                    <m:ctrlPr>
                      <w:rPr>
                        <w:rFonts w:ascii="Cambria Math" w:hAnsi="Cambria Math" w:cstheme="majorBidi"/>
                        <w:i/>
                        <w:iCs/>
                        <w:sz w:val="28"/>
                        <w:szCs w:val="28"/>
                        <w:lang w:val="en-GB" w:bidi="en-US"/>
                      </w:rPr>
                    </m:ctrlPr>
                  </m:e>
                  <m:e/>
                </m:mr>
              </m:m>
            </m:e>
          </m:d>
          <m:r>
            <w:rPr>
              <w:rFonts w:ascii="Cambria Math" w:hAnsi="Cambria Math" w:cstheme="majorBidi"/>
              <w:sz w:val="28"/>
              <w:szCs w:val="28"/>
              <w:lang w:val="en-GB" w:bidi="en-US"/>
            </w:rPr>
            <m:t>=</m:t>
          </m:r>
          <m:d>
            <m:dPr>
              <m:begChr m:val="["/>
              <m:endChr m:val="]"/>
              <m:ctrlPr>
                <w:rPr>
                  <w:rFonts w:ascii="Cambria Math" w:hAnsi="Cambria Math" w:cstheme="majorBidi"/>
                  <w:i/>
                  <w:sz w:val="28"/>
                  <w:szCs w:val="28"/>
                  <w:lang w:val="en-GB" w:bidi="en-US"/>
                </w:rPr>
              </m:ctrlPr>
            </m:dPr>
            <m:e>
              <m:m>
                <m:mPr>
                  <m:mcs>
                    <m:mc>
                      <m:mcPr>
                        <m:count m:val="3"/>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1</m:t>
                    </m:r>
                  </m:e>
                  <m:e>
                    <m:r>
                      <w:rPr>
                        <w:rFonts w:ascii="Cambria Math" w:hAnsi="Cambria Math" w:cstheme="majorBidi"/>
                        <w:sz w:val="28"/>
                        <w:szCs w:val="28"/>
                        <w:lang w:val="en-GB" w:bidi="en-US"/>
                      </w:rPr>
                      <m:t>7</m:t>
                    </m:r>
                  </m:e>
                  <m:e>
                    <m:r>
                      <w:rPr>
                        <w:rFonts w:ascii="Cambria Math" w:hAnsi="Cambria Math" w:cstheme="majorBidi"/>
                        <w:sz w:val="28"/>
                        <w:szCs w:val="28"/>
                        <w:lang w:val="en-GB" w:bidi="en-US"/>
                      </w:rPr>
                      <m:t>7</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r>
                      <w:rPr>
                        <w:rFonts w:ascii="Cambria Math" w:hAnsi="Cambria Math" w:cstheme="majorBidi"/>
                        <w:sz w:val="28"/>
                        <w:szCs w:val="28"/>
                        <w:lang w:val="en-GB" w:bidi="en-US"/>
                      </w:rPr>
                      <m:t>1</m:t>
                    </m:r>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2</m:t>
                        </m:r>
                      </m:den>
                    </m:f>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r>
                      <w:rPr>
                        <w:rFonts w:ascii="Cambria Math" w:hAnsi="Cambria Math" w:cstheme="majorBidi"/>
                        <w:sz w:val="28"/>
                        <w:szCs w:val="28"/>
                        <w:lang w:val="en-GB" w:bidi="en-US"/>
                      </w:rPr>
                      <m:t>2</m:t>
                    </m:r>
                  </m:e>
                  <m:e>
                    <m:r>
                      <w:rPr>
                        <w:rFonts w:ascii="Cambria Math" w:hAnsi="Cambria Math" w:cstheme="majorBidi"/>
                        <w:sz w:val="28"/>
                        <w:szCs w:val="28"/>
                        <w:lang w:val="en-GB" w:bidi="en-US"/>
                      </w:rPr>
                      <m:t>1</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9</m:t>
                        </m:r>
                      </m:num>
                      <m:den>
                        <m:r>
                          <w:rPr>
                            <w:rFonts w:ascii="Cambria Math" w:hAnsi="Cambria Math" w:cstheme="majorBidi"/>
                            <w:sz w:val="28"/>
                            <w:szCs w:val="28"/>
                            <w:lang w:val="en-GB" w:bidi="en-US"/>
                          </w:rPr>
                          <m:t>7</m:t>
                        </m:r>
                      </m:den>
                    </m:f>
                  </m:e>
                  <m:e>
                    <m:r>
                      <w:rPr>
                        <w:rFonts w:ascii="Cambria Math" w:hAnsi="Cambria Math" w:cstheme="majorBidi"/>
                        <w:sz w:val="28"/>
                        <w:szCs w:val="28"/>
                        <w:lang w:val="en-GB" w:bidi="en-US"/>
                      </w:rPr>
                      <m:t>10</m:t>
                    </m:r>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17</m:t>
                        </m:r>
                      </m:num>
                      <m:den>
                        <m:r>
                          <w:rPr>
                            <w:rFonts w:ascii="Cambria Math" w:hAnsi="Cambria Math" w:cstheme="majorBidi"/>
                            <w:sz w:val="28"/>
                            <w:szCs w:val="28"/>
                            <w:lang w:val="en-GB" w:bidi="en-US"/>
                          </w:rPr>
                          <m:t>2</m:t>
                        </m:r>
                      </m:den>
                    </m:f>
                  </m:e>
                </m:mr>
              </m:m>
            </m:e>
          </m:d>
        </m:oMath>
      </m:oMathPara>
    </w:p>
    <w:p w14:paraId="4DF38FB8"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13DD5FE9" w14:textId="77777777" w:rsidR="005D4FB9" w:rsidRPr="00ED7A21" w:rsidRDefault="005D4FB9" w:rsidP="006C3D0C">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lastRenderedPageBreak/>
        <w:t>After dividing each matrix element by the sum of its corresponding column, the normalized relative weight will arrive. Each column's total is 1.</w:t>
      </w:r>
    </w:p>
    <w:p w14:paraId="2EB52DDC"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77AD1DF2"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4762C2A0"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W=</m:t>
          </m:r>
          <m:d>
            <m:dPr>
              <m:begChr m:val="["/>
              <m:endChr m:val="]"/>
              <m:ctrlPr>
                <w:rPr>
                  <w:rFonts w:ascii="Cambria Math" w:hAnsi="Cambria Math" w:cstheme="majorBidi"/>
                  <w:i/>
                  <w:sz w:val="28"/>
                  <w:szCs w:val="28"/>
                  <w:lang w:val="en-GB" w:bidi="en-US"/>
                </w:rPr>
              </m:ctrlPr>
            </m:dPr>
            <m:e>
              <m:m>
                <m:mPr>
                  <m:mcs>
                    <m:mc>
                      <m:mcPr>
                        <m:count m:val="3"/>
                        <m:mcJc m:val="center"/>
                      </m:mcPr>
                    </m:mc>
                  </m:mcs>
                  <m:ctrlPr>
                    <w:rPr>
                      <w:rFonts w:ascii="Cambria Math" w:hAnsi="Cambria Math" w:cstheme="majorBidi"/>
                      <w:i/>
                      <w:sz w:val="28"/>
                      <w:szCs w:val="28"/>
                      <w:lang w:val="en-GB" w:bidi="en-US"/>
                    </w:rPr>
                  </m:ctrlPr>
                </m:mP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10</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14</m:t>
                        </m:r>
                      </m:num>
                      <m:den>
                        <m:r>
                          <w:rPr>
                            <w:rFonts w:ascii="Cambria Math" w:hAnsi="Cambria Math" w:cstheme="majorBidi"/>
                            <w:sz w:val="28"/>
                            <w:szCs w:val="28"/>
                            <w:lang w:val="en-GB" w:bidi="en-US"/>
                          </w:rPr>
                          <m:t>17</m:t>
                        </m:r>
                      </m:den>
                    </m:f>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63</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10</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2</m:t>
                        </m:r>
                      </m:num>
                      <m:den>
                        <m:r>
                          <w:rPr>
                            <w:rFonts w:ascii="Cambria Math" w:hAnsi="Cambria Math" w:cstheme="majorBidi"/>
                            <w:sz w:val="28"/>
                            <w:szCs w:val="28"/>
                            <w:lang w:val="en-GB" w:bidi="en-US"/>
                          </w:rPr>
                          <m:t>34</m:t>
                        </m:r>
                      </m:den>
                    </m:f>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63</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5</m:t>
                        </m:r>
                      </m:num>
                      <m:den>
                        <m:r>
                          <w:rPr>
                            <w:rFonts w:ascii="Cambria Math" w:hAnsi="Cambria Math" w:cstheme="majorBidi"/>
                            <w:sz w:val="28"/>
                            <w:szCs w:val="28"/>
                            <w:lang w:val="en-GB" w:bidi="en-US"/>
                          </w:rPr>
                          <m:t>10</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17</m:t>
                        </m:r>
                      </m:num>
                      <m:den>
                        <m:r>
                          <w:rPr>
                            <w:rFonts w:ascii="Cambria Math" w:hAnsi="Cambria Math" w:cstheme="majorBidi"/>
                            <w:sz w:val="28"/>
                            <w:szCs w:val="28"/>
                            <w:lang w:val="en-GB" w:bidi="en-US"/>
                          </w:rPr>
                          <m:t>2</m:t>
                        </m:r>
                      </m:den>
                    </m:f>
                  </m:e>
                </m:mr>
                <m:mr>
                  <m:e>
                    <m:r>
                      <w:rPr>
                        <w:rFonts w:ascii="Cambria Math" w:hAnsi="Cambria Math" w:cstheme="majorBidi"/>
                        <w:sz w:val="28"/>
                        <w:szCs w:val="28"/>
                        <w:lang w:val="en-GB" w:bidi="en-US"/>
                      </w:rPr>
                      <m:t>1</m:t>
                    </m:r>
                  </m:e>
                  <m:e>
                    <m:r>
                      <w:rPr>
                        <w:rFonts w:ascii="Cambria Math" w:hAnsi="Cambria Math" w:cstheme="majorBidi"/>
                        <w:sz w:val="28"/>
                        <w:szCs w:val="28"/>
                        <w:lang w:val="en-GB" w:bidi="en-US"/>
                      </w:rPr>
                      <m:t>1</m:t>
                    </m:r>
                  </m:e>
                  <m:e>
                    <m:r>
                      <w:rPr>
                        <w:rFonts w:ascii="Cambria Math" w:hAnsi="Cambria Math" w:cstheme="majorBidi"/>
                        <w:sz w:val="28"/>
                        <w:szCs w:val="28"/>
                        <w:lang w:val="en-GB" w:bidi="en-US"/>
                      </w:rPr>
                      <m:t>1</m:t>
                    </m:r>
                  </m:e>
                </m:mr>
              </m:m>
            </m:e>
          </m:d>
        </m:oMath>
      </m:oMathPara>
    </w:p>
    <w:p w14:paraId="32D15BC1"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24B9B69C" w14:textId="77777777" w:rsidR="005D4FB9" w:rsidRPr="00ED7A21" w:rsidRDefault="005D4FB9" w:rsidP="006C3D0C">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The principal Eigen vector (Criteria Weight) that is normalized can be derived by averaging the rows.</w:t>
      </w:r>
    </w:p>
    <w:p w14:paraId="039F3AB2"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eastAsiaTheme="minorEastAsia" w:hAnsiTheme="majorBidi" w:cstheme="majorBidi"/>
          <w:sz w:val="28"/>
          <w:szCs w:val="28"/>
          <w:lang w:val="en-GB" w:bidi="en-US"/>
        </w:rPr>
        <w:tab/>
      </w:r>
      <w:r w:rsidRPr="00ED7A21">
        <w:rPr>
          <w:rFonts w:asciiTheme="majorBidi" w:eastAsiaTheme="minorEastAsia" w:hAnsiTheme="majorBidi" w:cstheme="majorBidi"/>
          <w:sz w:val="28"/>
          <w:szCs w:val="28"/>
          <w:lang w:val="en-GB" w:bidi="en-US"/>
        </w:rPr>
        <w:tab/>
      </w:r>
      <w:r w:rsidRPr="00ED7A21">
        <w:rPr>
          <w:rFonts w:asciiTheme="majorBidi" w:eastAsiaTheme="minorEastAsia" w:hAnsiTheme="majorBidi" w:cstheme="majorBidi"/>
          <w:sz w:val="28"/>
          <w:szCs w:val="28"/>
          <w:lang w:val="en-GB" w:bidi="en-US"/>
        </w:rPr>
        <w:tab/>
      </w:r>
      <w:r w:rsidRPr="00ED7A21">
        <w:rPr>
          <w:rFonts w:asciiTheme="majorBidi" w:eastAsiaTheme="minorEastAsia" w:hAnsiTheme="majorBidi" w:cstheme="majorBidi"/>
          <w:sz w:val="28"/>
          <w:szCs w:val="28"/>
          <w:lang w:val="en-GB" w:bidi="en-US"/>
        </w:rPr>
        <w:tab/>
      </w:r>
      <w:r w:rsidRPr="00ED7A21">
        <w:rPr>
          <w:rFonts w:asciiTheme="majorBidi" w:eastAsiaTheme="minorEastAsia" w:hAnsiTheme="majorBidi" w:cstheme="majorBidi"/>
          <w:sz w:val="28"/>
          <w:szCs w:val="28"/>
          <w:lang w:val="en-GB" w:bidi="en-US"/>
        </w:rPr>
        <w:tab/>
      </w:r>
      <m:oMath>
        <m:r>
          <w:rPr>
            <w:rFonts w:ascii="Cambria Math" w:hAnsi="Cambria Math" w:cstheme="majorBidi"/>
            <w:sz w:val="28"/>
            <w:szCs w:val="28"/>
            <w:lang w:val="en-GB" w:bidi="en-US"/>
          </w:rPr>
          <m:t>W=</m:t>
        </m:r>
        <m:d>
          <m:dPr>
            <m:begChr m:val="["/>
            <m:endChr m:val="]"/>
            <m:ctrlPr>
              <w:rPr>
                <w:rFonts w:ascii="Cambria Math" w:hAnsi="Cambria Math" w:cstheme="majorBidi"/>
                <w:i/>
                <w:sz w:val="28"/>
                <w:szCs w:val="28"/>
                <w:lang w:val="en-GB" w:bidi="en-US"/>
              </w:rPr>
            </m:ctrlPr>
          </m:dPr>
          <m:e>
            <m:m>
              <m:mPr>
                <m:mcs>
                  <m:mc>
                    <m:mcPr>
                      <m:count m:val="3"/>
                      <m:mcJc m:val="center"/>
                    </m:mcPr>
                  </m:mc>
                </m:mcs>
                <m:ctrlPr>
                  <w:rPr>
                    <w:rFonts w:ascii="Cambria Math" w:hAnsi="Cambria Math" w:cstheme="majorBidi"/>
                    <w:i/>
                    <w:sz w:val="28"/>
                    <w:szCs w:val="28"/>
                    <w:lang w:val="en-GB" w:bidi="en-US"/>
                  </w:rPr>
                </m:ctrlPr>
              </m:mP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10</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14</m:t>
                      </m:r>
                    </m:num>
                    <m:den>
                      <m:r>
                        <w:rPr>
                          <w:rFonts w:ascii="Cambria Math" w:hAnsi="Cambria Math" w:cstheme="majorBidi"/>
                          <w:sz w:val="28"/>
                          <w:szCs w:val="28"/>
                          <w:lang w:val="en-GB" w:bidi="en-US"/>
                        </w:rPr>
                        <m:t>17</m:t>
                      </m:r>
                    </m:den>
                  </m:f>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63</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10</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2</m:t>
                      </m:r>
                    </m:num>
                    <m:den>
                      <m:r>
                        <w:rPr>
                          <w:rFonts w:ascii="Cambria Math" w:hAnsi="Cambria Math" w:cstheme="majorBidi"/>
                          <w:sz w:val="28"/>
                          <w:szCs w:val="28"/>
                          <w:lang w:val="en-GB" w:bidi="en-US"/>
                        </w:rPr>
                        <m:t>34</m:t>
                      </m:r>
                    </m:den>
                  </m:f>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7</m:t>
                      </m:r>
                    </m:num>
                    <m:den>
                      <m:r>
                        <w:rPr>
                          <w:rFonts w:ascii="Cambria Math" w:hAnsi="Cambria Math" w:cstheme="majorBidi"/>
                          <w:sz w:val="28"/>
                          <w:szCs w:val="28"/>
                          <w:lang w:val="en-GB" w:bidi="en-US"/>
                        </w:rPr>
                        <m:t>63</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5</m:t>
                      </m:r>
                    </m:num>
                    <m:den>
                      <m:r>
                        <w:rPr>
                          <w:rFonts w:ascii="Cambria Math" w:hAnsi="Cambria Math" w:cstheme="majorBidi"/>
                          <w:sz w:val="28"/>
                          <w:szCs w:val="28"/>
                          <w:lang w:val="en-GB" w:bidi="en-US"/>
                        </w:rPr>
                        <m:t>10</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17</m:t>
                      </m:r>
                    </m:num>
                    <m:den>
                      <m:r>
                        <w:rPr>
                          <w:rFonts w:ascii="Cambria Math" w:hAnsi="Cambria Math" w:cstheme="majorBidi"/>
                          <w:sz w:val="28"/>
                          <w:szCs w:val="28"/>
                          <w:lang w:val="en-GB" w:bidi="en-US"/>
                        </w:rPr>
                        <m:t>2</m:t>
                      </m:r>
                    </m:den>
                  </m:f>
                </m:e>
              </m:mr>
              <m:mr>
                <m:e>
                  <m:r>
                    <w:rPr>
                      <w:rFonts w:ascii="Cambria Math" w:hAnsi="Cambria Math" w:cstheme="majorBidi"/>
                      <w:sz w:val="28"/>
                      <w:szCs w:val="28"/>
                      <w:lang w:val="en-GB" w:bidi="en-US"/>
                    </w:rPr>
                    <m:t>1</m:t>
                  </m:r>
                </m:e>
                <m:e>
                  <m:r>
                    <w:rPr>
                      <w:rFonts w:ascii="Cambria Math" w:hAnsi="Cambria Math" w:cstheme="majorBidi"/>
                      <w:sz w:val="28"/>
                      <w:szCs w:val="28"/>
                      <w:lang w:val="en-GB" w:bidi="en-US"/>
                    </w:rPr>
                    <m:t>1</m:t>
                  </m:r>
                </m:e>
                <m:e>
                  <m:r>
                    <w:rPr>
                      <w:rFonts w:ascii="Cambria Math" w:hAnsi="Cambria Math" w:cstheme="majorBidi"/>
                      <w:sz w:val="28"/>
                      <w:szCs w:val="28"/>
                      <w:lang w:val="en-GB" w:bidi="en-US"/>
                    </w:rPr>
                    <m:t>1</m:t>
                  </m:r>
                </m:e>
              </m:mr>
            </m:m>
          </m:e>
        </m:d>
      </m:oMath>
      <w:r w:rsidRPr="00ED7A21">
        <w:rPr>
          <w:rFonts w:asciiTheme="majorBidi" w:hAnsiTheme="majorBidi" w:cstheme="majorBidi"/>
          <w:sz w:val="28"/>
          <w:szCs w:val="28"/>
          <w:lang w:val="en-GB" w:bidi="en-US"/>
        </w:rPr>
        <w:t>=</w:t>
      </w:r>
      <m:oMath>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0.767</m:t>
                  </m:r>
                </m:e>
              </m:mr>
              <m:mr>
                <m:e>
                  <m:r>
                    <w:rPr>
                      <w:rFonts w:ascii="Cambria Math" w:hAnsi="Cambria Math" w:cstheme="majorBidi"/>
                      <w:sz w:val="28"/>
                      <w:szCs w:val="28"/>
                      <w:lang w:val="en-GB" w:bidi="en-US"/>
                    </w:rPr>
                    <m:t>0.089</m:t>
                  </m:r>
                </m:e>
              </m:mr>
              <m:mr>
                <m:e>
                  <m:r>
                    <w:rPr>
                      <w:rFonts w:ascii="Cambria Math" w:hAnsi="Cambria Math" w:cstheme="majorBidi"/>
                      <w:sz w:val="28"/>
                      <w:szCs w:val="28"/>
                      <w:lang w:val="en-GB" w:bidi="en-US"/>
                    </w:rPr>
                    <m:t>0.142</m:t>
                  </m:r>
                </m:e>
              </m:mr>
            </m:m>
          </m:e>
        </m:d>
      </m:oMath>
    </w:p>
    <w:p w14:paraId="0E9B5EBD" w14:textId="77777777" w:rsidR="005D4FB9" w:rsidRPr="00ED7A21" w:rsidRDefault="005D4FB9" w:rsidP="006C3D0C">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For calculating the consistency that is to check whether the calculated value is correct or not for this the same pairwise comparison matrix, which is not normalized, must be taken then multiply each value in the column by criteria weighted value by the criteria weight.</w:t>
      </w:r>
    </w:p>
    <w:p w14:paraId="798E223E"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5CC49D75"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w:lastRenderedPageBreak/>
            <m:t>C=</m:t>
          </m:r>
          <m:d>
            <m:dPr>
              <m:begChr m:val="["/>
              <m:endChr m:val="]"/>
              <m:ctrlPr>
                <w:rPr>
                  <w:rFonts w:ascii="Cambria Math" w:hAnsi="Cambria Math" w:cstheme="majorBidi"/>
                  <w:i/>
                  <w:sz w:val="28"/>
                  <w:szCs w:val="28"/>
                  <w:lang w:val="en-GB" w:bidi="en-US"/>
                </w:rPr>
              </m:ctrlPr>
            </m:dPr>
            <m:e>
              <m:m>
                <m:mPr>
                  <m:mcs>
                    <m:mc>
                      <m:mcPr>
                        <m:count m:val="3"/>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1*0.767</m:t>
                    </m:r>
                  </m:e>
                  <m:e>
                    <m:r>
                      <w:rPr>
                        <w:rFonts w:ascii="Cambria Math" w:hAnsi="Cambria Math" w:cstheme="majorBidi"/>
                        <w:sz w:val="28"/>
                        <w:szCs w:val="28"/>
                        <w:lang w:val="en-GB" w:bidi="en-US"/>
                      </w:rPr>
                      <m:t>7*0.089</m:t>
                    </m:r>
                  </m:e>
                  <m:e>
                    <m:r>
                      <w:rPr>
                        <w:rFonts w:ascii="Cambria Math" w:hAnsi="Cambria Math" w:cstheme="majorBidi"/>
                        <w:sz w:val="28"/>
                        <w:szCs w:val="28"/>
                        <w:lang w:val="en-GB" w:bidi="en-US"/>
                      </w:rPr>
                      <m:t>7*0.142</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r>
                      <w:rPr>
                        <w:rFonts w:ascii="Cambria Math" w:hAnsi="Cambria Math" w:cstheme="majorBidi"/>
                        <w:sz w:val="28"/>
                        <w:szCs w:val="28"/>
                        <w:lang w:val="en-GB" w:bidi="en-US"/>
                      </w:rPr>
                      <m:t>*0.767</m:t>
                    </m:r>
                  </m:e>
                  <m:e>
                    <m:r>
                      <w:rPr>
                        <w:rFonts w:ascii="Cambria Math" w:hAnsi="Cambria Math" w:cstheme="majorBidi"/>
                        <w:sz w:val="28"/>
                        <w:szCs w:val="28"/>
                        <w:lang w:val="en-GB" w:bidi="en-US"/>
                      </w:rPr>
                      <m:t>1*0.089</m:t>
                    </m:r>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2</m:t>
                        </m:r>
                      </m:den>
                    </m:f>
                    <m:r>
                      <w:rPr>
                        <w:rFonts w:ascii="Cambria Math" w:hAnsi="Cambria Math" w:cstheme="majorBidi"/>
                        <w:sz w:val="28"/>
                        <w:szCs w:val="28"/>
                        <w:lang w:val="en-GB" w:bidi="en-US"/>
                      </w:rPr>
                      <m:t>*0.142</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r>
                      <w:rPr>
                        <w:rFonts w:ascii="Cambria Math" w:hAnsi="Cambria Math" w:cstheme="majorBidi"/>
                        <w:sz w:val="28"/>
                        <w:szCs w:val="28"/>
                        <w:lang w:val="en-GB" w:bidi="en-US"/>
                      </w:rPr>
                      <m:t>*0.767</m:t>
                    </m:r>
                  </m:e>
                  <m:e>
                    <m:r>
                      <w:rPr>
                        <w:rFonts w:ascii="Cambria Math" w:hAnsi="Cambria Math" w:cstheme="majorBidi"/>
                        <w:sz w:val="28"/>
                        <w:szCs w:val="28"/>
                        <w:lang w:val="en-GB" w:bidi="en-US"/>
                      </w:rPr>
                      <m:t>20.089</m:t>
                    </m:r>
                  </m:e>
                  <m:e>
                    <m:r>
                      <w:rPr>
                        <w:rFonts w:ascii="Cambria Math" w:hAnsi="Cambria Math" w:cstheme="majorBidi"/>
                        <w:sz w:val="28"/>
                        <w:szCs w:val="28"/>
                        <w:lang w:val="en-GB" w:bidi="en-US"/>
                      </w:rPr>
                      <m:t>1*0.142</m:t>
                    </m:r>
                  </m:e>
                </m:mr>
              </m:m>
            </m:e>
          </m:d>
        </m:oMath>
      </m:oMathPara>
    </w:p>
    <w:p w14:paraId="7DD971EF" w14:textId="77777777" w:rsidR="005D4FB9" w:rsidRPr="00ED7A21" w:rsidRDefault="005D4FB9" w:rsidP="00CB764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Calculate the weighted sum value by taking the sum of each value in the row, which is</w:t>
      </w:r>
    </w:p>
    <w:p w14:paraId="19F4D543"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WS=</m:t>
          </m:r>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2.397</m:t>
                    </m:r>
                  </m:e>
                </m:mr>
                <m:mr>
                  <m:e>
                    <m:r>
                      <w:rPr>
                        <w:rFonts w:ascii="Cambria Math" w:hAnsi="Cambria Math" w:cstheme="majorBidi"/>
                        <w:sz w:val="28"/>
                        <w:szCs w:val="28"/>
                        <w:lang w:val="en-GB" w:bidi="en-US"/>
                      </w:rPr>
                      <m:t>0.271</m:t>
                    </m:r>
                  </m:e>
                </m:mr>
                <m:mr>
                  <m:e>
                    <m:r>
                      <w:rPr>
                        <w:rFonts w:ascii="Cambria Math" w:hAnsi="Cambria Math" w:cstheme="majorBidi"/>
                        <w:sz w:val="28"/>
                        <w:szCs w:val="28"/>
                        <w:lang w:val="en-GB" w:bidi="en-US"/>
                      </w:rPr>
                      <m:t>0.432</m:t>
                    </m:r>
                  </m:e>
                </m:mr>
              </m:m>
            </m:e>
          </m:d>
        </m:oMath>
      </m:oMathPara>
    </w:p>
    <w:p w14:paraId="60A6337E"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Calculate the ratio of weighted sum value and criteria weight.</w:t>
      </w:r>
    </w:p>
    <w:p w14:paraId="631265E7"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R=</m:t>
          </m:r>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3.314</m:t>
                    </m:r>
                  </m:e>
                </m:mr>
                <m:mr>
                  <m:e>
                    <m:r>
                      <w:rPr>
                        <w:rFonts w:ascii="Cambria Math" w:hAnsi="Cambria Math" w:cstheme="majorBidi"/>
                        <w:sz w:val="28"/>
                        <w:szCs w:val="28"/>
                        <w:lang w:val="en-GB" w:bidi="en-US"/>
                      </w:rPr>
                      <m:t>3.827</m:t>
                    </m:r>
                  </m:e>
                </m:mr>
                <m:mr>
                  <m:e>
                    <m:r>
                      <w:rPr>
                        <w:rFonts w:ascii="Cambria Math" w:hAnsi="Cambria Math" w:cstheme="majorBidi"/>
                        <w:sz w:val="28"/>
                        <w:szCs w:val="28"/>
                        <w:lang w:val="en-GB" w:bidi="en-US"/>
                      </w:rPr>
                      <m:t>2.100</m:t>
                    </m:r>
                  </m:e>
                </m:mr>
              </m:m>
            </m:e>
          </m:d>
        </m:oMath>
      </m:oMathPara>
    </w:p>
    <w:p w14:paraId="53DC35CB"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Calculate Lambda max by taking the average of all values that come from R.</w:t>
      </w:r>
    </w:p>
    <w:p w14:paraId="420895A5" w14:textId="77777777" w:rsidR="005D4FB9" w:rsidRPr="00ED7A21" w:rsidRDefault="00680BF9" w:rsidP="005D4FB9">
      <w:pPr>
        <w:tabs>
          <w:tab w:val="left" w:pos="190"/>
        </w:tabs>
        <w:spacing w:line="360" w:lineRule="auto"/>
        <w:rPr>
          <w:rFonts w:asciiTheme="majorBidi" w:hAnsiTheme="majorBidi" w:cstheme="majorBidi"/>
          <w:sz w:val="28"/>
          <w:szCs w:val="28"/>
          <w:lang w:val="en-GB" w:bidi="en-US"/>
        </w:rPr>
      </w:pPr>
      <m:oMathPara>
        <m:oMath>
          <m:sSub>
            <m:sSubPr>
              <m:ctrlPr>
                <w:rPr>
                  <w:rFonts w:ascii="Cambria Math" w:hAnsi="Cambria Math" w:cstheme="majorBidi"/>
                  <w:sz w:val="28"/>
                  <w:szCs w:val="28"/>
                  <w:lang w:val="en-GB" w:bidi="en-US"/>
                </w:rPr>
              </m:ctrlPr>
            </m:sSubPr>
            <m:e>
              <m:r>
                <m:rPr>
                  <m:sty m:val="p"/>
                </m:rPr>
                <w:rPr>
                  <w:rFonts w:ascii="Cambria Math" w:hAnsi="Cambria Math" w:cstheme="majorBidi"/>
                  <w:sz w:val="28"/>
                  <w:szCs w:val="28"/>
                  <w:lang w:val="en-GB" w:bidi="en-US"/>
                </w:rPr>
                <m:t>λ</m:t>
              </m:r>
            </m:e>
            <m:sub>
              <m:r>
                <m:rPr>
                  <m:sty m:val="p"/>
                </m:rPr>
                <w:rPr>
                  <w:rFonts w:ascii="Cambria Math" w:hAnsi="Cambria Math" w:cstheme="majorBidi"/>
                  <w:sz w:val="28"/>
                  <w:szCs w:val="28"/>
                  <w:lang w:val="en-GB" w:bidi="en-US"/>
                </w:rPr>
                <m:t>max</m:t>
              </m:r>
            </m:sub>
          </m:sSub>
          <m:r>
            <w:rPr>
              <w:rFonts w:ascii="Cambria Math" w:hAnsi="Cambria Math" w:cstheme="majorBidi"/>
              <w:sz w:val="28"/>
              <w:szCs w:val="28"/>
              <w:lang w:val="en-GB" w:bidi="en-US"/>
            </w:rPr>
            <m:t>=</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3.314+3.827+2.100</m:t>
              </m:r>
            </m:num>
            <m:den>
              <m:r>
                <w:rPr>
                  <w:rFonts w:ascii="Cambria Math" w:hAnsi="Cambria Math" w:cstheme="majorBidi"/>
                  <w:sz w:val="28"/>
                  <w:szCs w:val="28"/>
                  <w:lang w:val="en-GB" w:bidi="en-US"/>
                </w:rPr>
                <m:t>3</m:t>
              </m:r>
            </m:den>
          </m:f>
          <m:r>
            <w:rPr>
              <w:rFonts w:ascii="Cambria Math" w:hAnsi="Cambria Math" w:cstheme="majorBidi"/>
              <w:sz w:val="28"/>
              <w:szCs w:val="28"/>
              <w:lang w:val="en-GB" w:bidi="en-US"/>
            </w:rPr>
            <m:t>=3.080</m:t>
          </m:r>
        </m:oMath>
      </m:oMathPara>
    </w:p>
    <w:p w14:paraId="5E61C02B"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The consistency index can obtain by formula (6) in section 3.2:</w:t>
      </w:r>
    </w:p>
    <w:p w14:paraId="67161AAB"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CI=</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3.080-3</m:t>
              </m:r>
            </m:num>
            <m:den>
              <m:r>
                <w:rPr>
                  <w:rFonts w:ascii="Cambria Math" w:hAnsi="Cambria Math" w:cstheme="majorBidi"/>
                  <w:sz w:val="28"/>
                  <w:szCs w:val="28"/>
                  <w:lang w:val="en-GB" w:bidi="en-US"/>
                </w:rPr>
                <m:t>2</m:t>
              </m:r>
            </m:den>
          </m:f>
          <m:r>
            <w:rPr>
              <w:rFonts w:ascii="Cambria Math" w:hAnsi="Cambria Math" w:cstheme="majorBidi"/>
              <w:sz w:val="28"/>
              <w:szCs w:val="28"/>
              <w:lang w:val="en-GB" w:bidi="en-US"/>
            </w:rPr>
            <m:t>=0.040</m:t>
          </m:r>
        </m:oMath>
      </m:oMathPara>
    </w:p>
    <w:p w14:paraId="560A0549" w14:textId="77777777" w:rsidR="005D4FB9" w:rsidRPr="00ED7A21" w:rsidRDefault="005D4FB9" w:rsidP="00CB764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The consistency ratio is given by dividing the consistency index with random index RI. Random index for the Targets matrix is 0.58 because the matrix is 3 X 3.</w:t>
      </w:r>
    </w:p>
    <w:p w14:paraId="5979A253"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CR=</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0.040</m:t>
              </m:r>
            </m:num>
            <m:den>
              <m:r>
                <w:rPr>
                  <w:rFonts w:ascii="Cambria Math" w:hAnsi="Cambria Math" w:cstheme="majorBidi"/>
                  <w:sz w:val="28"/>
                  <w:szCs w:val="28"/>
                  <w:lang w:val="en-GB" w:bidi="en-US"/>
                </w:rPr>
                <m:t>3</m:t>
              </m:r>
            </m:den>
          </m:f>
          <m:r>
            <w:rPr>
              <w:rFonts w:ascii="Cambria Math" w:hAnsi="Cambria Math" w:cstheme="majorBidi"/>
              <w:sz w:val="28"/>
              <w:szCs w:val="28"/>
              <w:lang w:val="en-GB" w:bidi="en-US"/>
            </w:rPr>
            <m:t>=0.069&lt;0.1</m:t>
          </m:r>
        </m:oMath>
      </m:oMathPara>
    </w:p>
    <w:p w14:paraId="2A553E11" w14:textId="77777777" w:rsidR="005D4FB9" w:rsidRPr="00ED7A21" w:rsidRDefault="005D4FB9" w:rsidP="00CB764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Thus, the matrix is consistence and acceptable because consistency ration is less than 0.1 therefore the result of the calculation is true.  </w:t>
      </w:r>
    </w:p>
    <w:p w14:paraId="233AEBF1" w14:textId="77777777" w:rsidR="005D4FB9" w:rsidRPr="00ED7A21" w:rsidRDefault="005D4FB9" w:rsidP="00CB764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lastRenderedPageBreak/>
        <w:t>The same process will also be used for the comparison of SOAR factors to identify the weight of factors within the SOAR group at second level. In this level the matrix is 4 by 4, the value of Weighted factors, Lambda max and Consistency ratio are calculated below</w:t>
      </w:r>
    </w:p>
    <w:p w14:paraId="267A4742"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3C0C6620"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W=</m:t>
          </m:r>
          <m:d>
            <m:dPr>
              <m:begChr m:val="["/>
              <m:endChr m:val="]"/>
              <m:ctrlPr>
                <w:rPr>
                  <w:rFonts w:ascii="Cambria Math" w:hAnsi="Cambria Math" w:cstheme="majorBidi"/>
                  <w:i/>
                  <w:sz w:val="28"/>
                  <w:szCs w:val="28"/>
                  <w:lang w:val="en-GB" w:bidi="en-US"/>
                </w:rPr>
              </m:ctrlPr>
            </m:dPr>
            <m:e>
              <m:m>
                <m:mPr>
                  <m:mcs>
                    <m:mc>
                      <m:mcPr>
                        <m:count m:val="5"/>
                        <m:mcJc m:val="center"/>
                      </m:mcPr>
                    </m:mc>
                  </m:mcs>
                  <m:ctrlPr>
                    <w:rPr>
                      <w:rFonts w:ascii="Cambria Math" w:hAnsi="Cambria Math" w:cstheme="majorBidi"/>
                      <w:iCs/>
                      <w:sz w:val="28"/>
                      <w:szCs w:val="28"/>
                      <w:lang w:val="en-GB" w:bidi="en-US"/>
                    </w:rPr>
                  </m:ctrlPr>
                </m:mPr>
                <m:mr>
                  <m:e>
                    <m:r>
                      <m:rPr>
                        <m:sty m:val="p"/>
                      </m:rPr>
                      <w:rPr>
                        <w:rFonts w:ascii="Cambria Math" w:hAnsi="Cambria Math" w:cstheme="majorBidi"/>
                        <w:sz w:val="28"/>
                        <w:szCs w:val="28"/>
                        <w:lang w:val="en-GB" w:bidi="en-US"/>
                      </w:rPr>
                      <m:t xml:space="preserve"> </m:t>
                    </m:r>
                  </m:e>
                  <m:e>
                    <m:r>
                      <m:rPr>
                        <m:sty m:val="p"/>
                      </m:rPr>
                      <w:rPr>
                        <w:rFonts w:ascii="Cambria Math" w:hAnsi="Cambria Math" w:cstheme="majorBidi"/>
                        <w:sz w:val="28"/>
                        <w:szCs w:val="28"/>
                        <w:lang w:val="en-GB" w:bidi="en-US"/>
                      </w:rPr>
                      <m:t>S</m:t>
                    </m:r>
                  </m:e>
                  <m:e>
                    <m:r>
                      <m:rPr>
                        <m:sty m:val="p"/>
                      </m:rPr>
                      <w:rPr>
                        <w:rFonts w:ascii="Cambria Math" w:hAnsi="Cambria Math" w:cstheme="majorBidi"/>
                        <w:sz w:val="28"/>
                        <w:szCs w:val="28"/>
                        <w:lang w:val="en-GB" w:bidi="en-US"/>
                      </w:rPr>
                      <m:t>O</m:t>
                    </m:r>
                  </m:e>
                  <m:e>
                    <m:r>
                      <w:rPr>
                        <w:rFonts w:ascii="Cambria Math" w:hAnsi="Cambria Math" w:cstheme="majorBidi"/>
                        <w:sz w:val="28"/>
                        <w:szCs w:val="28"/>
                        <w:lang w:val="en-GB" w:bidi="en-US"/>
                      </w:rPr>
                      <m:t>A</m:t>
                    </m:r>
                    <m:ctrlPr>
                      <w:rPr>
                        <w:rFonts w:ascii="Cambria Math" w:hAnsi="Cambria Math" w:cstheme="majorBidi"/>
                        <w:sz w:val="28"/>
                        <w:szCs w:val="28"/>
                        <w:lang w:val="en-GB" w:bidi="en-US"/>
                      </w:rPr>
                    </m:ctrlPr>
                  </m:e>
                  <m:e>
                    <m:r>
                      <m:rPr>
                        <m:sty m:val="p"/>
                      </m:rPr>
                      <w:rPr>
                        <w:rFonts w:ascii="Cambria Math" w:hAnsi="Cambria Math" w:cstheme="majorBidi"/>
                        <w:sz w:val="28"/>
                        <w:szCs w:val="28"/>
                        <w:lang w:val="en-GB" w:bidi="en-US"/>
                      </w:rPr>
                      <m:t>R</m:t>
                    </m:r>
                  </m:e>
                </m:mr>
                <m:mr>
                  <m:e>
                    <m:r>
                      <m:rPr>
                        <m:sty m:val="p"/>
                      </m:rPr>
                      <w:rPr>
                        <w:rFonts w:ascii="Cambria Math" w:hAnsi="Cambria Math" w:cstheme="majorBidi"/>
                        <w:sz w:val="28"/>
                        <w:szCs w:val="28"/>
                        <w:lang w:val="en-GB" w:bidi="en-US"/>
                      </w:rPr>
                      <m:t>S</m:t>
                    </m:r>
                  </m:e>
                  <m:e/>
                  <m:e/>
                  <m:e>
                    <m:ctrlPr>
                      <w:rPr>
                        <w:rFonts w:ascii="Cambria Math" w:hAnsi="Cambria Math" w:cstheme="majorBidi"/>
                        <w:i/>
                        <w:iCs/>
                        <w:sz w:val="28"/>
                        <w:szCs w:val="28"/>
                        <w:lang w:val="en-GB" w:bidi="en-US"/>
                      </w:rPr>
                    </m:ctrlPr>
                  </m:e>
                  <m:e/>
                </m:mr>
                <m:mr>
                  <m:e>
                    <m:r>
                      <w:rPr>
                        <w:rFonts w:ascii="Cambria Math" w:hAnsi="Cambria Math" w:cstheme="majorBidi"/>
                        <w:sz w:val="28"/>
                        <w:szCs w:val="28"/>
                        <w:lang w:val="en-GB" w:bidi="en-US"/>
                      </w:rPr>
                      <m:t>O</m:t>
                    </m:r>
                    <m:ctrlPr>
                      <w:rPr>
                        <w:rFonts w:ascii="Cambria Math" w:hAnsi="Cambria Math" w:cstheme="majorBidi"/>
                        <w:sz w:val="28"/>
                        <w:szCs w:val="28"/>
                        <w:lang w:val="en-GB" w:bidi="en-US"/>
                      </w:rPr>
                    </m:ctrlPr>
                  </m:e>
                  <m:e>
                    <m:ctrlPr>
                      <w:rPr>
                        <w:rFonts w:ascii="Cambria Math" w:hAnsi="Cambria Math" w:cstheme="majorBidi"/>
                        <w:sz w:val="28"/>
                        <w:szCs w:val="28"/>
                        <w:lang w:val="en-GB" w:bidi="en-US"/>
                      </w:rPr>
                    </m:ctrlPr>
                  </m:e>
                  <m:e>
                    <m:ctrlPr>
                      <w:rPr>
                        <w:rFonts w:ascii="Cambria Math" w:hAnsi="Cambria Math" w:cstheme="majorBidi"/>
                        <w:sz w:val="28"/>
                        <w:szCs w:val="28"/>
                        <w:lang w:val="en-GB" w:bidi="en-US"/>
                      </w:rPr>
                    </m:ctrlPr>
                  </m:e>
                  <m:e>
                    <m:ctrlPr>
                      <w:rPr>
                        <w:rFonts w:ascii="Cambria Math" w:hAnsi="Cambria Math" w:cstheme="majorBidi"/>
                        <w:i/>
                        <w:sz w:val="28"/>
                        <w:szCs w:val="28"/>
                        <w:lang w:val="en-GB" w:bidi="en-US"/>
                      </w:rPr>
                    </m:ctrlPr>
                  </m:e>
                  <m:e>
                    <m:ctrlPr>
                      <w:rPr>
                        <w:rFonts w:ascii="Cambria Math" w:hAnsi="Cambria Math" w:cstheme="majorBidi"/>
                        <w:sz w:val="28"/>
                        <w:szCs w:val="28"/>
                        <w:lang w:val="en-GB" w:bidi="en-US"/>
                      </w:rPr>
                    </m:ctrlPr>
                  </m:e>
                </m:mr>
                <m:mr>
                  <m:e>
                    <m:r>
                      <m:rPr>
                        <m:sty m:val="p"/>
                      </m:rPr>
                      <w:rPr>
                        <w:rFonts w:ascii="Cambria Math" w:hAnsi="Cambria Math" w:cstheme="majorBidi"/>
                        <w:sz w:val="28"/>
                        <w:szCs w:val="28"/>
                        <w:lang w:val="en-GB" w:bidi="en-US"/>
                      </w:rPr>
                      <m:t>A</m:t>
                    </m:r>
                  </m:e>
                  <m:e/>
                  <m:e/>
                  <m:e>
                    <m:ctrlPr>
                      <w:rPr>
                        <w:rFonts w:ascii="Cambria Math" w:hAnsi="Cambria Math" w:cstheme="majorBidi"/>
                        <w:i/>
                        <w:iCs/>
                        <w:sz w:val="28"/>
                        <w:szCs w:val="28"/>
                        <w:lang w:val="en-GB" w:bidi="en-US"/>
                      </w:rPr>
                    </m:ctrlPr>
                  </m:e>
                  <m:e/>
                </m:mr>
                <m:mr>
                  <m:e>
                    <m:r>
                      <m:rPr>
                        <m:sty m:val="p"/>
                      </m:rPr>
                      <w:rPr>
                        <w:rFonts w:ascii="Cambria Math" w:hAnsi="Cambria Math" w:cstheme="majorBidi"/>
                        <w:sz w:val="28"/>
                        <w:szCs w:val="28"/>
                        <w:lang w:val="en-GB" w:bidi="en-US"/>
                      </w:rPr>
                      <m:t>R</m:t>
                    </m:r>
                  </m:e>
                  <m:e/>
                  <m:e/>
                  <m:e>
                    <m:ctrlPr>
                      <w:rPr>
                        <w:rFonts w:ascii="Cambria Math" w:hAnsi="Cambria Math" w:cstheme="majorBidi"/>
                        <w:i/>
                        <w:iCs/>
                        <w:sz w:val="28"/>
                        <w:szCs w:val="28"/>
                        <w:lang w:val="en-GB" w:bidi="en-US"/>
                      </w:rPr>
                    </m:ctrlPr>
                  </m:e>
                  <m:e>
                    <m:ctrlPr>
                      <w:rPr>
                        <w:rFonts w:ascii="Cambria Math" w:hAnsi="Cambria Math" w:cstheme="majorBidi"/>
                        <w:i/>
                        <w:iCs/>
                        <w:sz w:val="28"/>
                        <w:szCs w:val="28"/>
                        <w:lang w:val="en-GB" w:bidi="en-US"/>
                      </w:rPr>
                    </m:ctrlPr>
                  </m:e>
                </m:mr>
                <m:mr>
                  <m:e>
                    <m:r>
                      <w:rPr>
                        <w:rFonts w:ascii="Cambria Math" w:hAnsi="Cambria Math" w:cstheme="majorBidi"/>
                        <w:sz w:val="28"/>
                        <w:szCs w:val="28"/>
                        <w:lang w:val="en-GB" w:bidi="en-US"/>
                      </w:rPr>
                      <m:t>Sum</m:t>
                    </m:r>
                    <m:ctrlPr>
                      <w:rPr>
                        <w:rFonts w:ascii="Cambria Math" w:hAnsi="Cambria Math" w:cstheme="majorBidi"/>
                        <w:i/>
                        <w:iCs/>
                        <w:sz w:val="28"/>
                        <w:szCs w:val="28"/>
                        <w:lang w:val="en-GB" w:bidi="en-US"/>
                      </w:rPr>
                    </m:ctrlPr>
                  </m:e>
                  <m:e>
                    <m:ctrlPr>
                      <w:rPr>
                        <w:rFonts w:ascii="Cambria Math" w:hAnsi="Cambria Math" w:cstheme="majorBidi"/>
                        <w:i/>
                        <w:iCs/>
                        <w:sz w:val="28"/>
                        <w:szCs w:val="28"/>
                        <w:lang w:val="en-GB" w:bidi="en-US"/>
                      </w:rPr>
                    </m:ctrlPr>
                  </m:e>
                  <m:e>
                    <m:ctrlPr>
                      <w:rPr>
                        <w:rFonts w:ascii="Cambria Math" w:hAnsi="Cambria Math" w:cstheme="majorBidi"/>
                        <w:i/>
                        <w:iCs/>
                        <w:sz w:val="28"/>
                        <w:szCs w:val="28"/>
                        <w:lang w:val="en-GB" w:bidi="en-US"/>
                      </w:rPr>
                    </m:ctrlPr>
                  </m:e>
                  <m:e>
                    <m:ctrlPr>
                      <w:rPr>
                        <w:rFonts w:ascii="Cambria Math" w:hAnsi="Cambria Math" w:cstheme="majorBidi"/>
                        <w:i/>
                        <w:iCs/>
                        <w:sz w:val="28"/>
                        <w:szCs w:val="28"/>
                        <w:lang w:val="en-GB" w:bidi="en-US"/>
                      </w:rPr>
                    </m:ctrlPr>
                  </m:e>
                  <m:e/>
                </m:mr>
              </m:m>
            </m:e>
          </m:d>
          <m:r>
            <w:rPr>
              <w:rFonts w:ascii="Cambria Math" w:hAnsi="Cambria Math" w:cstheme="majorBidi"/>
              <w:sz w:val="28"/>
              <w:szCs w:val="28"/>
              <w:lang w:val="en-GB" w:bidi="en-US"/>
            </w:rPr>
            <m:t>=</m:t>
          </m:r>
          <m:d>
            <m:dPr>
              <m:begChr m:val="["/>
              <m:endChr m:val="]"/>
              <m:ctrlPr>
                <w:rPr>
                  <w:rFonts w:ascii="Cambria Math" w:hAnsi="Cambria Math" w:cstheme="majorBidi"/>
                  <w:i/>
                  <w:sz w:val="28"/>
                  <w:szCs w:val="28"/>
                  <w:lang w:val="en-GB" w:bidi="en-US"/>
                </w:rPr>
              </m:ctrlPr>
            </m:dPr>
            <m:e>
              <m:m>
                <m:mPr>
                  <m:mcs>
                    <m:mc>
                      <m:mcPr>
                        <m:count m:val="4"/>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7</m:t>
                    </m:r>
                  </m:e>
                  <m:e>
                    <m:r>
                      <w:rPr>
                        <w:rFonts w:ascii="Cambria Math" w:hAnsi="Cambria Math" w:cstheme="majorBidi"/>
                        <w:sz w:val="28"/>
                        <w:szCs w:val="28"/>
                        <w:lang w:val="en-GB" w:bidi="en-US"/>
                      </w:rPr>
                      <m:t>7</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7</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34</m:t>
                        </m:r>
                      </m:num>
                      <m:den>
                        <m:r>
                          <w:rPr>
                            <w:rFonts w:ascii="Cambria Math" w:hAnsi="Cambria Math" w:cstheme="majorBidi"/>
                            <w:sz w:val="28"/>
                            <w:szCs w:val="28"/>
                            <w:lang w:val="en-GB" w:bidi="en-US"/>
                          </w:rPr>
                          <m:t>21</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94</m:t>
                        </m:r>
                      </m:num>
                      <m:den>
                        <m:r>
                          <w:rPr>
                            <w:rFonts w:ascii="Cambria Math" w:hAnsi="Cambria Math" w:cstheme="majorBidi"/>
                            <w:sz w:val="28"/>
                            <w:szCs w:val="28"/>
                            <w:lang w:val="en-GB" w:bidi="en-US"/>
                          </w:rPr>
                          <m:t>21</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34</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18</m:t>
                    </m:r>
                  </m:e>
                </m:mr>
              </m:m>
            </m:e>
          </m:d>
          <m:r>
            <w:rPr>
              <w:rFonts w:ascii="Cambria Math" w:hAnsi="Cambria Math" w:cstheme="majorBidi"/>
              <w:sz w:val="28"/>
              <w:szCs w:val="28"/>
              <w:lang w:val="en-GB" w:bidi="en-US"/>
            </w:rPr>
            <m:t>=</m:t>
          </m:r>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0.574</m:t>
                    </m:r>
                  </m:e>
                </m:mr>
                <m:mr>
                  <m:e>
                    <m:r>
                      <w:rPr>
                        <w:rFonts w:ascii="Cambria Math" w:hAnsi="Cambria Math" w:cstheme="majorBidi"/>
                        <w:sz w:val="28"/>
                        <w:szCs w:val="28"/>
                        <w:lang w:val="en-GB" w:bidi="en-US"/>
                      </w:rPr>
                      <m:t>0.271</m:t>
                    </m:r>
                  </m:e>
                </m:mr>
                <m:mr>
                  <m:e>
                    <m:r>
                      <w:rPr>
                        <w:rFonts w:ascii="Cambria Math" w:hAnsi="Cambria Math" w:cstheme="majorBidi"/>
                        <w:sz w:val="28"/>
                        <w:szCs w:val="28"/>
                        <w:lang w:val="en-GB" w:bidi="en-US"/>
                      </w:rPr>
                      <m:t>0.104</m:t>
                    </m:r>
                  </m:e>
                </m:mr>
                <m:mr>
                  <m:e>
                    <m:r>
                      <w:rPr>
                        <w:rFonts w:ascii="Cambria Math" w:hAnsi="Cambria Math" w:cstheme="majorBidi"/>
                        <w:sz w:val="28"/>
                        <w:szCs w:val="28"/>
                        <w:lang w:val="en-GB" w:bidi="en-US"/>
                      </w:rPr>
                      <m:t>0.051</m:t>
                    </m:r>
                  </m:e>
                </m:mr>
              </m:m>
            </m:e>
          </m:d>
        </m:oMath>
      </m:oMathPara>
    </w:p>
    <w:p w14:paraId="42B6A77A"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7443C297" w14:textId="77777777" w:rsidR="005D4FB9" w:rsidRPr="00ED7A21" w:rsidRDefault="00680BF9" w:rsidP="005D4FB9">
      <w:pPr>
        <w:tabs>
          <w:tab w:val="left" w:pos="190"/>
        </w:tabs>
        <w:spacing w:line="360" w:lineRule="auto"/>
        <w:rPr>
          <w:rFonts w:asciiTheme="majorBidi" w:hAnsiTheme="majorBidi" w:cstheme="majorBidi"/>
          <w:sz w:val="28"/>
          <w:szCs w:val="28"/>
          <w:lang w:val="en-GB" w:bidi="en-US"/>
        </w:rPr>
      </w:pPr>
      <m:oMathPara>
        <m:oMath>
          <m:sSub>
            <m:sSubPr>
              <m:ctrlPr>
                <w:rPr>
                  <w:rFonts w:ascii="Cambria Math" w:hAnsi="Cambria Math" w:cstheme="majorBidi"/>
                  <w:sz w:val="28"/>
                  <w:szCs w:val="28"/>
                  <w:lang w:val="en-GB" w:bidi="en-US"/>
                </w:rPr>
              </m:ctrlPr>
            </m:sSubPr>
            <m:e>
              <m:r>
                <m:rPr>
                  <m:sty m:val="p"/>
                </m:rPr>
                <w:rPr>
                  <w:rFonts w:ascii="Cambria Math" w:hAnsi="Cambria Math" w:cstheme="majorBidi"/>
                  <w:sz w:val="28"/>
                  <w:szCs w:val="28"/>
                  <w:lang w:val="en-GB" w:bidi="en-US"/>
                </w:rPr>
                <m:t>λ</m:t>
              </m:r>
            </m:e>
            <m:sub>
              <m:r>
                <m:rPr>
                  <m:sty m:val="p"/>
                </m:rPr>
                <w:rPr>
                  <w:rFonts w:ascii="Cambria Math" w:hAnsi="Cambria Math" w:cstheme="majorBidi"/>
                  <w:sz w:val="28"/>
                  <w:szCs w:val="28"/>
                  <w:lang w:val="en-GB" w:bidi="en-US"/>
                </w:rPr>
                <m:t>max</m:t>
              </m:r>
            </m:sub>
          </m:sSub>
          <m:r>
            <w:rPr>
              <w:rFonts w:ascii="Cambria Math" w:hAnsi="Cambria Math" w:cstheme="majorBidi"/>
              <w:sz w:val="28"/>
              <w:szCs w:val="28"/>
              <w:lang w:val="en-GB" w:bidi="en-US"/>
            </w:rPr>
            <m:t>=</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4.316+4.189+4.123+4.031</m:t>
              </m:r>
            </m:num>
            <m:den>
              <m:r>
                <w:rPr>
                  <w:rFonts w:ascii="Cambria Math" w:hAnsi="Cambria Math" w:cstheme="majorBidi"/>
                  <w:sz w:val="28"/>
                  <w:szCs w:val="28"/>
                  <w:lang w:val="en-GB" w:bidi="en-US"/>
                </w:rPr>
                <m:t>4</m:t>
              </m:r>
            </m:den>
          </m:f>
          <m:r>
            <w:rPr>
              <w:rFonts w:ascii="Cambria Math" w:hAnsi="Cambria Math" w:cstheme="majorBidi"/>
              <w:sz w:val="28"/>
              <w:szCs w:val="28"/>
              <w:lang w:val="en-GB" w:bidi="en-US"/>
            </w:rPr>
            <m:t>=4.164</m:t>
          </m:r>
        </m:oMath>
      </m:oMathPara>
    </w:p>
    <w:p w14:paraId="668D21CD" w14:textId="77777777" w:rsidR="005D4FB9" w:rsidRPr="00ED7A21" w:rsidRDefault="005D4FB9" w:rsidP="00CB764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Random index for the Factor matrix is 0.9 because the alternatives (Factors) matrix is 4 X 4.</w:t>
      </w:r>
    </w:p>
    <w:p w14:paraId="4F56948E"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CR=</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0.054</m:t>
              </m:r>
            </m:num>
            <m:den>
              <m:r>
                <w:rPr>
                  <w:rFonts w:ascii="Cambria Math" w:hAnsi="Cambria Math" w:cstheme="majorBidi"/>
                  <w:sz w:val="28"/>
                  <w:szCs w:val="28"/>
                  <w:lang w:val="en-GB" w:bidi="en-US"/>
                </w:rPr>
                <m:t>0.9</m:t>
              </m:r>
            </m:den>
          </m:f>
          <m:r>
            <w:rPr>
              <w:rFonts w:ascii="Cambria Math" w:hAnsi="Cambria Math" w:cstheme="majorBidi"/>
              <w:sz w:val="28"/>
              <w:szCs w:val="28"/>
              <w:lang w:val="en-GB" w:bidi="en-US"/>
            </w:rPr>
            <m:t>=0.060&lt;0.1</m:t>
          </m:r>
        </m:oMath>
      </m:oMathPara>
    </w:p>
    <w:p w14:paraId="478DF8AE" w14:textId="5E96E12D" w:rsidR="005D4FB9" w:rsidRPr="00ED7A21" w:rsidRDefault="005D4FB9" w:rsidP="00CB764E">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The three essential targets (T1, T2, and T2) were subjected to pair wise comparison. The SOAR factors calculated with respect to each essential </w:t>
      </w:r>
      <w:r w:rsidR="00D47983" w:rsidRPr="00ED7A21">
        <w:rPr>
          <w:rFonts w:asciiTheme="majorBidi" w:hAnsiTheme="majorBidi" w:cstheme="majorBidi"/>
          <w:sz w:val="28"/>
          <w:szCs w:val="28"/>
          <w:lang w:val="en-GB" w:bidi="en-US"/>
        </w:rPr>
        <w:t>target</w:t>
      </w:r>
      <w:r w:rsidRPr="00ED7A21">
        <w:rPr>
          <w:rFonts w:asciiTheme="majorBidi" w:hAnsiTheme="majorBidi" w:cstheme="majorBidi"/>
          <w:sz w:val="28"/>
          <w:szCs w:val="28"/>
          <w:lang w:val="en-GB" w:bidi="en-US"/>
        </w:rPr>
        <w:t>. Below matrix shows the weight of each factor with respect to T1.</w:t>
      </w:r>
    </w:p>
    <w:p w14:paraId="2C8A1709"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w:lastRenderedPageBreak/>
            <m:t>W=</m:t>
          </m:r>
          <m:d>
            <m:dPr>
              <m:begChr m:val="["/>
              <m:endChr m:val="]"/>
              <m:ctrlPr>
                <w:rPr>
                  <w:rFonts w:ascii="Cambria Math" w:hAnsi="Cambria Math" w:cstheme="majorBidi"/>
                  <w:i/>
                  <w:sz w:val="28"/>
                  <w:szCs w:val="28"/>
                  <w:lang w:val="en-GB" w:bidi="en-US"/>
                </w:rPr>
              </m:ctrlPr>
            </m:dPr>
            <m:e>
              <m:m>
                <m:mPr>
                  <m:mcs>
                    <m:mc>
                      <m:mcPr>
                        <m:count m:val="4"/>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9</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9</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16</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40</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22</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22</m:t>
                    </m:r>
                  </m:e>
                </m:mr>
              </m:m>
            </m:e>
          </m:d>
          <m:r>
            <w:rPr>
              <w:rFonts w:ascii="Cambria Math" w:hAnsi="Cambria Math" w:cstheme="majorBidi"/>
              <w:sz w:val="28"/>
              <w:szCs w:val="28"/>
              <w:lang w:val="en-GB" w:bidi="en-US"/>
            </w:rPr>
            <m:t>=</m:t>
          </m:r>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0.514</m:t>
                    </m:r>
                  </m:e>
                </m:mr>
                <m:mr>
                  <m:e>
                    <m:r>
                      <w:rPr>
                        <w:rFonts w:ascii="Cambria Math" w:hAnsi="Cambria Math" w:cstheme="majorBidi"/>
                        <w:sz w:val="28"/>
                        <w:szCs w:val="28"/>
                        <w:lang w:val="en-GB" w:bidi="en-US"/>
                      </w:rPr>
                      <m:t>0.308</m:t>
                    </m:r>
                  </m:e>
                </m:mr>
                <m:mr>
                  <m:e>
                    <m:r>
                      <w:rPr>
                        <w:rFonts w:ascii="Cambria Math" w:hAnsi="Cambria Math" w:cstheme="majorBidi"/>
                        <w:sz w:val="28"/>
                        <w:szCs w:val="28"/>
                        <w:lang w:val="en-GB" w:bidi="en-US"/>
                      </w:rPr>
                      <m:t>0.134</m:t>
                    </m:r>
                  </m:e>
                </m:mr>
                <m:mr>
                  <m:e>
                    <m:r>
                      <w:rPr>
                        <w:rFonts w:ascii="Cambria Math" w:hAnsi="Cambria Math" w:cstheme="majorBidi"/>
                        <w:sz w:val="28"/>
                        <w:szCs w:val="28"/>
                        <w:lang w:val="en-GB" w:bidi="en-US"/>
                      </w:rPr>
                      <m:t>0.045</m:t>
                    </m:r>
                  </m:e>
                </m:mr>
              </m:m>
            </m:e>
          </m:d>
        </m:oMath>
      </m:oMathPara>
    </w:p>
    <w:p w14:paraId="48A2765B"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1BA362D8"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CR=</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0.054</m:t>
              </m:r>
            </m:num>
            <m:den>
              <m:r>
                <w:rPr>
                  <w:rFonts w:ascii="Cambria Math" w:hAnsi="Cambria Math" w:cstheme="majorBidi"/>
                  <w:sz w:val="28"/>
                  <w:szCs w:val="28"/>
                  <w:lang w:val="en-GB" w:bidi="en-US"/>
                </w:rPr>
                <m:t>0.9</m:t>
              </m:r>
            </m:den>
          </m:f>
          <m:r>
            <w:rPr>
              <w:rFonts w:ascii="Cambria Math" w:hAnsi="Cambria Math" w:cstheme="majorBidi"/>
              <w:sz w:val="28"/>
              <w:szCs w:val="28"/>
              <w:lang w:val="en-GB" w:bidi="en-US"/>
            </w:rPr>
            <m:t>=0.057&lt;0.1</m:t>
          </m:r>
        </m:oMath>
      </m:oMathPara>
    </w:p>
    <w:p w14:paraId="6613AD84" w14:textId="5D497029"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The W values shows the </w:t>
      </w:r>
      <w:r w:rsidR="00D47983" w:rsidRPr="00ED7A21">
        <w:rPr>
          <w:rFonts w:asciiTheme="majorBidi" w:hAnsiTheme="majorBidi" w:cstheme="majorBidi"/>
          <w:sz w:val="28"/>
          <w:szCs w:val="28"/>
          <w:lang w:val="en-GB" w:bidi="en-US"/>
        </w:rPr>
        <w:t>weight of</w:t>
      </w:r>
      <w:r w:rsidRPr="00ED7A21">
        <w:rPr>
          <w:rFonts w:asciiTheme="majorBidi" w:hAnsiTheme="majorBidi" w:cstheme="majorBidi"/>
          <w:sz w:val="28"/>
          <w:szCs w:val="28"/>
          <w:lang w:val="en-GB" w:bidi="en-US"/>
        </w:rPr>
        <w:t xml:space="preserve"> each factor with respect to T2.</w:t>
      </w:r>
    </w:p>
    <w:p w14:paraId="1BF491DF"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W=</m:t>
          </m:r>
          <m:d>
            <m:dPr>
              <m:begChr m:val="["/>
              <m:endChr m:val="]"/>
              <m:ctrlPr>
                <w:rPr>
                  <w:rFonts w:ascii="Cambria Math" w:hAnsi="Cambria Math" w:cstheme="majorBidi"/>
                  <w:i/>
                  <w:sz w:val="28"/>
                  <w:szCs w:val="28"/>
                  <w:lang w:val="en-GB" w:bidi="en-US"/>
                </w:rPr>
              </m:ctrlPr>
            </m:dPr>
            <m:e>
              <m:m>
                <m:mPr>
                  <m:mcs>
                    <m:mc>
                      <m:mcPr>
                        <m:count m:val="4"/>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7</m:t>
                    </m:r>
                  </m:e>
                  <m:e>
                    <m:r>
                      <w:rPr>
                        <w:rFonts w:ascii="Cambria Math" w:hAnsi="Cambria Math" w:cstheme="majorBidi"/>
                        <w:sz w:val="28"/>
                        <w:szCs w:val="28"/>
                        <w:lang w:val="en-GB" w:bidi="en-US"/>
                      </w:rPr>
                      <m:t>7</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9</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38</m:t>
                        </m:r>
                      </m:num>
                      <m:den>
                        <m:r>
                          <w:rPr>
                            <w:rFonts w:ascii="Cambria Math" w:hAnsi="Cambria Math" w:cstheme="majorBidi"/>
                            <w:sz w:val="28"/>
                            <w:szCs w:val="28"/>
                            <w:lang w:val="en-GB" w:bidi="en-US"/>
                          </w:rPr>
                          <m:t>21</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40</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238</m:t>
                        </m:r>
                      </m:num>
                      <m:den>
                        <m:r>
                          <w:rPr>
                            <w:rFonts w:ascii="Cambria Math" w:hAnsi="Cambria Math" w:cstheme="majorBidi"/>
                            <w:sz w:val="28"/>
                            <w:szCs w:val="28"/>
                            <w:lang w:val="en-GB" w:bidi="en-US"/>
                          </w:rPr>
                          <m:t>21</m:t>
                        </m:r>
                      </m:den>
                    </m:f>
                  </m:e>
                  <m:e>
                    <m:r>
                      <w:rPr>
                        <w:rFonts w:ascii="Cambria Math" w:hAnsi="Cambria Math" w:cstheme="majorBidi"/>
                        <w:sz w:val="28"/>
                        <w:szCs w:val="28"/>
                        <w:lang w:val="en-GB" w:bidi="en-US"/>
                      </w:rPr>
                      <m:t>20</m:t>
                    </m:r>
                  </m:e>
                </m:mr>
              </m:m>
            </m:e>
          </m:d>
          <m:r>
            <w:rPr>
              <w:rFonts w:ascii="Cambria Math" w:hAnsi="Cambria Math" w:cstheme="majorBidi"/>
              <w:sz w:val="28"/>
              <w:szCs w:val="28"/>
              <w:lang w:val="en-GB" w:bidi="en-US"/>
            </w:rPr>
            <m:t>=</m:t>
          </m:r>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0.565</m:t>
                    </m:r>
                  </m:e>
                </m:mr>
                <m:mr>
                  <m:e>
                    <m:r>
                      <w:rPr>
                        <w:rFonts w:ascii="Cambria Math" w:hAnsi="Cambria Math" w:cstheme="majorBidi"/>
                        <w:sz w:val="28"/>
                        <w:szCs w:val="28"/>
                        <w:lang w:val="en-GB" w:bidi="en-US"/>
                      </w:rPr>
                      <m:t>0.286</m:t>
                    </m:r>
                  </m:e>
                </m:mr>
                <m:mr>
                  <m:e>
                    <m:r>
                      <w:rPr>
                        <w:rFonts w:ascii="Cambria Math" w:hAnsi="Cambria Math" w:cstheme="majorBidi"/>
                        <w:sz w:val="28"/>
                        <w:szCs w:val="28"/>
                        <w:lang w:val="en-GB" w:bidi="en-US"/>
                      </w:rPr>
                      <m:t>0.100</m:t>
                    </m:r>
                  </m:e>
                </m:mr>
                <m:mr>
                  <m:e>
                    <m:r>
                      <w:rPr>
                        <w:rFonts w:ascii="Cambria Math" w:hAnsi="Cambria Math" w:cstheme="majorBidi"/>
                        <w:sz w:val="28"/>
                        <w:szCs w:val="28"/>
                        <w:lang w:val="en-GB" w:bidi="en-US"/>
                      </w:rPr>
                      <m:t>0.048</m:t>
                    </m:r>
                  </m:e>
                </m:mr>
              </m:m>
            </m:e>
          </m:d>
        </m:oMath>
      </m:oMathPara>
    </w:p>
    <w:p w14:paraId="108CE797"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p>
    <w:p w14:paraId="089D3B97"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CR=</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0.067</m:t>
              </m:r>
            </m:num>
            <m:den>
              <m:r>
                <w:rPr>
                  <w:rFonts w:ascii="Cambria Math" w:hAnsi="Cambria Math" w:cstheme="majorBidi"/>
                  <w:sz w:val="28"/>
                  <w:szCs w:val="28"/>
                  <w:lang w:val="en-GB" w:bidi="en-US"/>
                </w:rPr>
                <m:t>0.9</m:t>
              </m:r>
            </m:den>
          </m:f>
          <m:r>
            <w:rPr>
              <w:rFonts w:ascii="Cambria Math" w:hAnsi="Cambria Math" w:cstheme="majorBidi"/>
              <w:sz w:val="28"/>
              <w:szCs w:val="28"/>
              <w:lang w:val="en-GB" w:bidi="en-US"/>
            </w:rPr>
            <m:t>=0.075&lt;0.1</m:t>
          </m:r>
        </m:oMath>
      </m:oMathPara>
    </w:p>
    <w:p w14:paraId="1303B805"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The above W values shows the weight of each factor with respect to T3.</w:t>
      </w:r>
    </w:p>
    <w:p w14:paraId="10B75915"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w:lastRenderedPageBreak/>
            <m:t>W=</m:t>
          </m:r>
          <m:d>
            <m:dPr>
              <m:begChr m:val="["/>
              <m:endChr m:val="]"/>
              <m:ctrlPr>
                <w:rPr>
                  <w:rFonts w:ascii="Cambria Math" w:hAnsi="Cambria Math" w:cstheme="majorBidi"/>
                  <w:i/>
                  <w:sz w:val="28"/>
                  <w:szCs w:val="28"/>
                  <w:lang w:val="en-GB" w:bidi="en-US"/>
                </w:rPr>
              </m:ctrlPr>
            </m:dPr>
            <m:e>
              <m:m>
                <m:mPr>
                  <m:mcs>
                    <m:mc>
                      <m:mcPr>
                        <m:count m:val="4"/>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7</m:t>
                    </m:r>
                  </m:e>
                  <m:e>
                    <m:r>
                      <w:rPr>
                        <w:rFonts w:ascii="Cambria Math" w:hAnsi="Cambria Math" w:cstheme="majorBidi"/>
                        <w:sz w:val="28"/>
                        <w:szCs w:val="28"/>
                        <w:lang w:val="en-GB" w:bidi="en-US"/>
                      </w:rPr>
                      <m:t>9</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3</m:t>
                    </m:r>
                  </m:e>
                  <m:e>
                    <m:r>
                      <w:rPr>
                        <w:rFonts w:ascii="Cambria Math" w:hAnsi="Cambria Math" w:cstheme="majorBidi"/>
                        <w:sz w:val="28"/>
                        <w:szCs w:val="28"/>
                        <w:lang w:val="en-GB" w:bidi="en-US"/>
                      </w:rPr>
                      <m:t>9</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7</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3</m:t>
                        </m:r>
                      </m:den>
                    </m:f>
                  </m:e>
                  <m:e>
                    <m:r>
                      <w:rPr>
                        <w:rFonts w:ascii="Cambria Math" w:hAnsi="Cambria Math" w:cstheme="majorBidi"/>
                        <w:sz w:val="28"/>
                        <w:szCs w:val="28"/>
                        <w:lang w:val="en-GB" w:bidi="en-US"/>
                      </w:rPr>
                      <m:t>1</m:t>
                    </m:r>
                  </m:e>
                  <m:e>
                    <m:r>
                      <w:rPr>
                        <w:rFonts w:ascii="Cambria Math" w:hAnsi="Cambria Math" w:cstheme="majorBidi"/>
                        <w:sz w:val="28"/>
                        <w:szCs w:val="28"/>
                        <w:lang w:val="en-GB" w:bidi="en-US"/>
                      </w:rPr>
                      <m:t>5</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m:t>
                        </m:r>
                      </m:num>
                      <m:den>
                        <m:r>
                          <w:rPr>
                            <w:rFonts w:ascii="Cambria Math" w:hAnsi="Cambria Math" w:cstheme="majorBidi"/>
                            <w:sz w:val="28"/>
                            <w:szCs w:val="28"/>
                            <w:lang w:val="en-GB" w:bidi="en-US"/>
                          </w:rPr>
                          <m:t>5</m:t>
                        </m:r>
                      </m:den>
                    </m:f>
                  </m:e>
                  <m:e>
                    <m:r>
                      <w:rPr>
                        <w:rFonts w:ascii="Cambria Math" w:hAnsi="Cambria Math" w:cstheme="majorBidi"/>
                        <w:sz w:val="28"/>
                        <w:szCs w:val="28"/>
                        <w:lang w:val="en-GB" w:bidi="en-US"/>
                      </w:rPr>
                      <m:t>1</m:t>
                    </m:r>
                  </m:e>
                </m:mr>
                <m:mr>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100</m:t>
                        </m:r>
                      </m:num>
                      <m:den>
                        <m:r>
                          <w:rPr>
                            <w:rFonts w:ascii="Cambria Math" w:hAnsi="Cambria Math" w:cstheme="majorBidi"/>
                            <w:sz w:val="28"/>
                            <w:szCs w:val="28"/>
                            <w:lang w:val="en-GB" w:bidi="en-US"/>
                          </w:rPr>
                          <m:t>63</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40</m:t>
                        </m:r>
                      </m:num>
                      <m:den>
                        <m:r>
                          <w:rPr>
                            <w:rFonts w:ascii="Cambria Math" w:hAnsi="Cambria Math" w:cstheme="majorBidi"/>
                            <w:sz w:val="28"/>
                            <w:szCs w:val="28"/>
                            <w:lang w:val="en-GB" w:bidi="en-US"/>
                          </w:rPr>
                          <m:t>9</m:t>
                        </m:r>
                      </m:den>
                    </m:f>
                  </m:e>
                  <m:e>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56</m:t>
                        </m:r>
                      </m:num>
                      <m:den>
                        <m:r>
                          <w:rPr>
                            <w:rFonts w:ascii="Cambria Math" w:hAnsi="Cambria Math" w:cstheme="majorBidi"/>
                            <w:sz w:val="28"/>
                            <w:szCs w:val="28"/>
                            <w:lang w:val="en-GB" w:bidi="en-US"/>
                          </w:rPr>
                          <m:t>5</m:t>
                        </m:r>
                      </m:den>
                    </m:f>
                  </m:e>
                  <m:e>
                    <m:r>
                      <w:rPr>
                        <w:rFonts w:ascii="Cambria Math" w:hAnsi="Cambria Math" w:cstheme="majorBidi"/>
                        <w:sz w:val="28"/>
                        <w:szCs w:val="28"/>
                        <w:lang w:val="en-GB" w:bidi="en-US"/>
                      </w:rPr>
                      <m:t>24</m:t>
                    </m:r>
                  </m:e>
                </m:mr>
              </m:m>
            </m:e>
          </m:d>
          <m:r>
            <w:rPr>
              <w:rFonts w:ascii="Cambria Math" w:hAnsi="Cambria Math" w:cstheme="majorBidi"/>
              <w:sz w:val="28"/>
              <w:szCs w:val="28"/>
              <w:lang w:val="en-GB" w:bidi="en-US"/>
            </w:rPr>
            <m:t>=</m:t>
          </m:r>
          <m:d>
            <m:dPr>
              <m:begChr m:val="["/>
              <m:endChr m:val="]"/>
              <m:ctrlPr>
                <w:rPr>
                  <w:rFonts w:ascii="Cambria Math" w:hAnsi="Cambria Math" w:cstheme="majorBidi"/>
                  <w:i/>
                  <w:sz w:val="28"/>
                  <w:szCs w:val="28"/>
                  <w:lang w:val="en-GB" w:bidi="en-US"/>
                </w:rPr>
              </m:ctrlPr>
            </m:dPr>
            <m:e>
              <m:m>
                <m:mPr>
                  <m:mcs>
                    <m:mc>
                      <m:mcPr>
                        <m:count m:val="1"/>
                        <m:mcJc m:val="center"/>
                      </m:mcPr>
                    </m:mc>
                  </m:mcs>
                  <m:ctrlPr>
                    <w:rPr>
                      <w:rFonts w:ascii="Cambria Math" w:hAnsi="Cambria Math" w:cstheme="majorBidi"/>
                      <w:i/>
                      <w:sz w:val="28"/>
                      <w:szCs w:val="28"/>
                      <w:lang w:val="en-GB" w:bidi="en-US"/>
                    </w:rPr>
                  </m:ctrlPr>
                </m:mPr>
                <m:mr>
                  <m:e>
                    <m:r>
                      <w:rPr>
                        <w:rFonts w:ascii="Cambria Math" w:hAnsi="Cambria Math" w:cstheme="majorBidi"/>
                        <w:sz w:val="28"/>
                        <w:szCs w:val="28"/>
                        <w:lang w:val="en-GB" w:bidi="en-US"/>
                      </w:rPr>
                      <m:t>0.576</m:t>
                    </m:r>
                  </m:e>
                </m:mr>
                <m:mr>
                  <m:e>
                    <m:r>
                      <w:rPr>
                        <w:rFonts w:ascii="Cambria Math" w:hAnsi="Cambria Math" w:cstheme="majorBidi"/>
                        <w:sz w:val="28"/>
                        <w:szCs w:val="28"/>
                        <w:lang w:val="en-GB" w:bidi="en-US"/>
                      </w:rPr>
                      <m:t>0.269</m:t>
                    </m:r>
                  </m:e>
                </m:mr>
                <m:mr>
                  <m:e>
                    <m:r>
                      <w:rPr>
                        <w:rFonts w:ascii="Cambria Math" w:hAnsi="Cambria Math" w:cstheme="majorBidi"/>
                        <w:sz w:val="28"/>
                        <w:szCs w:val="28"/>
                        <w:lang w:val="en-GB" w:bidi="en-US"/>
                      </w:rPr>
                      <m:t>0.116</m:t>
                    </m:r>
                  </m:e>
                </m:mr>
                <m:mr>
                  <m:e>
                    <m:r>
                      <w:rPr>
                        <w:rFonts w:ascii="Cambria Math" w:hAnsi="Cambria Math" w:cstheme="majorBidi"/>
                        <w:sz w:val="28"/>
                        <w:szCs w:val="28"/>
                        <w:lang w:val="en-GB" w:bidi="en-US"/>
                      </w:rPr>
                      <m:t>0.039</m:t>
                    </m:r>
                  </m:e>
                </m:mr>
              </m:m>
            </m:e>
          </m:d>
          <m:r>
            <w:rPr>
              <w:rFonts w:ascii="Cambria Math" w:hAnsi="Cambria Math" w:cstheme="majorBidi"/>
              <w:sz w:val="28"/>
              <w:szCs w:val="28"/>
              <w:lang w:val="en-GB" w:bidi="en-US"/>
            </w:rPr>
            <m:t xml:space="preserve">  </m:t>
          </m:r>
        </m:oMath>
      </m:oMathPara>
    </w:p>
    <w:p w14:paraId="64E1361F" w14:textId="77777777" w:rsidR="005D4FB9" w:rsidRPr="00ED7A21" w:rsidRDefault="005D4FB9" w:rsidP="005D4FB9">
      <w:pPr>
        <w:tabs>
          <w:tab w:val="left" w:pos="190"/>
        </w:tabs>
        <w:spacing w:line="360" w:lineRule="auto"/>
        <w:rPr>
          <w:rFonts w:asciiTheme="majorBidi" w:hAnsiTheme="majorBidi" w:cstheme="majorBidi"/>
          <w:sz w:val="28"/>
          <w:szCs w:val="28"/>
          <w:lang w:val="en-GB" w:bidi="en-US"/>
        </w:rPr>
      </w:pPr>
      <m:oMathPara>
        <m:oMath>
          <m:r>
            <w:rPr>
              <w:rFonts w:ascii="Cambria Math" w:hAnsi="Cambria Math" w:cstheme="majorBidi"/>
              <w:sz w:val="28"/>
              <w:szCs w:val="28"/>
              <w:lang w:val="en-GB" w:bidi="en-US"/>
            </w:rPr>
            <m:t>CR=</m:t>
          </m:r>
          <m:f>
            <m:fPr>
              <m:ctrlPr>
                <w:rPr>
                  <w:rFonts w:ascii="Cambria Math" w:hAnsi="Cambria Math" w:cstheme="majorBidi"/>
                  <w:i/>
                  <w:sz w:val="28"/>
                  <w:szCs w:val="28"/>
                  <w:lang w:val="en-GB" w:bidi="en-US"/>
                </w:rPr>
              </m:ctrlPr>
            </m:fPr>
            <m:num>
              <m:r>
                <w:rPr>
                  <w:rFonts w:ascii="Cambria Math" w:hAnsi="Cambria Math" w:cstheme="majorBidi"/>
                  <w:sz w:val="28"/>
                  <w:szCs w:val="28"/>
                  <w:lang w:val="en-GB" w:bidi="en-US"/>
                </w:rPr>
                <m:t>0.074</m:t>
              </m:r>
            </m:num>
            <m:den>
              <m:r>
                <w:rPr>
                  <w:rFonts w:ascii="Cambria Math" w:hAnsi="Cambria Math" w:cstheme="majorBidi"/>
                  <w:sz w:val="28"/>
                  <w:szCs w:val="28"/>
                  <w:lang w:val="en-GB" w:bidi="en-US"/>
                </w:rPr>
                <m:t>0.9</m:t>
              </m:r>
            </m:den>
          </m:f>
          <m:r>
            <w:rPr>
              <w:rFonts w:ascii="Cambria Math" w:hAnsi="Cambria Math" w:cstheme="majorBidi"/>
              <w:sz w:val="28"/>
              <w:szCs w:val="28"/>
              <w:lang w:val="en-GB" w:bidi="en-US"/>
            </w:rPr>
            <m:t>=0.083&lt;0.1</m:t>
          </m:r>
        </m:oMath>
      </m:oMathPara>
    </w:p>
    <w:p w14:paraId="2EE625A5" w14:textId="0E977420" w:rsidR="005D4FB9" w:rsidRPr="00ED7A21" w:rsidRDefault="005D4FB9">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Likewise, the table (</w:t>
      </w:r>
      <w:r w:rsidR="00E03EA1" w:rsidRPr="00ED7A21">
        <w:rPr>
          <w:rFonts w:asciiTheme="majorBidi" w:hAnsiTheme="majorBidi" w:cstheme="majorBidi"/>
          <w:sz w:val="28"/>
          <w:szCs w:val="28"/>
          <w:lang w:val="en-GB" w:bidi="en-US"/>
        </w:rPr>
        <w:t>7</w:t>
      </w:r>
      <w:r w:rsidRPr="00ED7A21">
        <w:rPr>
          <w:rFonts w:asciiTheme="majorBidi" w:hAnsiTheme="majorBidi" w:cstheme="majorBidi"/>
          <w:sz w:val="28"/>
          <w:szCs w:val="28"/>
          <w:lang w:val="en-GB" w:bidi="en-US"/>
        </w:rPr>
        <w:t>) show local weight of the elements of each factor in the third level (Strength, Opportunities, Aspirations and Results) are calculated. Below table shows them along with their consistency ratios</w:t>
      </w:r>
      <w:r w:rsidR="00CB764E" w:rsidRPr="00ED7A21">
        <w:rPr>
          <w:rFonts w:asciiTheme="majorBidi" w:hAnsiTheme="majorBidi" w:cstheme="majorBidi"/>
          <w:sz w:val="28"/>
          <w:szCs w:val="28"/>
          <w:lang w:val="en-GB" w:bidi="en-US"/>
        </w:rPr>
        <w:t xml:space="preserve"> </w:t>
      </w:r>
      <w:r w:rsidR="00CF10E1" w:rsidRPr="00ED7A21">
        <w:rPr>
          <w:rFonts w:asciiTheme="majorBidi" w:hAnsiTheme="majorBidi" w:cstheme="majorBidi"/>
          <w:sz w:val="28"/>
          <w:szCs w:val="28"/>
          <w:lang w:val="en-GB" w:bidi="en-US"/>
        </w:rPr>
        <w:fldChar w:fldCharType="begin" w:fldLock="1"/>
      </w:r>
      <w:r w:rsidR="005707A8" w:rsidRPr="00ED7A21">
        <w:rPr>
          <w:rFonts w:asciiTheme="majorBidi" w:hAnsiTheme="majorBidi" w:cstheme="majorBidi"/>
          <w:sz w:val="28"/>
          <w:szCs w:val="28"/>
          <w:lang w:val="en-GB" w:bidi="en-US"/>
        </w:rPr>
        <w:instrText>MERGEFIELD .wWw..wWw.QIQQA_CLUSTER.oOo.c3e26feda3584adfa5f2ae6071667e0c.oOo.muhammad2023evaluating.oOo.E9369949-3B02-4CEF-9536-FD2344139361.xXx.SEPARATE_AUTHOR_DATE.xXx..oOo. \* MERGEFORMAT</w:instrText>
      </w:r>
      <w:r w:rsidR="00CF10E1" w:rsidRPr="00ED7A21">
        <w:rPr>
          <w:rFonts w:asciiTheme="majorBidi" w:hAnsiTheme="majorBidi" w:cstheme="majorBidi"/>
          <w:sz w:val="28"/>
          <w:szCs w:val="28"/>
          <w:lang w:val="en-GB" w:bidi="en-US"/>
        </w:rPr>
        <w:fldChar w:fldCharType="separate"/>
      </w:r>
      <w:r w:rsidR="005707A8" w:rsidRPr="00ED7A21">
        <w:rPr>
          <w:rFonts w:ascii="Times New Roman" w:hAnsi="Times New Roman" w:cs="Times New Roman"/>
          <w:sz w:val="28"/>
          <w:szCs w:val="24"/>
          <w:lang w:val="en-GB"/>
        </w:rPr>
        <w:t>[74]</w:t>
      </w:r>
      <w:r w:rsidR="00CF10E1" w:rsidRPr="00ED7A21">
        <w:rPr>
          <w:rFonts w:asciiTheme="majorBidi" w:hAnsiTheme="majorBidi" w:cstheme="majorBidi"/>
          <w:sz w:val="28"/>
          <w:szCs w:val="28"/>
          <w:lang w:val="en-GB" w:bidi="en-US"/>
        </w:rPr>
        <w:fldChar w:fldCharType="end"/>
      </w:r>
      <w:r w:rsidRPr="00ED7A21">
        <w:rPr>
          <w:rFonts w:asciiTheme="majorBidi" w:hAnsiTheme="majorBidi" w:cstheme="majorBidi"/>
          <w:sz w:val="28"/>
          <w:szCs w:val="28"/>
          <w:lang w:val="en-GB" w:bidi="en-US"/>
        </w:rPr>
        <w:t>.</w:t>
      </w:r>
    </w:p>
    <w:tbl>
      <w:tblPr>
        <w:tblStyle w:val="Prosttabulka2"/>
        <w:tblpPr w:leftFromText="180" w:rightFromText="180" w:vertAnchor="text" w:horzAnchor="margin" w:tblpY="252"/>
        <w:tblW w:w="8687" w:type="dxa"/>
        <w:tblLook w:val="04A0" w:firstRow="1" w:lastRow="0" w:firstColumn="1" w:lastColumn="0" w:noHBand="0" w:noVBand="1"/>
      </w:tblPr>
      <w:tblGrid>
        <w:gridCol w:w="2359"/>
        <w:gridCol w:w="1421"/>
        <w:gridCol w:w="1260"/>
        <w:gridCol w:w="1350"/>
        <w:gridCol w:w="1440"/>
        <w:gridCol w:w="857"/>
      </w:tblGrid>
      <w:tr w:rsidR="006F624B" w:rsidRPr="00ED7A21" w14:paraId="74E2BAEC" w14:textId="77777777" w:rsidTr="006F624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9" w:type="dxa"/>
            <w:noWrap/>
            <w:hideMark/>
          </w:tcPr>
          <w:p w14:paraId="1E3B1739" w14:textId="77777777" w:rsidR="006F624B" w:rsidRPr="00ED7A21" w:rsidRDefault="006F624B" w:rsidP="006F624B">
            <w:pPr>
              <w:tabs>
                <w:tab w:val="left" w:pos="190"/>
              </w:tabs>
              <w:spacing w:line="360" w:lineRule="auto"/>
              <w:rPr>
                <w:rFonts w:asciiTheme="majorBidi" w:hAnsiTheme="majorBidi" w:cstheme="majorBidi"/>
                <w:sz w:val="28"/>
                <w:szCs w:val="28"/>
                <w:lang w:val="en-GB" w:bidi="en-US"/>
              </w:rPr>
            </w:pPr>
          </w:p>
        </w:tc>
        <w:tc>
          <w:tcPr>
            <w:tcW w:w="1421" w:type="dxa"/>
            <w:noWrap/>
            <w:hideMark/>
          </w:tcPr>
          <w:p w14:paraId="5BF69A75" w14:textId="77777777" w:rsidR="006F624B" w:rsidRPr="00ED7A21" w:rsidRDefault="006F624B" w:rsidP="006F624B">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Factor1</w:t>
            </w:r>
          </w:p>
        </w:tc>
        <w:tc>
          <w:tcPr>
            <w:tcW w:w="1260" w:type="dxa"/>
            <w:noWrap/>
            <w:hideMark/>
          </w:tcPr>
          <w:p w14:paraId="1E904F8D" w14:textId="77777777" w:rsidR="006F624B" w:rsidRPr="00ED7A21" w:rsidRDefault="006F624B" w:rsidP="006F624B">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Factor2</w:t>
            </w:r>
          </w:p>
        </w:tc>
        <w:tc>
          <w:tcPr>
            <w:tcW w:w="1350" w:type="dxa"/>
            <w:noWrap/>
            <w:hideMark/>
          </w:tcPr>
          <w:p w14:paraId="21488DEB" w14:textId="77777777" w:rsidR="006F624B" w:rsidRPr="00ED7A21" w:rsidRDefault="006F624B" w:rsidP="006F624B">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Factor3</w:t>
            </w:r>
          </w:p>
        </w:tc>
        <w:tc>
          <w:tcPr>
            <w:tcW w:w="1440" w:type="dxa"/>
            <w:noWrap/>
            <w:hideMark/>
          </w:tcPr>
          <w:p w14:paraId="777944F6" w14:textId="77777777" w:rsidR="006F624B" w:rsidRPr="00ED7A21" w:rsidRDefault="006F624B" w:rsidP="006F624B">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Factor4</w:t>
            </w:r>
          </w:p>
        </w:tc>
        <w:tc>
          <w:tcPr>
            <w:tcW w:w="857" w:type="dxa"/>
            <w:noWrap/>
            <w:hideMark/>
          </w:tcPr>
          <w:p w14:paraId="02579459" w14:textId="77777777" w:rsidR="006F624B" w:rsidRPr="00ED7A21" w:rsidRDefault="006F624B" w:rsidP="006F624B">
            <w:pPr>
              <w:tabs>
                <w:tab w:val="left" w:pos="190"/>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CR</w:t>
            </w:r>
          </w:p>
        </w:tc>
      </w:tr>
      <w:tr w:rsidR="006F624B" w:rsidRPr="00ED7A21" w14:paraId="342DF6B1" w14:textId="77777777" w:rsidTr="006F6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9" w:type="dxa"/>
            <w:noWrap/>
            <w:hideMark/>
          </w:tcPr>
          <w:p w14:paraId="3929F077" w14:textId="77777777" w:rsidR="006F624B" w:rsidRPr="00ED7A21" w:rsidRDefault="006F624B" w:rsidP="006F624B">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Strength</w:t>
            </w:r>
          </w:p>
        </w:tc>
        <w:tc>
          <w:tcPr>
            <w:tcW w:w="1421" w:type="dxa"/>
            <w:noWrap/>
            <w:hideMark/>
          </w:tcPr>
          <w:p w14:paraId="18FAD209"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0.616</w:t>
            </w:r>
          </w:p>
        </w:tc>
        <w:tc>
          <w:tcPr>
            <w:tcW w:w="1260" w:type="dxa"/>
            <w:noWrap/>
            <w:hideMark/>
          </w:tcPr>
          <w:p w14:paraId="69585DB6"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0.474</w:t>
            </w:r>
          </w:p>
        </w:tc>
        <w:tc>
          <w:tcPr>
            <w:tcW w:w="1350" w:type="dxa"/>
            <w:noWrap/>
            <w:hideMark/>
          </w:tcPr>
          <w:p w14:paraId="7E100307"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0.129</w:t>
            </w:r>
          </w:p>
        </w:tc>
        <w:tc>
          <w:tcPr>
            <w:tcW w:w="1440" w:type="dxa"/>
            <w:noWrap/>
            <w:hideMark/>
          </w:tcPr>
          <w:p w14:paraId="475123AC"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0.105</w:t>
            </w:r>
          </w:p>
        </w:tc>
        <w:tc>
          <w:tcPr>
            <w:tcW w:w="857" w:type="dxa"/>
            <w:noWrap/>
            <w:hideMark/>
          </w:tcPr>
          <w:p w14:paraId="0ED24857"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0.071</w:t>
            </w:r>
          </w:p>
        </w:tc>
      </w:tr>
      <w:tr w:rsidR="006F624B" w:rsidRPr="00ED7A21" w14:paraId="1A4C0FEE" w14:textId="77777777" w:rsidTr="006F624B">
        <w:trPr>
          <w:trHeight w:val="288"/>
        </w:trPr>
        <w:tc>
          <w:tcPr>
            <w:cnfStyle w:val="001000000000" w:firstRow="0" w:lastRow="0" w:firstColumn="1" w:lastColumn="0" w:oddVBand="0" w:evenVBand="0" w:oddHBand="0" w:evenHBand="0" w:firstRowFirstColumn="0" w:firstRowLastColumn="0" w:lastRowFirstColumn="0" w:lastRowLastColumn="0"/>
            <w:tcW w:w="2359" w:type="dxa"/>
            <w:noWrap/>
            <w:hideMark/>
          </w:tcPr>
          <w:p w14:paraId="625DA9E8" w14:textId="77777777" w:rsidR="006F624B" w:rsidRPr="00ED7A21" w:rsidRDefault="006F624B" w:rsidP="006F624B">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Opportunities</w:t>
            </w:r>
          </w:p>
        </w:tc>
        <w:tc>
          <w:tcPr>
            <w:tcW w:w="1421" w:type="dxa"/>
            <w:noWrap/>
            <w:hideMark/>
          </w:tcPr>
          <w:p w14:paraId="3E4C1FAB"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0.207</w:t>
            </w:r>
          </w:p>
        </w:tc>
        <w:tc>
          <w:tcPr>
            <w:tcW w:w="1260" w:type="dxa"/>
            <w:noWrap/>
            <w:hideMark/>
          </w:tcPr>
          <w:p w14:paraId="0967BCAA"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0.429</w:t>
            </w:r>
          </w:p>
        </w:tc>
        <w:tc>
          <w:tcPr>
            <w:tcW w:w="1350" w:type="dxa"/>
            <w:noWrap/>
            <w:hideMark/>
          </w:tcPr>
          <w:p w14:paraId="6BBD7B8E"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0.170</w:t>
            </w:r>
          </w:p>
        </w:tc>
        <w:tc>
          <w:tcPr>
            <w:tcW w:w="1440" w:type="dxa"/>
            <w:noWrap/>
            <w:hideMark/>
          </w:tcPr>
          <w:p w14:paraId="5F39E075"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0.097</w:t>
            </w:r>
          </w:p>
        </w:tc>
        <w:tc>
          <w:tcPr>
            <w:tcW w:w="857" w:type="dxa"/>
            <w:noWrap/>
            <w:hideMark/>
          </w:tcPr>
          <w:p w14:paraId="4A64DBAB"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0.081</w:t>
            </w:r>
          </w:p>
        </w:tc>
      </w:tr>
      <w:tr w:rsidR="006F624B" w:rsidRPr="00ED7A21" w14:paraId="2BE4542C" w14:textId="77777777" w:rsidTr="006F62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9" w:type="dxa"/>
            <w:noWrap/>
            <w:hideMark/>
          </w:tcPr>
          <w:p w14:paraId="730BEB02" w14:textId="77777777" w:rsidR="006F624B" w:rsidRPr="00ED7A21" w:rsidRDefault="006F624B" w:rsidP="006F624B">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Aspirations</w:t>
            </w:r>
          </w:p>
        </w:tc>
        <w:tc>
          <w:tcPr>
            <w:tcW w:w="1421" w:type="dxa"/>
            <w:noWrap/>
            <w:hideMark/>
          </w:tcPr>
          <w:p w14:paraId="2B43ABDB"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0.110</w:t>
            </w:r>
          </w:p>
        </w:tc>
        <w:tc>
          <w:tcPr>
            <w:tcW w:w="1260" w:type="dxa"/>
            <w:noWrap/>
            <w:hideMark/>
          </w:tcPr>
          <w:p w14:paraId="5E24BB69"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0.106</w:t>
            </w:r>
          </w:p>
        </w:tc>
        <w:tc>
          <w:tcPr>
            <w:tcW w:w="1350" w:type="dxa"/>
            <w:noWrap/>
            <w:hideMark/>
          </w:tcPr>
          <w:p w14:paraId="42369698"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0.185</w:t>
            </w:r>
          </w:p>
        </w:tc>
        <w:tc>
          <w:tcPr>
            <w:tcW w:w="1440" w:type="dxa"/>
            <w:noWrap/>
            <w:hideMark/>
          </w:tcPr>
          <w:p w14:paraId="433C0AD4"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0.055</w:t>
            </w:r>
          </w:p>
        </w:tc>
        <w:tc>
          <w:tcPr>
            <w:tcW w:w="857" w:type="dxa"/>
            <w:noWrap/>
            <w:hideMark/>
          </w:tcPr>
          <w:p w14:paraId="71783709" w14:textId="77777777" w:rsidR="006F624B" w:rsidRPr="00ED7A21" w:rsidRDefault="006F624B" w:rsidP="006F624B">
            <w:pPr>
              <w:tabs>
                <w:tab w:val="left" w:pos="190"/>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0.066</w:t>
            </w:r>
          </w:p>
        </w:tc>
      </w:tr>
      <w:tr w:rsidR="006F624B" w:rsidRPr="00ED7A21" w14:paraId="63542D88" w14:textId="77777777" w:rsidTr="006F624B">
        <w:trPr>
          <w:trHeight w:val="288"/>
        </w:trPr>
        <w:tc>
          <w:tcPr>
            <w:cnfStyle w:val="001000000000" w:firstRow="0" w:lastRow="0" w:firstColumn="1" w:lastColumn="0" w:oddVBand="0" w:evenVBand="0" w:oddHBand="0" w:evenHBand="0" w:firstRowFirstColumn="0" w:firstRowLastColumn="0" w:lastRowFirstColumn="0" w:lastRowLastColumn="0"/>
            <w:tcW w:w="2359" w:type="dxa"/>
            <w:noWrap/>
            <w:hideMark/>
          </w:tcPr>
          <w:p w14:paraId="717DF838" w14:textId="77777777" w:rsidR="006F624B" w:rsidRPr="00ED7A21" w:rsidRDefault="006F624B" w:rsidP="006F624B">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Results</w:t>
            </w:r>
          </w:p>
        </w:tc>
        <w:tc>
          <w:tcPr>
            <w:tcW w:w="1421" w:type="dxa"/>
            <w:noWrap/>
            <w:hideMark/>
          </w:tcPr>
          <w:p w14:paraId="08A86D31"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0.068</w:t>
            </w:r>
          </w:p>
        </w:tc>
        <w:tc>
          <w:tcPr>
            <w:tcW w:w="1260" w:type="dxa"/>
            <w:noWrap/>
            <w:hideMark/>
          </w:tcPr>
          <w:p w14:paraId="40719331"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0.125</w:t>
            </w:r>
          </w:p>
        </w:tc>
        <w:tc>
          <w:tcPr>
            <w:tcW w:w="1350" w:type="dxa"/>
            <w:noWrap/>
            <w:hideMark/>
          </w:tcPr>
          <w:p w14:paraId="6028A6F3"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0.204</w:t>
            </w:r>
          </w:p>
        </w:tc>
        <w:tc>
          <w:tcPr>
            <w:tcW w:w="1440" w:type="dxa"/>
            <w:noWrap/>
            <w:hideMark/>
          </w:tcPr>
          <w:p w14:paraId="1299A48D" w14:textId="77777777" w:rsidR="006F624B" w:rsidRPr="00ED7A21" w:rsidRDefault="006F624B" w:rsidP="006F624B">
            <w:pPr>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0.063</w:t>
            </w:r>
          </w:p>
        </w:tc>
        <w:tc>
          <w:tcPr>
            <w:tcW w:w="857" w:type="dxa"/>
            <w:noWrap/>
            <w:hideMark/>
          </w:tcPr>
          <w:p w14:paraId="2B4A7AC2" w14:textId="77777777" w:rsidR="006F624B" w:rsidRPr="00ED7A21" w:rsidRDefault="006F624B" w:rsidP="00582801">
            <w:pPr>
              <w:keepNext/>
              <w:tabs>
                <w:tab w:val="left" w:pos="190"/>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0.059</w:t>
            </w:r>
          </w:p>
        </w:tc>
      </w:tr>
    </w:tbl>
    <w:p w14:paraId="387A7AAB" w14:textId="08A5A080" w:rsidR="006F624B" w:rsidRPr="00ED7A21" w:rsidRDefault="006F624B" w:rsidP="00582801">
      <w:pPr>
        <w:pStyle w:val="Titulek"/>
        <w:framePr w:hSpace="180" w:wrap="around" w:vAnchor="text" w:hAnchor="page" w:x="2473" w:y="2772"/>
        <w:rPr>
          <w:lang w:val="en-GB"/>
        </w:rPr>
      </w:pPr>
      <w:bookmarkStart w:id="142" w:name="_Toc149420854"/>
      <w:r w:rsidRPr="00ED7A21">
        <w:rPr>
          <w:lang w:val="en-GB"/>
        </w:rPr>
        <w:t xml:space="preserve">Table </w:t>
      </w:r>
      <w:r w:rsidR="00EC435B" w:rsidRPr="00ED7A21">
        <w:rPr>
          <w:lang w:val="en-GB"/>
        </w:rPr>
        <w:fldChar w:fldCharType="begin"/>
      </w:r>
      <w:r w:rsidR="00EC435B" w:rsidRPr="00ED7A21">
        <w:rPr>
          <w:lang w:val="en-GB"/>
        </w:rPr>
        <w:instrText xml:space="preserve"> SEQ Table \* ARABIC </w:instrText>
      </w:r>
      <w:r w:rsidR="00EC435B" w:rsidRPr="00ED7A21">
        <w:rPr>
          <w:lang w:val="en-GB"/>
        </w:rPr>
        <w:fldChar w:fldCharType="separate"/>
      </w:r>
      <w:r w:rsidR="00233A2D">
        <w:rPr>
          <w:noProof/>
          <w:lang w:val="en-GB"/>
        </w:rPr>
        <w:t>9</w:t>
      </w:r>
      <w:r w:rsidR="00EC435B" w:rsidRPr="00ED7A21">
        <w:rPr>
          <w:lang w:val="en-GB"/>
        </w:rPr>
        <w:fldChar w:fldCharType="end"/>
      </w:r>
      <w:r w:rsidRPr="00ED7A21">
        <w:rPr>
          <w:lang w:val="en-GB"/>
        </w:rPr>
        <w:t xml:space="preserve"> local weight of the elements of each factor</w:t>
      </w:r>
      <w:bookmarkEnd w:id="142"/>
      <w:r w:rsidR="00CB764E" w:rsidRPr="00ED7A21">
        <w:rPr>
          <w:lang w:val="en-GB"/>
        </w:rPr>
        <w:t xml:space="preserve"> </w:t>
      </w:r>
      <w:r w:rsidR="00CF10E1" w:rsidRPr="00ED7A21">
        <w:rPr>
          <w:lang w:val="en-GB"/>
        </w:rPr>
        <w:fldChar w:fldCharType="begin" w:fldLock="1"/>
      </w:r>
      <w:r w:rsidR="005707A8" w:rsidRPr="00ED7A21">
        <w:rPr>
          <w:lang w:val="en-GB"/>
        </w:rPr>
        <w:instrText>MERGEFIELD .wWw..wWw.QIQQA_CLUSTER.oOo.5f694a56979b4985a44c1f576bdee326.oOo.muhammad2023evaluating.oOo.E9369949-3B02-4CEF-9536-FD2344139361.xXx.SEPARATE_AUTHOR_DATE.xXx..oOo. \* MERGEFORMAT</w:instrText>
      </w:r>
      <w:r w:rsidR="00CF10E1" w:rsidRPr="00ED7A21">
        <w:rPr>
          <w:lang w:val="en-GB"/>
        </w:rPr>
        <w:fldChar w:fldCharType="separate"/>
      </w:r>
      <w:r w:rsidR="005707A8" w:rsidRPr="00ED7A21">
        <w:rPr>
          <w:rFonts w:ascii="Calibri" w:hAnsi="Calibri" w:cs="Calibri"/>
          <w:szCs w:val="24"/>
          <w:lang w:val="en-GB"/>
        </w:rPr>
        <w:t>[74]</w:t>
      </w:r>
      <w:r w:rsidR="00CF10E1" w:rsidRPr="00ED7A21">
        <w:rPr>
          <w:lang w:val="en-GB"/>
        </w:rPr>
        <w:fldChar w:fldCharType="end"/>
      </w:r>
    </w:p>
    <w:p w14:paraId="494DC345" w14:textId="77777777" w:rsidR="006F624B" w:rsidRPr="00ED7A21" w:rsidRDefault="006F624B" w:rsidP="00CC2E2E">
      <w:pPr>
        <w:tabs>
          <w:tab w:val="left" w:pos="190"/>
        </w:tabs>
        <w:spacing w:line="360" w:lineRule="auto"/>
        <w:jc w:val="both"/>
        <w:rPr>
          <w:rFonts w:asciiTheme="majorBidi" w:hAnsiTheme="majorBidi" w:cstheme="majorBidi"/>
          <w:sz w:val="28"/>
          <w:szCs w:val="28"/>
          <w:lang w:val="en-GB" w:bidi="en-US"/>
        </w:rPr>
      </w:pPr>
    </w:p>
    <w:p w14:paraId="112AEDFD" w14:textId="09094198" w:rsidR="00EC435B" w:rsidRPr="00ED7A21" w:rsidRDefault="00EC435B" w:rsidP="00CC2E2E">
      <w:pPr>
        <w:pStyle w:val="MDPI31text"/>
        <w:spacing w:line="360" w:lineRule="auto"/>
        <w:ind w:left="-450"/>
        <w:rPr>
          <w:rFonts w:asciiTheme="majorBidi" w:eastAsiaTheme="minorHAnsi" w:hAnsiTheme="majorBidi" w:cstheme="majorBidi"/>
          <w:snapToGrid/>
          <w:color w:val="auto"/>
          <w:sz w:val="28"/>
          <w:szCs w:val="28"/>
          <w:lang w:val="en-GB" w:eastAsia="en-US"/>
        </w:rPr>
      </w:pPr>
      <w:r w:rsidRPr="00ED7A21">
        <w:rPr>
          <w:rFonts w:asciiTheme="majorBidi" w:eastAsiaTheme="minorHAnsi" w:hAnsiTheme="majorBidi" w:cstheme="majorBidi"/>
          <w:snapToGrid/>
          <w:color w:val="auto"/>
          <w:sz w:val="28"/>
          <w:szCs w:val="28"/>
          <w:lang w:val="en-GB" w:eastAsia="en-US"/>
        </w:rPr>
        <w:t>The scaling of the second level's main targets is shown in table (</w:t>
      </w:r>
      <w:r w:rsidR="00E03EA1" w:rsidRPr="00ED7A21">
        <w:rPr>
          <w:rFonts w:asciiTheme="majorBidi" w:eastAsiaTheme="minorHAnsi" w:hAnsiTheme="majorBidi" w:cstheme="majorBidi"/>
          <w:snapToGrid/>
          <w:color w:val="auto"/>
          <w:sz w:val="28"/>
          <w:szCs w:val="28"/>
          <w:lang w:val="en-GB" w:eastAsia="en-US"/>
        </w:rPr>
        <w:t>8</w:t>
      </w:r>
      <w:r w:rsidRPr="00ED7A21">
        <w:rPr>
          <w:rFonts w:asciiTheme="majorBidi" w:eastAsiaTheme="minorHAnsi" w:hAnsiTheme="majorBidi" w:cstheme="majorBidi"/>
          <w:snapToGrid/>
          <w:color w:val="auto"/>
          <w:sz w:val="28"/>
          <w:szCs w:val="28"/>
          <w:lang w:val="en-GB" w:eastAsia="en-US"/>
        </w:rPr>
        <w:t xml:space="preserve">) of the AHP framework. In comparison to the other targets, the first target, which deals with protecting personal information, has a high degree. This element supports the main goal of the suggested approach, which is to protect personal information </w:t>
      </w:r>
      <w:r w:rsidR="00CB764E" w:rsidRPr="00ED7A21">
        <w:rPr>
          <w:rFonts w:asciiTheme="majorBidi" w:eastAsiaTheme="minorHAnsi" w:hAnsiTheme="majorBidi" w:cstheme="majorBidi"/>
          <w:snapToGrid/>
          <w:color w:val="auto"/>
          <w:sz w:val="28"/>
          <w:szCs w:val="28"/>
          <w:lang w:val="en-GB" w:eastAsia="en-US"/>
        </w:rPr>
        <w:br/>
      </w:r>
      <w:r w:rsidRPr="00ED7A21">
        <w:rPr>
          <w:rFonts w:asciiTheme="majorBidi" w:eastAsiaTheme="minorHAnsi" w:hAnsiTheme="majorBidi" w:cstheme="majorBidi"/>
          <w:snapToGrid/>
          <w:color w:val="auto"/>
          <w:sz w:val="28"/>
          <w:szCs w:val="28"/>
          <w:lang w:val="en-GB" w:eastAsia="en-US"/>
        </w:rPr>
        <w:t>in e-government.</w:t>
      </w:r>
    </w:p>
    <w:p w14:paraId="36F8BD81" w14:textId="450918EC" w:rsidR="00EC435B" w:rsidRPr="00ED7A21" w:rsidRDefault="00EC435B" w:rsidP="00EC435B">
      <w:pPr>
        <w:pStyle w:val="MDPI31text"/>
        <w:spacing w:before="240"/>
        <w:ind w:left="-450"/>
        <w:rPr>
          <w:rFonts w:asciiTheme="majorBidi" w:hAnsiTheme="majorBidi" w:cstheme="majorBidi"/>
          <w:szCs w:val="20"/>
          <w:lang w:val="en-GB"/>
        </w:rPr>
      </w:pPr>
    </w:p>
    <w:tbl>
      <w:tblPr>
        <w:tblStyle w:val="MDPI41threelinetable"/>
        <w:tblW w:w="9033" w:type="dxa"/>
        <w:tblLook w:val="04A0" w:firstRow="1" w:lastRow="0" w:firstColumn="1" w:lastColumn="0" w:noHBand="0" w:noVBand="1"/>
      </w:tblPr>
      <w:tblGrid>
        <w:gridCol w:w="2151"/>
        <w:gridCol w:w="821"/>
        <w:gridCol w:w="713"/>
        <w:gridCol w:w="713"/>
        <w:gridCol w:w="821"/>
        <w:gridCol w:w="821"/>
        <w:gridCol w:w="701"/>
        <w:gridCol w:w="426"/>
        <w:gridCol w:w="422"/>
        <w:gridCol w:w="399"/>
        <w:gridCol w:w="612"/>
        <w:gridCol w:w="393"/>
        <w:gridCol w:w="558"/>
        <w:gridCol w:w="393"/>
      </w:tblGrid>
      <w:tr w:rsidR="00EC435B" w:rsidRPr="00ED7A21" w14:paraId="17EB9601" w14:textId="77777777" w:rsidTr="00CC2E2E">
        <w:trPr>
          <w:gridAfter w:val="1"/>
          <w:cnfStyle w:val="100000000000" w:firstRow="1" w:lastRow="0" w:firstColumn="0" w:lastColumn="0" w:oddVBand="0" w:evenVBand="0" w:oddHBand="0" w:evenHBand="0" w:firstRowFirstColumn="0" w:firstRowLastColumn="0" w:lastRowFirstColumn="0" w:lastRowLastColumn="0"/>
          <w:wAfter w:w="393" w:type="dxa"/>
          <w:trHeight w:val="288"/>
        </w:trPr>
        <w:tc>
          <w:tcPr>
            <w:tcW w:w="1725" w:type="dxa"/>
            <w:hideMark/>
          </w:tcPr>
          <w:p w14:paraId="7F8AD95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Targets/Criteria</w:t>
            </w:r>
          </w:p>
        </w:tc>
        <w:tc>
          <w:tcPr>
            <w:tcW w:w="685" w:type="dxa"/>
            <w:noWrap/>
            <w:hideMark/>
          </w:tcPr>
          <w:p w14:paraId="0CC1233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T1</w:t>
            </w:r>
          </w:p>
        </w:tc>
        <w:tc>
          <w:tcPr>
            <w:tcW w:w="713" w:type="dxa"/>
            <w:noWrap/>
            <w:hideMark/>
          </w:tcPr>
          <w:p w14:paraId="6870E6C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T2</w:t>
            </w:r>
          </w:p>
        </w:tc>
        <w:tc>
          <w:tcPr>
            <w:tcW w:w="713" w:type="dxa"/>
            <w:noWrap/>
            <w:hideMark/>
          </w:tcPr>
          <w:p w14:paraId="4E52F693"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T3</w:t>
            </w:r>
          </w:p>
        </w:tc>
        <w:tc>
          <w:tcPr>
            <w:tcW w:w="685" w:type="dxa"/>
            <w:hideMark/>
          </w:tcPr>
          <w:p w14:paraId="5FCA56C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WS</w:t>
            </w:r>
          </w:p>
        </w:tc>
        <w:tc>
          <w:tcPr>
            <w:tcW w:w="685" w:type="dxa"/>
            <w:hideMark/>
          </w:tcPr>
          <w:p w14:paraId="706F9696" w14:textId="77777777" w:rsidR="00EC435B" w:rsidRPr="00ED7A21" w:rsidRDefault="00EC435B" w:rsidP="00860A8B">
            <w:pPr>
              <w:pStyle w:val="MDPI31text"/>
              <w:ind w:left="-450" w:firstLine="390"/>
              <w:jc w:val="center"/>
              <w:rPr>
                <w:rFonts w:asciiTheme="majorBidi" w:hAnsiTheme="majorBidi" w:cstheme="majorBidi"/>
                <w:sz w:val="28"/>
                <w:szCs w:val="28"/>
                <w:lang w:val="en-GB"/>
              </w:rPr>
            </w:pPr>
            <w:r w:rsidRPr="00ED7A21">
              <w:rPr>
                <w:rFonts w:asciiTheme="majorBidi" w:hAnsiTheme="majorBidi" w:cstheme="majorBidi"/>
                <w:sz w:val="28"/>
                <w:szCs w:val="28"/>
                <w:lang w:val="en-GB"/>
              </w:rPr>
              <w:t>CW</w:t>
            </w:r>
          </w:p>
        </w:tc>
        <w:tc>
          <w:tcPr>
            <w:tcW w:w="701" w:type="dxa"/>
            <w:noWrap/>
            <w:hideMark/>
          </w:tcPr>
          <w:p w14:paraId="03F0DC3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R</w:t>
            </w:r>
          </w:p>
        </w:tc>
        <w:tc>
          <w:tcPr>
            <w:tcW w:w="777" w:type="dxa"/>
            <w:gridSpan w:val="2"/>
            <w:noWrap/>
            <w:hideMark/>
          </w:tcPr>
          <w:p w14:paraId="4A3D478E" w14:textId="77777777" w:rsidR="00EC435B" w:rsidRPr="00ED7A21" w:rsidRDefault="00EC435B" w:rsidP="00860A8B">
            <w:pPr>
              <w:pStyle w:val="MDPI31text"/>
              <w:ind w:left="-450"/>
              <w:jc w:val="center"/>
              <w:rPr>
                <w:rFonts w:asciiTheme="majorBidi" w:hAnsiTheme="majorBidi" w:cstheme="majorBidi"/>
                <w:sz w:val="28"/>
                <w:szCs w:val="28"/>
                <w:lang w:val="en-GB"/>
              </w:rPr>
            </w:pPr>
            <w:proofErr w:type="spellStart"/>
            <w:r w:rsidRPr="00ED7A21">
              <w:rPr>
                <w:rFonts w:asciiTheme="majorBidi" w:hAnsiTheme="majorBidi" w:cstheme="majorBidi"/>
                <w:sz w:val="28"/>
                <w:szCs w:val="28"/>
                <w:lang w:val="en-GB"/>
              </w:rPr>
              <w:t>λmax</w:t>
            </w:r>
            <w:proofErr w:type="spellEnd"/>
          </w:p>
        </w:tc>
        <w:tc>
          <w:tcPr>
            <w:tcW w:w="1005" w:type="dxa"/>
            <w:gridSpan w:val="2"/>
            <w:noWrap/>
            <w:hideMark/>
          </w:tcPr>
          <w:p w14:paraId="2BEEEC0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CI</w:t>
            </w:r>
          </w:p>
        </w:tc>
        <w:tc>
          <w:tcPr>
            <w:tcW w:w="951" w:type="dxa"/>
            <w:gridSpan w:val="2"/>
            <w:noWrap/>
            <w:hideMark/>
          </w:tcPr>
          <w:p w14:paraId="07E283E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CR</w:t>
            </w:r>
          </w:p>
        </w:tc>
      </w:tr>
      <w:tr w:rsidR="00EC435B" w:rsidRPr="00ED7A21" w14:paraId="05B1AD26" w14:textId="77777777" w:rsidTr="00CC2E2E">
        <w:trPr>
          <w:trHeight w:val="254"/>
        </w:trPr>
        <w:tc>
          <w:tcPr>
            <w:tcW w:w="1725" w:type="dxa"/>
            <w:noWrap/>
            <w:hideMark/>
          </w:tcPr>
          <w:p w14:paraId="43E670B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T1</w:t>
            </w:r>
          </w:p>
        </w:tc>
        <w:tc>
          <w:tcPr>
            <w:tcW w:w="685" w:type="dxa"/>
            <w:noWrap/>
            <w:hideMark/>
          </w:tcPr>
          <w:p w14:paraId="7A7EF9D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0.723</w:t>
            </w:r>
          </w:p>
        </w:tc>
        <w:tc>
          <w:tcPr>
            <w:tcW w:w="713" w:type="dxa"/>
            <w:noWrap/>
            <w:hideMark/>
          </w:tcPr>
          <w:p w14:paraId="7443936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0.50</w:t>
            </w:r>
          </w:p>
        </w:tc>
        <w:tc>
          <w:tcPr>
            <w:tcW w:w="713" w:type="dxa"/>
            <w:noWrap/>
            <w:hideMark/>
          </w:tcPr>
          <w:p w14:paraId="5F79EE3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1.44</w:t>
            </w:r>
          </w:p>
        </w:tc>
        <w:tc>
          <w:tcPr>
            <w:tcW w:w="685" w:type="dxa"/>
            <w:noWrap/>
            <w:hideMark/>
          </w:tcPr>
          <w:p w14:paraId="63B3B4A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2.660</w:t>
            </w:r>
          </w:p>
        </w:tc>
        <w:tc>
          <w:tcPr>
            <w:tcW w:w="685" w:type="dxa"/>
            <w:noWrap/>
            <w:hideMark/>
          </w:tcPr>
          <w:p w14:paraId="002739C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0.587</w:t>
            </w:r>
          </w:p>
        </w:tc>
        <w:tc>
          <w:tcPr>
            <w:tcW w:w="1094" w:type="dxa"/>
            <w:gridSpan w:val="2"/>
            <w:noWrap/>
            <w:hideMark/>
          </w:tcPr>
          <w:p w14:paraId="7BDF399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4.532</w:t>
            </w:r>
          </w:p>
        </w:tc>
        <w:tc>
          <w:tcPr>
            <w:tcW w:w="777" w:type="dxa"/>
            <w:gridSpan w:val="2"/>
            <w:vMerge w:val="restart"/>
            <w:noWrap/>
            <w:hideMark/>
          </w:tcPr>
          <w:p w14:paraId="3DB2251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3.066</w:t>
            </w:r>
          </w:p>
        </w:tc>
        <w:tc>
          <w:tcPr>
            <w:tcW w:w="1005" w:type="dxa"/>
            <w:gridSpan w:val="2"/>
            <w:vMerge w:val="restart"/>
            <w:noWrap/>
            <w:hideMark/>
          </w:tcPr>
          <w:p w14:paraId="7645982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0.033</w:t>
            </w:r>
          </w:p>
        </w:tc>
        <w:tc>
          <w:tcPr>
            <w:tcW w:w="951" w:type="dxa"/>
            <w:gridSpan w:val="2"/>
            <w:vMerge w:val="restart"/>
            <w:noWrap/>
            <w:hideMark/>
          </w:tcPr>
          <w:p w14:paraId="66EBF8B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0.057</w:t>
            </w:r>
          </w:p>
        </w:tc>
      </w:tr>
      <w:tr w:rsidR="00EC435B" w:rsidRPr="00ED7A21" w14:paraId="3BEC2B87" w14:textId="77777777" w:rsidTr="00CC2E2E">
        <w:trPr>
          <w:trHeight w:val="254"/>
        </w:trPr>
        <w:tc>
          <w:tcPr>
            <w:tcW w:w="1725" w:type="dxa"/>
            <w:noWrap/>
            <w:hideMark/>
          </w:tcPr>
          <w:p w14:paraId="0C4C396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T2</w:t>
            </w:r>
          </w:p>
        </w:tc>
        <w:tc>
          <w:tcPr>
            <w:tcW w:w="685" w:type="dxa"/>
            <w:noWrap/>
            <w:hideMark/>
          </w:tcPr>
          <w:p w14:paraId="63434A3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0.103</w:t>
            </w:r>
          </w:p>
        </w:tc>
        <w:tc>
          <w:tcPr>
            <w:tcW w:w="713" w:type="dxa"/>
            <w:noWrap/>
            <w:hideMark/>
          </w:tcPr>
          <w:p w14:paraId="2783B88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0.07</w:t>
            </w:r>
          </w:p>
        </w:tc>
        <w:tc>
          <w:tcPr>
            <w:tcW w:w="713" w:type="dxa"/>
            <w:noWrap/>
            <w:hideMark/>
          </w:tcPr>
          <w:p w14:paraId="034A55D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0.04</w:t>
            </w:r>
          </w:p>
        </w:tc>
        <w:tc>
          <w:tcPr>
            <w:tcW w:w="685" w:type="dxa"/>
            <w:noWrap/>
            <w:hideMark/>
          </w:tcPr>
          <w:p w14:paraId="55CB707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0.215</w:t>
            </w:r>
          </w:p>
        </w:tc>
        <w:tc>
          <w:tcPr>
            <w:tcW w:w="685" w:type="dxa"/>
            <w:noWrap/>
            <w:hideMark/>
          </w:tcPr>
          <w:p w14:paraId="78A780B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0.081</w:t>
            </w:r>
          </w:p>
        </w:tc>
        <w:tc>
          <w:tcPr>
            <w:tcW w:w="1094" w:type="dxa"/>
            <w:gridSpan w:val="2"/>
            <w:noWrap/>
            <w:hideMark/>
          </w:tcPr>
          <w:p w14:paraId="4D02EA3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2.671</w:t>
            </w:r>
          </w:p>
        </w:tc>
        <w:tc>
          <w:tcPr>
            <w:tcW w:w="777" w:type="dxa"/>
            <w:gridSpan w:val="2"/>
            <w:vMerge/>
            <w:hideMark/>
          </w:tcPr>
          <w:p w14:paraId="03E111B0"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1005" w:type="dxa"/>
            <w:gridSpan w:val="2"/>
            <w:vMerge/>
            <w:hideMark/>
          </w:tcPr>
          <w:p w14:paraId="6C703326"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951" w:type="dxa"/>
            <w:gridSpan w:val="2"/>
            <w:vMerge/>
            <w:hideMark/>
          </w:tcPr>
          <w:p w14:paraId="27672B12"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6B3617BB" w14:textId="77777777" w:rsidTr="00CC2E2E">
        <w:trPr>
          <w:trHeight w:val="275"/>
        </w:trPr>
        <w:tc>
          <w:tcPr>
            <w:tcW w:w="1725" w:type="dxa"/>
            <w:noWrap/>
            <w:hideMark/>
          </w:tcPr>
          <w:p w14:paraId="6E4EB9A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T3</w:t>
            </w:r>
          </w:p>
        </w:tc>
        <w:tc>
          <w:tcPr>
            <w:tcW w:w="685" w:type="dxa"/>
            <w:noWrap/>
            <w:hideMark/>
          </w:tcPr>
          <w:p w14:paraId="5D350CD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0.103</w:t>
            </w:r>
          </w:p>
        </w:tc>
        <w:tc>
          <w:tcPr>
            <w:tcW w:w="713" w:type="dxa"/>
            <w:noWrap/>
            <w:hideMark/>
          </w:tcPr>
          <w:p w14:paraId="57397CF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0.35</w:t>
            </w:r>
          </w:p>
        </w:tc>
        <w:tc>
          <w:tcPr>
            <w:tcW w:w="713" w:type="dxa"/>
            <w:noWrap/>
            <w:hideMark/>
          </w:tcPr>
          <w:p w14:paraId="537C4E7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0.21</w:t>
            </w:r>
          </w:p>
        </w:tc>
        <w:tc>
          <w:tcPr>
            <w:tcW w:w="685" w:type="dxa"/>
            <w:noWrap/>
            <w:hideMark/>
          </w:tcPr>
          <w:p w14:paraId="62DC498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0.663</w:t>
            </w:r>
          </w:p>
        </w:tc>
        <w:tc>
          <w:tcPr>
            <w:tcW w:w="685" w:type="dxa"/>
            <w:noWrap/>
            <w:hideMark/>
          </w:tcPr>
          <w:p w14:paraId="37FCE53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0.332</w:t>
            </w:r>
          </w:p>
        </w:tc>
        <w:tc>
          <w:tcPr>
            <w:tcW w:w="1094" w:type="dxa"/>
            <w:gridSpan w:val="2"/>
            <w:noWrap/>
            <w:hideMark/>
          </w:tcPr>
          <w:p w14:paraId="7BF2DC93"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1.995</w:t>
            </w:r>
          </w:p>
        </w:tc>
        <w:tc>
          <w:tcPr>
            <w:tcW w:w="777" w:type="dxa"/>
            <w:gridSpan w:val="2"/>
            <w:vMerge/>
            <w:hideMark/>
          </w:tcPr>
          <w:p w14:paraId="2F04F2EF"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1005" w:type="dxa"/>
            <w:gridSpan w:val="2"/>
            <w:vMerge/>
            <w:hideMark/>
          </w:tcPr>
          <w:p w14:paraId="6BE8744B"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951" w:type="dxa"/>
            <w:gridSpan w:val="2"/>
            <w:vMerge/>
            <w:hideMark/>
          </w:tcPr>
          <w:p w14:paraId="4FC2474C" w14:textId="77777777" w:rsidR="00EC435B" w:rsidRPr="00ED7A21" w:rsidRDefault="00EC435B" w:rsidP="00CC2E2E">
            <w:pPr>
              <w:pStyle w:val="MDPI31text"/>
              <w:keepNext/>
              <w:ind w:left="-450"/>
              <w:jc w:val="center"/>
              <w:rPr>
                <w:rFonts w:asciiTheme="majorBidi" w:hAnsiTheme="majorBidi" w:cstheme="majorBidi"/>
                <w:sz w:val="28"/>
                <w:szCs w:val="28"/>
                <w:lang w:val="en-GB"/>
              </w:rPr>
            </w:pPr>
          </w:p>
        </w:tc>
      </w:tr>
    </w:tbl>
    <w:p w14:paraId="15395B12" w14:textId="42745488" w:rsidR="00EC435B" w:rsidRPr="00ED7A21" w:rsidRDefault="00EC435B" w:rsidP="00CC2E2E">
      <w:pPr>
        <w:pStyle w:val="Titulek"/>
        <w:rPr>
          <w:rFonts w:asciiTheme="majorBidi" w:hAnsiTheme="majorBidi" w:cstheme="majorBidi"/>
          <w:szCs w:val="20"/>
          <w:lang w:val="en-GB"/>
        </w:rPr>
      </w:pPr>
      <w:bookmarkStart w:id="143" w:name="_Toc149420855"/>
      <w:r w:rsidRPr="00ED7A21">
        <w:rPr>
          <w:lang w:val="en-GB"/>
        </w:rPr>
        <w:t xml:space="preserve">Table </w:t>
      </w:r>
      <w:r w:rsidRPr="00ED7A21">
        <w:rPr>
          <w:lang w:val="en-GB"/>
        </w:rPr>
        <w:fldChar w:fldCharType="begin"/>
      </w:r>
      <w:r w:rsidRPr="00ED7A21">
        <w:rPr>
          <w:lang w:val="en-GB"/>
        </w:rPr>
        <w:instrText xml:space="preserve"> SEQ Table \* ARABIC </w:instrText>
      </w:r>
      <w:r w:rsidRPr="00ED7A21">
        <w:rPr>
          <w:lang w:val="en-GB"/>
        </w:rPr>
        <w:fldChar w:fldCharType="separate"/>
      </w:r>
      <w:r w:rsidR="00233A2D">
        <w:rPr>
          <w:noProof/>
          <w:lang w:val="en-GB"/>
        </w:rPr>
        <w:t>10</w:t>
      </w:r>
      <w:r w:rsidRPr="00ED7A21">
        <w:rPr>
          <w:lang w:val="en-GB"/>
        </w:rPr>
        <w:fldChar w:fldCharType="end"/>
      </w:r>
      <w:r w:rsidRPr="00ED7A21">
        <w:rPr>
          <w:lang w:val="en-GB"/>
        </w:rPr>
        <w:t xml:space="preserve"> The calculation essential Targets</w:t>
      </w:r>
      <w:r w:rsidR="00CF10E1" w:rsidRPr="00ED7A21">
        <w:rPr>
          <w:lang w:val="en-GB"/>
        </w:rPr>
        <w:fldChar w:fldCharType="begin" w:fldLock="1"/>
      </w:r>
      <w:r w:rsidR="005707A8" w:rsidRPr="00ED7A21">
        <w:rPr>
          <w:lang w:val="en-GB"/>
        </w:rPr>
        <w:instrText>MERGEFIELD .wWw..wWw.QIQQA_CLUSTER.oOo.18a6d5ec935747f2b1085159312ec092.oOo.Transcom.oOo.E9369949-3B02-4CEF-9536-FD2344139361.xXx.SEPARATE_AUTHOR_DATE.xXx..oOo. \* MERGEFORMAT</w:instrText>
      </w:r>
      <w:r w:rsidR="00CF10E1" w:rsidRPr="00ED7A21">
        <w:rPr>
          <w:lang w:val="en-GB"/>
        </w:rPr>
        <w:fldChar w:fldCharType="separate"/>
      </w:r>
      <w:r w:rsidR="005707A8" w:rsidRPr="00ED7A21">
        <w:rPr>
          <w:rFonts w:ascii="Calibri" w:hAnsi="Calibri" w:cs="Calibri"/>
          <w:szCs w:val="24"/>
          <w:lang w:val="en-GB"/>
        </w:rPr>
        <w:t>[76]</w:t>
      </w:r>
      <w:r w:rsidR="00CF10E1" w:rsidRPr="00ED7A21">
        <w:rPr>
          <w:lang w:val="en-GB"/>
        </w:rPr>
        <w:fldChar w:fldCharType="end"/>
      </w:r>
      <w:r w:rsidRPr="00ED7A21">
        <w:rPr>
          <w:lang w:val="en-GB"/>
        </w:rPr>
        <w:t>.</w:t>
      </w:r>
      <w:bookmarkEnd w:id="143"/>
    </w:p>
    <w:p w14:paraId="54677803" w14:textId="4EFC16F5" w:rsidR="00EC435B" w:rsidRPr="00ED7A21" w:rsidRDefault="00EC435B" w:rsidP="00CC2E2E">
      <w:pPr>
        <w:tabs>
          <w:tab w:val="left" w:pos="190"/>
        </w:tabs>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bidi="en-US"/>
        </w:rPr>
        <w:t>The comparison of SOAR variables with respect to the first target (T1)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is shown in table (</w:t>
      </w:r>
      <w:r w:rsidR="00E03EA1" w:rsidRPr="00ED7A21">
        <w:rPr>
          <w:rFonts w:asciiTheme="majorBidi" w:hAnsiTheme="majorBidi" w:cstheme="majorBidi"/>
          <w:sz w:val="28"/>
          <w:szCs w:val="28"/>
          <w:lang w:val="en-GB" w:bidi="en-US"/>
        </w:rPr>
        <w:t>9</w:t>
      </w:r>
      <w:r w:rsidRPr="00ED7A21">
        <w:rPr>
          <w:rFonts w:asciiTheme="majorBidi" w:hAnsiTheme="majorBidi" w:cstheme="majorBidi"/>
          <w:sz w:val="28"/>
          <w:szCs w:val="28"/>
          <w:lang w:val="en-GB" w:bidi="en-US"/>
        </w:rPr>
        <w:t xml:space="preserve">). The table demonstrates that strength and opportunity variables have higher worth than goals and accomplishments. It should be clear that all strength factors relate to protecting personal information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to varied degrees. The stage model also allows the government additional opportunities to move toward creating a safe infrastructure for its e-services while adhering to the crucial objectives.</w:t>
      </w:r>
    </w:p>
    <w:p w14:paraId="2073E6F4" w14:textId="6DBE8C55" w:rsidR="00EC435B" w:rsidRPr="00ED7A21" w:rsidRDefault="00EC435B" w:rsidP="00EC435B">
      <w:pPr>
        <w:pStyle w:val="MDPI31text"/>
        <w:ind w:left="-450"/>
        <w:rPr>
          <w:rFonts w:asciiTheme="majorBidi" w:hAnsiTheme="majorBidi" w:cstheme="majorBidi"/>
          <w:sz w:val="16"/>
          <w:szCs w:val="16"/>
          <w:lang w:val="en-GB"/>
        </w:rPr>
      </w:pPr>
    </w:p>
    <w:tbl>
      <w:tblPr>
        <w:tblStyle w:val="MDPI41threelinetable"/>
        <w:tblW w:w="9010" w:type="dxa"/>
        <w:tblLook w:val="04A0" w:firstRow="1" w:lastRow="0" w:firstColumn="1" w:lastColumn="0" w:noHBand="0" w:noVBand="1"/>
      </w:tblPr>
      <w:tblGrid>
        <w:gridCol w:w="1602"/>
        <w:gridCol w:w="846"/>
        <w:gridCol w:w="846"/>
        <w:gridCol w:w="846"/>
        <w:gridCol w:w="846"/>
        <w:gridCol w:w="846"/>
        <w:gridCol w:w="846"/>
        <w:gridCol w:w="846"/>
        <w:gridCol w:w="1039"/>
        <w:gridCol w:w="846"/>
        <w:gridCol w:w="846"/>
      </w:tblGrid>
      <w:tr w:rsidR="00EC435B" w:rsidRPr="00ED7A21" w14:paraId="003A920D" w14:textId="77777777" w:rsidTr="00EC435B">
        <w:trPr>
          <w:cnfStyle w:val="100000000000" w:firstRow="1" w:lastRow="0" w:firstColumn="0" w:lastColumn="0" w:oddVBand="0" w:evenVBand="0" w:oddHBand="0" w:evenHBand="0" w:firstRowFirstColumn="0" w:firstRowLastColumn="0" w:lastRowFirstColumn="0" w:lastRowLastColumn="0"/>
          <w:trHeight w:val="229"/>
        </w:trPr>
        <w:tc>
          <w:tcPr>
            <w:tcW w:w="1602" w:type="dxa"/>
            <w:hideMark/>
          </w:tcPr>
          <w:p w14:paraId="196FECA5" w14:textId="5E35F51E" w:rsidR="00EC435B" w:rsidRPr="00ED7A21" w:rsidRDefault="0000045A">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F</w:t>
            </w:r>
            <w:r w:rsidR="00EC435B" w:rsidRPr="00ED7A21">
              <w:rPr>
                <w:rFonts w:asciiTheme="majorBidi" w:hAnsiTheme="majorBidi" w:cstheme="majorBidi"/>
                <w:sz w:val="28"/>
                <w:szCs w:val="28"/>
                <w:lang w:val="en-GB"/>
              </w:rPr>
              <w:t>a</w:t>
            </w:r>
            <w:r w:rsidRPr="00ED7A21">
              <w:rPr>
                <w:rFonts w:asciiTheme="majorBidi" w:hAnsiTheme="majorBidi" w:cstheme="majorBidi"/>
                <w:sz w:val="28"/>
                <w:szCs w:val="28"/>
                <w:lang w:val="en-GB"/>
              </w:rPr>
              <w:t>ctors</w:t>
            </w:r>
          </w:p>
        </w:tc>
        <w:tc>
          <w:tcPr>
            <w:tcW w:w="668" w:type="dxa"/>
            <w:noWrap/>
            <w:hideMark/>
          </w:tcPr>
          <w:p w14:paraId="75D62CC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w:t>
            </w:r>
          </w:p>
        </w:tc>
        <w:tc>
          <w:tcPr>
            <w:tcW w:w="668" w:type="dxa"/>
            <w:noWrap/>
            <w:hideMark/>
          </w:tcPr>
          <w:p w14:paraId="348119B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O</w:t>
            </w:r>
          </w:p>
        </w:tc>
        <w:tc>
          <w:tcPr>
            <w:tcW w:w="727" w:type="dxa"/>
            <w:noWrap/>
            <w:hideMark/>
          </w:tcPr>
          <w:p w14:paraId="57C4AE0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A</w:t>
            </w:r>
          </w:p>
        </w:tc>
        <w:tc>
          <w:tcPr>
            <w:tcW w:w="669" w:type="dxa"/>
          </w:tcPr>
          <w:p w14:paraId="2F559BB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R</w:t>
            </w:r>
          </w:p>
        </w:tc>
        <w:tc>
          <w:tcPr>
            <w:tcW w:w="669" w:type="dxa"/>
            <w:hideMark/>
          </w:tcPr>
          <w:p w14:paraId="0242718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WS</w:t>
            </w:r>
          </w:p>
        </w:tc>
        <w:tc>
          <w:tcPr>
            <w:tcW w:w="669" w:type="dxa"/>
            <w:hideMark/>
          </w:tcPr>
          <w:p w14:paraId="4A0AF40E" w14:textId="77777777" w:rsidR="00EC435B" w:rsidRPr="00ED7A21" w:rsidRDefault="00EC435B" w:rsidP="00860A8B">
            <w:pPr>
              <w:pStyle w:val="MDPI31text"/>
              <w:ind w:left="-450" w:firstLine="390"/>
              <w:jc w:val="center"/>
              <w:rPr>
                <w:rFonts w:asciiTheme="majorBidi" w:hAnsiTheme="majorBidi" w:cstheme="majorBidi"/>
                <w:sz w:val="28"/>
                <w:szCs w:val="28"/>
                <w:lang w:val="en-GB"/>
              </w:rPr>
            </w:pPr>
            <w:r w:rsidRPr="00ED7A21">
              <w:rPr>
                <w:rFonts w:asciiTheme="majorBidi" w:hAnsiTheme="majorBidi" w:cstheme="majorBidi"/>
                <w:sz w:val="28"/>
                <w:szCs w:val="28"/>
                <w:lang w:val="en-GB"/>
              </w:rPr>
              <w:t>CW</w:t>
            </w:r>
          </w:p>
        </w:tc>
        <w:tc>
          <w:tcPr>
            <w:tcW w:w="669" w:type="dxa"/>
            <w:noWrap/>
            <w:hideMark/>
          </w:tcPr>
          <w:p w14:paraId="2141A20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R</w:t>
            </w:r>
          </w:p>
        </w:tc>
        <w:tc>
          <w:tcPr>
            <w:tcW w:w="1039" w:type="dxa"/>
            <w:noWrap/>
            <w:hideMark/>
          </w:tcPr>
          <w:p w14:paraId="6DF157A1" w14:textId="77777777" w:rsidR="00EC435B" w:rsidRPr="00ED7A21" w:rsidRDefault="00EC435B" w:rsidP="00860A8B">
            <w:pPr>
              <w:pStyle w:val="MDPI31text"/>
              <w:ind w:left="-450"/>
              <w:jc w:val="center"/>
              <w:rPr>
                <w:rFonts w:asciiTheme="majorBidi" w:hAnsiTheme="majorBidi" w:cstheme="majorBidi"/>
                <w:sz w:val="28"/>
                <w:szCs w:val="28"/>
                <w:lang w:val="en-GB"/>
              </w:rPr>
            </w:pPr>
            <w:proofErr w:type="spellStart"/>
            <w:r w:rsidRPr="00ED7A21">
              <w:rPr>
                <w:rFonts w:asciiTheme="majorBidi" w:hAnsiTheme="majorBidi" w:cstheme="majorBidi"/>
                <w:sz w:val="28"/>
                <w:szCs w:val="28"/>
                <w:lang w:val="en-GB"/>
              </w:rPr>
              <w:t>λmax</w:t>
            </w:r>
            <w:proofErr w:type="spellEnd"/>
          </w:p>
        </w:tc>
        <w:tc>
          <w:tcPr>
            <w:tcW w:w="837" w:type="dxa"/>
            <w:noWrap/>
            <w:hideMark/>
          </w:tcPr>
          <w:p w14:paraId="5EBBB61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CI</w:t>
            </w:r>
          </w:p>
        </w:tc>
        <w:tc>
          <w:tcPr>
            <w:tcW w:w="793" w:type="dxa"/>
            <w:noWrap/>
            <w:hideMark/>
          </w:tcPr>
          <w:p w14:paraId="6244B0A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CR</w:t>
            </w:r>
          </w:p>
        </w:tc>
      </w:tr>
      <w:tr w:rsidR="00EC435B" w:rsidRPr="00ED7A21" w14:paraId="3871B061" w14:textId="77777777" w:rsidTr="00EC435B">
        <w:trPr>
          <w:trHeight w:val="229"/>
        </w:trPr>
        <w:tc>
          <w:tcPr>
            <w:tcW w:w="1602" w:type="dxa"/>
            <w:noWrap/>
            <w:vAlign w:val="top"/>
            <w:hideMark/>
          </w:tcPr>
          <w:p w14:paraId="6201AED9"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 xml:space="preserve">S </w:t>
            </w:r>
          </w:p>
        </w:tc>
        <w:tc>
          <w:tcPr>
            <w:tcW w:w="668" w:type="dxa"/>
            <w:noWrap/>
            <w:vAlign w:val="top"/>
            <w:hideMark/>
          </w:tcPr>
          <w:p w14:paraId="759DA887"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0.516</w:t>
            </w:r>
          </w:p>
        </w:tc>
        <w:tc>
          <w:tcPr>
            <w:tcW w:w="668" w:type="dxa"/>
            <w:noWrap/>
            <w:vAlign w:val="top"/>
            <w:hideMark/>
          </w:tcPr>
          <w:p w14:paraId="3C572846"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0.929</w:t>
            </w:r>
          </w:p>
        </w:tc>
        <w:tc>
          <w:tcPr>
            <w:tcW w:w="727" w:type="dxa"/>
            <w:noWrap/>
            <w:vAlign w:val="top"/>
            <w:hideMark/>
          </w:tcPr>
          <w:p w14:paraId="76B0C830"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0.403</w:t>
            </w:r>
          </w:p>
        </w:tc>
        <w:tc>
          <w:tcPr>
            <w:tcW w:w="669" w:type="dxa"/>
            <w:vAlign w:val="top"/>
          </w:tcPr>
          <w:p w14:paraId="76FCD391"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0.362</w:t>
            </w:r>
          </w:p>
        </w:tc>
        <w:tc>
          <w:tcPr>
            <w:tcW w:w="669" w:type="dxa"/>
            <w:noWrap/>
            <w:vAlign w:val="top"/>
            <w:hideMark/>
          </w:tcPr>
          <w:p w14:paraId="5C4D64E0"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2.209</w:t>
            </w:r>
          </w:p>
        </w:tc>
        <w:tc>
          <w:tcPr>
            <w:tcW w:w="669" w:type="dxa"/>
            <w:noWrap/>
            <w:vAlign w:val="top"/>
            <w:hideMark/>
          </w:tcPr>
          <w:p w14:paraId="2023C150"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0.605</w:t>
            </w:r>
          </w:p>
        </w:tc>
        <w:tc>
          <w:tcPr>
            <w:tcW w:w="669" w:type="dxa"/>
            <w:noWrap/>
            <w:vAlign w:val="top"/>
            <w:hideMark/>
          </w:tcPr>
          <w:p w14:paraId="16BBEF09"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3.652</w:t>
            </w:r>
          </w:p>
        </w:tc>
        <w:tc>
          <w:tcPr>
            <w:tcW w:w="1039" w:type="dxa"/>
            <w:vMerge w:val="restart"/>
            <w:noWrap/>
            <w:hideMark/>
          </w:tcPr>
          <w:p w14:paraId="42CDDEFF"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4.229</w:t>
            </w:r>
          </w:p>
        </w:tc>
        <w:tc>
          <w:tcPr>
            <w:tcW w:w="837" w:type="dxa"/>
            <w:vMerge w:val="restart"/>
            <w:noWrap/>
            <w:hideMark/>
          </w:tcPr>
          <w:p w14:paraId="6EF0B559"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0.076</w:t>
            </w:r>
          </w:p>
        </w:tc>
        <w:tc>
          <w:tcPr>
            <w:tcW w:w="793" w:type="dxa"/>
            <w:vMerge w:val="restart"/>
            <w:noWrap/>
            <w:hideMark/>
          </w:tcPr>
          <w:p w14:paraId="236A19EF"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0.084</w:t>
            </w:r>
          </w:p>
        </w:tc>
      </w:tr>
      <w:tr w:rsidR="00EC435B" w:rsidRPr="00ED7A21" w14:paraId="406DD968" w14:textId="77777777" w:rsidTr="00EC435B">
        <w:trPr>
          <w:trHeight w:val="229"/>
        </w:trPr>
        <w:tc>
          <w:tcPr>
            <w:tcW w:w="1602" w:type="dxa"/>
            <w:noWrap/>
            <w:vAlign w:val="top"/>
            <w:hideMark/>
          </w:tcPr>
          <w:p w14:paraId="7C8848CF"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O</w:t>
            </w:r>
          </w:p>
        </w:tc>
        <w:tc>
          <w:tcPr>
            <w:tcW w:w="668" w:type="dxa"/>
            <w:noWrap/>
            <w:vAlign w:val="top"/>
            <w:hideMark/>
          </w:tcPr>
          <w:p w14:paraId="135E29A8"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0.172</w:t>
            </w:r>
          </w:p>
        </w:tc>
        <w:tc>
          <w:tcPr>
            <w:tcW w:w="668" w:type="dxa"/>
            <w:noWrap/>
            <w:vAlign w:val="top"/>
            <w:hideMark/>
          </w:tcPr>
          <w:p w14:paraId="1E70E0A2"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0.310</w:t>
            </w:r>
          </w:p>
        </w:tc>
        <w:tc>
          <w:tcPr>
            <w:tcW w:w="727" w:type="dxa"/>
            <w:noWrap/>
            <w:vAlign w:val="top"/>
            <w:hideMark/>
          </w:tcPr>
          <w:p w14:paraId="6B666F15"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0.403</w:t>
            </w:r>
          </w:p>
        </w:tc>
        <w:tc>
          <w:tcPr>
            <w:tcW w:w="669" w:type="dxa"/>
            <w:vAlign w:val="top"/>
          </w:tcPr>
          <w:p w14:paraId="53C0565D"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0.362</w:t>
            </w:r>
          </w:p>
        </w:tc>
        <w:tc>
          <w:tcPr>
            <w:tcW w:w="669" w:type="dxa"/>
            <w:noWrap/>
            <w:vAlign w:val="top"/>
            <w:hideMark/>
          </w:tcPr>
          <w:p w14:paraId="14BE109E"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1.246</w:t>
            </w:r>
          </w:p>
        </w:tc>
        <w:tc>
          <w:tcPr>
            <w:tcW w:w="669" w:type="dxa"/>
            <w:noWrap/>
            <w:vAlign w:val="top"/>
            <w:hideMark/>
          </w:tcPr>
          <w:p w14:paraId="5A904747"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0.227</w:t>
            </w:r>
          </w:p>
        </w:tc>
        <w:tc>
          <w:tcPr>
            <w:tcW w:w="669" w:type="dxa"/>
            <w:noWrap/>
            <w:vAlign w:val="top"/>
            <w:hideMark/>
          </w:tcPr>
          <w:p w14:paraId="6C0B4C60"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5.498</w:t>
            </w:r>
          </w:p>
        </w:tc>
        <w:tc>
          <w:tcPr>
            <w:tcW w:w="1039" w:type="dxa"/>
            <w:vMerge/>
            <w:hideMark/>
          </w:tcPr>
          <w:p w14:paraId="087DFA10"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837" w:type="dxa"/>
            <w:vMerge/>
            <w:hideMark/>
          </w:tcPr>
          <w:p w14:paraId="63EEDC9A"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93" w:type="dxa"/>
            <w:vMerge/>
            <w:hideMark/>
          </w:tcPr>
          <w:p w14:paraId="5D91E0E7"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48BE980E" w14:textId="77777777" w:rsidTr="00EC435B">
        <w:trPr>
          <w:trHeight w:val="248"/>
        </w:trPr>
        <w:tc>
          <w:tcPr>
            <w:tcW w:w="1602" w:type="dxa"/>
            <w:noWrap/>
            <w:vAlign w:val="top"/>
            <w:hideMark/>
          </w:tcPr>
          <w:p w14:paraId="513A3C4D"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A</w:t>
            </w:r>
          </w:p>
        </w:tc>
        <w:tc>
          <w:tcPr>
            <w:tcW w:w="668" w:type="dxa"/>
            <w:noWrap/>
            <w:vAlign w:val="top"/>
            <w:hideMark/>
          </w:tcPr>
          <w:p w14:paraId="422847CA"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0.172</w:t>
            </w:r>
          </w:p>
        </w:tc>
        <w:tc>
          <w:tcPr>
            <w:tcW w:w="726" w:type="dxa"/>
            <w:noWrap/>
            <w:vAlign w:val="top"/>
            <w:hideMark/>
          </w:tcPr>
          <w:p w14:paraId="1E56E6DA"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0.103</w:t>
            </w:r>
          </w:p>
        </w:tc>
        <w:tc>
          <w:tcPr>
            <w:tcW w:w="669" w:type="dxa"/>
            <w:noWrap/>
            <w:vAlign w:val="top"/>
            <w:hideMark/>
          </w:tcPr>
          <w:p w14:paraId="06E30434"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0.134</w:t>
            </w:r>
          </w:p>
        </w:tc>
        <w:tc>
          <w:tcPr>
            <w:tcW w:w="669" w:type="dxa"/>
            <w:vAlign w:val="top"/>
          </w:tcPr>
          <w:p w14:paraId="4E24EB8C"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0.121</w:t>
            </w:r>
          </w:p>
        </w:tc>
        <w:tc>
          <w:tcPr>
            <w:tcW w:w="669" w:type="dxa"/>
            <w:noWrap/>
            <w:vAlign w:val="top"/>
            <w:hideMark/>
          </w:tcPr>
          <w:p w14:paraId="796D3D96"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0.530</w:t>
            </w:r>
          </w:p>
        </w:tc>
        <w:tc>
          <w:tcPr>
            <w:tcW w:w="669" w:type="dxa"/>
            <w:noWrap/>
            <w:vAlign w:val="top"/>
            <w:hideMark/>
          </w:tcPr>
          <w:p w14:paraId="6EE09AA0"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0.122</w:t>
            </w:r>
          </w:p>
        </w:tc>
        <w:tc>
          <w:tcPr>
            <w:tcW w:w="669" w:type="dxa"/>
            <w:noWrap/>
            <w:vAlign w:val="top"/>
            <w:hideMark/>
          </w:tcPr>
          <w:p w14:paraId="3998E523"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4.355</w:t>
            </w:r>
          </w:p>
        </w:tc>
        <w:tc>
          <w:tcPr>
            <w:tcW w:w="1039" w:type="dxa"/>
            <w:vMerge/>
            <w:hideMark/>
          </w:tcPr>
          <w:p w14:paraId="399B30AE"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837" w:type="dxa"/>
            <w:vMerge/>
            <w:hideMark/>
          </w:tcPr>
          <w:p w14:paraId="11A74932"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93" w:type="dxa"/>
            <w:vMerge/>
            <w:hideMark/>
          </w:tcPr>
          <w:p w14:paraId="59AFCFAA"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2BB06FE4" w14:textId="77777777" w:rsidTr="00CC2E2E">
        <w:trPr>
          <w:trHeight w:val="248"/>
        </w:trPr>
        <w:tc>
          <w:tcPr>
            <w:tcW w:w="1602" w:type="dxa"/>
            <w:noWrap/>
            <w:vAlign w:val="top"/>
          </w:tcPr>
          <w:p w14:paraId="52DC2F1F"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R</w:t>
            </w:r>
          </w:p>
        </w:tc>
        <w:tc>
          <w:tcPr>
            <w:tcW w:w="668" w:type="dxa"/>
            <w:noWrap/>
            <w:vAlign w:val="top"/>
          </w:tcPr>
          <w:p w14:paraId="64089086"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0.057</w:t>
            </w:r>
          </w:p>
        </w:tc>
        <w:tc>
          <w:tcPr>
            <w:tcW w:w="726" w:type="dxa"/>
            <w:noWrap/>
            <w:vAlign w:val="top"/>
          </w:tcPr>
          <w:p w14:paraId="379D63D5"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0.034</w:t>
            </w:r>
          </w:p>
        </w:tc>
        <w:tc>
          <w:tcPr>
            <w:tcW w:w="669" w:type="dxa"/>
            <w:noWrap/>
            <w:vAlign w:val="top"/>
          </w:tcPr>
          <w:p w14:paraId="2C0BC596"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0.027</w:t>
            </w:r>
          </w:p>
        </w:tc>
        <w:tc>
          <w:tcPr>
            <w:tcW w:w="669" w:type="dxa"/>
            <w:vAlign w:val="top"/>
          </w:tcPr>
          <w:p w14:paraId="5AA7D1D9"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0.040</w:t>
            </w:r>
          </w:p>
        </w:tc>
        <w:tc>
          <w:tcPr>
            <w:tcW w:w="669" w:type="dxa"/>
            <w:noWrap/>
            <w:vAlign w:val="top"/>
          </w:tcPr>
          <w:p w14:paraId="732A612C"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0.159</w:t>
            </w:r>
          </w:p>
        </w:tc>
        <w:tc>
          <w:tcPr>
            <w:tcW w:w="669" w:type="dxa"/>
            <w:noWrap/>
            <w:vAlign w:val="top"/>
          </w:tcPr>
          <w:p w14:paraId="3BDED20A"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0.047</w:t>
            </w:r>
          </w:p>
        </w:tc>
        <w:tc>
          <w:tcPr>
            <w:tcW w:w="669" w:type="dxa"/>
            <w:noWrap/>
            <w:vAlign w:val="top"/>
          </w:tcPr>
          <w:p w14:paraId="6E2CA99D" w14:textId="77777777" w:rsidR="00EC435B" w:rsidRPr="00ED7A21" w:rsidRDefault="00EC435B" w:rsidP="00860A8B">
            <w:pPr>
              <w:rPr>
                <w:rFonts w:asciiTheme="majorBidi" w:hAnsiTheme="majorBidi" w:cstheme="majorBidi"/>
                <w:sz w:val="28"/>
                <w:szCs w:val="28"/>
                <w:lang w:val="en-GB"/>
              </w:rPr>
            </w:pPr>
            <w:r w:rsidRPr="00ED7A21">
              <w:rPr>
                <w:rFonts w:asciiTheme="majorBidi" w:hAnsiTheme="majorBidi" w:cstheme="majorBidi"/>
                <w:sz w:val="28"/>
                <w:szCs w:val="28"/>
                <w:lang w:val="en-GB"/>
              </w:rPr>
              <w:t>3.413</w:t>
            </w:r>
          </w:p>
        </w:tc>
        <w:tc>
          <w:tcPr>
            <w:tcW w:w="1039" w:type="dxa"/>
          </w:tcPr>
          <w:p w14:paraId="4273E006"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837" w:type="dxa"/>
          </w:tcPr>
          <w:p w14:paraId="726626E9"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93" w:type="dxa"/>
          </w:tcPr>
          <w:p w14:paraId="53EFA597" w14:textId="77777777" w:rsidR="00EC435B" w:rsidRPr="00ED7A21" w:rsidRDefault="00EC435B" w:rsidP="00CC2E2E">
            <w:pPr>
              <w:pStyle w:val="MDPI31text"/>
              <w:keepNext/>
              <w:ind w:left="-450"/>
              <w:jc w:val="center"/>
              <w:rPr>
                <w:rFonts w:asciiTheme="majorBidi" w:hAnsiTheme="majorBidi" w:cstheme="majorBidi"/>
                <w:sz w:val="28"/>
                <w:szCs w:val="28"/>
                <w:lang w:val="en-GB"/>
              </w:rPr>
            </w:pPr>
          </w:p>
        </w:tc>
      </w:tr>
    </w:tbl>
    <w:p w14:paraId="3940D62D" w14:textId="173CC329" w:rsidR="00EC435B" w:rsidRPr="00ED7A21" w:rsidRDefault="00EC435B" w:rsidP="00CC2E2E">
      <w:pPr>
        <w:pStyle w:val="Titulek"/>
        <w:rPr>
          <w:rFonts w:asciiTheme="majorBidi" w:hAnsiTheme="majorBidi" w:cstheme="majorBidi"/>
          <w:sz w:val="28"/>
          <w:szCs w:val="28"/>
          <w:lang w:val="en-GB"/>
        </w:rPr>
      </w:pPr>
      <w:bookmarkStart w:id="144" w:name="_Toc149420856"/>
      <w:r w:rsidRPr="00ED7A21">
        <w:rPr>
          <w:lang w:val="en-GB"/>
        </w:rPr>
        <w:t xml:space="preserve">Table </w:t>
      </w:r>
      <w:r w:rsidRPr="00ED7A21">
        <w:rPr>
          <w:lang w:val="en-GB"/>
        </w:rPr>
        <w:fldChar w:fldCharType="begin"/>
      </w:r>
      <w:r w:rsidRPr="00ED7A21">
        <w:rPr>
          <w:lang w:val="en-GB"/>
        </w:rPr>
        <w:instrText xml:space="preserve"> SEQ Table \* ARABIC </w:instrText>
      </w:r>
      <w:r w:rsidRPr="00ED7A21">
        <w:rPr>
          <w:lang w:val="en-GB"/>
        </w:rPr>
        <w:fldChar w:fldCharType="separate"/>
      </w:r>
      <w:r w:rsidR="00233A2D">
        <w:rPr>
          <w:noProof/>
          <w:lang w:val="en-GB"/>
        </w:rPr>
        <w:t>11</w:t>
      </w:r>
      <w:r w:rsidRPr="00ED7A21">
        <w:rPr>
          <w:lang w:val="en-GB"/>
        </w:rPr>
        <w:fldChar w:fldCharType="end"/>
      </w:r>
      <w:r w:rsidRPr="00ED7A21">
        <w:rPr>
          <w:lang w:val="en-GB"/>
        </w:rPr>
        <w:t xml:space="preserve"> The calculation of SOAR factors with Respect to T1</w:t>
      </w:r>
      <w:r w:rsidR="00CF10E1" w:rsidRPr="00ED7A21">
        <w:rPr>
          <w:lang w:val="en-GB"/>
        </w:rPr>
        <w:fldChar w:fldCharType="begin" w:fldLock="1"/>
      </w:r>
      <w:r w:rsidR="005707A8" w:rsidRPr="00ED7A21">
        <w:rPr>
          <w:lang w:val="en-GB"/>
        </w:rPr>
        <w:instrText>MERGEFIELD .wWw..wWw.QIQQA_CLUSTER.oOo.6b4e4b70e5fa4c0bb951106bb33e9dd8.oOo.Transcom.oOo.E9369949-3B02-4CEF-9536-FD2344139361.xXx.SEPARATE_AUTHOR_DATE.xXx..oOo. \* MERGEFORMAT</w:instrText>
      </w:r>
      <w:r w:rsidR="00CF10E1" w:rsidRPr="00ED7A21">
        <w:rPr>
          <w:lang w:val="en-GB"/>
        </w:rPr>
        <w:fldChar w:fldCharType="separate"/>
      </w:r>
      <w:r w:rsidR="005707A8" w:rsidRPr="00ED7A21">
        <w:rPr>
          <w:rFonts w:ascii="Calibri" w:hAnsi="Calibri" w:cs="Calibri"/>
          <w:szCs w:val="24"/>
          <w:lang w:val="en-GB"/>
        </w:rPr>
        <w:t>[76]</w:t>
      </w:r>
      <w:r w:rsidR="00CF10E1" w:rsidRPr="00ED7A21">
        <w:rPr>
          <w:lang w:val="en-GB"/>
        </w:rPr>
        <w:fldChar w:fldCharType="end"/>
      </w:r>
      <w:r w:rsidRPr="00ED7A21">
        <w:rPr>
          <w:lang w:val="en-GB"/>
        </w:rPr>
        <w:t>.</w:t>
      </w:r>
      <w:bookmarkEnd w:id="144"/>
    </w:p>
    <w:p w14:paraId="2AC15618" w14:textId="2C8D0ABA" w:rsidR="00EC435B" w:rsidRPr="00ED7A21" w:rsidRDefault="00EC435B" w:rsidP="00CC2E2E">
      <w:pPr>
        <w:tabs>
          <w:tab w:val="left" w:pos="190"/>
        </w:tabs>
        <w:spacing w:line="360"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bidi="en-US"/>
        </w:rPr>
        <w:t xml:space="preserve">The importance of the factors within the SOAR groups can be observed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in table (</w:t>
      </w:r>
      <w:r w:rsidR="002D50DA" w:rsidRPr="00ED7A21">
        <w:rPr>
          <w:rFonts w:asciiTheme="majorBidi" w:hAnsiTheme="majorBidi" w:cstheme="majorBidi"/>
          <w:sz w:val="28"/>
          <w:szCs w:val="28"/>
          <w:lang w:val="en-GB" w:bidi="en-US"/>
        </w:rPr>
        <w:t>10</w:t>
      </w:r>
      <w:r w:rsidRPr="00ED7A21">
        <w:rPr>
          <w:rFonts w:asciiTheme="majorBidi" w:hAnsiTheme="majorBidi" w:cstheme="majorBidi"/>
          <w:sz w:val="28"/>
          <w:szCs w:val="28"/>
          <w:lang w:val="en-GB" w:bidi="en-US"/>
        </w:rPr>
        <w:t xml:space="preserve">). There are four elements in each group. The table demonstrates that the first strength component, which is concerned with protecting personal data in one-way communication, will be given top attention. This is crucial since, starting with the first form of communication, personal data is being stored by the government. The development of a secure information infrastructure, which is the second opportunity group factor, will be given high priority in the stage model that has been provided. On the other hand,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it is evident that a successful e-government depends on secured communication and information infrastructure in order to achieve its objectives. One of the key successes of e-government is transparency.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As a result, transparency will be given top emphasis in the suggested </w:t>
      </w:r>
      <w:r w:rsidRPr="00ED7A21">
        <w:rPr>
          <w:rFonts w:asciiTheme="majorBidi" w:hAnsiTheme="majorBidi" w:cstheme="majorBidi"/>
          <w:sz w:val="28"/>
          <w:szCs w:val="28"/>
          <w:lang w:val="en-GB" w:bidi="en-US"/>
        </w:rPr>
        <w:lastRenderedPageBreak/>
        <w:t xml:space="preserve">paradigm. The greatest value among the result factors is (0.059), which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is represented by the four group factor values in the result group. This affirms that the model's implementation will increase the stakeholders' trust in </w:t>
      </w:r>
      <w:r w:rsidR="00CB764E"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e-government services, enhance security of communication channels, provide high level of security for Personal Information within government organizations and increase E-Participation.</w:t>
      </w:r>
    </w:p>
    <w:p w14:paraId="5929F16E" w14:textId="2918AEE8" w:rsidR="00EC435B" w:rsidRPr="00ED7A21" w:rsidRDefault="00EC435B" w:rsidP="00EC435B">
      <w:pPr>
        <w:pStyle w:val="MDPI31text"/>
        <w:ind w:left="-450"/>
        <w:rPr>
          <w:rFonts w:asciiTheme="majorBidi" w:hAnsiTheme="majorBidi" w:cstheme="majorBidi"/>
          <w:sz w:val="16"/>
          <w:szCs w:val="16"/>
          <w:lang w:val="en-GB"/>
        </w:rPr>
      </w:pPr>
    </w:p>
    <w:tbl>
      <w:tblPr>
        <w:tblStyle w:val="MDPI41threelinetable"/>
        <w:tblW w:w="8976" w:type="dxa"/>
        <w:tblLook w:val="04A0" w:firstRow="1" w:lastRow="0" w:firstColumn="1" w:lastColumn="0" w:noHBand="0" w:noVBand="1"/>
      </w:tblPr>
      <w:tblGrid>
        <w:gridCol w:w="1653"/>
        <w:gridCol w:w="821"/>
        <w:gridCol w:w="821"/>
        <w:gridCol w:w="821"/>
        <w:gridCol w:w="821"/>
        <w:gridCol w:w="821"/>
        <w:gridCol w:w="821"/>
        <w:gridCol w:w="1052"/>
        <w:gridCol w:w="916"/>
        <w:gridCol w:w="821"/>
        <w:gridCol w:w="821"/>
      </w:tblGrid>
      <w:tr w:rsidR="00EC435B" w:rsidRPr="00ED7A21" w14:paraId="77ABDBB6" w14:textId="77777777" w:rsidTr="00CC2E2E">
        <w:trPr>
          <w:cnfStyle w:val="100000000000" w:firstRow="1" w:lastRow="0" w:firstColumn="0" w:lastColumn="0" w:oddVBand="0" w:evenVBand="0" w:oddHBand="0" w:evenHBand="0" w:firstRowFirstColumn="0" w:firstRowLastColumn="0" w:lastRowFirstColumn="0" w:lastRowLastColumn="0"/>
          <w:trHeight w:val="219"/>
        </w:trPr>
        <w:tc>
          <w:tcPr>
            <w:tcW w:w="1402" w:type="dxa"/>
            <w:noWrap/>
            <w:hideMark/>
          </w:tcPr>
          <w:p w14:paraId="391FF5A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Alternatives</w:t>
            </w:r>
          </w:p>
          <w:p w14:paraId="1A21038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 Factors)</w:t>
            </w:r>
          </w:p>
        </w:tc>
        <w:tc>
          <w:tcPr>
            <w:tcW w:w="716" w:type="dxa"/>
            <w:noWrap/>
            <w:hideMark/>
          </w:tcPr>
          <w:p w14:paraId="7F92354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S1</w:t>
            </w:r>
          </w:p>
        </w:tc>
        <w:tc>
          <w:tcPr>
            <w:tcW w:w="716" w:type="dxa"/>
            <w:noWrap/>
            <w:hideMark/>
          </w:tcPr>
          <w:p w14:paraId="2712C4B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S2</w:t>
            </w:r>
          </w:p>
        </w:tc>
        <w:tc>
          <w:tcPr>
            <w:tcW w:w="716" w:type="dxa"/>
            <w:noWrap/>
            <w:hideMark/>
          </w:tcPr>
          <w:p w14:paraId="1610F40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S3</w:t>
            </w:r>
          </w:p>
        </w:tc>
        <w:tc>
          <w:tcPr>
            <w:tcW w:w="716" w:type="dxa"/>
            <w:noWrap/>
            <w:hideMark/>
          </w:tcPr>
          <w:p w14:paraId="236F553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S4</w:t>
            </w:r>
          </w:p>
        </w:tc>
        <w:tc>
          <w:tcPr>
            <w:tcW w:w="716" w:type="dxa"/>
            <w:noWrap/>
            <w:hideMark/>
          </w:tcPr>
          <w:p w14:paraId="0124E531" w14:textId="77777777" w:rsidR="00EC435B" w:rsidRPr="00ED7A21" w:rsidRDefault="00EC435B" w:rsidP="00860A8B">
            <w:pPr>
              <w:rPr>
                <w:sz w:val="28"/>
                <w:szCs w:val="28"/>
                <w:lang w:val="en-GB"/>
              </w:rPr>
            </w:pPr>
            <w:r w:rsidRPr="00ED7A21">
              <w:rPr>
                <w:sz w:val="28"/>
                <w:szCs w:val="28"/>
                <w:lang w:val="en-GB"/>
              </w:rPr>
              <w:t>WS</w:t>
            </w:r>
          </w:p>
        </w:tc>
        <w:tc>
          <w:tcPr>
            <w:tcW w:w="716" w:type="dxa"/>
            <w:noWrap/>
            <w:hideMark/>
          </w:tcPr>
          <w:p w14:paraId="7F7943D7" w14:textId="77777777" w:rsidR="00EC435B" w:rsidRPr="00ED7A21" w:rsidRDefault="00EC435B" w:rsidP="00860A8B">
            <w:pPr>
              <w:rPr>
                <w:sz w:val="28"/>
                <w:szCs w:val="28"/>
                <w:lang w:val="en-GB"/>
              </w:rPr>
            </w:pPr>
            <w:r w:rsidRPr="00ED7A21">
              <w:rPr>
                <w:sz w:val="28"/>
                <w:szCs w:val="28"/>
                <w:lang w:val="en-GB"/>
              </w:rPr>
              <w:t>CW</w:t>
            </w:r>
          </w:p>
        </w:tc>
        <w:tc>
          <w:tcPr>
            <w:tcW w:w="1052" w:type="dxa"/>
            <w:noWrap/>
            <w:hideMark/>
          </w:tcPr>
          <w:p w14:paraId="6A2C9467" w14:textId="77777777" w:rsidR="00EC435B" w:rsidRPr="00ED7A21" w:rsidRDefault="00EC435B" w:rsidP="00860A8B">
            <w:pPr>
              <w:rPr>
                <w:sz w:val="28"/>
                <w:szCs w:val="28"/>
                <w:lang w:val="en-GB"/>
              </w:rPr>
            </w:pPr>
            <w:r w:rsidRPr="00ED7A21">
              <w:rPr>
                <w:sz w:val="28"/>
                <w:szCs w:val="28"/>
                <w:lang w:val="en-GB"/>
              </w:rPr>
              <w:t>R</w:t>
            </w:r>
          </w:p>
        </w:tc>
        <w:tc>
          <w:tcPr>
            <w:tcW w:w="794" w:type="dxa"/>
            <w:noWrap/>
            <w:hideMark/>
          </w:tcPr>
          <w:p w14:paraId="4B461E31" w14:textId="77777777" w:rsidR="00EC435B" w:rsidRPr="00ED7A21" w:rsidRDefault="00EC435B" w:rsidP="00860A8B">
            <w:pPr>
              <w:rPr>
                <w:sz w:val="28"/>
                <w:szCs w:val="28"/>
                <w:lang w:val="en-GB"/>
              </w:rPr>
            </w:pPr>
            <w:proofErr w:type="spellStart"/>
            <w:r w:rsidRPr="00ED7A21">
              <w:rPr>
                <w:sz w:val="28"/>
                <w:szCs w:val="28"/>
                <w:lang w:val="en-GB"/>
              </w:rPr>
              <w:t>λmax</w:t>
            </w:r>
            <w:proofErr w:type="spellEnd"/>
          </w:p>
        </w:tc>
        <w:tc>
          <w:tcPr>
            <w:tcW w:w="716" w:type="dxa"/>
            <w:noWrap/>
            <w:hideMark/>
          </w:tcPr>
          <w:p w14:paraId="5C01116B" w14:textId="77777777" w:rsidR="00EC435B" w:rsidRPr="00ED7A21" w:rsidRDefault="00EC435B" w:rsidP="00860A8B">
            <w:pPr>
              <w:rPr>
                <w:sz w:val="28"/>
                <w:szCs w:val="28"/>
                <w:lang w:val="en-GB"/>
              </w:rPr>
            </w:pPr>
            <w:r w:rsidRPr="00ED7A21">
              <w:rPr>
                <w:sz w:val="28"/>
                <w:szCs w:val="28"/>
                <w:lang w:val="en-GB"/>
              </w:rPr>
              <w:t>CI</w:t>
            </w:r>
          </w:p>
        </w:tc>
        <w:tc>
          <w:tcPr>
            <w:tcW w:w="716" w:type="dxa"/>
            <w:noWrap/>
            <w:hideMark/>
          </w:tcPr>
          <w:p w14:paraId="30062AFC" w14:textId="77777777" w:rsidR="00EC435B" w:rsidRPr="00ED7A21" w:rsidRDefault="00EC435B" w:rsidP="00860A8B">
            <w:pPr>
              <w:rPr>
                <w:sz w:val="28"/>
                <w:szCs w:val="28"/>
                <w:lang w:val="en-GB"/>
              </w:rPr>
            </w:pPr>
            <w:r w:rsidRPr="00ED7A21">
              <w:rPr>
                <w:sz w:val="28"/>
                <w:szCs w:val="28"/>
                <w:lang w:val="en-GB"/>
              </w:rPr>
              <w:t>CR</w:t>
            </w:r>
          </w:p>
        </w:tc>
      </w:tr>
      <w:tr w:rsidR="00EC435B" w:rsidRPr="00ED7A21" w14:paraId="0B9D2516" w14:textId="77777777" w:rsidTr="00CC2E2E">
        <w:trPr>
          <w:trHeight w:val="219"/>
        </w:trPr>
        <w:tc>
          <w:tcPr>
            <w:tcW w:w="1402" w:type="dxa"/>
            <w:noWrap/>
            <w:hideMark/>
          </w:tcPr>
          <w:p w14:paraId="1718D0F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S1</w:t>
            </w:r>
          </w:p>
        </w:tc>
        <w:tc>
          <w:tcPr>
            <w:tcW w:w="716" w:type="dxa"/>
            <w:noWrap/>
            <w:hideMark/>
          </w:tcPr>
          <w:p w14:paraId="2E15C40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0.627</w:t>
            </w:r>
          </w:p>
        </w:tc>
        <w:tc>
          <w:tcPr>
            <w:tcW w:w="716" w:type="dxa"/>
            <w:noWrap/>
            <w:hideMark/>
          </w:tcPr>
          <w:p w14:paraId="140E767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0.596</w:t>
            </w:r>
          </w:p>
        </w:tc>
        <w:tc>
          <w:tcPr>
            <w:tcW w:w="716" w:type="dxa"/>
            <w:noWrap/>
            <w:hideMark/>
          </w:tcPr>
          <w:p w14:paraId="09E3B45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0.989</w:t>
            </w:r>
          </w:p>
        </w:tc>
        <w:tc>
          <w:tcPr>
            <w:tcW w:w="716" w:type="dxa"/>
            <w:noWrap/>
            <w:hideMark/>
          </w:tcPr>
          <w:p w14:paraId="7F89F97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0.499</w:t>
            </w:r>
          </w:p>
        </w:tc>
        <w:tc>
          <w:tcPr>
            <w:tcW w:w="716" w:type="dxa"/>
            <w:noWrap/>
            <w:hideMark/>
          </w:tcPr>
          <w:p w14:paraId="6B3358B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2.712</w:t>
            </w:r>
          </w:p>
        </w:tc>
        <w:tc>
          <w:tcPr>
            <w:tcW w:w="716" w:type="dxa"/>
            <w:noWrap/>
            <w:hideMark/>
          </w:tcPr>
          <w:p w14:paraId="2BDF374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0.627</w:t>
            </w:r>
          </w:p>
        </w:tc>
        <w:tc>
          <w:tcPr>
            <w:tcW w:w="1052" w:type="dxa"/>
            <w:noWrap/>
            <w:hideMark/>
          </w:tcPr>
          <w:p w14:paraId="2D586DB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4.321</w:t>
            </w:r>
          </w:p>
        </w:tc>
        <w:tc>
          <w:tcPr>
            <w:tcW w:w="794" w:type="dxa"/>
            <w:vMerge w:val="restart"/>
            <w:noWrap/>
            <w:hideMark/>
          </w:tcPr>
          <w:p w14:paraId="3475036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4.192</w:t>
            </w:r>
          </w:p>
        </w:tc>
        <w:tc>
          <w:tcPr>
            <w:tcW w:w="716" w:type="dxa"/>
            <w:vMerge w:val="restart"/>
            <w:noWrap/>
            <w:hideMark/>
          </w:tcPr>
          <w:p w14:paraId="08107A0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0.064</w:t>
            </w:r>
          </w:p>
        </w:tc>
        <w:tc>
          <w:tcPr>
            <w:tcW w:w="716" w:type="dxa"/>
            <w:vMerge w:val="restart"/>
            <w:noWrap/>
            <w:hideMark/>
          </w:tcPr>
          <w:p w14:paraId="7B26692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0.071</w:t>
            </w:r>
          </w:p>
        </w:tc>
      </w:tr>
      <w:tr w:rsidR="00EC435B" w:rsidRPr="00ED7A21" w14:paraId="67F78436" w14:textId="77777777" w:rsidTr="00CC2E2E">
        <w:trPr>
          <w:trHeight w:val="219"/>
        </w:trPr>
        <w:tc>
          <w:tcPr>
            <w:tcW w:w="1402" w:type="dxa"/>
            <w:noWrap/>
            <w:hideMark/>
          </w:tcPr>
          <w:p w14:paraId="26A472B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S2</w:t>
            </w:r>
          </w:p>
        </w:tc>
        <w:tc>
          <w:tcPr>
            <w:tcW w:w="716" w:type="dxa"/>
            <w:noWrap/>
            <w:hideMark/>
          </w:tcPr>
          <w:p w14:paraId="0DD1B96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0.125</w:t>
            </w:r>
          </w:p>
        </w:tc>
        <w:tc>
          <w:tcPr>
            <w:tcW w:w="716" w:type="dxa"/>
            <w:noWrap/>
            <w:hideMark/>
          </w:tcPr>
          <w:p w14:paraId="41C1DBD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0.119</w:t>
            </w:r>
          </w:p>
        </w:tc>
        <w:tc>
          <w:tcPr>
            <w:tcW w:w="716" w:type="dxa"/>
            <w:noWrap/>
            <w:hideMark/>
          </w:tcPr>
          <w:p w14:paraId="451A940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0.066</w:t>
            </w:r>
          </w:p>
        </w:tc>
        <w:tc>
          <w:tcPr>
            <w:tcW w:w="716" w:type="dxa"/>
            <w:noWrap/>
            <w:hideMark/>
          </w:tcPr>
          <w:p w14:paraId="27ADA5B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0.166</w:t>
            </w:r>
          </w:p>
        </w:tc>
        <w:tc>
          <w:tcPr>
            <w:tcW w:w="716" w:type="dxa"/>
            <w:noWrap/>
            <w:hideMark/>
          </w:tcPr>
          <w:p w14:paraId="4BBC0B4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0.477</w:t>
            </w:r>
          </w:p>
        </w:tc>
        <w:tc>
          <w:tcPr>
            <w:tcW w:w="716" w:type="dxa"/>
            <w:noWrap/>
            <w:hideMark/>
          </w:tcPr>
          <w:p w14:paraId="080A089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0.119</w:t>
            </w:r>
          </w:p>
        </w:tc>
        <w:tc>
          <w:tcPr>
            <w:tcW w:w="1052" w:type="dxa"/>
            <w:noWrap/>
            <w:hideMark/>
          </w:tcPr>
          <w:p w14:paraId="03F8B2F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4.000</w:t>
            </w:r>
          </w:p>
        </w:tc>
        <w:tc>
          <w:tcPr>
            <w:tcW w:w="794" w:type="dxa"/>
            <w:vMerge/>
            <w:hideMark/>
          </w:tcPr>
          <w:p w14:paraId="76F5ADD3"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4A1A7588"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741BC23D"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5B1EFDE1" w14:textId="77777777" w:rsidTr="00CC2E2E">
        <w:trPr>
          <w:trHeight w:val="219"/>
        </w:trPr>
        <w:tc>
          <w:tcPr>
            <w:tcW w:w="1402" w:type="dxa"/>
            <w:noWrap/>
            <w:hideMark/>
          </w:tcPr>
          <w:p w14:paraId="1D97F4B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S3</w:t>
            </w:r>
          </w:p>
        </w:tc>
        <w:tc>
          <w:tcPr>
            <w:tcW w:w="716" w:type="dxa"/>
            <w:noWrap/>
            <w:hideMark/>
          </w:tcPr>
          <w:p w14:paraId="6994F0C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0.125</w:t>
            </w:r>
          </w:p>
        </w:tc>
        <w:tc>
          <w:tcPr>
            <w:tcW w:w="716" w:type="dxa"/>
            <w:noWrap/>
            <w:hideMark/>
          </w:tcPr>
          <w:p w14:paraId="11E6786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0.358</w:t>
            </w:r>
          </w:p>
        </w:tc>
        <w:tc>
          <w:tcPr>
            <w:tcW w:w="716" w:type="dxa"/>
            <w:noWrap/>
            <w:hideMark/>
          </w:tcPr>
          <w:p w14:paraId="51A7084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0.198</w:t>
            </w:r>
          </w:p>
        </w:tc>
        <w:tc>
          <w:tcPr>
            <w:tcW w:w="716" w:type="dxa"/>
            <w:noWrap/>
            <w:hideMark/>
          </w:tcPr>
          <w:p w14:paraId="0FF4557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0.166</w:t>
            </w:r>
          </w:p>
        </w:tc>
        <w:tc>
          <w:tcPr>
            <w:tcW w:w="716" w:type="dxa"/>
            <w:noWrap/>
            <w:hideMark/>
          </w:tcPr>
          <w:p w14:paraId="2B809F3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0.847</w:t>
            </w:r>
          </w:p>
        </w:tc>
        <w:tc>
          <w:tcPr>
            <w:tcW w:w="716" w:type="dxa"/>
            <w:noWrap/>
            <w:hideMark/>
          </w:tcPr>
          <w:p w14:paraId="0069A02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0.198</w:t>
            </w:r>
          </w:p>
        </w:tc>
        <w:tc>
          <w:tcPr>
            <w:tcW w:w="1052" w:type="dxa"/>
            <w:noWrap/>
            <w:hideMark/>
          </w:tcPr>
          <w:p w14:paraId="6F32E75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4.283</w:t>
            </w:r>
          </w:p>
        </w:tc>
        <w:tc>
          <w:tcPr>
            <w:tcW w:w="794" w:type="dxa"/>
            <w:vMerge/>
            <w:hideMark/>
          </w:tcPr>
          <w:p w14:paraId="0EE0E9C5"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6574D63F"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4E4C2B1E"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3FEB1135" w14:textId="77777777" w:rsidTr="00CC2E2E">
        <w:trPr>
          <w:trHeight w:val="219"/>
        </w:trPr>
        <w:tc>
          <w:tcPr>
            <w:tcW w:w="1402" w:type="dxa"/>
            <w:noWrap/>
            <w:hideMark/>
          </w:tcPr>
          <w:p w14:paraId="4EFE94B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S4</w:t>
            </w:r>
          </w:p>
        </w:tc>
        <w:tc>
          <w:tcPr>
            <w:tcW w:w="716" w:type="dxa"/>
            <w:noWrap/>
            <w:hideMark/>
          </w:tcPr>
          <w:p w14:paraId="179C844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0.070</w:t>
            </w:r>
          </w:p>
        </w:tc>
        <w:tc>
          <w:tcPr>
            <w:tcW w:w="716" w:type="dxa"/>
            <w:noWrap/>
            <w:hideMark/>
          </w:tcPr>
          <w:p w14:paraId="6A8C6AE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0.040</w:t>
            </w:r>
          </w:p>
        </w:tc>
        <w:tc>
          <w:tcPr>
            <w:tcW w:w="716" w:type="dxa"/>
            <w:noWrap/>
            <w:hideMark/>
          </w:tcPr>
          <w:p w14:paraId="27EE974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0.066</w:t>
            </w:r>
          </w:p>
        </w:tc>
        <w:tc>
          <w:tcPr>
            <w:tcW w:w="716" w:type="dxa"/>
            <w:noWrap/>
            <w:hideMark/>
          </w:tcPr>
          <w:p w14:paraId="072D894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0.055</w:t>
            </w:r>
          </w:p>
        </w:tc>
        <w:tc>
          <w:tcPr>
            <w:tcW w:w="716" w:type="dxa"/>
            <w:noWrap/>
            <w:hideMark/>
          </w:tcPr>
          <w:p w14:paraId="78F9565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0.231</w:t>
            </w:r>
          </w:p>
        </w:tc>
        <w:tc>
          <w:tcPr>
            <w:tcW w:w="716" w:type="dxa"/>
            <w:noWrap/>
            <w:hideMark/>
          </w:tcPr>
          <w:p w14:paraId="1073369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0.055</w:t>
            </w:r>
          </w:p>
        </w:tc>
        <w:tc>
          <w:tcPr>
            <w:tcW w:w="1052" w:type="dxa"/>
            <w:noWrap/>
            <w:hideMark/>
          </w:tcPr>
          <w:p w14:paraId="2F02A5D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4.164</w:t>
            </w:r>
          </w:p>
        </w:tc>
        <w:tc>
          <w:tcPr>
            <w:tcW w:w="794" w:type="dxa"/>
            <w:vMerge/>
            <w:hideMark/>
          </w:tcPr>
          <w:p w14:paraId="13A1C2B0"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3FB6A4A4"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5CD70516"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29DD41EE" w14:textId="77777777" w:rsidTr="00CC2E2E">
        <w:trPr>
          <w:trHeight w:val="219"/>
        </w:trPr>
        <w:tc>
          <w:tcPr>
            <w:tcW w:w="1402" w:type="dxa"/>
            <w:noWrap/>
          </w:tcPr>
          <w:p w14:paraId="37FFED87"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Alternatives</w:t>
            </w:r>
          </w:p>
          <w:p w14:paraId="7048349F"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 Factors)</w:t>
            </w:r>
          </w:p>
        </w:tc>
        <w:tc>
          <w:tcPr>
            <w:tcW w:w="716" w:type="dxa"/>
            <w:noWrap/>
          </w:tcPr>
          <w:p w14:paraId="1D17BD23"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O1</w:t>
            </w:r>
          </w:p>
        </w:tc>
        <w:tc>
          <w:tcPr>
            <w:tcW w:w="716" w:type="dxa"/>
            <w:noWrap/>
          </w:tcPr>
          <w:p w14:paraId="32BFA77B"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O2</w:t>
            </w:r>
          </w:p>
        </w:tc>
        <w:tc>
          <w:tcPr>
            <w:tcW w:w="716" w:type="dxa"/>
            <w:noWrap/>
          </w:tcPr>
          <w:p w14:paraId="7D88E342"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O3</w:t>
            </w:r>
          </w:p>
        </w:tc>
        <w:tc>
          <w:tcPr>
            <w:tcW w:w="716" w:type="dxa"/>
            <w:noWrap/>
          </w:tcPr>
          <w:p w14:paraId="0783696B"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O4</w:t>
            </w:r>
          </w:p>
        </w:tc>
        <w:tc>
          <w:tcPr>
            <w:tcW w:w="716" w:type="dxa"/>
            <w:noWrap/>
          </w:tcPr>
          <w:p w14:paraId="576FECE2" w14:textId="77777777" w:rsidR="00EC435B" w:rsidRPr="00ED7A21" w:rsidRDefault="00EC435B" w:rsidP="00860A8B">
            <w:pPr>
              <w:rPr>
                <w:b/>
                <w:bCs/>
                <w:sz w:val="28"/>
                <w:szCs w:val="28"/>
                <w:lang w:val="en-GB"/>
              </w:rPr>
            </w:pPr>
            <w:r w:rsidRPr="00ED7A21">
              <w:rPr>
                <w:b/>
                <w:bCs/>
                <w:sz w:val="28"/>
                <w:szCs w:val="28"/>
                <w:lang w:val="en-GB"/>
              </w:rPr>
              <w:t>WS</w:t>
            </w:r>
          </w:p>
        </w:tc>
        <w:tc>
          <w:tcPr>
            <w:tcW w:w="716" w:type="dxa"/>
            <w:noWrap/>
          </w:tcPr>
          <w:p w14:paraId="7BDF9116" w14:textId="77777777" w:rsidR="00EC435B" w:rsidRPr="00ED7A21" w:rsidRDefault="00EC435B" w:rsidP="00860A8B">
            <w:pPr>
              <w:rPr>
                <w:b/>
                <w:bCs/>
                <w:sz w:val="28"/>
                <w:szCs w:val="28"/>
                <w:lang w:val="en-GB"/>
              </w:rPr>
            </w:pPr>
            <w:r w:rsidRPr="00ED7A21">
              <w:rPr>
                <w:b/>
                <w:bCs/>
                <w:sz w:val="28"/>
                <w:szCs w:val="28"/>
                <w:lang w:val="en-GB"/>
              </w:rPr>
              <w:t>CW</w:t>
            </w:r>
          </w:p>
        </w:tc>
        <w:tc>
          <w:tcPr>
            <w:tcW w:w="1052" w:type="dxa"/>
            <w:noWrap/>
          </w:tcPr>
          <w:p w14:paraId="4ACDE3EA" w14:textId="77777777" w:rsidR="00EC435B" w:rsidRPr="00ED7A21" w:rsidRDefault="00EC435B" w:rsidP="00860A8B">
            <w:pPr>
              <w:rPr>
                <w:b/>
                <w:bCs/>
                <w:sz w:val="28"/>
                <w:szCs w:val="28"/>
                <w:lang w:val="en-GB"/>
              </w:rPr>
            </w:pPr>
            <w:r w:rsidRPr="00ED7A21">
              <w:rPr>
                <w:b/>
                <w:bCs/>
                <w:sz w:val="28"/>
                <w:szCs w:val="28"/>
                <w:lang w:val="en-GB"/>
              </w:rPr>
              <w:t>R</w:t>
            </w:r>
          </w:p>
        </w:tc>
        <w:tc>
          <w:tcPr>
            <w:tcW w:w="794" w:type="dxa"/>
            <w:noWrap/>
          </w:tcPr>
          <w:p w14:paraId="57AD69A3" w14:textId="77777777" w:rsidR="00EC435B" w:rsidRPr="00ED7A21" w:rsidRDefault="00EC435B" w:rsidP="00860A8B">
            <w:pPr>
              <w:rPr>
                <w:b/>
                <w:bCs/>
                <w:sz w:val="28"/>
                <w:szCs w:val="28"/>
                <w:lang w:val="en-GB"/>
              </w:rPr>
            </w:pPr>
            <w:proofErr w:type="spellStart"/>
            <w:r w:rsidRPr="00ED7A21">
              <w:rPr>
                <w:b/>
                <w:bCs/>
                <w:sz w:val="28"/>
                <w:szCs w:val="28"/>
                <w:lang w:val="en-GB"/>
              </w:rPr>
              <w:t>λmax</w:t>
            </w:r>
            <w:proofErr w:type="spellEnd"/>
          </w:p>
        </w:tc>
        <w:tc>
          <w:tcPr>
            <w:tcW w:w="716" w:type="dxa"/>
            <w:noWrap/>
          </w:tcPr>
          <w:p w14:paraId="32BA860E" w14:textId="77777777" w:rsidR="00EC435B" w:rsidRPr="00ED7A21" w:rsidRDefault="00EC435B" w:rsidP="00860A8B">
            <w:pPr>
              <w:rPr>
                <w:b/>
                <w:bCs/>
                <w:sz w:val="28"/>
                <w:szCs w:val="28"/>
                <w:lang w:val="en-GB"/>
              </w:rPr>
            </w:pPr>
            <w:r w:rsidRPr="00ED7A21">
              <w:rPr>
                <w:b/>
                <w:bCs/>
                <w:sz w:val="28"/>
                <w:szCs w:val="28"/>
                <w:lang w:val="en-GB"/>
              </w:rPr>
              <w:t>CI</w:t>
            </w:r>
          </w:p>
        </w:tc>
        <w:tc>
          <w:tcPr>
            <w:tcW w:w="716" w:type="dxa"/>
            <w:noWrap/>
          </w:tcPr>
          <w:p w14:paraId="38B599E2" w14:textId="77777777" w:rsidR="00EC435B" w:rsidRPr="00ED7A21" w:rsidRDefault="00EC435B" w:rsidP="00860A8B">
            <w:pPr>
              <w:rPr>
                <w:b/>
                <w:bCs/>
                <w:sz w:val="28"/>
                <w:szCs w:val="28"/>
                <w:lang w:val="en-GB"/>
              </w:rPr>
            </w:pPr>
            <w:r w:rsidRPr="00ED7A21">
              <w:rPr>
                <w:b/>
                <w:bCs/>
                <w:sz w:val="28"/>
                <w:szCs w:val="28"/>
                <w:lang w:val="en-GB"/>
              </w:rPr>
              <w:t>CR</w:t>
            </w:r>
          </w:p>
        </w:tc>
      </w:tr>
      <w:tr w:rsidR="00EC435B" w:rsidRPr="00ED7A21" w14:paraId="73994BE3" w14:textId="77777777" w:rsidTr="00CC2E2E">
        <w:trPr>
          <w:trHeight w:val="219"/>
        </w:trPr>
        <w:tc>
          <w:tcPr>
            <w:tcW w:w="1402" w:type="dxa"/>
            <w:noWrap/>
            <w:hideMark/>
          </w:tcPr>
          <w:p w14:paraId="2836FE3C"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O1</w:t>
            </w:r>
          </w:p>
        </w:tc>
        <w:tc>
          <w:tcPr>
            <w:tcW w:w="716" w:type="dxa"/>
            <w:noWrap/>
            <w:hideMark/>
          </w:tcPr>
          <w:p w14:paraId="60C4152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0.303</w:t>
            </w:r>
          </w:p>
        </w:tc>
        <w:tc>
          <w:tcPr>
            <w:tcW w:w="716" w:type="dxa"/>
            <w:noWrap/>
            <w:hideMark/>
          </w:tcPr>
          <w:p w14:paraId="5D6CF68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0.215</w:t>
            </w:r>
          </w:p>
        </w:tc>
        <w:tc>
          <w:tcPr>
            <w:tcW w:w="716" w:type="dxa"/>
            <w:noWrap/>
            <w:hideMark/>
          </w:tcPr>
          <w:p w14:paraId="38396B3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0.511</w:t>
            </w:r>
          </w:p>
        </w:tc>
        <w:tc>
          <w:tcPr>
            <w:tcW w:w="716" w:type="dxa"/>
            <w:noWrap/>
            <w:hideMark/>
          </w:tcPr>
          <w:p w14:paraId="0DD2C0E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0.292</w:t>
            </w:r>
          </w:p>
        </w:tc>
        <w:tc>
          <w:tcPr>
            <w:tcW w:w="716" w:type="dxa"/>
            <w:noWrap/>
            <w:hideMark/>
          </w:tcPr>
          <w:p w14:paraId="693E0513"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1.321</w:t>
            </w:r>
          </w:p>
        </w:tc>
        <w:tc>
          <w:tcPr>
            <w:tcW w:w="716" w:type="dxa"/>
            <w:noWrap/>
            <w:hideMark/>
          </w:tcPr>
          <w:p w14:paraId="0B55907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0.303</w:t>
            </w:r>
          </w:p>
        </w:tc>
        <w:tc>
          <w:tcPr>
            <w:tcW w:w="1052" w:type="dxa"/>
            <w:noWrap/>
            <w:hideMark/>
          </w:tcPr>
          <w:p w14:paraId="6C948BB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4.357</w:t>
            </w:r>
          </w:p>
        </w:tc>
        <w:tc>
          <w:tcPr>
            <w:tcW w:w="794" w:type="dxa"/>
            <w:vMerge w:val="restart"/>
            <w:noWrap/>
            <w:hideMark/>
          </w:tcPr>
          <w:p w14:paraId="19C0947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4.219</w:t>
            </w:r>
          </w:p>
        </w:tc>
        <w:tc>
          <w:tcPr>
            <w:tcW w:w="716" w:type="dxa"/>
            <w:vMerge w:val="restart"/>
            <w:noWrap/>
            <w:hideMark/>
          </w:tcPr>
          <w:p w14:paraId="0C0C80D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0.073</w:t>
            </w:r>
          </w:p>
        </w:tc>
        <w:tc>
          <w:tcPr>
            <w:tcW w:w="716" w:type="dxa"/>
            <w:vMerge w:val="restart"/>
            <w:noWrap/>
            <w:hideMark/>
          </w:tcPr>
          <w:p w14:paraId="56B8336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0.081</w:t>
            </w:r>
          </w:p>
        </w:tc>
      </w:tr>
      <w:tr w:rsidR="00EC435B" w:rsidRPr="00ED7A21" w14:paraId="1E86ADB6" w14:textId="77777777" w:rsidTr="00CC2E2E">
        <w:trPr>
          <w:trHeight w:val="219"/>
        </w:trPr>
        <w:tc>
          <w:tcPr>
            <w:tcW w:w="1402" w:type="dxa"/>
            <w:noWrap/>
            <w:hideMark/>
          </w:tcPr>
          <w:p w14:paraId="5B013042"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O2</w:t>
            </w:r>
          </w:p>
        </w:tc>
        <w:tc>
          <w:tcPr>
            <w:tcW w:w="716" w:type="dxa"/>
            <w:noWrap/>
            <w:hideMark/>
          </w:tcPr>
          <w:p w14:paraId="57A54A4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0.606</w:t>
            </w:r>
          </w:p>
        </w:tc>
        <w:tc>
          <w:tcPr>
            <w:tcW w:w="716" w:type="dxa"/>
            <w:noWrap/>
            <w:hideMark/>
          </w:tcPr>
          <w:p w14:paraId="7B1FCB73"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0.429</w:t>
            </w:r>
          </w:p>
        </w:tc>
        <w:tc>
          <w:tcPr>
            <w:tcW w:w="716" w:type="dxa"/>
            <w:noWrap/>
            <w:hideMark/>
          </w:tcPr>
          <w:p w14:paraId="0DCD016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0.511</w:t>
            </w:r>
          </w:p>
        </w:tc>
        <w:tc>
          <w:tcPr>
            <w:tcW w:w="716" w:type="dxa"/>
            <w:noWrap/>
            <w:hideMark/>
          </w:tcPr>
          <w:p w14:paraId="0CBC75D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0.292</w:t>
            </w:r>
          </w:p>
        </w:tc>
        <w:tc>
          <w:tcPr>
            <w:tcW w:w="716" w:type="dxa"/>
            <w:noWrap/>
            <w:hideMark/>
          </w:tcPr>
          <w:p w14:paraId="35005D6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1.839</w:t>
            </w:r>
          </w:p>
        </w:tc>
        <w:tc>
          <w:tcPr>
            <w:tcW w:w="716" w:type="dxa"/>
            <w:noWrap/>
            <w:hideMark/>
          </w:tcPr>
          <w:p w14:paraId="6A0C95D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0.429</w:t>
            </w:r>
          </w:p>
        </w:tc>
        <w:tc>
          <w:tcPr>
            <w:tcW w:w="1052" w:type="dxa"/>
            <w:noWrap/>
            <w:hideMark/>
          </w:tcPr>
          <w:p w14:paraId="7FDCDC8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4.285</w:t>
            </w:r>
          </w:p>
        </w:tc>
        <w:tc>
          <w:tcPr>
            <w:tcW w:w="794" w:type="dxa"/>
            <w:vMerge/>
            <w:hideMark/>
          </w:tcPr>
          <w:p w14:paraId="5705F4B3"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1A894B06"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200FF069"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343B4FDA" w14:textId="77777777" w:rsidTr="00CC2E2E">
        <w:trPr>
          <w:trHeight w:val="219"/>
        </w:trPr>
        <w:tc>
          <w:tcPr>
            <w:tcW w:w="1402" w:type="dxa"/>
            <w:noWrap/>
            <w:hideMark/>
          </w:tcPr>
          <w:p w14:paraId="2FC2D01F"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O3</w:t>
            </w:r>
          </w:p>
        </w:tc>
        <w:tc>
          <w:tcPr>
            <w:tcW w:w="716" w:type="dxa"/>
            <w:noWrap/>
            <w:hideMark/>
          </w:tcPr>
          <w:p w14:paraId="5FB7072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0.101</w:t>
            </w:r>
          </w:p>
        </w:tc>
        <w:tc>
          <w:tcPr>
            <w:tcW w:w="716" w:type="dxa"/>
            <w:noWrap/>
            <w:hideMark/>
          </w:tcPr>
          <w:p w14:paraId="0B9A77D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0.143</w:t>
            </w:r>
          </w:p>
        </w:tc>
        <w:tc>
          <w:tcPr>
            <w:tcW w:w="716" w:type="dxa"/>
            <w:noWrap/>
            <w:hideMark/>
          </w:tcPr>
          <w:p w14:paraId="3FF3C1E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0.170</w:t>
            </w:r>
          </w:p>
        </w:tc>
        <w:tc>
          <w:tcPr>
            <w:tcW w:w="716" w:type="dxa"/>
            <w:noWrap/>
            <w:hideMark/>
          </w:tcPr>
          <w:p w14:paraId="0561A19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0.292</w:t>
            </w:r>
          </w:p>
        </w:tc>
        <w:tc>
          <w:tcPr>
            <w:tcW w:w="716" w:type="dxa"/>
            <w:noWrap/>
            <w:hideMark/>
          </w:tcPr>
          <w:p w14:paraId="0D81EBD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0.707</w:t>
            </w:r>
          </w:p>
        </w:tc>
        <w:tc>
          <w:tcPr>
            <w:tcW w:w="716" w:type="dxa"/>
            <w:noWrap/>
            <w:hideMark/>
          </w:tcPr>
          <w:p w14:paraId="4C4053F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0.170</w:t>
            </w:r>
          </w:p>
        </w:tc>
        <w:tc>
          <w:tcPr>
            <w:tcW w:w="1052" w:type="dxa"/>
            <w:noWrap/>
            <w:hideMark/>
          </w:tcPr>
          <w:p w14:paraId="5AE3116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4.151</w:t>
            </w:r>
          </w:p>
        </w:tc>
        <w:tc>
          <w:tcPr>
            <w:tcW w:w="794" w:type="dxa"/>
            <w:vMerge/>
            <w:hideMark/>
          </w:tcPr>
          <w:p w14:paraId="541FD6B0"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647C0D34"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061379FB"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3A8D22C0" w14:textId="77777777" w:rsidTr="00CC2E2E">
        <w:trPr>
          <w:trHeight w:val="219"/>
        </w:trPr>
        <w:tc>
          <w:tcPr>
            <w:tcW w:w="1402" w:type="dxa"/>
            <w:noWrap/>
            <w:hideMark/>
          </w:tcPr>
          <w:p w14:paraId="6273247A"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O4</w:t>
            </w:r>
          </w:p>
        </w:tc>
        <w:tc>
          <w:tcPr>
            <w:tcW w:w="716" w:type="dxa"/>
            <w:noWrap/>
            <w:hideMark/>
          </w:tcPr>
          <w:p w14:paraId="764B44B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0.101</w:t>
            </w:r>
          </w:p>
        </w:tc>
        <w:tc>
          <w:tcPr>
            <w:tcW w:w="716" w:type="dxa"/>
            <w:noWrap/>
            <w:hideMark/>
          </w:tcPr>
          <w:p w14:paraId="40973B7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0.143</w:t>
            </w:r>
          </w:p>
        </w:tc>
        <w:tc>
          <w:tcPr>
            <w:tcW w:w="716" w:type="dxa"/>
            <w:noWrap/>
            <w:hideMark/>
          </w:tcPr>
          <w:p w14:paraId="04D196D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0.057</w:t>
            </w:r>
          </w:p>
        </w:tc>
        <w:tc>
          <w:tcPr>
            <w:tcW w:w="716" w:type="dxa"/>
            <w:noWrap/>
            <w:hideMark/>
          </w:tcPr>
          <w:p w14:paraId="779519B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0.097</w:t>
            </w:r>
          </w:p>
        </w:tc>
        <w:tc>
          <w:tcPr>
            <w:tcW w:w="716" w:type="dxa"/>
            <w:noWrap/>
            <w:hideMark/>
          </w:tcPr>
          <w:p w14:paraId="2E093AC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0.398</w:t>
            </w:r>
          </w:p>
        </w:tc>
        <w:tc>
          <w:tcPr>
            <w:tcW w:w="716" w:type="dxa"/>
            <w:noWrap/>
            <w:hideMark/>
          </w:tcPr>
          <w:p w14:paraId="331FE8E3"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0.097</w:t>
            </w:r>
          </w:p>
        </w:tc>
        <w:tc>
          <w:tcPr>
            <w:tcW w:w="1052" w:type="dxa"/>
            <w:noWrap/>
            <w:hideMark/>
          </w:tcPr>
          <w:p w14:paraId="6A36201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4.083</w:t>
            </w:r>
          </w:p>
        </w:tc>
        <w:tc>
          <w:tcPr>
            <w:tcW w:w="794" w:type="dxa"/>
            <w:vMerge/>
            <w:hideMark/>
          </w:tcPr>
          <w:p w14:paraId="3979BABE"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0DFDE132"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5FB4EA4B"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4E8DE2AD" w14:textId="77777777" w:rsidTr="00CC2E2E">
        <w:trPr>
          <w:trHeight w:val="219"/>
        </w:trPr>
        <w:tc>
          <w:tcPr>
            <w:tcW w:w="1402" w:type="dxa"/>
            <w:noWrap/>
          </w:tcPr>
          <w:p w14:paraId="537B01FB"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Alternatives</w:t>
            </w:r>
          </w:p>
          <w:p w14:paraId="3107D90B"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 Factors)</w:t>
            </w:r>
          </w:p>
        </w:tc>
        <w:tc>
          <w:tcPr>
            <w:tcW w:w="716" w:type="dxa"/>
            <w:noWrap/>
          </w:tcPr>
          <w:p w14:paraId="151E5331"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A1</w:t>
            </w:r>
          </w:p>
        </w:tc>
        <w:tc>
          <w:tcPr>
            <w:tcW w:w="716" w:type="dxa"/>
            <w:noWrap/>
          </w:tcPr>
          <w:p w14:paraId="476A2A42"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A2</w:t>
            </w:r>
          </w:p>
        </w:tc>
        <w:tc>
          <w:tcPr>
            <w:tcW w:w="716" w:type="dxa"/>
            <w:noWrap/>
          </w:tcPr>
          <w:p w14:paraId="4EE40D4D"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A3</w:t>
            </w:r>
          </w:p>
        </w:tc>
        <w:tc>
          <w:tcPr>
            <w:tcW w:w="716" w:type="dxa"/>
            <w:noWrap/>
          </w:tcPr>
          <w:p w14:paraId="1DDF2F52"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A4</w:t>
            </w:r>
          </w:p>
        </w:tc>
        <w:tc>
          <w:tcPr>
            <w:tcW w:w="716" w:type="dxa"/>
            <w:noWrap/>
          </w:tcPr>
          <w:p w14:paraId="1627294B" w14:textId="77777777" w:rsidR="00EC435B" w:rsidRPr="00ED7A21" w:rsidRDefault="00EC435B" w:rsidP="00860A8B">
            <w:pPr>
              <w:rPr>
                <w:b/>
                <w:bCs/>
                <w:sz w:val="28"/>
                <w:szCs w:val="28"/>
                <w:lang w:val="en-GB"/>
              </w:rPr>
            </w:pPr>
            <w:r w:rsidRPr="00ED7A21">
              <w:rPr>
                <w:b/>
                <w:bCs/>
                <w:sz w:val="28"/>
                <w:szCs w:val="28"/>
                <w:lang w:val="en-GB"/>
              </w:rPr>
              <w:t>WS</w:t>
            </w:r>
          </w:p>
        </w:tc>
        <w:tc>
          <w:tcPr>
            <w:tcW w:w="716" w:type="dxa"/>
            <w:noWrap/>
          </w:tcPr>
          <w:p w14:paraId="7767E72D" w14:textId="77777777" w:rsidR="00EC435B" w:rsidRPr="00ED7A21" w:rsidRDefault="00EC435B" w:rsidP="00860A8B">
            <w:pPr>
              <w:rPr>
                <w:b/>
                <w:bCs/>
                <w:sz w:val="28"/>
                <w:szCs w:val="28"/>
                <w:lang w:val="en-GB"/>
              </w:rPr>
            </w:pPr>
            <w:r w:rsidRPr="00ED7A21">
              <w:rPr>
                <w:b/>
                <w:bCs/>
                <w:sz w:val="28"/>
                <w:szCs w:val="28"/>
                <w:lang w:val="en-GB"/>
              </w:rPr>
              <w:t>CW</w:t>
            </w:r>
          </w:p>
        </w:tc>
        <w:tc>
          <w:tcPr>
            <w:tcW w:w="1052" w:type="dxa"/>
            <w:noWrap/>
          </w:tcPr>
          <w:p w14:paraId="681CADBE" w14:textId="77777777" w:rsidR="00EC435B" w:rsidRPr="00ED7A21" w:rsidRDefault="00EC435B" w:rsidP="00860A8B">
            <w:pPr>
              <w:rPr>
                <w:b/>
                <w:bCs/>
                <w:sz w:val="28"/>
                <w:szCs w:val="28"/>
                <w:lang w:val="en-GB"/>
              </w:rPr>
            </w:pPr>
            <w:r w:rsidRPr="00ED7A21">
              <w:rPr>
                <w:b/>
                <w:bCs/>
                <w:sz w:val="28"/>
                <w:szCs w:val="28"/>
                <w:lang w:val="en-GB"/>
              </w:rPr>
              <w:t>R</w:t>
            </w:r>
          </w:p>
        </w:tc>
        <w:tc>
          <w:tcPr>
            <w:tcW w:w="794" w:type="dxa"/>
            <w:noWrap/>
          </w:tcPr>
          <w:p w14:paraId="2F4250BB" w14:textId="77777777" w:rsidR="00EC435B" w:rsidRPr="00ED7A21" w:rsidRDefault="00EC435B" w:rsidP="00860A8B">
            <w:pPr>
              <w:rPr>
                <w:b/>
                <w:bCs/>
                <w:sz w:val="28"/>
                <w:szCs w:val="28"/>
                <w:lang w:val="en-GB"/>
              </w:rPr>
            </w:pPr>
            <w:proofErr w:type="spellStart"/>
            <w:r w:rsidRPr="00ED7A21">
              <w:rPr>
                <w:b/>
                <w:bCs/>
                <w:sz w:val="28"/>
                <w:szCs w:val="28"/>
                <w:lang w:val="en-GB"/>
              </w:rPr>
              <w:t>λmax</w:t>
            </w:r>
            <w:proofErr w:type="spellEnd"/>
          </w:p>
        </w:tc>
        <w:tc>
          <w:tcPr>
            <w:tcW w:w="716" w:type="dxa"/>
            <w:noWrap/>
          </w:tcPr>
          <w:p w14:paraId="1E1FCF55" w14:textId="77777777" w:rsidR="00EC435B" w:rsidRPr="00ED7A21" w:rsidRDefault="00EC435B" w:rsidP="00860A8B">
            <w:pPr>
              <w:rPr>
                <w:b/>
                <w:bCs/>
                <w:sz w:val="28"/>
                <w:szCs w:val="28"/>
                <w:lang w:val="en-GB"/>
              </w:rPr>
            </w:pPr>
            <w:r w:rsidRPr="00ED7A21">
              <w:rPr>
                <w:b/>
                <w:bCs/>
                <w:sz w:val="28"/>
                <w:szCs w:val="28"/>
                <w:lang w:val="en-GB"/>
              </w:rPr>
              <w:t>CI</w:t>
            </w:r>
          </w:p>
        </w:tc>
        <w:tc>
          <w:tcPr>
            <w:tcW w:w="716" w:type="dxa"/>
            <w:noWrap/>
          </w:tcPr>
          <w:p w14:paraId="4561A89A" w14:textId="77777777" w:rsidR="00EC435B" w:rsidRPr="00ED7A21" w:rsidRDefault="00EC435B" w:rsidP="00860A8B">
            <w:pPr>
              <w:rPr>
                <w:b/>
                <w:bCs/>
                <w:sz w:val="28"/>
                <w:szCs w:val="28"/>
                <w:lang w:val="en-GB"/>
              </w:rPr>
            </w:pPr>
            <w:r w:rsidRPr="00ED7A21">
              <w:rPr>
                <w:b/>
                <w:bCs/>
                <w:sz w:val="28"/>
                <w:szCs w:val="28"/>
                <w:lang w:val="en-GB"/>
              </w:rPr>
              <w:t>CR</w:t>
            </w:r>
          </w:p>
        </w:tc>
      </w:tr>
      <w:tr w:rsidR="00EC435B" w:rsidRPr="00ED7A21" w14:paraId="3A13C081" w14:textId="77777777" w:rsidTr="00CC2E2E">
        <w:trPr>
          <w:trHeight w:val="219"/>
        </w:trPr>
        <w:tc>
          <w:tcPr>
            <w:tcW w:w="1402" w:type="dxa"/>
            <w:noWrap/>
            <w:hideMark/>
          </w:tcPr>
          <w:p w14:paraId="343DF2AC"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A1</w:t>
            </w:r>
          </w:p>
        </w:tc>
        <w:tc>
          <w:tcPr>
            <w:tcW w:w="716" w:type="dxa"/>
            <w:noWrap/>
            <w:hideMark/>
          </w:tcPr>
          <w:p w14:paraId="4793729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0.655</w:t>
            </w:r>
          </w:p>
        </w:tc>
        <w:tc>
          <w:tcPr>
            <w:tcW w:w="716" w:type="dxa"/>
            <w:noWrap/>
            <w:hideMark/>
          </w:tcPr>
          <w:p w14:paraId="7E9F2CD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0.741</w:t>
            </w:r>
          </w:p>
        </w:tc>
        <w:tc>
          <w:tcPr>
            <w:tcW w:w="716" w:type="dxa"/>
            <w:noWrap/>
            <w:hideMark/>
          </w:tcPr>
          <w:p w14:paraId="3B874FB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0.925</w:t>
            </w:r>
          </w:p>
        </w:tc>
        <w:tc>
          <w:tcPr>
            <w:tcW w:w="716" w:type="dxa"/>
            <w:noWrap/>
            <w:hideMark/>
          </w:tcPr>
          <w:p w14:paraId="510976F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0.491</w:t>
            </w:r>
          </w:p>
        </w:tc>
        <w:tc>
          <w:tcPr>
            <w:tcW w:w="716" w:type="dxa"/>
            <w:noWrap/>
            <w:hideMark/>
          </w:tcPr>
          <w:p w14:paraId="7324F17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2.811</w:t>
            </w:r>
          </w:p>
        </w:tc>
        <w:tc>
          <w:tcPr>
            <w:tcW w:w="716" w:type="dxa"/>
            <w:noWrap/>
            <w:hideMark/>
          </w:tcPr>
          <w:p w14:paraId="6B511E8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0.655</w:t>
            </w:r>
          </w:p>
        </w:tc>
        <w:tc>
          <w:tcPr>
            <w:tcW w:w="1052" w:type="dxa"/>
            <w:noWrap/>
            <w:hideMark/>
          </w:tcPr>
          <w:p w14:paraId="220C097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4.295</w:t>
            </w:r>
          </w:p>
        </w:tc>
        <w:tc>
          <w:tcPr>
            <w:tcW w:w="794" w:type="dxa"/>
            <w:vMerge w:val="restart"/>
            <w:noWrap/>
            <w:hideMark/>
          </w:tcPr>
          <w:p w14:paraId="42D3E28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4.179</w:t>
            </w:r>
          </w:p>
        </w:tc>
        <w:tc>
          <w:tcPr>
            <w:tcW w:w="716" w:type="dxa"/>
            <w:vMerge w:val="restart"/>
            <w:noWrap/>
            <w:hideMark/>
          </w:tcPr>
          <w:p w14:paraId="55A6867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0.060</w:t>
            </w:r>
          </w:p>
        </w:tc>
        <w:tc>
          <w:tcPr>
            <w:tcW w:w="716" w:type="dxa"/>
            <w:vMerge w:val="restart"/>
            <w:noWrap/>
            <w:hideMark/>
          </w:tcPr>
          <w:p w14:paraId="7081AE9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0.066</w:t>
            </w:r>
          </w:p>
        </w:tc>
      </w:tr>
      <w:tr w:rsidR="00EC435B" w:rsidRPr="00ED7A21" w14:paraId="699C55C5" w14:textId="77777777" w:rsidTr="00CC2E2E">
        <w:trPr>
          <w:trHeight w:val="219"/>
        </w:trPr>
        <w:tc>
          <w:tcPr>
            <w:tcW w:w="1402" w:type="dxa"/>
            <w:noWrap/>
            <w:hideMark/>
          </w:tcPr>
          <w:p w14:paraId="22CCF333"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A2</w:t>
            </w:r>
          </w:p>
        </w:tc>
        <w:tc>
          <w:tcPr>
            <w:tcW w:w="716" w:type="dxa"/>
            <w:noWrap/>
            <w:hideMark/>
          </w:tcPr>
          <w:p w14:paraId="2B9AB94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0.093</w:t>
            </w:r>
          </w:p>
        </w:tc>
        <w:tc>
          <w:tcPr>
            <w:tcW w:w="716" w:type="dxa"/>
            <w:noWrap/>
            <w:hideMark/>
          </w:tcPr>
          <w:p w14:paraId="69C3ADA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0.106</w:t>
            </w:r>
          </w:p>
        </w:tc>
        <w:tc>
          <w:tcPr>
            <w:tcW w:w="716" w:type="dxa"/>
            <w:noWrap/>
            <w:hideMark/>
          </w:tcPr>
          <w:p w14:paraId="12E9514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0.062</w:t>
            </w:r>
          </w:p>
        </w:tc>
        <w:tc>
          <w:tcPr>
            <w:tcW w:w="716" w:type="dxa"/>
            <w:noWrap/>
            <w:hideMark/>
          </w:tcPr>
          <w:p w14:paraId="1BE015CB"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0.164</w:t>
            </w:r>
          </w:p>
        </w:tc>
        <w:tc>
          <w:tcPr>
            <w:tcW w:w="716" w:type="dxa"/>
            <w:noWrap/>
            <w:hideMark/>
          </w:tcPr>
          <w:p w14:paraId="7EB0D00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0.424</w:t>
            </w:r>
          </w:p>
        </w:tc>
        <w:tc>
          <w:tcPr>
            <w:tcW w:w="716" w:type="dxa"/>
            <w:noWrap/>
            <w:hideMark/>
          </w:tcPr>
          <w:p w14:paraId="6029A11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0.106</w:t>
            </w:r>
          </w:p>
        </w:tc>
        <w:tc>
          <w:tcPr>
            <w:tcW w:w="1052" w:type="dxa"/>
            <w:noWrap/>
            <w:hideMark/>
          </w:tcPr>
          <w:p w14:paraId="3815D5A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4.006</w:t>
            </w:r>
          </w:p>
        </w:tc>
        <w:tc>
          <w:tcPr>
            <w:tcW w:w="794" w:type="dxa"/>
            <w:vMerge/>
            <w:hideMark/>
          </w:tcPr>
          <w:p w14:paraId="38B17F5E"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0C7018FC"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437B3B3C"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32F01A09" w14:textId="77777777" w:rsidTr="00CC2E2E">
        <w:trPr>
          <w:trHeight w:val="219"/>
        </w:trPr>
        <w:tc>
          <w:tcPr>
            <w:tcW w:w="1402" w:type="dxa"/>
            <w:noWrap/>
            <w:hideMark/>
          </w:tcPr>
          <w:p w14:paraId="2D9352C4"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A3</w:t>
            </w:r>
          </w:p>
        </w:tc>
        <w:tc>
          <w:tcPr>
            <w:tcW w:w="716" w:type="dxa"/>
            <w:noWrap/>
            <w:hideMark/>
          </w:tcPr>
          <w:p w14:paraId="07DAE7C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0.131</w:t>
            </w:r>
          </w:p>
        </w:tc>
        <w:tc>
          <w:tcPr>
            <w:tcW w:w="716" w:type="dxa"/>
            <w:noWrap/>
            <w:hideMark/>
          </w:tcPr>
          <w:p w14:paraId="73FA3DB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0.318</w:t>
            </w:r>
          </w:p>
        </w:tc>
        <w:tc>
          <w:tcPr>
            <w:tcW w:w="716" w:type="dxa"/>
            <w:noWrap/>
            <w:hideMark/>
          </w:tcPr>
          <w:p w14:paraId="621F7F4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0.185</w:t>
            </w:r>
          </w:p>
        </w:tc>
        <w:tc>
          <w:tcPr>
            <w:tcW w:w="716" w:type="dxa"/>
            <w:noWrap/>
            <w:hideMark/>
          </w:tcPr>
          <w:p w14:paraId="6D63D91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0.164</w:t>
            </w:r>
          </w:p>
        </w:tc>
        <w:tc>
          <w:tcPr>
            <w:tcW w:w="716" w:type="dxa"/>
            <w:noWrap/>
            <w:hideMark/>
          </w:tcPr>
          <w:p w14:paraId="2A8BDD3C"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0.797</w:t>
            </w:r>
          </w:p>
        </w:tc>
        <w:tc>
          <w:tcPr>
            <w:tcW w:w="716" w:type="dxa"/>
            <w:noWrap/>
            <w:hideMark/>
          </w:tcPr>
          <w:p w14:paraId="52B32222"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0.185</w:t>
            </w:r>
          </w:p>
        </w:tc>
        <w:tc>
          <w:tcPr>
            <w:tcW w:w="1052" w:type="dxa"/>
            <w:noWrap/>
            <w:hideMark/>
          </w:tcPr>
          <w:p w14:paraId="3D315C4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4.310</w:t>
            </w:r>
          </w:p>
        </w:tc>
        <w:tc>
          <w:tcPr>
            <w:tcW w:w="794" w:type="dxa"/>
            <w:vMerge/>
            <w:hideMark/>
          </w:tcPr>
          <w:p w14:paraId="29AEC9AB"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317B7AD7"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69245C26"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6AA547A7" w14:textId="77777777" w:rsidTr="00CC2E2E">
        <w:trPr>
          <w:trHeight w:val="219"/>
        </w:trPr>
        <w:tc>
          <w:tcPr>
            <w:tcW w:w="1402" w:type="dxa"/>
            <w:noWrap/>
            <w:hideMark/>
          </w:tcPr>
          <w:p w14:paraId="4023AB41"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A4</w:t>
            </w:r>
          </w:p>
        </w:tc>
        <w:tc>
          <w:tcPr>
            <w:tcW w:w="716" w:type="dxa"/>
            <w:noWrap/>
            <w:hideMark/>
          </w:tcPr>
          <w:p w14:paraId="336DAA3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0.073</w:t>
            </w:r>
          </w:p>
        </w:tc>
        <w:tc>
          <w:tcPr>
            <w:tcW w:w="716" w:type="dxa"/>
            <w:noWrap/>
            <w:hideMark/>
          </w:tcPr>
          <w:p w14:paraId="1128C6E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0.035</w:t>
            </w:r>
          </w:p>
        </w:tc>
        <w:tc>
          <w:tcPr>
            <w:tcW w:w="716" w:type="dxa"/>
            <w:noWrap/>
            <w:hideMark/>
          </w:tcPr>
          <w:p w14:paraId="646305C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0.062</w:t>
            </w:r>
          </w:p>
        </w:tc>
        <w:tc>
          <w:tcPr>
            <w:tcW w:w="716" w:type="dxa"/>
            <w:noWrap/>
            <w:hideMark/>
          </w:tcPr>
          <w:p w14:paraId="45E15AD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0.055</w:t>
            </w:r>
          </w:p>
        </w:tc>
        <w:tc>
          <w:tcPr>
            <w:tcW w:w="716" w:type="dxa"/>
            <w:noWrap/>
            <w:hideMark/>
          </w:tcPr>
          <w:p w14:paraId="7165CE41"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0.224</w:t>
            </w:r>
          </w:p>
        </w:tc>
        <w:tc>
          <w:tcPr>
            <w:tcW w:w="716" w:type="dxa"/>
            <w:noWrap/>
            <w:hideMark/>
          </w:tcPr>
          <w:p w14:paraId="69A674A5"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0.055</w:t>
            </w:r>
          </w:p>
        </w:tc>
        <w:tc>
          <w:tcPr>
            <w:tcW w:w="1052" w:type="dxa"/>
            <w:noWrap/>
            <w:hideMark/>
          </w:tcPr>
          <w:p w14:paraId="31D5C07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4.107</w:t>
            </w:r>
          </w:p>
        </w:tc>
        <w:tc>
          <w:tcPr>
            <w:tcW w:w="794" w:type="dxa"/>
            <w:vMerge/>
            <w:hideMark/>
          </w:tcPr>
          <w:p w14:paraId="7045B653"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3D707C39"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1F5A6A1B"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2E6E14A6" w14:textId="77777777" w:rsidTr="00CC2E2E">
        <w:trPr>
          <w:trHeight w:val="219"/>
        </w:trPr>
        <w:tc>
          <w:tcPr>
            <w:tcW w:w="1402" w:type="dxa"/>
            <w:noWrap/>
          </w:tcPr>
          <w:p w14:paraId="61BAB432"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Alternatives</w:t>
            </w:r>
          </w:p>
          <w:p w14:paraId="529FDCE5"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 Factors)</w:t>
            </w:r>
          </w:p>
        </w:tc>
        <w:tc>
          <w:tcPr>
            <w:tcW w:w="716" w:type="dxa"/>
            <w:noWrap/>
          </w:tcPr>
          <w:p w14:paraId="59EA2B43"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R1</w:t>
            </w:r>
          </w:p>
        </w:tc>
        <w:tc>
          <w:tcPr>
            <w:tcW w:w="716" w:type="dxa"/>
            <w:noWrap/>
          </w:tcPr>
          <w:p w14:paraId="078A7CAA"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R2</w:t>
            </w:r>
          </w:p>
        </w:tc>
        <w:tc>
          <w:tcPr>
            <w:tcW w:w="716" w:type="dxa"/>
            <w:noWrap/>
          </w:tcPr>
          <w:p w14:paraId="66DD38A2"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R3</w:t>
            </w:r>
          </w:p>
        </w:tc>
        <w:tc>
          <w:tcPr>
            <w:tcW w:w="716" w:type="dxa"/>
            <w:noWrap/>
          </w:tcPr>
          <w:p w14:paraId="4FD28581"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R4</w:t>
            </w:r>
          </w:p>
        </w:tc>
        <w:tc>
          <w:tcPr>
            <w:tcW w:w="716" w:type="dxa"/>
            <w:noWrap/>
          </w:tcPr>
          <w:p w14:paraId="5A5879DB" w14:textId="77777777" w:rsidR="00EC435B" w:rsidRPr="00ED7A21" w:rsidRDefault="00EC435B" w:rsidP="00860A8B">
            <w:pPr>
              <w:rPr>
                <w:b/>
                <w:bCs/>
                <w:sz w:val="28"/>
                <w:szCs w:val="28"/>
                <w:lang w:val="en-GB"/>
              </w:rPr>
            </w:pPr>
            <w:r w:rsidRPr="00ED7A21">
              <w:rPr>
                <w:b/>
                <w:bCs/>
                <w:sz w:val="28"/>
                <w:szCs w:val="28"/>
                <w:lang w:val="en-GB"/>
              </w:rPr>
              <w:t>WS</w:t>
            </w:r>
          </w:p>
        </w:tc>
        <w:tc>
          <w:tcPr>
            <w:tcW w:w="716" w:type="dxa"/>
            <w:noWrap/>
          </w:tcPr>
          <w:p w14:paraId="0F47B827" w14:textId="77777777" w:rsidR="00EC435B" w:rsidRPr="00ED7A21" w:rsidRDefault="00EC435B" w:rsidP="00860A8B">
            <w:pPr>
              <w:rPr>
                <w:b/>
                <w:bCs/>
                <w:sz w:val="28"/>
                <w:szCs w:val="28"/>
                <w:lang w:val="en-GB"/>
              </w:rPr>
            </w:pPr>
            <w:r w:rsidRPr="00ED7A21">
              <w:rPr>
                <w:b/>
                <w:bCs/>
                <w:sz w:val="28"/>
                <w:szCs w:val="28"/>
                <w:lang w:val="en-GB"/>
              </w:rPr>
              <w:t>CW</w:t>
            </w:r>
          </w:p>
        </w:tc>
        <w:tc>
          <w:tcPr>
            <w:tcW w:w="1052" w:type="dxa"/>
            <w:noWrap/>
          </w:tcPr>
          <w:p w14:paraId="4D7071BB" w14:textId="77777777" w:rsidR="00EC435B" w:rsidRPr="00ED7A21" w:rsidRDefault="00EC435B" w:rsidP="00860A8B">
            <w:pPr>
              <w:rPr>
                <w:b/>
                <w:bCs/>
                <w:sz w:val="28"/>
                <w:szCs w:val="28"/>
                <w:lang w:val="en-GB"/>
              </w:rPr>
            </w:pPr>
            <w:r w:rsidRPr="00ED7A21">
              <w:rPr>
                <w:b/>
                <w:bCs/>
                <w:sz w:val="28"/>
                <w:szCs w:val="28"/>
                <w:lang w:val="en-GB"/>
              </w:rPr>
              <w:t>R</w:t>
            </w:r>
          </w:p>
        </w:tc>
        <w:tc>
          <w:tcPr>
            <w:tcW w:w="794" w:type="dxa"/>
            <w:noWrap/>
          </w:tcPr>
          <w:p w14:paraId="6DC7EA4C" w14:textId="77777777" w:rsidR="00EC435B" w:rsidRPr="00ED7A21" w:rsidRDefault="00EC435B" w:rsidP="00860A8B">
            <w:pPr>
              <w:rPr>
                <w:b/>
                <w:bCs/>
                <w:sz w:val="28"/>
                <w:szCs w:val="28"/>
                <w:lang w:val="en-GB"/>
              </w:rPr>
            </w:pPr>
            <w:proofErr w:type="spellStart"/>
            <w:r w:rsidRPr="00ED7A21">
              <w:rPr>
                <w:b/>
                <w:bCs/>
                <w:sz w:val="28"/>
                <w:szCs w:val="28"/>
                <w:lang w:val="en-GB"/>
              </w:rPr>
              <w:t>λmax</w:t>
            </w:r>
            <w:proofErr w:type="spellEnd"/>
          </w:p>
        </w:tc>
        <w:tc>
          <w:tcPr>
            <w:tcW w:w="716" w:type="dxa"/>
            <w:noWrap/>
          </w:tcPr>
          <w:p w14:paraId="29745DDF" w14:textId="77777777" w:rsidR="00EC435B" w:rsidRPr="00ED7A21" w:rsidRDefault="00EC435B" w:rsidP="00860A8B">
            <w:pPr>
              <w:rPr>
                <w:b/>
                <w:bCs/>
                <w:sz w:val="28"/>
                <w:szCs w:val="28"/>
                <w:lang w:val="en-GB"/>
              </w:rPr>
            </w:pPr>
            <w:r w:rsidRPr="00ED7A21">
              <w:rPr>
                <w:b/>
                <w:bCs/>
                <w:sz w:val="28"/>
                <w:szCs w:val="28"/>
                <w:lang w:val="en-GB"/>
              </w:rPr>
              <w:t>CI</w:t>
            </w:r>
          </w:p>
        </w:tc>
        <w:tc>
          <w:tcPr>
            <w:tcW w:w="716" w:type="dxa"/>
            <w:noWrap/>
          </w:tcPr>
          <w:p w14:paraId="7041FC04" w14:textId="77777777" w:rsidR="00EC435B" w:rsidRPr="00ED7A21" w:rsidRDefault="00EC435B" w:rsidP="00860A8B">
            <w:pPr>
              <w:rPr>
                <w:b/>
                <w:bCs/>
                <w:sz w:val="28"/>
                <w:szCs w:val="28"/>
                <w:lang w:val="en-GB"/>
              </w:rPr>
            </w:pPr>
            <w:r w:rsidRPr="00ED7A21">
              <w:rPr>
                <w:b/>
                <w:bCs/>
                <w:sz w:val="28"/>
                <w:szCs w:val="28"/>
                <w:lang w:val="en-GB"/>
              </w:rPr>
              <w:t>CR</w:t>
            </w:r>
          </w:p>
        </w:tc>
      </w:tr>
      <w:tr w:rsidR="00EC435B" w:rsidRPr="00ED7A21" w14:paraId="7B019643" w14:textId="77777777" w:rsidTr="00CC2E2E">
        <w:trPr>
          <w:trHeight w:val="219"/>
        </w:trPr>
        <w:tc>
          <w:tcPr>
            <w:tcW w:w="1402" w:type="dxa"/>
            <w:noWrap/>
            <w:hideMark/>
          </w:tcPr>
          <w:p w14:paraId="501AED0F"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R1</w:t>
            </w:r>
          </w:p>
        </w:tc>
        <w:tc>
          <w:tcPr>
            <w:tcW w:w="716" w:type="dxa"/>
            <w:noWrap/>
            <w:hideMark/>
          </w:tcPr>
          <w:p w14:paraId="3405409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0.292</w:t>
            </w:r>
          </w:p>
        </w:tc>
        <w:tc>
          <w:tcPr>
            <w:tcW w:w="716" w:type="dxa"/>
            <w:noWrap/>
            <w:hideMark/>
          </w:tcPr>
          <w:p w14:paraId="488C19D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0.237</w:t>
            </w:r>
          </w:p>
        </w:tc>
        <w:tc>
          <w:tcPr>
            <w:tcW w:w="716" w:type="dxa"/>
            <w:noWrap/>
            <w:hideMark/>
          </w:tcPr>
          <w:p w14:paraId="41C8AC1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0.388</w:t>
            </w:r>
          </w:p>
        </w:tc>
        <w:tc>
          <w:tcPr>
            <w:tcW w:w="716" w:type="dxa"/>
            <w:noWrap/>
            <w:hideMark/>
          </w:tcPr>
          <w:p w14:paraId="4A7EDDC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0.314</w:t>
            </w:r>
          </w:p>
        </w:tc>
        <w:tc>
          <w:tcPr>
            <w:tcW w:w="716" w:type="dxa"/>
            <w:noWrap/>
            <w:hideMark/>
          </w:tcPr>
          <w:p w14:paraId="000ED29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1.230</w:t>
            </w:r>
          </w:p>
        </w:tc>
        <w:tc>
          <w:tcPr>
            <w:tcW w:w="716" w:type="dxa"/>
            <w:noWrap/>
            <w:hideMark/>
          </w:tcPr>
          <w:p w14:paraId="53B1C6A4"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0.292</w:t>
            </w:r>
          </w:p>
        </w:tc>
        <w:tc>
          <w:tcPr>
            <w:tcW w:w="1052" w:type="dxa"/>
            <w:noWrap/>
            <w:hideMark/>
          </w:tcPr>
          <w:p w14:paraId="661E6EF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4.214</w:t>
            </w:r>
          </w:p>
        </w:tc>
        <w:tc>
          <w:tcPr>
            <w:tcW w:w="794" w:type="dxa"/>
            <w:vMerge w:val="restart"/>
            <w:noWrap/>
            <w:hideMark/>
          </w:tcPr>
          <w:p w14:paraId="3894356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4.158</w:t>
            </w:r>
          </w:p>
        </w:tc>
        <w:tc>
          <w:tcPr>
            <w:tcW w:w="716" w:type="dxa"/>
            <w:vMerge w:val="restart"/>
            <w:noWrap/>
            <w:hideMark/>
          </w:tcPr>
          <w:p w14:paraId="28D270D0"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0.053</w:t>
            </w:r>
          </w:p>
        </w:tc>
        <w:tc>
          <w:tcPr>
            <w:tcW w:w="716" w:type="dxa"/>
            <w:vMerge w:val="restart"/>
            <w:noWrap/>
            <w:hideMark/>
          </w:tcPr>
          <w:p w14:paraId="2C3EA9B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0.059</w:t>
            </w:r>
          </w:p>
        </w:tc>
      </w:tr>
      <w:tr w:rsidR="00EC435B" w:rsidRPr="00ED7A21" w14:paraId="5639D504" w14:textId="77777777" w:rsidTr="00CC2E2E">
        <w:trPr>
          <w:trHeight w:val="219"/>
        </w:trPr>
        <w:tc>
          <w:tcPr>
            <w:tcW w:w="1402" w:type="dxa"/>
            <w:noWrap/>
            <w:hideMark/>
          </w:tcPr>
          <w:p w14:paraId="06EE7ECE"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R2</w:t>
            </w:r>
          </w:p>
        </w:tc>
        <w:tc>
          <w:tcPr>
            <w:tcW w:w="716" w:type="dxa"/>
            <w:noWrap/>
            <w:hideMark/>
          </w:tcPr>
          <w:p w14:paraId="06835F0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0.584</w:t>
            </w:r>
          </w:p>
        </w:tc>
        <w:tc>
          <w:tcPr>
            <w:tcW w:w="716" w:type="dxa"/>
            <w:noWrap/>
            <w:hideMark/>
          </w:tcPr>
          <w:p w14:paraId="78E27B1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0.474</w:t>
            </w:r>
          </w:p>
        </w:tc>
        <w:tc>
          <w:tcPr>
            <w:tcW w:w="716" w:type="dxa"/>
            <w:noWrap/>
            <w:hideMark/>
          </w:tcPr>
          <w:p w14:paraId="23992DD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0.646</w:t>
            </w:r>
          </w:p>
        </w:tc>
        <w:tc>
          <w:tcPr>
            <w:tcW w:w="716" w:type="dxa"/>
            <w:noWrap/>
            <w:hideMark/>
          </w:tcPr>
          <w:p w14:paraId="4680A77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0.314</w:t>
            </w:r>
          </w:p>
        </w:tc>
        <w:tc>
          <w:tcPr>
            <w:tcW w:w="716" w:type="dxa"/>
            <w:noWrap/>
            <w:hideMark/>
          </w:tcPr>
          <w:p w14:paraId="50A62F1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2.018</w:t>
            </w:r>
          </w:p>
        </w:tc>
        <w:tc>
          <w:tcPr>
            <w:tcW w:w="716" w:type="dxa"/>
            <w:noWrap/>
            <w:hideMark/>
          </w:tcPr>
          <w:p w14:paraId="1269668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0.474</w:t>
            </w:r>
          </w:p>
        </w:tc>
        <w:tc>
          <w:tcPr>
            <w:tcW w:w="1052" w:type="dxa"/>
            <w:noWrap/>
            <w:hideMark/>
          </w:tcPr>
          <w:p w14:paraId="708F8629"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4.255</w:t>
            </w:r>
          </w:p>
        </w:tc>
        <w:tc>
          <w:tcPr>
            <w:tcW w:w="794" w:type="dxa"/>
            <w:vMerge/>
            <w:hideMark/>
          </w:tcPr>
          <w:p w14:paraId="4D1ABE6B"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1607DB87"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467D768D"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5A1E679B" w14:textId="77777777" w:rsidTr="00CC2E2E">
        <w:trPr>
          <w:trHeight w:val="219"/>
        </w:trPr>
        <w:tc>
          <w:tcPr>
            <w:tcW w:w="1402" w:type="dxa"/>
            <w:noWrap/>
            <w:hideMark/>
          </w:tcPr>
          <w:p w14:paraId="03ADD379"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R3</w:t>
            </w:r>
          </w:p>
        </w:tc>
        <w:tc>
          <w:tcPr>
            <w:tcW w:w="716" w:type="dxa"/>
            <w:noWrap/>
            <w:hideMark/>
          </w:tcPr>
          <w:p w14:paraId="3E96745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0.097</w:t>
            </w:r>
          </w:p>
        </w:tc>
        <w:tc>
          <w:tcPr>
            <w:tcW w:w="716" w:type="dxa"/>
            <w:noWrap/>
            <w:hideMark/>
          </w:tcPr>
          <w:p w14:paraId="2CFA0DF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0.095</w:t>
            </w:r>
          </w:p>
        </w:tc>
        <w:tc>
          <w:tcPr>
            <w:tcW w:w="716" w:type="dxa"/>
            <w:noWrap/>
            <w:hideMark/>
          </w:tcPr>
          <w:p w14:paraId="0FF686D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0.129</w:t>
            </w:r>
          </w:p>
        </w:tc>
        <w:tc>
          <w:tcPr>
            <w:tcW w:w="716" w:type="dxa"/>
            <w:noWrap/>
            <w:hideMark/>
          </w:tcPr>
          <w:p w14:paraId="7F9F8BDE"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0.209</w:t>
            </w:r>
          </w:p>
        </w:tc>
        <w:tc>
          <w:tcPr>
            <w:tcW w:w="716" w:type="dxa"/>
            <w:noWrap/>
            <w:hideMark/>
          </w:tcPr>
          <w:p w14:paraId="26C5B27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0.530</w:t>
            </w:r>
          </w:p>
        </w:tc>
        <w:tc>
          <w:tcPr>
            <w:tcW w:w="716" w:type="dxa"/>
            <w:noWrap/>
            <w:hideMark/>
          </w:tcPr>
          <w:p w14:paraId="095C71F3"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0.129</w:t>
            </w:r>
          </w:p>
        </w:tc>
        <w:tc>
          <w:tcPr>
            <w:tcW w:w="1052" w:type="dxa"/>
            <w:noWrap/>
            <w:hideMark/>
          </w:tcPr>
          <w:p w14:paraId="3A8C2E4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4.106</w:t>
            </w:r>
          </w:p>
        </w:tc>
        <w:tc>
          <w:tcPr>
            <w:tcW w:w="794" w:type="dxa"/>
            <w:vMerge/>
            <w:hideMark/>
          </w:tcPr>
          <w:p w14:paraId="2ED819B5"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335F0C45"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606692E6" w14:textId="77777777" w:rsidR="00EC435B" w:rsidRPr="00ED7A21" w:rsidRDefault="00EC435B" w:rsidP="00860A8B">
            <w:pPr>
              <w:pStyle w:val="MDPI31text"/>
              <w:ind w:left="-450"/>
              <w:jc w:val="center"/>
              <w:rPr>
                <w:rFonts w:asciiTheme="majorBidi" w:hAnsiTheme="majorBidi" w:cstheme="majorBidi"/>
                <w:sz w:val="28"/>
                <w:szCs w:val="28"/>
                <w:lang w:val="en-GB"/>
              </w:rPr>
            </w:pPr>
          </w:p>
        </w:tc>
      </w:tr>
      <w:tr w:rsidR="00EC435B" w:rsidRPr="00ED7A21" w14:paraId="255506F6" w14:textId="77777777" w:rsidTr="00CC2E2E">
        <w:trPr>
          <w:trHeight w:val="219"/>
        </w:trPr>
        <w:tc>
          <w:tcPr>
            <w:tcW w:w="1402" w:type="dxa"/>
            <w:noWrap/>
            <w:hideMark/>
          </w:tcPr>
          <w:p w14:paraId="5B798E48" w14:textId="77777777" w:rsidR="00EC435B" w:rsidRPr="00ED7A21" w:rsidRDefault="00EC435B" w:rsidP="00860A8B">
            <w:pPr>
              <w:pStyle w:val="MDPI31text"/>
              <w:ind w:left="-450"/>
              <w:jc w:val="center"/>
              <w:rPr>
                <w:rFonts w:asciiTheme="majorBidi" w:hAnsiTheme="majorBidi" w:cstheme="majorBidi"/>
                <w:b/>
                <w:bCs/>
                <w:sz w:val="28"/>
                <w:szCs w:val="28"/>
                <w:lang w:val="en-GB"/>
              </w:rPr>
            </w:pPr>
            <w:r w:rsidRPr="00ED7A21">
              <w:rPr>
                <w:rFonts w:asciiTheme="majorBidi" w:hAnsiTheme="majorBidi" w:cstheme="majorBidi"/>
                <w:b/>
                <w:bCs/>
                <w:sz w:val="28"/>
                <w:szCs w:val="28"/>
                <w:lang w:val="en-GB"/>
              </w:rPr>
              <w:t>R4</w:t>
            </w:r>
          </w:p>
        </w:tc>
        <w:tc>
          <w:tcPr>
            <w:tcW w:w="716" w:type="dxa"/>
            <w:noWrap/>
            <w:hideMark/>
          </w:tcPr>
          <w:p w14:paraId="61544C5A"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0.097</w:t>
            </w:r>
          </w:p>
        </w:tc>
        <w:tc>
          <w:tcPr>
            <w:tcW w:w="716" w:type="dxa"/>
            <w:noWrap/>
            <w:hideMark/>
          </w:tcPr>
          <w:p w14:paraId="7A01FD9F"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0.158</w:t>
            </w:r>
          </w:p>
        </w:tc>
        <w:tc>
          <w:tcPr>
            <w:tcW w:w="716" w:type="dxa"/>
            <w:noWrap/>
            <w:hideMark/>
          </w:tcPr>
          <w:p w14:paraId="396BB04D"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0.065</w:t>
            </w:r>
          </w:p>
        </w:tc>
        <w:tc>
          <w:tcPr>
            <w:tcW w:w="716" w:type="dxa"/>
            <w:noWrap/>
            <w:hideMark/>
          </w:tcPr>
          <w:p w14:paraId="73575768"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0.105</w:t>
            </w:r>
          </w:p>
        </w:tc>
        <w:tc>
          <w:tcPr>
            <w:tcW w:w="716" w:type="dxa"/>
            <w:noWrap/>
            <w:hideMark/>
          </w:tcPr>
          <w:p w14:paraId="78C11E0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0.424</w:t>
            </w:r>
          </w:p>
        </w:tc>
        <w:tc>
          <w:tcPr>
            <w:tcW w:w="716" w:type="dxa"/>
            <w:noWrap/>
            <w:hideMark/>
          </w:tcPr>
          <w:p w14:paraId="23A9C617"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0.105</w:t>
            </w:r>
          </w:p>
        </w:tc>
        <w:tc>
          <w:tcPr>
            <w:tcW w:w="1052" w:type="dxa"/>
            <w:noWrap/>
            <w:hideMark/>
          </w:tcPr>
          <w:p w14:paraId="43212836" w14:textId="77777777" w:rsidR="00EC435B" w:rsidRPr="00ED7A21" w:rsidRDefault="00EC435B" w:rsidP="00860A8B">
            <w:pPr>
              <w:pStyle w:val="MDPI31text"/>
              <w:ind w:left="-450"/>
              <w:jc w:val="center"/>
              <w:rPr>
                <w:rFonts w:asciiTheme="majorBidi" w:hAnsiTheme="majorBidi" w:cstheme="majorBidi"/>
                <w:sz w:val="28"/>
                <w:szCs w:val="28"/>
                <w:lang w:val="en-GB"/>
              </w:rPr>
            </w:pPr>
            <w:r w:rsidRPr="00ED7A21">
              <w:rPr>
                <w:rFonts w:asciiTheme="majorBidi" w:hAnsiTheme="majorBidi" w:cstheme="majorBidi"/>
                <w:sz w:val="28"/>
                <w:szCs w:val="28"/>
                <w:lang w:val="en-GB"/>
              </w:rPr>
              <w:t>4.057</w:t>
            </w:r>
          </w:p>
        </w:tc>
        <w:tc>
          <w:tcPr>
            <w:tcW w:w="794" w:type="dxa"/>
            <w:vMerge/>
            <w:hideMark/>
          </w:tcPr>
          <w:p w14:paraId="6A1080DF"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162CE260" w14:textId="77777777" w:rsidR="00EC435B" w:rsidRPr="00ED7A21" w:rsidRDefault="00EC435B" w:rsidP="00860A8B">
            <w:pPr>
              <w:pStyle w:val="MDPI31text"/>
              <w:ind w:left="-450"/>
              <w:jc w:val="center"/>
              <w:rPr>
                <w:rFonts w:asciiTheme="majorBidi" w:hAnsiTheme="majorBidi" w:cstheme="majorBidi"/>
                <w:sz w:val="28"/>
                <w:szCs w:val="28"/>
                <w:lang w:val="en-GB"/>
              </w:rPr>
            </w:pPr>
          </w:p>
        </w:tc>
        <w:tc>
          <w:tcPr>
            <w:tcW w:w="716" w:type="dxa"/>
            <w:vMerge/>
            <w:hideMark/>
          </w:tcPr>
          <w:p w14:paraId="52F53DE9" w14:textId="77777777" w:rsidR="00EC435B" w:rsidRPr="00ED7A21" w:rsidRDefault="00EC435B" w:rsidP="00CC2E2E">
            <w:pPr>
              <w:pStyle w:val="MDPI31text"/>
              <w:keepNext/>
              <w:ind w:left="-450"/>
              <w:jc w:val="center"/>
              <w:rPr>
                <w:rFonts w:asciiTheme="majorBidi" w:hAnsiTheme="majorBidi" w:cstheme="majorBidi"/>
                <w:sz w:val="28"/>
                <w:szCs w:val="28"/>
                <w:lang w:val="en-GB"/>
              </w:rPr>
            </w:pPr>
          </w:p>
        </w:tc>
      </w:tr>
    </w:tbl>
    <w:p w14:paraId="2324B34C" w14:textId="070BA974" w:rsidR="006F624B" w:rsidRPr="00ED7A21" w:rsidRDefault="00EC435B" w:rsidP="00CC2E2E">
      <w:pPr>
        <w:pStyle w:val="Titulek"/>
        <w:rPr>
          <w:rFonts w:asciiTheme="majorBidi" w:hAnsiTheme="majorBidi" w:cstheme="majorBidi"/>
          <w:sz w:val="28"/>
          <w:szCs w:val="28"/>
          <w:lang w:val="en-GB" w:bidi="en-US"/>
        </w:rPr>
      </w:pPr>
      <w:bookmarkStart w:id="145" w:name="_Toc149420857"/>
      <w:r w:rsidRPr="00ED7A21">
        <w:rPr>
          <w:lang w:val="en-GB"/>
        </w:rPr>
        <w:t xml:space="preserve">Table </w:t>
      </w:r>
      <w:r w:rsidRPr="00ED7A21">
        <w:rPr>
          <w:lang w:val="en-GB"/>
        </w:rPr>
        <w:fldChar w:fldCharType="begin"/>
      </w:r>
      <w:r w:rsidRPr="00ED7A21">
        <w:rPr>
          <w:lang w:val="en-GB"/>
        </w:rPr>
        <w:instrText xml:space="preserve"> SEQ Table \* ARABIC </w:instrText>
      </w:r>
      <w:r w:rsidRPr="00ED7A21">
        <w:rPr>
          <w:lang w:val="en-GB"/>
        </w:rPr>
        <w:fldChar w:fldCharType="separate"/>
      </w:r>
      <w:r w:rsidR="00233A2D">
        <w:rPr>
          <w:noProof/>
          <w:lang w:val="en-GB"/>
        </w:rPr>
        <w:t>12</w:t>
      </w:r>
      <w:r w:rsidRPr="00ED7A21">
        <w:rPr>
          <w:lang w:val="en-GB"/>
        </w:rPr>
        <w:fldChar w:fldCharType="end"/>
      </w:r>
      <w:r w:rsidRPr="00ED7A21">
        <w:rPr>
          <w:lang w:val="en-GB"/>
        </w:rPr>
        <w:t xml:space="preserve"> Calculation of Factors within the SOAR Groups</w:t>
      </w:r>
      <w:bookmarkEnd w:id="145"/>
      <w:r w:rsidR="00CB764E" w:rsidRPr="00ED7A21">
        <w:rPr>
          <w:lang w:val="en-GB"/>
        </w:rPr>
        <w:t xml:space="preserve"> </w:t>
      </w:r>
      <w:r w:rsidR="00CF10E1" w:rsidRPr="00ED7A21">
        <w:rPr>
          <w:lang w:val="en-GB"/>
        </w:rPr>
        <w:fldChar w:fldCharType="begin" w:fldLock="1"/>
      </w:r>
      <w:r w:rsidR="005707A8" w:rsidRPr="00ED7A21">
        <w:rPr>
          <w:lang w:val="en-GB"/>
        </w:rPr>
        <w:instrText>MERGEFIELD .wWw..wWw.QIQQA_CLUSTER.oOo.8da0502a13d14aceb9434c47d5366d8d.oOo.Transcom.oOo.E9369949-3B02-4CEF-9536-FD2344139361.xXx.SEPARATE_AUTHOR_DATE.xXx..oOo. \* MERGEFORMAT</w:instrText>
      </w:r>
      <w:r w:rsidR="00CF10E1" w:rsidRPr="00ED7A21">
        <w:rPr>
          <w:lang w:val="en-GB"/>
        </w:rPr>
        <w:fldChar w:fldCharType="separate"/>
      </w:r>
      <w:r w:rsidR="005707A8" w:rsidRPr="00ED7A21">
        <w:rPr>
          <w:rFonts w:ascii="Calibri" w:hAnsi="Calibri" w:cs="Calibri"/>
          <w:szCs w:val="24"/>
          <w:lang w:val="en-GB"/>
        </w:rPr>
        <w:t>[76]</w:t>
      </w:r>
      <w:r w:rsidR="00CF10E1" w:rsidRPr="00ED7A21">
        <w:rPr>
          <w:lang w:val="en-GB"/>
        </w:rPr>
        <w:fldChar w:fldCharType="end"/>
      </w:r>
    </w:p>
    <w:p w14:paraId="182F7A8C" w14:textId="51E4302D" w:rsidR="000E5E80" w:rsidRPr="00ED7A21" w:rsidRDefault="000E5E80" w:rsidP="00EC435B">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To assess the stage model for e-government in this </w:t>
      </w:r>
      <w:r w:rsidR="00EC435B" w:rsidRPr="00ED7A21">
        <w:rPr>
          <w:rFonts w:asciiTheme="majorBidi" w:hAnsiTheme="majorBidi" w:cstheme="majorBidi"/>
          <w:sz w:val="28"/>
          <w:szCs w:val="28"/>
          <w:lang w:val="en-GB" w:bidi="en-US"/>
        </w:rPr>
        <w:t>thesis</w:t>
      </w:r>
      <w:r w:rsidRPr="00ED7A21">
        <w:rPr>
          <w:rFonts w:asciiTheme="majorBidi" w:hAnsiTheme="majorBidi" w:cstheme="majorBidi"/>
          <w:sz w:val="28"/>
          <w:szCs w:val="28"/>
          <w:lang w:val="en-GB" w:bidi="en-US"/>
        </w:rPr>
        <w:t xml:space="preserve">, a commonly used important tool called the SOAR analysis approach is used. It is commonly used as a technique for planning. It can be integrated with the tools that have role in making decision.  Therefore, in this study the SOAR is integrated with </w:t>
      </w:r>
      <w:r w:rsidRPr="00ED7A21">
        <w:rPr>
          <w:rFonts w:asciiTheme="majorBidi" w:hAnsiTheme="majorBidi" w:cstheme="majorBidi"/>
          <w:sz w:val="28"/>
          <w:szCs w:val="28"/>
          <w:lang w:val="en-GB" w:bidi="en-US"/>
        </w:rPr>
        <w:lastRenderedPageBreak/>
        <w:t>AHP technique. The outcome of the integration will generate the qualitative values for the SOAR variables. For decision support, the AHP technique offers qualitative priorities. By combining SOAR and AHP, the factors considered in SOAR analysis are given analytically established priorities and are put on an equal term. By putting this integration into practice, we improve the quantitative data foundation for the evaluation of the e-government stage model.</w:t>
      </w:r>
    </w:p>
    <w:p w14:paraId="707D1D41" w14:textId="77777777"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0AD842FF" w14:textId="0623E7F5" w:rsidR="000E5E80" w:rsidRPr="00ED7A21" w:rsidRDefault="00A83C50" w:rsidP="000E5E80">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noProof/>
          <w:sz w:val="28"/>
          <w:szCs w:val="28"/>
        </w:rPr>
        <w:drawing>
          <wp:anchor distT="0" distB="0" distL="114300" distR="114300" simplePos="0" relativeHeight="251702272" behindDoc="0" locked="0" layoutInCell="1" allowOverlap="1" wp14:anchorId="23A6238A" wp14:editId="643E084B">
            <wp:simplePos x="0" y="0"/>
            <wp:positionH relativeFrom="column">
              <wp:posOffset>369917</wp:posOffset>
            </wp:positionH>
            <wp:positionV relativeFrom="paragraph">
              <wp:posOffset>10564</wp:posOffset>
            </wp:positionV>
            <wp:extent cx="4572000" cy="2286000"/>
            <wp:effectExtent l="0" t="0" r="0" b="0"/>
            <wp:wrapSquare wrapText="bothSides"/>
            <wp:docPr id="64" name="Chart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14:sizeRelH relativeFrom="margin">
              <wp14:pctWidth>0</wp14:pctWidth>
            </wp14:sizeRelH>
            <wp14:sizeRelV relativeFrom="margin">
              <wp14:pctHeight>0</wp14:pctHeight>
            </wp14:sizeRelV>
          </wp:anchor>
        </w:drawing>
      </w:r>
    </w:p>
    <w:p w14:paraId="258EF832" w14:textId="73BA3181"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78D45B8B" w14:textId="41EC6AB8"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05C8EB58" w14:textId="77777777"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07F94E96" w14:textId="77777777"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3C9AA073" w14:textId="66D9CEBD" w:rsidR="006F624B" w:rsidRPr="00ED7A21" w:rsidRDefault="006F624B">
      <w:pPr>
        <w:tabs>
          <w:tab w:val="left" w:pos="190"/>
        </w:tabs>
        <w:spacing w:line="360" w:lineRule="auto"/>
        <w:rPr>
          <w:rFonts w:asciiTheme="majorBidi" w:hAnsiTheme="majorBidi" w:cstheme="majorBidi"/>
          <w:b/>
          <w:bCs/>
          <w:sz w:val="28"/>
          <w:szCs w:val="28"/>
          <w:lang w:val="en-GB" w:bidi="en-US"/>
        </w:rPr>
      </w:pPr>
      <w:r w:rsidRPr="00ED7A21">
        <w:rPr>
          <w:noProof/>
        </w:rPr>
        <mc:AlternateContent>
          <mc:Choice Requires="wps">
            <w:drawing>
              <wp:anchor distT="0" distB="0" distL="114300" distR="114300" simplePos="0" relativeHeight="251779072" behindDoc="0" locked="0" layoutInCell="1" allowOverlap="1" wp14:anchorId="6292AB35" wp14:editId="3AD11976">
                <wp:simplePos x="0" y="0"/>
                <wp:positionH relativeFrom="column">
                  <wp:posOffset>400050</wp:posOffset>
                </wp:positionH>
                <wp:positionV relativeFrom="paragraph">
                  <wp:posOffset>306070</wp:posOffset>
                </wp:positionV>
                <wp:extent cx="4572000" cy="635"/>
                <wp:effectExtent l="0" t="0" r="0" b="0"/>
                <wp:wrapSquare wrapText="bothSides"/>
                <wp:docPr id="28480" name="Text Box 28480"/>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wps:spPr>
                      <wps:txbx>
                        <w:txbxContent>
                          <w:p w14:paraId="6BAAF36B" w14:textId="535570C7" w:rsidR="00680BF9" w:rsidRPr="000D121A" w:rsidRDefault="00680BF9" w:rsidP="00582801">
                            <w:pPr>
                              <w:pStyle w:val="Titulek"/>
                              <w:jc w:val="center"/>
                              <w:rPr>
                                <w:rFonts w:asciiTheme="majorBidi" w:hAnsiTheme="majorBidi" w:cstheme="majorBidi"/>
                                <w:noProof/>
                                <w:sz w:val="28"/>
                                <w:szCs w:val="28"/>
                              </w:rPr>
                            </w:pPr>
                            <w:bookmarkStart w:id="146" w:name="_Toc160220866"/>
                            <w:r>
                              <w:t xml:space="preserve">Figure </w:t>
                            </w:r>
                            <w:r>
                              <w:fldChar w:fldCharType="begin"/>
                            </w:r>
                            <w:r>
                              <w:instrText xml:space="preserve"> SEQ Figure \* ARABIC </w:instrText>
                            </w:r>
                            <w:r>
                              <w:fldChar w:fldCharType="separate"/>
                            </w:r>
                            <w:r>
                              <w:rPr>
                                <w:noProof/>
                              </w:rPr>
                              <w:t>23</w:t>
                            </w:r>
                            <w:r>
                              <w:rPr>
                                <w:noProof/>
                              </w:rPr>
                              <w:fldChar w:fldCharType="end"/>
                            </w:r>
                            <w:r>
                              <w:t xml:space="preserve"> </w:t>
                            </w:r>
                            <w:r w:rsidRPr="00C1668E">
                              <w:t>Scales of Second Level (Targets)</w:t>
                            </w:r>
                            <w:fldSimple w:instr="MERGEFIELD .wWw..wWw.QIQQA_CLUSTER.oOo.1ae2c9f5d4e8484997493dc94ab64282.oOo.muhammad2023evaluating.oOo.E9369949-3B02-4CEF-9536-FD2344139361.xXx.SEPARATE_AUTHOR_DATE.xXx..oOo. \* MERGEFORMAT" w:fldLock="1">
                              <w:r w:rsidRPr="00CC2E2E">
                                <w:rPr>
                                  <w:rFonts w:ascii="Calibri" w:hAnsi="Calibri" w:cs="Calibri"/>
                                  <w:szCs w:val="24"/>
                                </w:rPr>
                                <w:t>[74]</w:t>
                              </w:r>
                              <w:bookmarkEnd w:id="146"/>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292AB35" id="Text Box 28480" o:spid="_x0000_s1159" type="#_x0000_t202" style="position:absolute;margin-left:31.5pt;margin-top:24.1pt;width:5in;height:.05pt;z-index:251779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" stroked="f">
                <v:textbox style="mso-fit-shape-to-text:t" inset="0,0,0,0">
                  <w:txbxContent>
                    <w:p w14:paraId="6BAAF36B" w14:textId="535570C7" w:rsidR="00680BF9" w:rsidRPr="000D121A" w:rsidRDefault="00680BF9" w:rsidP="00582801">
                      <w:pPr>
                        <w:pStyle w:val="Titulek"/>
                        <w:jc w:val="center"/>
                        <w:rPr>
                          <w:rFonts w:asciiTheme="majorBidi" w:hAnsiTheme="majorBidi" w:cstheme="majorBidi"/>
                          <w:noProof/>
                          <w:sz w:val="28"/>
                          <w:szCs w:val="28"/>
                        </w:rPr>
                      </w:pPr>
                      <w:bookmarkStart w:id="147" w:name="_Toc160220866"/>
                      <w:r>
                        <w:t xml:space="preserve">Figure </w:t>
                      </w:r>
                      <w:r>
                        <w:fldChar w:fldCharType="begin"/>
                      </w:r>
                      <w:r>
                        <w:instrText xml:space="preserve"> SEQ Figure \* ARABIC </w:instrText>
                      </w:r>
                      <w:r>
                        <w:fldChar w:fldCharType="separate"/>
                      </w:r>
                      <w:r>
                        <w:rPr>
                          <w:noProof/>
                        </w:rPr>
                        <w:t>23</w:t>
                      </w:r>
                      <w:r>
                        <w:rPr>
                          <w:noProof/>
                        </w:rPr>
                        <w:fldChar w:fldCharType="end"/>
                      </w:r>
                      <w:r>
                        <w:t xml:space="preserve"> </w:t>
                      </w:r>
                      <w:r w:rsidRPr="00C1668E">
                        <w:t>Scales of Second Level (Targets)</w:t>
                      </w:r>
                      <w:fldSimple w:instr="MERGEFIELD .wWw..wWw.QIQQA_CLUSTER.oOo.1ae2c9f5d4e8484997493dc94ab64282.oOo.muhammad2023evaluating.oOo.E9369949-3B02-4CEF-9536-FD2344139361.xXx.SEPARATE_AUTHOR_DATE.xXx..oOo. \* MERGEFORMAT" w:fldLock="1">
                        <w:r w:rsidRPr="00CC2E2E">
                          <w:rPr>
                            <w:rFonts w:ascii="Calibri" w:hAnsi="Calibri" w:cs="Calibri"/>
                            <w:szCs w:val="24"/>
                          </w:rPr>
                          <w:t>[74]</w:t>
                        </w:r>
                        <w:bookmarkEnd w:id="147"/>
                      </w:fldSimple>
                    </w:p>
                  </w:txbxContent>
                </v:textbox>
                <w10:wrap type="square"/>
              </v:shape>
            </w:pict>
          </mc:Fallback>
        </mc:AlternateContent>
      </w:r>
    </w:p>
    <w:p w14:paraId="02488C24" w14:textId="4CDD1887" w:rsidR="000E5E80" w:rsidRPr="00ED7A21" w:rsidRDefault="000E5E80">
      <w:pPr>
        <w:tabs>
          <w:tab w:val="left" w:pos="190"/>
        </w:tabs>
        <w:spacing w:line="360" w:lineRule="auto"/>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 </w:t>
      </w:r>
    </w:p>
    <w:p w14:paraId="3434E4AC" w14:textId="5902D426" w:rsidR="000E5E80" w:rsidRPr="00ED7A21" w:rsidRDefault="000E5E80" w:rsidP="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When creating or selecting a model, numerical findings, as well as the importance or weight of SOAR criterion, are useful. Since all components on the numerical scale are equal, it is crucial to </w:t>
      </w:r>
      <w:r w:rsidR="005D08E9" w:rsidRPr="00ED7A21">
        <w:rPr>
          <w:rFonts w:asciiTheme="majorBidi" w:hAnsiTheme="majorBidi" w:cstheme="majorBidi"/>
          <w:sz w:val="28"/>
          <w:szCs w:val="28"/>
          <w:lang w:val="en-GB" w:bidi="en-US"/>
        </w:rPr>
        <w:t>analyse</w:t>
      </w:r>
      <w:r w:rsidRPr="00ED7A21">
        <w:rPr>
          <w:rFonts w:asciiTheme="majorBidi" w:hAnsiTheme="majorBidi" w:cstheme="majorBidi"/>
          <w:sz w:val="28"/>
          <w:szCs w:val="28"/>
          <w:lang w:val="en-GB" w:bidi="en-US"/>
        </w:rPr>
        <w:t xml:space="preserve"> the supply and demand sides and any potential relationships between them. </w:t>
      </w:r>
    </w:p>
    <w:p w14:paraId="6C3558AD" w14:textId="3A190FE8" w:rsidR="000E5E80" w:rsidRPr="00ED7A21" w:rsidRDefault="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The figure (</w:t>
      </w:r>
      <w:r w:rsidR="00BF3CCE" w:rsidRPr="00ED7A21">
        <w:rPr>
          <w:rFonts w:asciiTheme="majorBidi" w:hAnsiTheme="majorBidi" w:cstheme="majorBidi"/>
          <w:sz w:val="28"/>
          <w:szCs w:val="28"/>
          <w:lang w:val="en-GB" w:bidi="en-US"/>
        </w:rPr>
        <w:t>22</w:t>
      </w:r>
      <w:r w:rsidRPr="00ED7A21">
        <w:rPr>
          <w:rFonts w:asciiTheme="majorBidi" w:hAnsiTheme="majorBidi" w:cstheme="majorBidi"/>
          <w:sz w:val="28"/>
          <w:szCs w:val="28"/>
          <w:lang w:val="en-GB" w:bidi="en-US"/>
        </w:rPr>
        <w:t xml:space="preserve">) is a pie chart that illustrates the scaling of essential targets of the second level of the AHP structure.  The first target which is about securing personal information has a high degree (2.660) comparing with the other </w:t>
      </w:r>
      <w:r w:rsidRPr="00ED7A21">
        <w:rPr>
          <w:rFonts w:asciiTheme="majorBidi" w:hAnsiTheme="majorBidi" w:cstheme="majorBidi"/>
          <w:sz w:val="28"/>
          <w:szCs w:val="28"/>
          <w:lang w:val="en-GB" w:bidi="en-US"/>
        </w:rPr>
        <w:lastRenderedPageBreak/>
        <w:t>targets. This component supports the core objective of the proposed model, which is to protect personal data in e-government.</w:t>
      </w:r>
    </w:p>
    <w:p w14:paraId="5597CC8C" w14:textId="6E83FDC9" w:rsidR="000E5E80" w:rsidRPr="00ED7A21" w:rsidRDefault="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Figure (</w:t>
      </w:r>
      <w:r w:rsidR="00BF3CCE" w:rsidRPr="00ED7A21">
        <w:rPr>
          <w:rFonts w:asciiTheme="majorBidi" w:hAnsiTheme="majorBidi" w:cstheme="majorBidi"/>
          <w:sz w:val="28"/>
          <w:szCs w:val="28"/>
          <w:lang w:val="en-GB" w:bidi="en-US"/>
        </w:rPr>
        <w:t>23</w:t>
      </w:r>
      <w:r w:rsidRPr="00ED7A21">
        <w:rPr>
          <w:rFonts w:asciiTheme="majorBidi" w:hAnsiTheme="majorBidi" w:cstheme="majorBidi"/>
          <w:sz w:val="28"/>
          <w:szCs w:val="28"/>
          <w:lang w:val="en-GB" w:bidi="en-US"/>
        </w:rPr>
        <w:t>) illustrates that aspirations and results have lower values than strength and opportunity factors. As it is obvious, all strength elements have varying degrees of relation to securing personal information. Additionally, the stage model gives the government more chances to take steps in the direction of building a secure infrastructure for its e-services while respecting the essential targets.</w:t>
      </w:r>
    </w:p>
    <w:p w14:paraId="3B8EFFAF" w14:textId="7BC7D5C5" w:rsidR="000E5E80" w:rsidRPr="00ED7A21" w:rsidRDefault="006F624B" w:rsidP="000E5E80">
      <w:pPr>
        <w:tabs>
          <w:tab w:val="left" w:pos="190"/>
        </w:tabs>
        <w:spacing w:line="360" w:lineRule="auto"/>
        <w:rPr>
          <w:rFonts w:asciiTheme="majorBidi" w:hAnsiTheme="majorBidi" w:cstheme="majorBidi"/>
          <w:sz w:val="28"/>
          <w:szCs w:val="28"/>
          <w:lang w:val="en-GB" w:bidi="en-US"/>
        </w:rPr>
      </w:pPr>
      <w:r w:rsidRPr="00ED7A21">
        <w:rPr>
          <w:noProof/>
        </w:rPr>
        <mc:AlternateContent>
          <mc:Choice Requires="wps">
            <w:drawing>
              <wp:anchor distT="0" distB="0" distL="114300" distR="114300" simplePos="0" relativeHeight="251781120" behindDoc="0" locked="0" layoutInCell="1" allowOverlap="1" wp14:anchorId="3C60E8A4" wp14:editId="02CA9325">
                <wp:simplePos x="0" y="0"/>
                <wp:positionH relativeFrom="column">
                  <wp:posOffset>397510</wp:posOffset>
                </wp:positionH>
                <wp:positionV relativeFrom="paragraph">
                  <wp:posOffset>2347595</wp:posOffset>
                </wp:positionV>
                <wp:extent cx="4572000" cy="635"/>
                <wp:effectExtent l="0" t="0" r="0" b="0"/>
                <wp:wrapSquare wrapText="bothSides"/>
                <wp:docPr id="28481" name="Text Box 28481"/>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wps:spPr>
                      <wps:txbx>
                        <w:txbxContent>
                          <w:p w14:paraId="6B6302E9" w14:textId="1FAD881F" w:rsidR="00680BF9" w:rsidRPr="00D2173B" w:rsidRDefault="00680BF9" w:rsidP="00582801">
                            <w:pPr>
                              <w:pStyle w:val="Titulek"/>
                              <w:jc w:val="center"/>
                              <w:rPr>
                                <w:rFonts w:asciiTheme="majorBidi" w:hAnsiTheme="majorBidi" w:cstheme="majorBidi"/>
                                <w:noProof/>
                                <w:sz w:val="28"/>
                                <w:szCs w:val="28"/>
                              </w:rPr>
                            </w:pPr>
                            <w:bookmarkStart w:id="148" w:name="_Toc160220867"/>
                            <w:r>
                              <w:t xml:space="preserve">Figure </w:t>
                            </w:r>
                            <w:r>
                              <w:fldChar w:fldCharType="begin"/>
                            </w:r>
                            <w:r>
                              <w:instrText xml:space="preserve"> SEQ Figure \* ARABIC </w:instrText>
                            </w:r>
                            <w:r>
                              <w:fldChar w:fldCharType="separate"/>
                            </w:r>
                            <w:r>
                              <w:rPr>
                                <w:noProof/>
                              </w:rPr>
                              <w:t>24</w:t>
                            </w:r>
                            <w:r>
                              <w:rPr>
                                <w:noProof/>
                              </w:rPr>
                              <w:fldChar w:fldCharType="end"/>
                            </w:r>
                            <w:r>
                              <w:t xml:space="preserve"> </w:t>
                            </w:r>
                            <w:r w:rsidRPr="00AD4D73">
                              <w:t>The Weight of SOAR Factors with Respect to the Three Targets</w:t>
                            </w:r>
                            <w:fldSimple w:instr="MERGEFIELD .wWw..wWw.QIQQA_CLUSTER.oOo.d11f86d36d7e48dfaf10c0067a44ca6f.oOo.muhammad2023evaluating.oOo.E9369949-3B02-4CEF-9536-FD2344139361.xXx.SEPARATE_AUTHOR_DATE.xXx..oOo. \* MERGEFORMAT" w:fldLock="1">
                              <w:r w:rsidRPr="00CC2E2E">
                                <w:rPr>
                                  <w:rFonts w:ascii="Calibri" w:hAnsi="Calibri" w:cs="Calibri"/>
                                  <w:szCs w:val="24"/>
                                </w:rPr>
                                <w:t>[74]</w:t>
                              </w:r>
                            </w:fldSimple>
                            <w:r w:rsidRPr="00AD4D73">
                              <w:t>.</w:t>
                            </w:r>
                            <w:bookmarkEnd w:id="14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C60E8A4" id="Text Box 28481" o:spid="_x0000_s1160" type="#_x0000_t202" style="position:absolute;margin-left:31.3pt;margin-top:184.85pt;width:5in;height:.05pt;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" stroked="f">
                <v:textbox style="mso-fit-shape-to-text:t" inset="0,0,0,0">
                  <w:txbxContent>
                    <w:p w14:paraId="6B6302E9" w14:textId="1FAD881F" w:rsidR="00680BF9" w:rsidRPr="00D2173B" w:rsidRDefault="00680BF9" w:rsidP="00582801">
                      <w:pPr>
                        <w:pStyle w:val="Titulek"/>
                        <w:jc w:val="center"/>
                        <w:rPr>
                          <w:rFonts w:asciiTheme="majorBidi" w:hAnsiTheme="majorBidi" w:cstheme="majorBidi"/>
                          <w:noProof/>
                          <w:sz w:val="28"/>
                          <w:szCs w:val="28"/>
                        </w:rPr>
                      </w:pPr>
                      <w:bookmarkStart w:id="149" w:name="_Toc160220867"/>
                      <w:r>
                        <w:t xml:space="preserve">Figure </w:t>
                      </w:r>
                      <w:r>
                        <w:fldChar w:fldCharType="begin"/>
                      </w:r>
                      <w:r>
                        <w:instrText xml:space="preserve"> SEQ Figure \* ARABIC </w:instrText>
                      </w:r>
                      <w:r>
                        <w:fldChar w:fldCharType="separate"/>
                      </w:r>
                      <w:r>
                        <w:rPr>
                          <w:noProof/>
                        </w:rPr>
                        <w:t>24</w:t>
                      </w:r>
                      <w:r>
                        <w:rPr>
                          <w:noProof/>
                        </w:rPr>
                        <w:fldChar w:fldCharType="end"/>
                      </w:r>
                      <w:r>
                        <w:t xml:space="preserve"> </w:t>
                      </w:r>
                      <w:r w:rsidRPr="00AD4D73">
                        <w:t>The Weight of SOAR Factors with Respect to the Three Targets</w:t>
                      </w:r>
                      <w:fldSimple w:instr="MERGEFIELD .wWw..wWw.QIQQA_CLUSTER.oOo.d11f86d36d7e48dfaf10c0067a44ca6f.oOo.muhammad2023evaluating.oOo.E9369949-3B02-4CEF-9536-FD2344139361.xXx.SEPARATE_AUTHOR_DATE.xXx..oOo. \* MERGEFORMAT" w:fldLock="1">
                        <w:r w:rsidRPr="00CC2E2E">
                          <w:rPr>
                            <w:rFonts w:ascii="Calibri" w:hAnsi="Calibri" w:cs="Calibri"/>
                            <w:szCs w:val="24"/>
                          </w:rPr>
                          <w:t>[74]</w:t>
                        </w:r>
                      </w:fldSimple>
                      <w:r w:rsidRPr="00AD4D73">
                        <w:t>.</w:t>
                      </w:r>
                      <w:bookmarkEnd w:id="149"/>
                    </w:p>
                  </w:txbxContent>
                </v:textbox>
                <w10:wrap type="square"/>
              </v:shape>
            </w:pict>
          </mc:Fallback>
        </mc:AlternateContent>
      </w:r>
      <w:r w:rsidR="000E5E80" w:rsidRPr="00ED7A21">
        <w:rPr>
          <w:rFonts w:asciiTheme="majorBidi" w:hAnsiTheme="majorBidi" w:cstheme="majorBidi"/>
          <w:noProof/>
          <w:sz w:val="28"/>
          <w:szCs w:val="28"/>
        </w:rPr>
        <w:drawing>
          <wp:anchor distT="0" distB="0" distL="114300" distR="114300" simplePos="0" relativeHeight="251703296" behindDoc="0" locked="0" layoutInCell="1" allowOverlap="1" wp14:anchorId="2F430FB4" wp14:editId="307BACA9">
            <wp:simplePos x="0" y="0"/>
            <wp:positionH relativeFrom="column">
              <wp:posOffset>397510</wp:posOffset>
            </wp:positionH>
            <wp:positionV relativeFrom="paragraph">
              <wp:posOffset>4445</wp:posOffset>
            </wp:positionV>
            <wp:extent cx="4572000" cy="2286000"/>
            <wp:effectExtent l="0" t="0" r="0" b="0"/>
            <wp:wrapSquare wrapText="bothSides"/>
            <wp:docPr id="65" name="Chart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14:sizeRelH relativeFrom="margin">
              <wp14:pctWidth>0</wp14:pctWidth>
            </wp14:sizeRelH>
            <wp14:sizeRelV relativeFrom="margin">
              <wp14:pctHeight>0</wp14:pctHeight>
            </wp14:sizeRelV>
          </wp:anchor>
        </w:drawing>
      </w:r>
    </w:p>
    <w:p w14:paraId="77F3BAD5" w14:textId="77777777"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183D9581" w14:textId="77777777" w:rsidR="006F624B" w:rsidRPr="00ED7A21" w:rsidRDefault="006F624B" w:rsidP="000E5E80">
      <w:pPr>
        <w:tabs>
          <w:tab w:val="left" w:pos="190"/>
        </w:tabs>
        <w:spacing w:line="360" w:lineRule="auto"/>
        <w:jc w:val="both"/>
        <w:rPr>
          <w:rFonts w:asciiTheme="majorBidi" w:hAnsiTheme="majorBidi" w:cstheme="majorBidi"/>
          <w:b/>
          <w:bCs/>
          <w:sz w:val="28"/>
          <w:szCs w:val="28"/>
          <w:lang w:val="en-GB" w:bidi="en-US"/>
        </w:rPr>
      </w:pPr>
    </w:p>
    <w:p w14:paraId="1DDE7D81" w14:textId="77777777" w:rsidR="006F624B" w:rsidRPr="00ED7A21" w:rsidRDefault="006F624B" w:rsidP="000E5E80">
      <w:pPr>
        <w:tabs>
          <w:tab w:val="left" w:pos="190"/>
        </w:tabs>
        <w:spacing w:line="360" w:lineRule="auto"/>
        <w:jc w:val="both"/>
        <w:rPr>
          <w:rFonts w:asciiTheme="majorBidi" w:hAnsiTheme="majorBidi" w:cstheme="majorBidi"/>
          <w:b/>
          <w:bCs/>
          <w:sz w:val="28"/>
          <w:szCs w:val="28"/>
          <w:lang w:val="en-GB" w:bidi="en-US"/>
        </w:rPr>
      </w:pPr>
    </w:p>
    <w:p w14:paraId="4081B724" w14:textId="77777777" w:rsidR="006F624B" w:rsidRPr="00ED7A21" w:rsidRDefault="006F624B" w:rsidP="000E5E80">
      <w:pPr>
        <w:tabs>
          <w:tab w:val="left" w:pos="190"/>
        </w:tabs>
        <w:spacing w:line="360" w:lineRule="auto"/>
        <w:jc w:val="both"/>
        <w:rPr>
          <w:rFonts w:asciiTheme="majorBidi" w:hAnsiTheme="majorBidi" w:cstheme="majorBidi"/>
          <w:b/>
          <w:bCs/>
          <w:sz w:val="28"/>
          <w:szCs w:val="28"/>
          <w:lang w:val="en-GB" w:bidi="en-US"/>
        </w:rPr>
      </w:pPr>
    </w:p>
    <w:p w14:paraId="1101B8AE" w14:textId="77777777" w:rsidR="006F624B" w:rsidRPr="00ED7A21" w:rsidRDefault="006F624B" w:rsidP="000E5E80">
      <w:pPr>
        <w:tabs>
          <w:tab w:val="left" w:pos="190"/>
        </w:tabs>
        <w:spacing w:line="360" w:lineRule="auto"/>
        <w:jc w:val="both"/>
        <w:rPr>
          <w:rFonts w:asciiTheme="majorBidi" w:hAnsiTheme="majorBidi" w:cstheme="majorBidi"/>
          <w:b/>
          <w:bCs/>
          <w:sz w:val="28"/>
          <w:szCs w:val="28"/>
          <w:lang w:val="en-GB" w:bidi="en-US"/>
        </w:rPr>
      </w:pPr>
    </w:p>
    <w:p w14:paraId="09A1FA39" w14:textId="77777777" w:rsidR="006F624B" w:rsidRPr="00ED7A21" w:rsidRDefault="006F624B" w:rsidP="000E5E80">
      <w:pPr>
        <w:tabs>
          <w:tab w:val="left" w:pos="190"/>
        </w:tabs>
        <w:spacing w:line="360" w:lineRule="auto"/>
        <w:jc w:val="both"/>
        <w:rPr>
          <w:rFonts w:asciiTheme="majorBidi" w:hAnsiTheme="majorBidi" w:cstheme="majorBidi"/>
          <w:b/>
          <w:bCs/>
          <w:sz w:val="28"/>
          <w:szCs w:val="28"/>
          <w:lang w:val="en-GB" w:bidi="en-US"/>
        </w:rPr>
      </w:pPr>
    </w:p>
    <w:p w14:paraId="072B6FBA" w14:textId="7B65303A" w:rsidR="000E5E80" w:rsidRPr="00ED7A21" w:rsidRDefault="000E5E80" w:rsidP="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It can also be seen that results of third target is higher compare with the other two targets which is mean that the model will provide reliable communication between Government and its stakeholders. It can also be seen that aspiration factors to be able to be used, are important of the proposed e-government stage model with respect to the entire targets. On the other hand, the aspiration factors have a steady value in all targets of the proposed model, which leads to provide more transparency and citizen centric vision of the e-government. As a result, the total outcome in this figure demonstrates the viability </w:t>
      </w:r>
      <w:r w:rsidR="00B94083"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t xml:space="preserve">of implementing the suggested stage model. </w:t>
      </w:r>
    </w:p>
    <w:p w14:paraId="2869F782" w14:textId="1AB5F87E" w:rsidR="000E5E80" w:rsidRPr="00ED7A21" w:rsidRDefault="006F624B" w:rsidP="000E5E80">
      <w:pPr>
        <w:tabs>
          <w:tab w:val="left" w:pos="190"/>
        </w:tabs>
        <w:spacing w:line="360" w:lineRule="auto"/>
        <w:rPr>
          <w:rFonts w:asciiTheme="majorBidi" w:hAnsiTheme="majorBidi" w:cstheme="majorBidi"/>
          <w:sz w:val="28"/>
          <w:szCs w:val="28"/>
          <w:lang w:val="en-GB" w:bidi="en-US"/>
        </w:rPr>
      </w:pPr>
      <w:r w:rsidRPr="00ED7A21">
        <w:rPr>
          <w:noProof/>
        </w:rPr>
        <w:lastRenderedPageBreak/>
        <mc:AlternateContent>
          <mc:Choice Requires="wps">
            <w:drawing>
              <wp:anchor distT="0" distB="0" distL="114300" distR="114300" simplePos="0" relativeHeight="251783168" behindDoc="0" locked="0" layoutInCell="1" allowOverlap="1" wp14:anchorId="520ABD6F" wp14:editId="139BAE69">
                <wp:simplePos x="0" y="0"/>
                <wp:positionH relativeFrom="column">
                  <wp:posOffset>314960</wp:posOffset>
                </wp:positionH>
                <wp:positionV relativeFrom="paragraph">
                  <wp:posOffset>2373630</wp:posOffset>
                </wp:positionV>
                <wp:extent cx="4572000" cy="635"/>
                <wp:effectExtent l="0" t="0" r="0" b="0"/>
                <wp:wrapSquare wrapText="bothSides"/>
                <wp:docPr id="28482" name="Text Box 28482"/>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wps:spPr>
                      <wps:txbx>
                        <w:txbxContent>
                          <w:p w14:paraId="736B1D29" w14:textId="643DA41F" w:rsidR="00680BF9" w:rsidRPr="00B35A80" w:rsidRDefault="00680BF9" w:rsidP="00582801">
                            <w:pPr>
                              <w:pStyle w:val="Titulek"/>
                              <w:jc w:val="center"/>
                              <w:rPr>
                                <w:rFonts w:asciiTheme="majorBidi" w:hAnsiTheme="majorBidi" w:cstheme="majorBidi"/>
                                <w:noProof/>
                                <w:sz w:val="28"/>
                                <w:szCs w:val="28"/>
                              </w:rPr>
                            </w:pPr>
                            <w:bookmarkStart w:id="150" w:name="_Toc160220868"/>
                            <w:r>
                              <w:t xml:space="preserve">Figure </w:t>
                            </w:r>
                            <w:r>
                              <w:fldChar w:fldCharType="begin"/>
                            </w:r>
                            <w:r>
                              <w:instrText xml:space="preserve"> SEQ Figure \* ARABIC </w:instrText>
                            </w:r>
                            <w:r>
                              <w:fldChar w:fldCharType="separate"/>
                            </w:r>
                            <w:r>
                              <w:rPr>
                                <w:noProof/>
                              </w:rPr>
                              <w:t>25</w:t>
                            </w:r>
                            <w:r>
                              <w:rPr>
                                <w:noProof/>
                              </w:rPr>
                              <w:fldChar w:fldCharType="end"/>
                            </w:r>
                            <w:r>
                              <w:t xml:space="preserve"> </w:t>
                            </w:r>
                            <w:r w:rsidRPr="00C1013C">
                              <w:t>Priority of Factors within the SOAR Groups</w:t>
                            </w:r>
                            <w:r>
                              <w:t xml:space="preserve"> </w:t>
                            </w:r>
                            <w:fldSimple w:instr="MERGEFIELD .wWw..wWw.QIQQA_CLUSTER.oOo.daa1bd7d6e504454bbf9e59da4a7e5b4.oOo.muhammad2023evaluating.oOo.E9369949-3B02-4CEF-9536-FD2344139361.xXx.SEPARATE_AUTHOR_DATE.xXx..oOo. \* MERGEFORMAT" w:fldLock="1">
                              <w:r w:rsidRPr="00CC2E2E">
                                <w:rPr>
                                  <w:rFonts w:ascii="Calibri" w:hAnsi="Calibri" w:cs="Calibri"/>
                                  <w:szCs w:val="24"/>
                                </w:rPr>
                                <w:t>[74]</w:t>
                              </w:r>
                              <w:bookmarkEnd w:id="150"/>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0ABD6F" id="Text Box 28482" o:spid="_x0000_s1161" type="#_x0000_t202" style="position:absolute;margin-left:24.8pt;margin-top:186.9pt;width:5in;height:.05pt;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" stroked="f">
                <v:textbox style="mso-fit-shape-to-text:t" inset="0,0,0,0">
                  <w:txbxContent>
                    <w:p w14:paraId="736B1D29" w14:textId="643DA41F" w:rsidR="00680BF9" w:rsidRPr="00B35A80" w:rsidRDefault="00680BF9" w:rsidP="00582801">
                      <w:pPr>
                        <w:pStyle w:val="Titulek"/>
                        <w:jc w:val="center"/>
                        <w:rPr>
                          <w:rFonts w:asciiTheme="majorBidi" w:hAnsiTheme="majorBidi" w:cstheme="majorBidi"/>
                          <w:noProof/>
                          <w:sz w:val="28"/>
                          <w:szCs w:val="28"/>
                        </w:rPr>
                      </w:pPr>
                      <w:bookmarkStart w:id="151" w:name="_Toc160220868"/>
                      <w:r>
                        <w:t xml:space="preserve">Figure </w:t>
                      </w:r>
                      <w:r>
                        <w:fldChar w:fldCharType="begin"/>
                      </w:r>
                      <w:r>
                        <w:instrText xml:space="preserve"> SEQ Figure \* ARABIC </w:instrText>
                      </w:r>
                      <w:r>
                        <w:fldChar w:fldCharType="separate"/>
                      </w:r>
                      <w:r>
                        <w:rPr>
                          <w:noProof/>
                        </w:rPr>
                        <w:t>25</w:t>
                      </w:r>
                      <w:r>
                        <w:rPr>
                          <w:noProof/>
                        </w:rPr>
                        <w:fldChar w:fldCharType="end"/>
                      </w:r>
                      <w:r>
                        <w:t xml:space="preserve"> </w:t>
                      </w:r>
                      <w:r w:rsidRPr="00C1013C">
                        <w:t>Priority of Factors within the SOAR Groups</w:t>
                      </w:r>
                      <w:r>
                        <w:t xml:space="preserve"> </w:t>
                      </w:r>
                      <w:fldSimple w:instr="MERGEFIELD .wWw..wWw.QIQQA_CLUSTER.oOo.daa1bd7d6e504454bbf9e59da4a7e5b4.oOo.muhammad2023evaluating.oOo.E9369949-3B02-4CEF-9536-FD2344139361.xXx.SEPARATE_AUTHOR_DATE.xXx..oOo. \* MERGEFORMAT" w:fldLock="1">
                        <w:r w:rsidRPr="00CC2E2E">
                          <w:rPr>
                            <w:rFonts w:ascii="Calibri" w:hAnsi="Calibri" w:cs="Calibri"/>
                            <w:szCs w:val="24"/>
                          </w:rPr>
                          <w:t>[74]</w:t>
                        </w:r>
                        <w:bookmarkEnd w:id="151"/>
                      </w:fldSimple>
                    </w:p>
                  </w:txbxContent>
                </v:textbox>
                <w10:wrap type="square"/>
              </v:shape>
            </w:pict>
          </mc:Fallback>
        </mc:AlternateContent>
      </w:r>
      <w:r w:rsidR="000E5E80" w:rsidRPr="00ED7A21">
        <w:rPr>
          <w:rFonts w:asciiTheme="majorBidi" w:hAnsiTheme="majorBidi" w:cstheme="majorBidi"/>
          <w:noProof/>
          <w:sz w:val="28"/>
          <w:szCs w:val="28"/>
        </w:rPr>
        <w:drawing>
          <wp:anchor distT="0" distB="0" distL="114300" distR="114300" simplePos="0" relativeHeight="251704320" behindDoc="0" locked="0" layoutInCell="1" allowOverlap="1" wp14:anchorId="2FCA206B" wp14:editId="567EA28C">
            <wp:simplePos x="0" y="0"/>
            <wp:positionH relativeFrom="column">
              <wp:posOffset>314960</wp:posOffset>
            </wp:positionH>
            <wp:positionV relativeFrom="paragraph">
              <wp:posOffset>30480</wp:posOffset>
            </wp:positionV>
            <wp:extent cx="4572000" cy="2286000"/>
            <wp:effectExtent l="0" t="0" r="0" b="0"/>
            <wp:wrapSquare wrapText="bothSides"/>
            <wp:docPr id="66" name="Chart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14:sizeRelV relativeFrom="margin">
              <wp14:pctHeight>0</wp14:pctHeight>
            </wp14:sizeRelV>
          </wp:anchor>
        </w:drawing>
      </w:r>
    </w:p>
    <w:p w14:paraId="0448EDE7" w14:textId="77777777"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08511915" w14:textId="34C807CF" w:rsidR="000E5E80" w:rsidRPr="00ED7A21" w:rsidRDefault="000E5E80" w:rsidP="000E5E80">
      <w:pPr>
        <w:tabs>
          <w:tab w:val="left" w:pos="190"/>
        </w:tabs>
        <w:spacing w:line="360" w:lineRule="auto"/>
        <w:rPr>
          <w:rFonts w:asciiTheme="majorBidi" w:hAnsiTheme="majorBidi" w:cstheme="majorBidi"/>
          <w:b/>
          <w:bCs/>
          <w:sz w:val="28"/>
          <w:szCs w:val="28"/>
          <w:lang w:val="en-GB" w:bidi="en-US"/>
        </w:rPr>
      </w:pPr>
    </w:p>
    <w:p w14:paraId="78E06EFB" w14:textId="70204E66" w:rsidR="006F624B" w:rsidRPr="00ED7A21" w:rsidRDefault="006F624B" w:rsidP="000E5E80">
      <w:pPr>
        <w:tabs>
          <w:tab w:val="left" w:pos="190"/>
        </w:tabs>
        <w:spacing w:line="360" w:lineRule="auto"/>
        <w:rPr>
          <w:rFonts w:asciiTheme="majorBidi" w:hAnsiTheme="majorBidi" w:cstheme="majorBidi"/>
          <w:b/>
          <w:bCs/>
          <w:sz w:val="28"/>
          <w:szCs w:val="28"/>
          <w:lang w:val="en-GB" w:bidi="en-US"/>
        </w:rPr>
      </w:pPr>
    </w:p>
    <w:p w14:paraId="226C9674" w14:textId="6ED71D6E" w:rsidR="006F624B" w:rsidRPr="00ED7A21" w:rsidRDefault="006F624B" w:rsidP="000E5E80">
      <w:pPr>
        <w:tabs>
          <w:tab w:val="left" w:pos="190"/>
        </w:tabs>
        <w:spacing w:line="360" w:lineRule="auto"/>
        <w:rPr>
          <w:rFonts w:asciiTheme="majorBidi" w:hAnsiTheme="majorBidi" w:cstheme="majorBidi"/>
          <w:b/>
          <w:bCs/>
          <w:sz w:val="28"/>
          <w:szCs w:val="28"/>
          <w:lang w:val="en-GB" w:bidi="en-US"/>
        </w:rPr>
      </w:pPr>
    </w:p>
    <w:p w14:paraId="4D90FA26" w14:textId="2C6D4428" w:rsidR="006F624B" w:rsidRPr="00ED7A21" w:rsidRDefault="006F624B" w:rsidP="000E5E80">
      <w:pPr>
        <w:tabs>
          <w:tab w:val="left" w:pos="190"/>
        </w:tabs>
        <w:spacing w:line="360" w:lineRule="auto"/>
        <w:rPr>
          <w:rFonts w:asciiTheme="majorBidi" w:hAnsiTheme="majorBidi" w:cstheme="majorBidi"/>
          <w:b/>
          <w:bCs/>
          <w:sz w:val="28"/>
          <w:szCs w:val="28"/>
          <w:lang w:val="en-GB" w:bidi="en-US"/>
        </w:rPr>
      </w:pPr>
    </w:p>
    <w:p w14:paraId="76DC7F8E" w14:textId="77777777" w:rsidR="006F624B" w:rsidRPr="00ED7A21" w:rsidRDefault="006F624B" w:rsidP="000E5E80">
      <w:pPr>
        <w:tabs>
          <w:tab w:val="left" w:pos="190"/>
        </w:tabs>
        <w:spacing w:line="360" w:lineRule="auto"/>
        <w:rPr>
          <w:rFonts w:asciiTheme="majorBidi" w:hAnsiTheme="majorBidi" w:cstheme="majorBidi"/>
          <w:sz w:val="28"/>
          <w:szCs w:val="28"/>
          <w:lang w:val="en-GB" w:bidi="en-US"/>
        </w:rPr>
      </w:pPr>
    </w:p>
    <w:p w14:paraId="2A3BF78C" w14:textId="58AC054C" w:rsidR="000E5E80" w:rsidRPr="00ED7A21" w:rsidRDefault="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From figure (</w:t>
      </w:r>
      <w:r w:rsidR="00BF3CCE" w:rsidRPr="00ED7A21">
        <w:rPr>
          <w:rFonts w:asciiTheme="majorBidi" w:hAnsiTheme="majorBidi" w:cstheme="majorBidi"/>
          <w:sz w:val="28"/>
          <w:szCs w:val="28"/>
          <w:lang w:val="en-GB" w:bidi="en-US"/>
        </w:rPr>
        <w:t>24</w:t>
      </w:r>
      <w:r w:rsidRPr="00ED7A21">
        <w:rPr>
          <w:rFonts w:asciiTheme="majorBidi" w:hAnsiTheme="majorBidi" w:cstheme="majorBidi"/>
          <w:sz w:val="28"/>
          <w:szCs w:val="28"/>
          <w:lang w:val="en-GB" w:bidi="en-US"/>
        </w:rPr>
        <w:t xml:space="preserve">) it can be seen the priority of factors within the SOAR groups. Each group has four factors. The figure shows that the first factor of the strength, which is related to protecting personal information in one-way communication, will have a high priority in the strength factors. This is logically important because from the first way communication personal information start transferring to government storages. The proposed stage model will have a high priority to the second factor of the Opportunity group that is about developing a secure information infrastructure. On the other hand, it is clear that the secured information infrastructure with secured communication leads to provide a successful e-government with obtaining its goals. Transparency is one of the main achievements in e-government. Hence, the proposed model will have a high priority to transparency in its aspiration.  The third factor value of the result group is (0.204) which is the highest values among the result factors. This state that the implementation of the model will achieve trust to e-government services by its stakeholders.  </w:t>
      </w:r>
    </w:p>
    <w:p w14:paraId="5994832F" w14:textId="3BDD8E0F" w:rsidR="000E5E80" w:rsidRPr="00ED7A21" w:rsidRDefault="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In AHP technique consistency index must be less than (10</w:t>
      </w:r>
      <w:r w:rsidR="00D47983" w:rsidRPr="00ED7A21">
        <w:rPr>
          <w:rFonts w:asciiTheme="majorBidi" w:hAnsiTheme="majorBidi" w:cstheme="majorBidi"/>
          <w:sz w:val="28"/>
          <w:szCs w:val="28"/>
          <w:lang w:val="en-GB" w:bidi="en-US"/>
        </w:rPr>
        <w:t xml:space="preserve"> </w:t>
      </w:r>
      <w:r w:rsidRPr="00ED7A21">
        <w:rPr>
          <w:rFonts w:asciiTheme="majorBidi" w:hAnsiTheme="majorBidi" w:cstheme="majorBidi"/>
          <w:sz w:val="28"/>
          <w:szCs w:val="28"/>
          <w:lang w:val="en-GB" w:bidi="en-US"/>
        </w:rPr>
        <w:t>%). The figure (</w:t>
      </w:r>
      <w:r w:rsidR="00BF3CCE" w:rsidRPr="00ED7A21">
        <w:rPr>
          <w:rFonts w:asciiTheme="majorBidi" w:hAnsiTheme="majorBidi" w:cstheme="majorBidi"/>
          <w:sz w:val="28"/>
          <w:szCs w:val="28"/>
          <w:lang w:val="en-GB" w:bidi="en-US"/>
        </w:rPr>
        <w:t>25</w:t>
      </w:r>
      <w:r w:rsidRPr="00ED7A21">
        <w:rPr>
          <w:rFonts w:asciiTheme="majorBidi" w:hAnsiTheme="majorBidi" w:cstheme="majorBidi"/>
          <w:sz w:val="28"/>
          <w:szCs w:val="28"/>
          <w:lang w:val="en-GB" w:bidi="en-US"/>
        </w:rPr>
        <w:t xml:space="preserve">) show the Consistency Index of the SOAR groups. Since the value of CI </w:t>
      </w:r>
      <w:r w:rsidR="00B94083" w:rsidRPr="00ED7A21">
        <w:rPr>
          <w:rFonts w:asciiTheme="majorBidi" w:hAnsiTheme="majorBidi" w:cstheme="majorBidi"/>
          <w:sz w:val="28"/>
          <w:szCs w:val="28"/>
          <w:lang w:val="en-GB" w:bidi="en-US"/>
        </w:rPr>
        <w:br/>
      </w:r>
      <w:r w:rsidRPr="00ED7A21">
        <w:rPr>
          <w:rFonts w:asciiTheme="majorBidi" w:hAnsiTheme="majorBidi" w:cstheme="majorBidi"/>
          <w:sz w:val="28"/>
          <w:szCs w:val="28"/>
          <w:lang w:val="en-GB" w:bidi="en-US"/>
        </w:rPr>
        <w:lastRenderedPageBreak/>
        <w:t xml:space="preserve">of result factors is lowest among them, which means practically it have more chance to achieve in the proposed model in compare with the other group factors. </w:t>
      </w:r>
    </w:p>
    <w:p w14:paraId="31798D4C" w14:textId="5DFF50D7" w:rsidR="000E5E80" w:rsidRPr="00ED7A21" w:rsidRDefault="000E5E80" w:rsidP="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 xml:space="preserve">At the end, this study found that the outcomes of combining SWOT and AHP decision support were acceptable for adoption. Making pair-wise comparisons gives the decision-maker the ability to consider the relative importance of the criteria or elements and to </w:t>
      </w:r>
      <w:r w:rsidR="00B94083" w:rsidRPr="00ED7A21">
        <w:rPr>
          <w:rFonts w:asciiTheme="majorBidi" w:hAnsiTheme="majorBidi" w:cstheme="majorBidi"/>
          <w:sz w:val="28"/>
          <w:szCs w:val="28"/>
          <w:lang w:val="en-GB" w:bidi="en-US"/>
        </w:rPr>
        <w:t>analyse</w:t>
      </w:r>
      <w:r w:rsidRPr="00ED7A21">
        <w:rPr>
          <w:rFonts w:asciiTheme="majorBidi" w:hAnsiTheme="majorBidi" w:cstheme="majorBidi"/>
          <w:sz w:val="28"/>
          <w:szCs w:val="28"/>
          <w:lang w:val="en-GB" w:bidi="en-US"/>
        </w:rPr>
        <w:t xml:space="preserve"> the situation more precisely and intensely.</w:t>
      </w:r>
    </w:p>
    <w:p w14:paraId="21280FDE" w14:textId="7A344117" w:rsidR="009B2FFA" w:rsidRPr="00ED7A21" w:rsidRDefault="009B2FFA" w:rsidP="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noProof/>
          <w:sz w:val="28"/>
          <w:szCs w:val="28"/>
        </w:rPr>
        <w:drawing>
          <wp:anchor distT="0" distB="0" distL="114300" distR="114300" simplePos="0" relativeHeight="251705344" behindDoc="0" locked="0" layoutInCell="1" allowOverlap="1" wp14:anchorId="5BED2427" wp14:editId="532EBBBC">
            <wp:simplePos x="0" y="0"/>
            <wp:positionH relativeFrom="column">
              <wp:posOffset>197485</wp:posOffset>
            </wp:positionH>
            <wp:positionV relativeFrom="paragraph">
              <wp:posOffset>635</wp:posOffset>
            </wp:positionV>
            <wp:extent cx="4743450" cy="2286000"/>
            <wp:effectExtent l="0" t="0" r="0" b="0"/>
            <wp:wrapSquare wrapText="bothSides"/>
            <wp:docPr id="67" name="Chart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14:sizeRelH relativeFrom="margin">
              <wp14:pctWidth>0</wp14:pctWidth>
            </wp14:sizeRelH>
            <wp14:sizeRelV relativeFrom="margin">
              <wp14:pctHeight>0</wp14:pctHeight>
            </wp14:sizeRelV>
          </wp:anchor>
        </w:drawing>
      </w:r>
    </w:p>
    <w:p w14:paraId="1CE306CF" w14:textId="634AC5CB" w:rsidR="009B2FFA" w:rsidRPr="00ED7A21" w:rsidRDefault="009B2FFA" w:rsidP="000E5E80">
      <w:pPr>
        <w:tabs>
          <w:tab w:val="left" w:pos="190"/>
        </w:tabs>
        <w:spacing w:line="360" w:lineRule="auto"/>
        <w:jc w:val="both"/>
        <w:rPr>
          <w:rFonts w:asciiTheme="majorBidi" w:hAnsiTheme="majorBidi" w:cstheme="majorBidi"/>
          <w:sz w:val="28"/>
          <w:szCs w:val="28"/>
          <w:lang w:val="en-GB" w:bidi="en-US"/>
        </w:rPr>
      </w:pPr>
    </w:p>
    <w:p w14:paraId="7928A2AC" w14:textId="78697F5F" w:rsidR="009B2FFA" w:rsidRPr="00ED7A21" w:rsidRDefault="009B2FFA" w:rsidP="000E5E80">
      <w:pPr>
        <w:tabs>
          <w:tab w:val="left" w:pos="190"/>
        </w:tabs>
        <w:spacing w:line="360" w:lineRule="auto"/>
        <w:jc w:val="both"/>
        <w:rPr>
          <w:rFonts w:asciiTheme="majorBidi" w:hAnsiTheme="majorBidi" w:cstheme="majorBidi"/>
          <w:sz w:val="28"/>
          <w:szCs w:val="28"/>
          <w:lang w:val="en-GB" w:bidi="en-US"/>
        </w:rPr>
      </w:pPr>
    </w:p>
    <w:p w14:paraId="5418903C" w14:textId="0B674F59"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4D622636" w14:textId="099EFA12"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4960CC58" w14:textId="756E8559" w:rsidR="000E5E80" w:rsidRPr="00ED7A21" w:rsidRDefault="000E5E80" w:rsidP="000E5E80">
      <w:pPr>
        <w:tabs>
          <w:tab w:val="left" w:pos="190"/>
        </w:tabs>
        <w:spacing w:line="360" w:lineRule="auto"/>
        <w:rPr>
          <w:rFonts w:asciiTheme="majorBidi" w:hAnsiTheme="majorBidi" w:cstheme="majorBidi"/>
          <w:sz w:val="28"/>
          <w:szCs w:val="28"/>
          <w:lang w:val="en-GB" w:bidi="en-US"/>
        </w:rPr>
      </w:pPr>
    </w:p>
    <w:p w14:paraId="47729245" w14:textId="02C424A9" w:rsidR="00960216" w:rsidRPr="00ED7A21" w:rsidRDefault="00960216" w:rsidP="000E5E80">
      <w:pPr>
        <w:tabs>
          <w:tab w:val="left" w:pos="190"/>
        </w:tabs>
        <w:spacing w:line="360" w:lineRule="auto"/>
        <w:rPr>
          <w:rFonts w:asciiTheme="majorBidi" w:hAnsiTheme="majorBidi" w:cstheme="majorBidi"/>
          <w:sz w:val="28"/>
          <w:szCs w:val="28"/>
          <w:lang w:val="en-GB" w:bidi="en-US"/>
        </w:rPr>
      </w:pPr>
      <w:r w:rsidRPr="00ED7A21">
        <w:rPr>
          <w:noProof/>
        </w:rPr>
        <mc:AlternateContent>
          <mc:Choice Requires="wps">
            <w:drawing>
              <wp:anchor distT="0" distB="0" distL="114300" distR="114300" simplePos="0" relativeHeight="251785216" behindDoc="0" locked="0" layoutInCell="1" allowOverlap="1" wp14:anchorId="761606F2" wp14:editId="42E50432">
                <wp:simplePos x="0" y="0"/>
                <wp:positionH relativeFrom="column">
                  <wp:posOffset>419100</wp:posOffset>
                </wp:positionH>
                <wp:positionV relativeFrom="paragraph">
                  <wp:posOffset>10160</wp:posOffset>
                </wp:positionV>
                <wp:extent cx="2567940" cy="635"/>
                <wp:effectExtent l="0" t="0" r="3810" b="0"/>
                <wp:wrapSquare wrapText="bothSides"/>
                <wp:docPr id="28483" name="Text Box 28483"/>
                <wp:cNvGraphicFramePr/>
                <a:graphic xmlns:a="http://schemas.openxmlformats.org/drawingml/2006/main">
                  <a:graphicData uri="http://schemas.microsoft.com/office/word/2010/wordprocessingShape">
                    <wps:wsp>
                      <wps:cNvSpPr txBox="1"/>
                      <wps:spPr>
                        <a:xfrm>
                          <a:off x="0" y="0"/>
                          <a:ext cx="2567940" cy="635"/>
                        </a:xfrm>
                        <a:prstGeom prst="rect">
                          <a:avLst/>
                        </a:prstGeom>
                        <a:solidFill>
                          <a:prstClr val="white"/>
                        </a:solidFill>
                        <a:ln>
                          <a:noFill/>
                        </a:ln>
                      </wps:spPr>
                      <wps:txbx>
                        <w:txbxContent>
                          <w:p w14:paraId="392ACDBA" w14:textId="04C75883" w:rsidR="00680BF9" w:rsidRPr="00BB6FC8" w:rsidRDefault="00680BF9" w:rsidP="00582801">
                            <w:pPr>
                              <w:pStyle w:val="Titulek"/>
                              <w:rPr>
                                <w:rFonts w:asciiTheme="majorBidi" w:hAnsiTheme="majorBidi" w:cstheme="majorBidi"/>
                                <w:noProof/>
                                <w:sz w:val="28"/>
                                <w:szCs w:val="28"/>
                              </w:rPr>
                            </w:pPr>
                            <w:bookmarkStart w:id="152" w:name="_Toc160220869"/>
                            <w:r>
                              <w:t xml:space="preserve">Figure </w:t>
                            </w:r>
                            <w:r>
                              <w:fldChar w:fldCharType="begin"/>
                            </w:r>
                            <w:r>
                              <w:instrText xml:space="preserve"> SEQ Figure \* ARABIC </w:instrText>
                            </w:r>
                            <w:r>
                              <w:fldChar w:fldCharType="separate"/>
                            </w:r>
                            <w:r>
                              <w:rPr>
                                <w:noProof/>
                              </w:rPr>
                              <w:t>26</w:t>
                            </w:r>
                            <w:r>
                              <w:rPr>
                                <w:noProof/>
                              </w:rPr>
                              <w:fldChar w:fldCharType="end"/>
                            </w:r>
                            <w:r>
                              <w:t xml:space="preserve"> </w:t>
                            </w:r>
                            <w:r w:rsidRPr="00577EC9">
                              <w:t xml:space="preserve"> Consistency Index of SOAR Groups</w:t>
                            </w:r>
                            <w:r>
                              <w:t xml:space="preserve"> </w:t>
                            </w:r>
                            <w:fldSimple w:instr="MERGEFIELD .wWw..wWw.QIQQA_CLUSTER.oOo.691ebf4071904ab19d16a0289a962c6b.oOo.muhammad2023evaluating.oOo.E9369949-3B02-4CEF-9536-FD2344139361.xXx.SEPARATE_AUTHOR_DATE.xXx..oOo. \* MERGEFORMAT" w:fldLock="1">
                              <w:r w:rsidRPr="00CC2E2E">
                                <w:rPr>
                                  <w:rFonts w:ascii="Calibri" w:hAnsi="Calibri" w:cs="Calibri"/>
                                  <w:szCs w:val="24"/>
                                </w:rPr>
                                <w:t>[74]</w:t>
                              </w:r>
                              <w:bookmarkEnd w:id="152"/>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61606F2" id="Text Box 28483" o:spid="_x0000_s1162" type="#_x0000_t202" style="position:absolute;margin-left:33pt;margin-top:.8pt;width:202.2pt;height:.05pt;z-index:2517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" stroked="f">
                <v:textbox style="mso-fit-shape-to-text:t" inset="0,0,0,0">
                  <w:txbxContent>
                    <w:p w14:paraId="392ACDBA" w14:textId="04C75883" w:rsidR="00680BF9" w:rsidRPr="00BB6FC8" w:rsidRDefault="00680BF9" w:rsidP="00582801">
                      <w:pPr>
                        <w:pStyle w:val="Titulek"/>
                        <w:rPr>
                          <w:rFonts w:asciiTheme="majorBidi" w:hAnsiTheme="majorBidi" w:cstheme="majorBidi"/>
                          <w:noProof/>
                          <w:sz w:val="28"/>
                          <w:szCs w:val="28"/>
                        </w:rPr>
                      </w:pPr>
                      <w:bookmarkStart w:id="153" w:name="_Toc160220869"/>
                      <w:r>
                        <w:t xml:space="preserve">Figure </w:t>
                      </w:r>
                      <w:r>
                        <w:fldChar w:fldCharType="begin"/>
                      </w:r>
                      <w:r>
                        <w:instrText xml:space="preserve"> SEQ Figure \* ARABIC </w:instrText>
                      </w:r>
                      <w:r>
                        <w:fldChar w:fldCharType="separate"/>
                      </w:r>
                      <w:r>
                        <w:rPr>
                          <w:noProof/>
                        </w:rPr>
                        <w:t>26</w:t>
                      </w:r>
                      <w:r>
                        <w:rPr>
                          <w:noProof/>
                        </w:rPr>
                        <w:fldChar w:fldCharType="end"/>
                      </w:r>
                      <w:r>
                        <w:t xml:space="preserve"> </w:t>
                      </w:r>
                      <w:r w:rsidRPr="00577EC9">
                        <w:t xml:space="preserve"> Consistency Index of SOAR Groups</w:t>
                      </w:r>
                      <w:r>
                        <w:t xml:space="preserve"> </w:t>
                      </w:r>
                      <w:fldSimple w:instr="MERGEFIELD .wWw..wWw.QIQQA_CLUSTER.oOo.691ebf4071904ab19d16a0289a962c6b.oOo.muhammad2023evaluating.oOo.E9369949-3B02-4CEF-9536-FD2344139361.xXx.SEPARATE_AUTHOR_DATE.xXx..oOo. \* MERGEFORMAT" w:fldLock="1">
                        <w:r w:rsidRPr="00CC2E2E">
                          <w:rPr>
                            <w:rFonts w:ascii="Calibri" w:hAnsi="Calibri" w:cs="Calibri"/>
                            <w:szCs w:val="24"/>
                          </w:rPr>
                          <w:t>[74]</w:t>
                        </w:r>
                        <w:bookmarkEnd w:id="153"/>
                      </w:fldSimple>
                    </w:p>
                  </w:txbxContent>
                </v:textbox>
                <w10:wrap type="square"/>
              </v:shape>
            </w:pict>
          </mc:Fallback>
        </mc:AlternateContent>
      </w:r>
    </w:p>
    <w:p w14:paraId="085CA504" w14:textId="48CFB940" w:rsidR="00960216" w:rsidRPr="00ED7A21" w:rsidRDefault="00960216" w:rsidP="00960216">
      <w:pPr>
        <w:spacing w:line="360" w:lineRule="auto"/>
        <w:jc w:val="both"/>
        <w:rPr>
          <w:rFonts w:ascii="Times New Roman" w:eastAsia="Calibri" w:hAnsi="Times New Roman" w:cs="Times New Roman"/>
          <w:b/>
          <w:bCs/>
          <w:kern w:val="2"/>
          <w:sz w:val="28"/>
          <w:szCs w:val="28"/>
          <w:lang w:val="en-GB"/>
          <w14:ligatures w14:val="standardContextual"/>
        </w:rPr>
      </w:pPr>
    </w:p>
    <w:p w14:paraId="64029E4B" w14:textId="77777777" w:rsidR="00960216" w:rsidRPr="00ED7A21" w:rsidRDefault="00960216">
      <w:pPr>
        <w:rPr>
          <w:rFonts w:ascii="Times New Roman" w:eastAsia="Calibri" w:hAnsi="Times New Roman" w:cs="Times New Roman"/>
          <w:b/>
          <w:bCs/>
          <w:kern w:val="2"/>
          <w:sz w:val="28"/>
          <w:szCs w:val="28"/>
          <w:lang w:val="en-GB"/>
          <w14:ligatures w14:val="standardContextual"/>
        </w:rPr>
      </w:pPr>
      <w:r w:rsidRPr="00ED7A21">
        <w:rPr>
          <w:rFonts w:ascii="Times New Roman" w:eastAsia="Calibri" w:hAnsi="Times New Roman" w:cs="Times New Roman"/>
          <w:b/>
          <w:bCs/>
          <w:kern w:val="2"/>
          <w:sz w:val="28"/>
          <w:szCs w:val="28"/>
          <w:lang w:val="en-GB"/>
          <w14:ligatures w14:val="standardContextual"/>
        </w:rPr>
        <w:br w:type="page"/>
      </w:r>
    </w:p>
    <w:p w14:paraId="02949894" w14:textId="6FB96F24" w:rsidR="00960216" w:rsidRPr="00ED7A21" w:rsidRDefault="00960216" w:rsidP="00CC2E2E">
      <w:pPr>
        <w:pStyle w:val="Nadpis2"/>
        <w:numPr>
          <w:ilvl w:val="1"/>
          <w:numId w:val="29"/>
        </w:numPr>
        <w:rPr>
          <w:rFonts w:asciiTheme="majorBidi" w:eastAsia="Calibri" w:hAnsiTheme="majorBidi"/>
          <w:b/>
          <w:bCs/>
          <w:color w:val="000000" w:themeColor="text1"/>
          <w:sz w:val="32"/>
          <w:szCs w:val="32"/>
          <w:lang w:val="en-GB"/>
        </w:rPr>
      </w:pPr>
      <w:bookmarkStart w:id="154" w:name="_Toc160538569"/>
      <w:r w:rsidRPr="00ED7A21">
        <w:rPr>
          <w:rFonts w:asciiTheme="majorBidi" w:eastAsia="Calibri" w:hAnsiTheme="majorBidi"/>
          <w:b/>
          <w:bCs/>
          <w:color w:val="000000" w:themeColor="text1"/>
          <w:sz w:val="32"/>
          <w:szCs w:val="32"/>
          <w:lang w:val="en-GB"/>
        </w:rPr>
        <w:lastRenderedPageBreak/>
        <w:t>Discussion of the Results</w:t>
      </w:r>
      <w:bookmarkEnd w:id="154"/>
    </w:p>
    <w:p w14:paraId="37E99F7B" w14:textId="77777777" w:rsidR="00960216" w:rsidRPr="00ED7A21" w:rsidRDefault="00960216" w:rsidP="00CC2E2E">
      <w:pPr>
        <w:rPr>
          <w:lang w:val="en-GB"/>
        </w:rPr>
      </w:pPr>
    </w:p>
    <w:p w14:paraId="19AE1174" w14:textId="039D0784" w:rsidR="00960216" w:rsidRPr="00ED7A21" w:rsidRDefault="00960216" w:rsidP="00CC2E2E">
      <w:pPr>
        <w:spacing w:line="360" w:lineRule="auto"/>
        <w:ind w:firstLine="720"/>
        <w:jc w:val="both"/>
        <w:rPr>
          <w:rFonts w:ascii="Times New Roman" w:eastAsia="Calibri" w:hAnsi="Times New Roman" w:cs="Times New Roman"/>
          <w:kern w:val="2"/>
          <w:sz w:val="28"/>
          <w:szCs w:val="28"/>
          <w:lang w:val="en-GB"/>
          <w14:ligatures w14:val="standardContextual"/>
        </w:rPr>
      </w:pPr>
      <w:r w:rsidRPr="00ED7A21">
        <w:rPr>
          <w:rFonts w:ascii="Times New Roman" w:eastAsia="Calibri" w:hAnsi="Times New Roman" w:cs="Times New Roman"/>
          <w:kern w:val="2"/>
          <w:sz w:val="28"/>
          <w:szCs w:val="28"/>
          <w:lang w:val="en-GB"/>
          <w14:ligatures w14:val="standardContextual"/>
        </w:rPr>
        <w:t xml:space="preserve">Numerous e-government stage models have been presented by individual academics. The stage structure of the models that researchers have proposed varies and generally, they are from four to seven stages. The primary focus of these models is not security-related. The majority of them argue that although stage security concerns are ignored, stage names are given excessive weight in the models. This study has nobility in considering security issues </w:t>
      </w:r>
      <w:r w:rsidR="008E2E6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 xml:space="preserve">in designing an e-government model. In contrast to previous research, </w:t>
      </w:r>
      <w:r w:rsidR="008E2E6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 xml:space="preserve">it particularly studies personal information security in all phases. </w:t>
      </w:r>
      <w:r w:rsidR="008E2E6B" w:rsidRPr="00ED7A21">
        <w:rPr>
          <w:rFonts w:ascii="Times New Roman" w:eastAsia="Calibri" w:hAnsi="Times New Roman" w:cs="Times New Roman"/>
          <w:kern w:val="2"/>
          <w:sz w:val="28"/>
          <w:szCs w:val="28"/>
          <w:lang w:val="en-GB"/>
          <w14:ligatures w14:val="standardContextual"/>
        </w:rPr>
        <w:t>This</w:t>
      </w:r>
      <w:r w:rsidRPr="00ED7A21">
        <w:rPr>
          <w:rFonts w:ascii="Times New Roman" w:eastAsia="Calibri" w:hAnsi="Times New Roman" w:cs="Times New Roman"/>
          <w:kern w:val="2"/>
          <w:sz w:val="28"/>
          <w:szCs w:val="28"/>
          <w:lang w:val="en-GB"/>
          <w14:ligatures w14:val="standardContextual"/>
        </w:rPr>
        <w:t xml:space="preserve"> research considered the circumstances of developing countries in terms </w:t>
      </w:r>
      <w:r w:rsidR="008E2E6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of impact factors on deploying technology. Therefore, the impact factors (law, social, organizational, and technology) are investigated.  </w:t>
      </w:r>
    </w:p>
    <w:p w14:paraId="45E03EA6" w14:textId="2C063E46" w:rsidR="00960216" w:rsidRPr="00ED7A21" w:rsidRDefault="00960216" w:rsidP="00960216">
      <w:pPr>
        <w:spacing w:line="360" w:lineRule="auto"/>
        <w:jc w:val="both"/>
        <w:rPr>
          <w:rFonts w:ascii="Times New Roman" w:eastAsia="Calibri" w:hAnsi="Times New Roman" w:cs="Times New Roman"/>
          <w:kern w:val="2"/>
          <w:sz w:val="28"/>
          <w:szCs w:val="28"/>
          <w:lang w:val="en-GB"/>
          <w14:ligatures w14:val="standardContextual"/>
        </w:rPr>
      </w:pPr>
      <w:r w:rsidRPr="00ED7A21">
        <w:rPr>
          <w:rFonts w:ascii="Times New Roman" w:eastAsia="Calibri" w:hAnsi="Times New Roman" w:cs="Times New Roman"/>
          <w:kern w:val="2"/>
          <w:sz w:val="28"/>
          <w:szCs w:val="28"/>
          <w:lang w:val="en-GB"/>
          <w14:ligatures w14:val="standardContextual"/>
        </w:rPr>
        <w:t xml:space="preserve">The model covers each stage's data security requirement and provides </w:t>
      </w:r>
      <w:r w:rsidR="008E2E6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 xml:space="preserve">an improvement plan, policies and procedures, and compliance indicators. </w:t>
      </w:r>
      <w:r w:rsidR="008E2E6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 xml:space="preserve">In section (5.4) of this study, the evaluation of personal information security is calculated via a particular formula in each stage considering the impact factors of that stage. On the other hand, studies investigate e-government implementation in developing countries. However, none of them considered the impact factors in developing countries. This research is the first </w:t>
      </w:r>
      <w:r w:rsidR="008E2E6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 xml:space="preserve">to investigate law, organizational, sociological, and technological impact factors in developing countries. These factors are crucial to the effective deployment of e-government in developing countries.  The sub-factors of the components are displayed in Table (4) of this research, along with the weight of importance of each element. </w:t>
      </w:r>
    </w:p>
    <w:p w14:paraId="46D036ED" w14:textId="77777777" w:rsidR="00960216" w:rsidRPr="00ED7A21" w:rsidRDefault="00960216" w:rsidP="00960216">
      <w:pPr>
        <w:spacing w:line="360" w:lineRule="auto"/>
        <w:jc w:val="both"/>
        <w:rPr>
          <w:rFonts w:ascii="Times New Roman" w:eastAsia="Calibri" w:hAnsi="Times New Roman" w:cs="Times New Roman"/>
          <w:kern w:val="2"/>
          <w:sz w:val="28"/>
          <w:szCs w:val="28"/>
          <w:lang w:val="en-GB"/>
          <w14:ligatures w14:val="standardContextual"/>
        </w:rPr>
      </w:pPr>
      <w:r w:rsidRPr="00ED7A21">
        <w:rPr>
          <w:rFonts w:ascii="Times New Roman" w:eastAsia="Calibri" w:hAnsi="Times New Roman" w:cs="Times New Roman"/>
          <w:kern w:val="2"/>
          <w:sz w:val="28"/>
          <w:szCs w:val="28"/>
          <w:lang w:val="en-GB"/>
          <w14:ligatures w14:val="standardContextual"/>
        </w:rPr>
        <w:lastRenderedPageBreak/>
        <w:t>Additionally, this research examines the proposed model's strategic plan, which was overlooked by earlier models. SOAR framework (Strengths, Opportunities, Aspirations, and Results) is dependent on the strategic planning section. This framework provides a solid foundation for creating plans by enabling a strengths analysis to identify the model's strengths. Opportunities also allow firms to align their advantages with external conditions, ensuring that they are primed to capitalize on favourable trends. Aspirations articulate the organization's goals and vision, providing the strategic planning process with a clear direction and purpose. By defining precise, measurable, and attainable Results, organizations can also create realistic goals that align with their strengths and objectives. This approach aids in the development of a focused and effective strategic plan. Because of this, the SOAR framework not only evaluates the situation as it is now but also points organizations in the direction of a future in which their unique skills operate in tandem with outside opportunities to yield the intended outcomes.</w:t>
      </w:r>
    </w:p>
    <w:p w14:paraId="3CD80D05" w14:textId="77777777" w:rsidR="00960216" w:rsidRPr="00ED7A21" w:rsidRDefault="00960216" w:rsidP="00960216">
      <w:pPr>
        <w:spacing w:line="360" w:lineRule="auto"/>
        <w:jc w:val="both"/>
        <w:rPr>
          <w:rFonts w:ascii="Times New Roman" w:eastAsia="Calibri" w:hAnsi="Times New Roman" w:cs="Times New Roman"/>
          <w:kern w:val="2"/>
          <w:sz w:val="28"/>
          <w:szCs w:val="28"/>
          <w:lang w:val="en-GB"/>
          <w14:ligatures w14:val="standardContextual"/>
        </w:rPr>
      </w:pPr>
      <w:r w:rsidRPr="00ED7A21">
        <w:rPr>
          <w:rFonts w:ascii="Times New Roman" w:eastAsia="Calibri" w:hAnsi="Times New Roman" w:cs="Times New Roman"/>
          <w:kern w:val="2"/>
          <w:sz w:val="28"/>
          <w:szCs w:val="28"/>
          <w:lang w:val="en-GB"/>
          <w14:ligatures w14:val="standardContextual"/>
        </w:rPr>
        <w:t xml:space="preserve">Figure (18) in section (5.3) illustrates the SOAR group factors corresponding to the stages in the proposed model. As well as the combination of SOAR-AHP has not been used yet in evaluating the e-government stage model in the literature. Which is academically a unique contribution of this research. </w:t>
      </w:r>
    </w:p>
    <w:p w14:paraId="47785A5F" w14:textId="4E1D3956" w:rsidR="00960216" w:rsidRPr="00ED7A21" w:rsidRDefault="00960216" w:rsidP="00960216">
      <w:pPr>
        <w:spacing w:line="360" w:lineRule="auto"/>
        <w:jc w:val="both"/>
        <w:rPr>
          <w:rFonts w:ascii="Times New Roman" w:eastAsia="Calibri" w:hAnsi="Times New Roman" w:cs="Times New Roman"/>
          <w:kern w:val="2"/>
          <w:sz w:val="28"/>
          <w:szCs w:val="28"/>
          <w:lang w:val="en-GB"/>
          <w14:ligatures w14:val="standardContextual"/>
        </w:rPr>
      </w:pPr>
      <w:r w:rsidRPr="00ED7A21">
        <w:rPr>
          <w:rFonts w:ascii="Times New Roman" w:eastAsia="Calibri" w:hAnsi="Times New Roman" w:cs="Times New Roman"/>
          <w:kern w:val="2"/>
          <w:sz w:val="28"/>
          <w:szCs w:val="28"/>
          <w:lang w:val="en-GB"/>
          <w14:ligatures w14:val="standardContextual"/>
        </w:rPr>
        <w:t xml:space="preserve">Another achievement of this study, providing a design of a data flow algorithm for the proposed model while such kind of algorithm is not available </w:t>
      </w:r>
      <w:r w:rsidR="00E7232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in previous studies as shown in Figure (17). The algorithm offers a secure channel across all websites and data operations.</w:t>
      </w:r>
    </w:p>
    <w:p w14:paraId="6F2FDB61" w14:textId="50858C4D" w:rsidR="00960216" w:rsidRPr="00ED7A21" w:rsidRDefault="00960216" w:rsidP="00960216">
      <w:pPr>
        <w:spacing w:line="360" w:lineRule="auto"/>
        <w:jc w:val="both"/>
        <w:rPr>
          <w:rFonts w:ascii="Times New Roman" w:eastAsia="Calibri" w:hAnsi="Times New Roman" w:cs="Times New Roman"/>
          <w:kern w:val="2"/>
          <w:sz w:val="28"/>
          <w:szCs w:val="28"/>
          <w:lang w:val="en-GB"/>
          <w14:ligatures w14:val="standardContextual"/>
        </w:rPr>
      </w:pPr>
      <w:r w:rsidRPr="00ED7A21">
        <w:rPr>
          <w:rFonts w:ascii="Times New Roman" w:eastAsia="Calibri" w:hAnsi="Times New Roman" w:cs="Times New Roman"/>
          <w:kern w:val="2"/>
          <w:sz w:val="28"/>
          <w:szCs w:val="28"/>
          <w:lang w:val="en-GB"/>
          <w14:ligatures w14:val="standardContextual"/>
        </w:rPr>
        <w:t xml:space="preserve">This study is useful for developing countries, especially the regional governments of such countries in the world since the case study has been done </w:t>
      </w:r>
      <w:r w:rsidRPr="00ED7A21">
        <w:rPr>
          <w:rFonts w:ascii="Times New Roman" w:eastAsia="Calibri" w:hAnsi="Times New Roman" w:cs="Times New Roman"/>
          <w:kern w:val="2"/>
          <w:sz w:val="28"/>
          <w:szCs w:val="28"/>
          <w:lang w:val="en-GB"/>
          <w14:ligatures w14:val="standardContextual"/>
        </w:rPr>
        <w:lastRenderedPageBreak/>
        <w:t xml:space="preserve">on the Kurdistan region government in Iraq. Therefore, it is officially presented to the Department of Information Technology (DIT) </w:t>
      </w:r>
      <w:r w:rsidR="00E7232B" w:rsidRPr="00ED7A21">
        <w:rPr>
          <w:rFonts w:ascii="Times New Roman" w:eastAsia="Calibri" w:hAnsi="Times New Roman" w:cs="Times New Roman"/>
          <w:kern w:val="2"/>
          <w:sz w:val="28"/>
          <w:szCs w:val="28"/>
          <w:lang w:val="en-GB"/>
          <w14:ligatures w14:val="standardContextual"/>
        </w:rPr>
        <w:br/>
      </w:r>
      <w:r w:rsidRPr="00ED7A21">
        <w:rPr>
          <w:rFonts w:ascii="Times New Roman" w:eastAsia="Calibri" w:hAnsi="Times New Roman" w:cs="Times New Roman"/>
          <w:kern w:val="2"/>
          <w:sz w:val="28"/>
          <w:szCs w:val="28"/>
          <w:lang w:val="en-GB"/>
          <w14:ligatures w14:val="standardContextual"/>
        </w:rPr>
        <w:t>of the Kurdistan Regional Government (KRG) in Iraq. DIT is the top management department and is responsible for stepping toward digital transformation in the Kurdistan Region of Iraq. This study will help KRG in securely digitalizing the organization and making a strategic plan based on protecting personal information which leads to gaining trust in e-services.</w:t>
      </w:r>
    </w:p>
    <w:p w14:paraId="148BA00D" w14:textId="4DD7475D" w:rsidR="00960216" w:rsidRPr="00ED7A21" w:rsidRDefault="00960216">
      <w:pPr>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br w:type="page"/>
      </w:r>
    </w:p>
    <w:p w14:paraId="0A8963B0" w14:textId="69C5F4E4" w:rsidR="000E5E80" w:rsidRPr="00ED7A21" w:rsidRDefault="006F4C6F">
      <w:pPr>
        <w:pStyle w:val="Nadpis2"/>
        <w:rPr>
          <w:rFonts w:asciiTheme="majorBidi" w:hAnsiTheme="majorBidi"/>
          <w:b/>
          <w:bCs/>
          <w:color w:val="auto"/>
          <w:sz w:val="32"/>
          <w:szCs w:val="32"/>
          <w:lang w:val="en-GB"/>
        </w:rPr>
      </w:pPr>
      <w:bookmarkStart w:id="155" w:name="_Toc160538570"/>
      <w:r w:rsidRPr="00ED7A21">
        <w:rPr>
          <w:rFonts w:asciiTheme="majorBidi" w:hAnsiTheme="majorBidi"/>
          <w:b/>
          <w:bCs/>
          <w:color w:val="auto"/>
          <w:sz w:val="32"/>
          <w:szCs w:val="32"/>
          <w:lang w:val="en-GB"/>
        </w:rPr>
        <w:lastRenderedPageBreak/>
        <w:t>6.</w:t>
      </w:r>
      <w:r w:rsidR="00861811" w:rsidRPr="00ED7A21">
        <w:rPr>
          <w:rFonts w:asciiTheme="majorBidi" w:hAnsiTheme="majorBidi"/>
          <w:b/>
          <w:bCs/>
          <w:color w:val="auto"/>
          <w:sz w:val="32"/>
          <w:szCs w:val="32"/>
          <w:lang w:val="en-GB"/>
        </w:rPr>
        <w:t xml:space="preserve">3 </w:t>
      </w:r>
      <w:r w:rsidR="000E5E80" w:rsidRPr="00ED7A21">
        <w:rPr>
          <w:rFonts w:asciiTheme="majorBidi" w:hAnsiTheme="majorBidi"/>
          <w:b/>
          <w:bCs/>
          <w:color w:val="auto"/>
          <w:sz w:val="32"/>
          <w:szCs w:val="32"/>
          <w:lang w:val="en-GB"/>
        </w:rPr>
        <w:t>Summary</w:t>
      </w:r>
      <w:bookmarkEnd w:id="155"/>
      <w:r w:rsidR="000E5E80" w:rsidRPr="00ED7A21">
        <w:rPr>
          <w:rFonts w:asciiTheme="majorBidi" w:hAnsiTheme="majorBidi"/>
          <w:b/>
          <w:bCs/>
          <w:color w:val="auto"/>
          <w:sz w:val="32"/>
          <w:szCs w:val="32"/>
          <w:lang w:val="en-GB"/>
        </w:rPr>
        <w:t xml:space="preserve"> </w:t>
      </w:r>
    </w:p>
    <w:p w14:paraId="702F1682" w14:textId="77777777" w:rsidR="00960216" w:rsidRPr="00ED7A21" w:rsidRDefault="00960216" w:rsidP="00CC2E2E">
      <w:pPr>
        <w:rPr>
          <w:lang w:val="en-GB"/>
        </w:rPr>
      </w:pPr>
    </w:p>
    <w:p w14:paraId="53C2143A" w14:textId="14C6652C" w:rsidR="000E5E80" w:rsidRPr="00ED7A21" w:rsidRDefault="00960216" w:rsidP="000E5E80">
      <w:pPr>
        <w:tabs>
          <w:tab w:val="left" w:pos="190"/>
        </w:tabs>
        <w:spacing w:line="360" w:lineRule="auto"/>
        <w:jc w:val="both"/>
        <w:rPr>
          <w:rFonts w:asciiTheme="majorBidi" w:hAnsiTheme="majorBidi" w:cstheme="majorBidi"/>
          <w:sz w:val="28"/>
          <w:szCs w:val="28"/>
          <w:lang w:val="en-GB" w:bidi="en-US"/>
        </w:rPr>
      </w:pPr>
      <w:r w:rsidRPr="00ED7A21">
        <w:rPr>
          <w:rFonts w:asciiTheme="majorBidi" w:hAnsiTheme="majorBidi" w:cstheme="majorBidi"/>
          <w:sz w:val="28"/>
          <w:szCs w:val="28"/>
          <w:lang w:val="en-GB" w:bidi="en-US"/>
        </w:rPr>
        <w:tab/>
      </w:r>
      <w:r w:rsidR="000E5E80" w:rsidRPr="00ED7A21">
        <w:rPr>
          <w:rFonts w:asciiTheme="majorBidi" w:hAnsiTheme="majorBidi" w:cstheme="majorBidi"/>
          <w:sz w:val="28"/>
          <w:szCs w:val="28"/>
          <w:lang w:val="en-GB" w:bidi="en-US"/>
        </w:rPr>
        <w:t xml:space="preserve">In order for governments to provide their stakeholders with improved services, electronic government is becoming a must rather than an option. </w:t>
      </w:r>
      <w:r w:rsidR="00AA74B5" w:rsidRPr="00ED7A21">
        <w:rPr>
          <w:rFonts w:asciiTheme="majorBidi" w:hAnsiTheme="majorBidi" w:cstheme="majorBidi"/>
          <w:sz w:val="28"/>
          <w:szCs w:val="28"/>
          <w:lang w:val="en-GB" w:bidi="en-US"/>
        </w:rPr>
        <w:br/>
      </w:r>
      <w:r w:rsidR="000E5E80" w:rsidRPr="00ED7A21">
        <w:rPr>
          <w:rFonts w:asciiTheme="majorBidi" w:hAnsiTheme="majorBidi" w:cstheme="majorBidi"/>
          <w:sz w:val="28"/>
          <w:szCs w:val="28"/>
          <w:lang w:val="en-GB" w:bidi="en-US"/>
        </w:rPr>
        <w:t xml:space="preserve">In order for e-government to succeed, as well as with the government's goals, citizens must be at the </w:t>
      </w:r>
      <w:r w:rsidR="00D47983" w:rsidRPr="00ED7A21">
        <w:rPr>
          <w:rFonts w:asciiTheme="majorBidi" w:hAnsiTheme="majorBidi" w:cstheme="majorBidi"/>
          <w:sz w:val="28"/>
          <w:szCs w:val="28"/>
          <w:lang w:val="en-GB" w:bidi="en-US"/>
        </w:rPr>
        <w:t>centre</w:t>
      </w:r>
      <w:r w:rsidR="000E5E80" w:rsidRPr="00ED7A21">
        <w:rPr>
          <w:rFonts w:asciiTheme="majorBidi" w:hAnsiTheme="majorBidi" w:cstheme="majorBidi"/>
          <w:sz w:val="28"/>
          <w:szCs w:val="28"/>
          <w:lang w:val="en-GB" w:bidi="en-US"/>
        </w:rPr>
        <w:t xml:space="preserve"> of the system. Therefore, it is important </w:t>
      </w:r>
      <w:r w:rsidR="00AA74B5" w:rsidRPr="00ED7A21">
        <w:rPr>
          <w:rFonts w:asciiTheme="majorBidi" w:hAnsiTheme="majorBidi" w:cstheme="majorBidi"/>
          <w:sz w:val="28"/>
          <w:szCs w:val="28"/>
          <w:lang w:val="en-GB" w:bidi="en-US"/>
        </w:rPr>
        <w:br/>
      </w:r>
      <w:r w:rsidR="000E5E80" w:rsidRPr="00ED7A21">
        <w:rPr>
          <w:rFonts w:asciiTheme="majorBidi" w:hAnsiTheme="majorBidi" w:cstheme="majorBidi"/>
          <w:sz w:val="28"/>
          <w:szCs w:val="28"/>
          <w:lang w:val="en-GB" w:bidi="en-US"/>
        </w:rPr>
        <w:t xml:space="preserve">to protect their personal information. To determine the priority variables and to focus on the most crucial aspects of e-government, this paper used the SOAR analysis method. The SOAR group </w:t>
      </w:r>
      <w:r w:rsidR="00D47983" w:rsidRPr="00ED7A21">
        <w:rPr>
          <w:rFonts w:asciiTheme="majorBidi" w:hAnsiTheme="majorBidi" w:cstheme="majorBidi"/>
          <w:sz w:val="28"/>
          <w:szCs w:val="28"/>
          <w:lang w:val="en-GB" w:bidi="en-US"/>
        </w:rPr>
        <w:t>considered</w:t>
      </w:r>
      <w:r w:rsidR="000E5E80" w:rsidRPr="00ED7A21">
        <w:rPr>
          <w:rFonts w:asciiTheme="majorBidi" w:hAnsiTheme="majorBidi" w:cstheme="majorBidi"/>
          <w:sz w:val="28"/>
          <w:szCs w:val="28"/>
          <w:lang w:val="en-GB" w:bidi="en-US"/>
        </w:rPr>
        <w:t xml:space="preserve"> a variety of elements, some of which are concrete and others not. Thus, it would be quite challenging to assess people satisfaction levels. In order to give a quantitative assessment of the impact of each aspect on decision making, the AHP approach has been applied. The assessment showed that the proposed model contains good qualities and important components that could help with model implementation. Based on the conditions in developing countries, the evaluation technique used three essential targets criteria, including Improve security of personal information, achieve trust to E-government Services and provide a reliable communication between Government and its stakeholders. Based on the main goal of the study, which is about assessing the proposed model and considering these targets, SOAR group factors are created and investigated.</w:t>
      </w:r>
    </w:p>
    <w:p w14:paraId="4AC29BE1" w14:textId="77777777" w:rsidR="00960216" w:rsidRPr="00ED7A21" w:rsidRDefault="00960216">
      <w:pPr>
        <w:rPr>
          <w:rFonts w:asciiTheme="majorBidi" w:hAnsiTheme="majorBidi" w:cstheme="majorBidi"/>
          <w:sz w:val="28"/>
          <w:szCs w:val="28"/>
          <w:lang w:val="en-GB"/>
        </w:rPr>
      </w:pPr>
    </w:p>
    <w:p w14:paraId="6752F082" w14:textId="77777777" w:rsidR="00960216" w:rsidRPr="00ED7A21" w:rsidRDefault="00960216">
      <w:pPr>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1FFD2BC8" w14:textId="29F1FE0F" w:rsidR="005F2450" w:rsidRPr="00ED7A21" w:rsidRDefault="008F0E1E" w:rsidP="00CC2E2E">
      <w:pPr>
        <w:rPr>
          <w:rFonts w:asciiTheme="majorBidi" w:hAnsiTheme="majorBidi"/>
          <w:b/>
          <w:bCs/>
          <w:color w:val="000000" w:themeColor="text1"/>
          <w:sz w:val="36"/>
          <w:szCs w:val="36"/>
          <w:lang w:val="en-GB"/>
        </w:rPr>
      </w:pPr>
      <w:r w:rsidRPr="00ED7A21">
        <w:rPr>
          <w:rFonts w:asciiTheme="majorBidi" w:hAnsiTheme="majorBidi"/>
          <w:b/>
          <w:bCs/>
          <w:color w:val="000000" w:themeColor="text1"/>
          <w:sz w:val="36"/>
          <w:szCs w:val="36"/>
          <w:lang w:val="en-GB"/>
        </w:rPr>
        <w:lastRenderedPageBreak/>
        <w:t xml:space="preserve">Chapter </w:t>
      </w:r>
      <w:r w:rsidR="006F4C6F" w:rsidRPr="00ED7A21">
        <w:rPr>
          <w:rFonts w:asciiTheme="majorBidi" w:hAnsiTheme="majorBidi"/>
          <w:b/>
          <w:bCs/>
          <w:color w:val="000000" w:themeColor="text1"/>
          <w:sz w:val="36"/>
          <w:szCs w:val="36"/>
          <w:lang w:val="en-GB"/>
        </w:rPr>
        <w:t>7</w:t>
      </w:r>
      <w:r w:rsidRPr="00ED7A21">
        <w:rPr>
          <w:rFonts w:asciiTheme="majorBidi" w:hAnsiTheme="majorBidi"/>
          <w:b/>
          <w:bCs/>
          <w:color w:val="000000" w:themeColor="text1"/>
          <w:sz w:val="36"/>
          <w:szCs w:val="36"/>
          <w:lang w:val="en-GB"/>
        </w:rPr>
        <w:t xml:space="preserve">: </w:t>
      </w:r>
      <w:r w:rsidR="00B82AB7" w:rsidRPr="00ED7A21">
        <w:rPr>
          <w:rFonts w:asciiTheme="majorBidi" w:hAnsiTheme="majorBidi"/>
          <w:b/>
          <w:bCs/>
          <w:color w:val="000000" w:themeColor="text1"/>
          <w:sz w:val="36"/>
          <w:szCs w:val="36"/>
          <w:lang w:val="en-GB"/>
        </w:rPr>
        <w:t xml:space="preserve">Conclusion </w:t>
      </w:r>
    </w:p>
    <w:p w14:paraId="781902B4" w14:textId="1AA70425" w:rsidR="00D54F5E" w:rsidRPr="00ED7A21" w:rsidRDefault="005C52B7" w:rsidP="00582801">
      <w:pPr>
        <w:spacing w:after="240" w:line="403" w:lineRule="auto"/>
        <w:jc w:val="both"/>
        <w:rPr>
          <w:rFonts w:asciiTheme="majorBidi" w:hAnsiTheme="majorBidi" w:cstheme="majorBidi"/>
          <w:color w:val="000000" w:themeColor="text1"/>
          <w:sz w:val="28"/>
          <w:szCs w:val="28"/>
          <w:lang w:val="en-GB"/>
        </w:rPr>
      </w:pPr>
      <w:r w:rsidRPr="00ED7A21">
        <w:rPr>
          <w:rFonts w:asciiTheme="majorBidi" w:hAnsiTheme="majorBidi" w:cstheme="majorBidi"/>
          <w:sz w:val="18"/>
          <w:szCs w:val="18"/>
          <w:lang w:val="en-GB"/>
        </w:rPr>
        <w:tab/>
      </w:r>
      <w:r w:rsidR="00C85133" w:rsidRPr="00ED7A21">
        <w:rPr>
          <w:rFonts w:asciiTheme="majorBidi" w:hAnsiTheme="majorBidi" w:cstheme="majorBidi"/>
          <w:color w:val="000000" w:themeColor="text1"/>
          <w:sz w:val="28"/>
          <w:szCs w:val="28"/>
          <w:lang w:val="en-GB"/>
        </w:rPr>
        <w:t xml:space="preserve">Electronic government is nowadays vastly becoming a feature of the public sector in developing countries. In essence, e-government on a world-wide scale is aimed at utilizing ICT to improve delivery of government services to stakeholders for enhanced accessibility, effectiveness, efficiency, and accountability. </w:t>
      </w:r>
      <w:r w:rsidR="00C61E50" w:rsidRPr="00ED7A21">
        <w:rPr>
          <w:rFonts w:asciiTheme="majorBidi" w:hAnsiTheme="majorBidi" w:cstheme="majorBidi"/>
          <w:color w:val="000000" w:themeColor="text1"/>
          <w:sz w:val="28"/>
          <w:szCs w:val="28"/>
          <w:lang w:val="en-GB"/>
        </w:rPr>
        <w:t xml:space="preserve">This doctoral qualified paper focused on developing </w:t>
      </w:r>
      <w:r w:rsidR="00AA74B5" w:rsidRPr="00ED7A21">
        <w:rPr>
          <w:rFonts w:asciiTheme="majorBidi" w:hAnsiTheme="majorBidi" w:cstheme="majorBidi"/>
          <w:color w:val="000000" w:themeColor="text1"/>
          <w:sz w:val="28"/>
          <w:szCs w:val="28"/>
          <w:lang w:val="en-GB"/>
        </w:rPr>
        <w:br/>
      </w:r>
      <w:r w:rsidR="00C61E50" w:rsidRPr="00ED7A21">
        <w:rPr>
          <w:rFonts w:asciiTheme="majorBidi" w:hAnsiTheme="majorBidi" w:cstheme="majorBidi"/>
          <w:color w:val="000000" w:themeColor="text1"/>
          <w:sz w:val="28"/>
          <w:szCs w:val="28"/>
          <w:lang w:val="en-GB"/>
        </w:rPr>
        <w:t>an e-government model based on privacy protection. Since t</w:t>
      </w:r>
      <w:r w:rsidR="00C85133" w:rsidRPr="00ED7A21">
        <w:rPr>
          <w:rFonts w:asciiTheme="majorBidi" w:hAnsiTheme="majorBidi" w:cstheme="majorBidi"/>
          <w:color w:val="000000" w:themeColor="text1"/>
          <w:sz w:val="28"/>
          <w:szCs w:val="28"/>
          <w:lang w:val="en-GB"/>
        </w:rPr>
        <w:t xml:space="preserve">he e-government system should change the form to focus less on technology and more on the </w:t>
      </w:r>
      <w:r w:rsidR="000406C5" w:rsidRPr="00ED7A21">
        <w:rPr>
          <w:rFonts w:asciiTheme="majorBidi" w:hAnsiTheme="majorBidi" w:cstheme="majorBidi"/>
          <w:color w:val="000000" w:themeColor="text1"/>
          <w:sz w:val="28"/>
          <w:szCs w:val="28"/>
          <w:lang w:val="en-GB"/>
        </w:rPr>
        <w:t>citizens’</w:t>
      </w:r>
      <w:r w:rsidR="00C85133" w:rsidRPr="00ED7A21">
        <w:rPr>
          <w:rFonts w:asciiTheme="majorBidi" w:hAnsiTheme="majorBidi" w:cstheme="majorBidi"/>
          <w:color w:val="000000" w:themeColor="text1"/>
          <w:sz w:val="28"/>
          <w:szCs w:val="28"/>
          <w:lang w:val="en-GB"/>
        </w:rPr>
        <w:t xml:space="preserve"> </w:t>
      </w:r>
      <w:r w:rsidR="007A13EF" w:rsidRPr="00ED7A21">
        <w:rPr>
          <w:rFonts w:asciiTheme="majorBidi" w:hAnsiTheme="majorBidi" w:cstheme="majorBidi"/>
          <w:color w:val="000000" w:themeColor="text1"/>
          <w:sz w:val="28"/>
          <w:szCs w:val="28"/>
          <w:lang w:val="en-GB"/>
        </w:rPr>
        <w:t>concerns-based</w:t>
      </w:r>
      <w:r w:rsidR="00C85133" w:rsidRPr="00ED7A21">
        <w:rPr>
          <w:rFonts w:asciiTheme="majorBidi" w:hAnsiTheme="majorBidi" w:cstheme="majorBidi"/>
          <w:color w:val="000000" w:themeColor="text1"/>
          <w:sz w:val="28"/>
          <w:szCs w:val="28"/>
          <w:lang w:val="en-GB"/>
        </w:rPr>
        <w:t xml:space="preserve"> approach and perhaps the processes involved </w:t>
      </w:r>
      <w:r w:rsidR="00AA74B5" w:rsidRPr="00ED7A21">
        <w:rPr>
          <w:rFonts w:asciiTheme="majorBidi" w:hAnsiTheme="majorBidi" w:cstheme="majorBidi"/>
          <w:color w:val="000000" w:themeColor="text1"/>
          <w:sz w:val="28"/>
          <w:szCs w:val="28"/>
          <w:lang w:val="en-GB"/>
        </w:rPr>
        <w:br/>
      </w:r>
      <w:r w:rsidR="00C85133" w:rsidRPr="00ED7A21">
        <w:rPr>
          <w:rFonts w:asciiTheme="majorBidi" w:hAnsiTheme="majorBidi" w:cstheme="majorBidi"/>
          <w:color w:val="000000" w:themeColor="text1"/>
          <w:sz w:val="28"/>
          <w:szCs w:val="28"/>
          <w:lang w:val="en-GB"/>
        </w:rPr>
        <w:t>in decision making and increasing their tr</w:t>
      </w:r>
      <w:r w:rsidR="004B00AA" w:rsidRPr="00ED7A21">
        <w:rPr>
          <w:rFonts w:asciiTheme="majorBidi" w:hAnsiTheme="majorBidi" w:cstheme="majorBidi"/>
          <w:color w:val="000000" w:themeColor="text1"/>
          <w:sz w:val="28"/>
          <w:szCs w:val="28"/>
          <w:lang w:val="en-GB"/>
        </w:rPr>
        <w:t>u</w:t>
      </w:r>
      <w:r w:rsidR="00C85133" w:rsidRPr="00ED7A21">
        <w:rPr>
          <w:rFonts w:asciiTheme="majorBidi" w:hAnsiTheme="majorBidi" w:cstheme="majorBidi"/>
          <w:color w:val="000000" w:themeColor="text1"/>
          <w:sz w:val="28"/>
          <w:szCs w:val="28"/>
          <w:lang w:val="en-GB"/>
        </w:rPr>
        <w:t xml:space="preserve">sts. Thus, e-government </w:t>
      </w:r>
      <w:r w:rsidR="00AA74B5" w:rsidRPr="00ED7A21">
        <w:rPr>
          <w:rFonts w:asciiTheme="majorBidi" w:hAnsiTheme="majorBidi" w:cstheme="majorBidi"/>
          <w:color w:val="000000" w:themeColor="text1"/>
          <w:sz w:val="28"/>
          <w:szCs w:val="28"/>
          <w:lang w:val="en-GB"/>
        </w:rPr>
        <w:br/>
      </w:r>
      <w:r w:rsidR="00C85133" w:rsidRPr="00ED7A21">
        <w:rPr>
          <w:rFonts w:asciiTheme="majorBidi" w:hAnsiTheme="majorBidi" w:cstheme="majorBidi"/>
          <w:color w:val="000000" w:themeColor="text1"/>
          <w:sz w:val="28"/>
          <w:szCs w:val="28"/>
          <w:lang w:val="en-GB"/>
        </w:rPr>
        <w:t>is predicted to play a significant role in service provision to the publ</w:t>
      </w:r>
      <w:r w:rsidR="00F71280" w:rsidRPr="00ED7A21">
        <w:rPr>
          <w:rFonts w:asciiTheme="majorBidi" w:hAnsiTheme="majorBidi" w:cstheme="majorBidi"/>
          <w:color w:val="000000" w:themeColor="text1"/>
          <w:sz w:val="28"/>
          <w:szCs w:val="28"/>
          <w:lang w:val="en-GB"/>
        </w:rPr>
        <w:t>ic and governance in the future of developing countries.</w:t>
      </w:r>
      <w:r w:rsidR="00C85133" w:rsidRPr="00ED7A21">
        <w:rPr>
          <w:rFonts w:asciiTheme="majorBidi" w:hAnsiTheme="majorBidi" w:cstheme="majorBidi"/>
          <w:color w:val="000000" w:themeColor="text1"/>
          <w:sz w:val="28"/>
          <w:szCs w:val="28"/>
          <w:lang w:val="en-GB"/>
        </w:rPr>
        <w:t xml:space="preserve"> Since the last decade various e-government models have been recommended and proposed </w:t>
      </w:r>
      <w:r w:rsidR="00AA74B5" w:rsidRPr="00ED7A21">
        <w:rPr>
          <w:rFonts w:asciiTheme="majorBidi" w:hAnsiTheme="majorBidi" w:cstheme="majorBidi"/>
          <w:color w:val="000000" w:themeColor="text1"/>
          <w:sz w:val="28"/>
          <w:szCs w:val="28"/>
          <w:lang w:val="en-GB"/>
        </w:rPr>
        <w:br/>
      </w:r>
      <w:r w:rsidR="00C85133" w:rsidRPr="00ED7A21">
        <w:rPr>
          <w:rFonts w:asciiTheme="majorBidi" w:hAnsiTheme="majorBidi" w:cstheme="majorBidi"/>
          <w:color w:val="000000" w:themeColor="text1"/>
          <w:sz w:val="28"/>
          <w:szCs w:val="28"/>
          <w:lang w:val="en-GB"/>
        </w:rPr>
        <w:t xml:space="preserve">by </w:t>
      </w:r>
      <w:r w:rsidR="00F71280" w:rsidRPr="00ED7A21">
        <w:rPr>
          <w:rFonts w:asciiTheme="majorBidi" w:hAnsiTheme="majorBidi" w:cstheme="majorBidi"/>
          <w:color w:val="000000" w:themeColor="text1"/>
          <w:sz w:val="28"/>
          <w:szCs w:val="28"/>
          <w:lang w:val="en-GB"/>
        </w:rPr>
        <w:t xml:space="preserve">organizations and </w:t>
      </w:r>
      <w:r w:rsidR="00C85133" w:rsidRPr="00ED7A21">
        <w:rPr>
          <w:rFonts w:asciiTheme="majorBidi" w:hAnsiTheme="majorBidi" w:cstheme="majorBidi"/>
          <w:color w:val="000000" w:themeColor="text1"/>
          <w:sz w:val="28"/>
          <w:szCs w:val="28"/>
          <w:lang w:val="en-GB"/>
        </w:rPr>
        <w:t xml:space="preserve">academic researchers. These projecting e-government models which have been proposed are based on the supply side and technological context. </w:t>
      </w:r>
      <w:r w:rsidR="00F71280" w:rsidRPr="00ED7A21">
        <w:rPr>
          <w:rFonts w:asciiTheme="majorBidi" w:hAnsiTheme="majorBidi" w:cstheme="majorBidi"/>
          <w:color w:val="000000" w:themeColor="text1"/>
          <w:sz w:val="28"/>
          <w:szCs w:val="28"/>
          <w:lang w:val="en-GB"/>
        </w:rPr>
        <w:t>It</w:t>
      </w:r>
      <w:r w:rsidR="00C85133" w:rsidRPr="00ED7A21">
        <w:rPr>
          <w:rFonts w:asciiTheme="majorBidi" w:hAnsiTheme="majorBidi" w:cstheme="majorBidi"/>
          <w:color w:val="000000" w:themeColor="text1"/>
          <w:sz w:val="28"/>
          <w:szCs w:val="28"/>
          <w:lang w:val="en-GB"/>
        </w:rPr>
        <w:t xml:space="preserve"> is necessary for an e-government to investigate </w:t>
      </w:r>
      <w:r w:rsidR="00AA74B5" w:rsidRPr="00ED7A21">
        <w:rPr>
          <w:rFonts w:asciiTheme="majorBidi" w:hAnsiTheme="majorBidi" w:cstheme="majorBidi"/>
          <w:color w:val="000000" w:themeColor="text1"/>
          <w:sz w:val="28"/>
          <w:szCs w:val="28"/>
          <w:lang w:val="en-GB"/>
        </w:rPr>
        <w:br/>
      </w:r>
      <w:r w:rsidR="00C85133" w:rsidRPr="00ED7A21">
        <w:rPr>
          <w:rFonts w:asciiTheme="majorBidi" w:hAnsiTheme="majorBidi" w:cstheme="majorBidi"/>
          <w:color w:val="000000" w:themeColor="text1"/>
          <w:sz w:val="28"/>
          <w:szCs w:val="28"/>
          <w:lang w:val="en-GB"/>
        </w:rPr>
        <w:t xml:space="preserve">a model based on both supply and demand and precisely to focus on the demand or citizen’s interests and concerns. In this regard, </w:t>
      </w:r>
      <w:r w:rsidR="00B64515" w:rsidRPr="00ED7A21">
        <w:rPr>
          <w:rFonts w:asciiTheme="majorBidi" w:hAnsiTheme="majorBidi" w:cstheme="majorBidi"/>
          <w:color w:val="000000" w:themeColor="text1"/>
          <w:sz w:val="28"/>
          <w:szCs w:val="28"/>
          <w:lang w:val="en-GB"/>
        </w:rPr>
        <w:t xml:space="preserve">the proposed model in </w:t>
      </w:r>
      <w:r w:rsidR="009F4971" w:rsidRPr="00ED7A21">
        <w:rPr>
          <w:rFonts w:asciiTheme="majorBidi" w:hAnsiTheme="majorBidi" w:cstheme="majorBidi"/>
          <w:color w:val="000000" w:themeColor="text1"/>
          <w:sz w:val="28"/>
          <w:szCs w:val="28"/>
          <w:lang w:val="en-GB"/>
        </w:rPr>
        <w:t xml:space="preserve">this dissertation </w:t>
      </w:r>
      <w:r w:rsidR="00C85133" w:rsidRPr="00ED7A21">
        <w:rPr>
          <w:rFonts w:asciiTheme="majorBidi" w:hAnsiTheme="majorBidi" w:cstheme="majorBidi"/>
          <w:color w:val="000000" w:themeColor="text1"/>
          <w:sz w:val="28"/>
          <w:szCs w:val="28"/>
          <w:lang w:val="en-GB"/>
        </w:rPr>
        <w:t xml:space="preserve">should consider citizen’s trust to e-government services </w:t>
      </w:r>
      <w:r w:rsidR="00AA74B5" w:rsidRPr="00ED7A21">
        <w:rPr>
          <w:rFonts w:asciiTheme="majorBidi" w:hAnsiTheme="majorBidi" w:cstheme="majorBidi"/>
          <w:color w:val="000000" w:themeColor="text1"/>
          <w:sz w:val="28"/>
          <w:szCs w:val="28"/>
          <w:lang w:val="en-GB"/>
        </w:rPr>
        <w:br/>
      </w:r>
      <w:r w:rsidR="00C85133" w:rsidRPr="00ED7A21">
        <w:rPr>
          <w:rFonts w:asciiTheme="majorBidi" w:hAnsiTheme="majorBidi" w:cstheme="majorBidi"/>
          <w:color w:val="000000" w:themeColor="text1"/>
          <w:sz w:val="28"/>
          <w:szCs w:val="28"/>
          <w:lang w:val="en-GB"/>
        </w:rPr>
        <w:t xml:space="preserve">so as to encourage citizens to involve in decision making and also facilitate </w:t>
      </w:r>
      <w:r w:rsidR="00AA74B5" w:rsidRPr="00ED7A21">
        <w:rPr>
          <w:rFonts w:asciiTheme="majorBidi" w:hAnsiTheme="majorBidi" w:cstheme="majorBidi"/>
          <w:color w:val="000000" w:themeColor="text1"/>
          <w:sz w:val="28"/>
          <w:szCs w:val="28"/>
          <w:lang w:val="en-GB"/>
        </w:rPr>
        <w:br/>
      </w:r>
      <w:r w:rsidR="00C85133" w:rsidRPr="00ED7A21">
        <w:rPr>
          <w:rFonts w:asciiTheme="majorBidi" w:hAnsiTheme="majorBidi" w:cstheme="majorBidi"/>
          <w:color w:val="000000" w:themeColor="text1"/>
          <w:sz w:val="28"/>
          <w:szCs w:val="28"/>
          <w:lang w:val="en-GB"/>
        </w:rPr>
        <w:t xml:space="preserve">e-government services in developing countries. </w:t>
      </w:r>
      <w:r w:rsidR="00D54F5E" w:rsidRPr="00ED7A21">
        <w:rPr>
          <w:rFonts w:asciiTheme="majorBidi" w:hAnsiTheme="majorBidi" w:cstheme="majorBidi"/>
          <w:color w:val="000000" w:themeColor="text1"/>
          <w:sz w:val="28"/>
          <w:szCs w:val="28"/>
          <w:lang w:val="en-GB"/>
        </w:rPr>
        <w:t xml:space="preserve">With the growing use of the internet in technology systems, the rate of attacks on personal data and information systems in e-governments are increased. Therefore, designing and developing any kind of information system security of that system should </w:t>
      </w:r>
      <w:r w:rsidR="00D54F5E" w:rsidRPr="00ED7A21">
        <w:rPr>
          <w:rFonts w:asciiTheme="majorBidi" w:hAnsiTheme="majorBidi" w:cstheme="majorBidi"/>
          <w:color w:val="000000" w:themeColor="text1"/>
          <w:sz w:val="28"/>
          <w:szCs w:val="28"/>
          <w:lang w:val="en-GB"/>
        </w:rPr>
        <w:lastRenderedPageBreak/>
        <w:t xml:space="preserve">take into consideration particularly those parts which have critical data like personal information. Usually, electronic systems will not have a long life without security protection that is why security levels should pay attention </w:t>
      </w:r>
      <w:r w:rsidR="00AA74B5" w:rsidRPr="00ED7A21">
        <w:rPr>
          <w:rFonts w:asciiTheme="majorBidi" w:hAnsiTheme="majorBidi" w:cstheme="majorBidi"/>
          <w:color w:val="000000" w:themeColor="text1"/>
          <w:sz w:val="28"/>
          <w:szCs w:val="28"/>
          <w:lang w:val="en-GB"/>
        </w:rPr>
        <w:br/>
      </w:r>
      <w:r w:rsidR="00D54F5E" w:rsidRPr="00ED7A21">
        <w:rPr>
          <w:rFonts w:asciiTheme="majorBidi" w:hAnsiTheme="majorBidi" w:cstheme="majorBidi"/>
          <w:color w:val="000000" w:themeColor="text1"/>
          <w:sz w:val="28"/>
          <w:szCs w:val="28"/>
          <w:lang w:val="en-GB"/>
        </w:rPr>
        <w:t xml:space="preserve">to organizations. On the other hand, the personal need for a law or regulation for protecting their private data. In Europe, there is a regulation in Europe law which is called the General Data Protection Regulation (GDPR) which obligates all European governments to protect their people data. </w:t>
      </w:r>
      <w:r w:rsidR="00AA74B5" w:rsidRPr="00ED7A21">
        <w:rPr>
          <w:rFonts w:asciiTheme="majorBidi" w:hAnsiTheme="majorBidi" w:cstheme="majorBidi"/>
          <w:color w:val="000000" w:themeColor="text1"/>
          <w:sz w:val="28"/>
          <w:szCs w:val="28"/>
          <w:lang w:val="en-GB"/>
        </w:rPr>
        <w:br/>
      </w:r>
      <w:r w:rsidR="00D54F5E" w:rsidRPr="00ED7A21">
        <w:rPr>
          <w:rFonts w:asciiTheme="majorBidi" w:hAnsiTheme="majorBidi" w:cstheme="majorBidi"/>
          <w:color w:val="000000" w:themeColor="text1"/>
          <w:sz w:val="28"/>
          <w:szCs w:val="28"/>
          <w:lang w:val="en-GB"/>
        </w:rPr>
        <w:t xml:space="preserve">This regulation has many advantages for e-governments in Europe since </w:t>
      </w:r>
      <w:r w:rsidR="00AA74B5" w:rsidRPr="00ED7A21">
        <w:rPr>
          <w:rFonts w:asciiTheme="majorBidi" w:hAnsiTheme="majorBidi" w:cstheme="majorBidi"/>
          <w:color w:val="000000" w:themeColor="text1"/>
          <w:sz w:val="28"/>
          <w:szCs w:val="28"/>
          <w:lang w:val="en-GB"/>
        </w:rPr>
        <w:br/>
      </w:r>
      <w:r w:rsidR="00D54F5E" w:rsidRPr="00ED7A21">
        <w:rPr>
          <w:rFonts w:asciiTheme="majorBidi" w:hAnsiTheme="majorBidi" w:cstheme="majorBidi"/>
          <w:color w:val="000000" w:themeColor="text1"/>
          <w:sz w:val="28"/>
          <w:szCs w:val="28"/>
          <w:lang w:val="en-GB"/>
        </w:rPr>
        <w:t xml:space="preserve">it increased citizen's trust in the government’s electronic services. </w:t>
      </w:r>
      <w:r w:rsidR="00AA74B5" w:rsidRPr="00ED7A21">
        <w:rPr>
          <w:rFonts w:asciiTheme="majorBidi" w:hAnsiTheme="majorBidi" w:cstheme="majorBidi"/>
          <w:color w:val="000000" w:themeColor="text1"/>
          <w:sz w:val="28"/>
          <w:szCs w:val="28"/>
          <w:lang w:val="en-GB"/>
        </w:rPr>
        <w:br/>
      </w:r>
      <w:r w:rsidR="00D54F5E" w:rsidRPr="00ED7A21">
        <w:rPr>
          <w:rFonts w:asciiTheme="majorBidi" w:hAnsiTheme="majorBidi" w:cstheme="majorBidi"/>
          <w:color w:val="000000" w:themeColor="text1"/>
          <w:sz w:val="28"/>
          <w:szCs w:val="28"/>
          <w:lang w:val="en-GB"/>
        </w:rPr>
        <w:t xml:space="preserve">Besides, </w:t>
      </w:r>
      <w:proofErr w:type="spellStart"/>
      <w:r w:rsidR="00D54F5E" w:rsidRPr="00ED7A21">
        <w:rPr>
          <w:rFonts w:asciiTheme="majorBidi" w:hAnsiTheme="majorBidi" w:cstheme="majorBidi"/>
          <w:color w:val="000000" w:themeColor="text1"/>
          <w:sz w:val="28"/>
          <w:szCs w:val="28"/>
          <w:lang w:val="en-GB"/>
        </w:rPr>
        <w:t>eIDAS</w:t>
      </w:r>
      <w:proofErr w:type="spellEnd"/>
      <w:r w:rsidR="00D54F5E" w:rsidRPr="00ED7A21">
        <w:rPr>
          <w:rFonts w:asciiTheme="majorBidi" w:hAnsiTheme="majorBidi" w:cstheme="majorBidi"/>
          <w:color w:val="000000" w:themeColor="text1"/>
          <w:sz w:val="28"/>
          <w:szCs w:val="28"/>
          <w:lang w:val="en-GB"/>
        </w:rPr>
        <w:t xml:space="preserve"> also has a role in safeguard electronic transactions. Although, security technics protect personal data but still threatens are available all the time. Therefore, vulnerable within a system leads to open a gate with the attacker to attack the system and manipulate with personal data. The threatens which are shown in this research are the most common types of virus </w:t>
      </w:r>
      <w:r w:rsidR="00AA74B5" w:rsidRPr="00ED7A21">
        <w:rPr>
          <w:rFonts w:asciiTheme="majorBidi" w:hAnsiTheme="majorBidi" w:cstheme="majorBidi"/>
          <w:color w:val="000000" w:themeColor="text1"/>
          <w:sz w:val="28"/>
          <w:szCs w:val="28"/>
          <w:lang w:val="en-GB"/>
        </w:rPr>
        <w:br/>
      </w:r>
      <w:r w:rsidR="00D54F5E" w:rsidRPr="00ED7A21">
        <w:rPr>
          <w:rFonts w:asciiTheme="majorBidi" w:hAnsiTheme="majorBidi" w:cstheme="majorBidi"/>
          <w:color w:val="000000" w:themeColor="text1"/>
          <w:sz w:val="28"/>
          <w:szCs w:val="28"/>
          <w:lang w:val="en-GB"/>
        </w:rPr>
        <w:t xml:space="preserve">or electronic crimes that face information systems and individuals. </w:t>
      </w:r>
      <w:r w:rsidR="00AA74B5" w:rsidRPr="00ED7A21">
        <w:rPr>
          <w:rFonts w:asciiTheme="majorBidi" w:hAnsiTheme="majorBidi" w:cstheme="majorBidi"/>
          <w:color w:val="000000" w:themeColor="text1"/>
          <w:sz w:val="28"/>
          <w:szCs w:val="28"/>
          <w:lang w:val="en-GB"/>
        </w:rPr>
        <w:br/>
      </w:r>
      <w:r w:rsidR="00D54F5E" w:rsidRPr="00ED7A21">
        <w:rPr>
          <w:rFonts w:asciiTheme="majorBidi" w:hAnsiTheme="majorBidi" w:cstheme="majorBidi"/>
          <w:color w:val="000000" w:themeColor="text1"/>
          <w:sz w:val="28"/>
          <w:szCs w:val="28"/>
          <w:lang w:val="en-GB"/>
        </w:rPr>
        <w:t>For example, some of these threats embrace spamming, hacking, jamming, malicious software, sniffing, and spoofing. Currently, there is a various solution for these threats. As it is stated in section 3.3, Internet Service Providers can play their role in banning spams. As well as, some particular machines can use against spammers. For hacking issues, computer farewells have an important role in preventing unlawful access to information systems. But malicious programs and sniffing problems can solve by antiviruses and security measures.</w:t>
      </w:r>
    </w:p>
    <w:p w14:paraId="7A91FAC9" w14:textId="7918AFCA" w:rsidR="007309F2" w:rsidRPr="00ED7A21" w:rsidRDefault="009F4971">
      <w:pPr>
        <w:widowControl w:val="0"/>
        <w:autoSpaceDE w:val="0"/>
        <w:autoSpaceDN w:val="0"/>
        <w:adjustRightInd w:val="0"/>
        <w:spacing w:after="0" w:line="360" w:lineRule="auto"/>
        <w:ind w:firstLine="720"/>
        <w:jc w:val="both"/>
        <w:rPr>
          <w:rFonts w:asciiTheme="majorBidi" w:hAnsiTheme="majorBidi" w:cstheme="majorBidi"/>
          <w:b/>
          <w:bCs/>
          <w:sz w:val="28"/>
          <w:szCs w:val="28"/>
          <w:lang w:val="en-GB"/>
        </w:rPr>
      </w:pPr>
      <w:r w:rsidRPr="00ED7A21">
        <w:rPr>
          <w:rFonts w:asciiTheme="majorBidi" w:hAnsiTheme="majorBidi" w:cstheme="majorBidi"/>
          <w:sz w:val="28"/>
          <w:szCs w:val="28"/>
          <w:lang w:val="en-GB"/>
        </w:rPr>
        <w:lastRenderedPageBreak/>
        <w:t xml:space="preserve">In this </w:t>
      </w:r>
      <w:r w:rsidR="000E5E80" w:rsidRPr="00ED7A21">
        <w:rPr>
          <w:rFonts w:asciiTheme="majorBidi" w:hAnsiTheme="majorBidi" w:cstheme="majorBidi"/>
          <w:sz w:val="28"/>
          <w:szCs w:val="28"/>
          <w:lang w:val="en-GB"/>
        </w:rPr>
        <w:t>study, organization</w:t>
      </w:r>
      <w:r w:rsidR="00C61E50" w:rsidRPr="00ED7A21">
        <w:rPr>
          <w:rFonts w:asciiTheme="majorBidi" w:hAnsiTheme="majorBidi" w:cstheme="majorBidi"/>
          <w:sz w:val="28"/>
          <w:szCs w:val="28"/>
          <w:lang w:val="en-GB"/>
        </w:rPr>
        <w:t xml:space="preserve"> and social measures consider</w:t>
      </w:r>
      <w:r w:rsidR="00B64515" w:rsidRPr="00ED7A21">
        <w:rPr>
          <w:rFonts w:asciiTheme="majorBidi" w:hAnsiTheme="majorBidi" w:cstheme="majorBidi"/>
          <w:sz w:val="28"/>
          <w:szCs w:val="28"/>
          <w:lang w:val="en-GB"/>
        </w:rPr>
        <w:t>ed</w:t>
      </w:r>
      <w:r w:rsidRPr="00ED7A21">
        <w:rPr>
          <w:rFonts w:asciiTheme="majorBidi" w:hAnsiTheme="majorBidi" w:cstheme="majorBidi"/>
          <w:sz w:val="28"/>
          <w:szCs w:val="28"/>
          <w:lang w:val="en-GB"/>
        </w:rPr>
        <w:t>. Because they have role in</w:t>
      </w:r>
      <w:r w:rsidR="00C61E50" w:rsidRPr="00ED7A21">
        <w:rPr>
          <w:rFonts w:asciiTheme="majorBidi" w:hAnsiTheme="majorBidi" w:cstheme="majorBidi"/>
          <w:sz w:val="28"/>
          <w:szCs w:val="28"/>
          <w:lang w:val="en-GB"/>
        </w:rPr>
        <w:t xml:space="preserve"> </w:t>
      </w:r>
      <w:r w:rsidR="000E5E80" w:rsidRPr="00ED7A21">
        <w:rPr>
          <w:rFonts w:asciiTheme="majorBidi" w:hAnsiTheme="majorBidi" w:cstheme="majorBidi"/>
          <w:sz w:val="28"/>
          <w:szCs w:val="28"/>
          <w:lang w:val="en-GB"/>
        </w:rPr>
        <w:t>designing information</w:t>
      </w:r>
      <w:r w:rsidR="00C61E50" w:rsidRPr="00ED7A21">
        <w:rPr>
          <w:rFonts w:asciiTheme="majorBidi" w:hAnsiTheme="majorBidi" w:cstheme="majorBidi"/>
          <w:sz w:val="28"/>
          <w:szCs w:val="28"/>
          <w:lang w:val="en-GB"/>
        </w:rPr>
        <w:t xml:space="preserve"> systems within e-government processes. Besides, </w:t>
      </w:r>
      <w:r w:rsidR="00B64515" w:rsidRPr="00ED7A21">
        <w:rPr>
          <w:rFonts w:asciiTheme="majorBidi" w:hAnsiTheme="majorBidi" w:cstheme="majorBidi"/>
          <w:sz w:val="28"/>
          <w:szCs w:val="28"/>
          <w:lang w:val="en-GB"/>
        </w:rPr>
        <w:t xml:space="preserve">law and </w:t>
      </w:r>
      <w:r w:rsidR="00C61E50" w:rsidRPr="00ED7A21">
        <w:rPr>
          <w:rFonts w:asciiTheme="majorBidi" w:hAnsiTheme="majorBidi" w:cstheme="majorBidi"/>
          <w:sz w:val="28"/>
          <w:szCs w:val="28"/>
          <w:lang w:val="en-GB"/>
        </w:rPr>
        <w:t xml:space="preserve">technical functions play a great role in providing security. Based on these aspects, </w:t>
      </w:r>
      <w:r w:rsidR="00B64515" w:rsidRPr="00ED7A21">
        <w:rPr>
          <w:rFonts w:asciiTheme="majorBidi" w:hAnsiTheme="majorBidi" w:cstheme="majorBidi"/>
          <w:sz w:val="28"/>
          <w:szCs w:val="28"/>
          <w:lang w:val="en-GB"/>
        </w:rPr>
        <w:t xml:space="preserve">developing </w:t>
      </w:r>
      <w:r w:rsidR="00C61E50" w:rsidRPr="00ED7A21">
        <w:rPr>
          <w:rFonts w:asciiTheme="majorBidi" w:hAnsiTheme="majorBidi" w:cstheme="majorBidi"/>
          <w:sz w:val="28"/>
          <w:szCs w:val="28"/>
          <w:lang w:val="en-GB"/>
        </w:rPr>
        <w:t xml:space="preserve">countries in the world </w:t>
      </w:r>
      <w:r w:rsidR="00B64515" w:rsidRPr="00ED7A21">
        <w:rPr>
          <w:rFonts w:asciiTheme="majorBidi" w:hAnsiTheme="majorBidi" w:cstheme="majorBidi"/>
          <w:sz w:val="28"/>
          <w:szCs w:val="28"/>
          <w:lang w:val="en-GB"/>
        </w:rPr>
        <w:t xml:space="preserve">should </w:t>
      </w:r>
      <w:r w:rsidR="00C61E50" w:rsidRPr="00ED7A21">
        <w:rPr>
          <w:rFonts w:asciiTheme="majorBidi" w:hAnsiTheme="majorBidi" w:cstheme="majorBidi"/>
          <w:sz w:val="28"/>
          <w:szCs w:val="28"/>
          <w:lang w:val="en-GB"/>
        </w:rPr>
        <w:t xml:space="preserve">impose information security procedures on the data collectors.  In the context of the process, robust security standards, and knowledge management have </w:t>
      </w:r>
      <w:r w:rsidR="00A459DC" w:rsidRPr="00ED7A21">
        <w:rPr>
          <w:rFonts w:asciiTheme="majorBidi" w:hAnsiTheme="majorBidi" w:cstheme="majorBidi"/>
          <w:sz w:val="28"/>
          <w:szCs w:val="28"/>
          <w:lang w:val="en-GB"/>
        </w:rPr>
        <w:br/>
      </w:r>
      <w:r w:rsidR="00C61E50" w:rsidRPr="00ED7A21">
        <w:rPr>
          <w:rFonts w:asciiTheme="majorBidi" w:hAnsiTheme="majorBidi" w:cstheme="majorBidi"/>
          <w:sz w:val="28"/>
          <w:szCs w:val="28"/>
          <w:lang w:val="en-GB"/>
        </w:rPr>
        <w:t xml:space="preserve">to be implemented for e-government. </w:t>
      </w:r>
      <w:r w:rsidR="00A05659" w:rsidRPr="00ED7A21">
        <w:rPr>
          <w:rFonts w:asciiTheme="majorBidi" w:hAnsiTheme="majorBidi" w:cstheme="majorBidi"/>
          <w:sz w:val="28"/>
          <w:szCs w:val="28"/>
          <w:lang w:val="en-GB"/>
        </w:rPr>
        <w:t>Also, t</w:t>
      </w:r>
      <w:r w:rsidR="00C61E50" w:rsidRPr="00ED7A21">
        <w:rPr>
          <w:rFonts w:asciiTheme="majorBidi" w:hAnsiTheme="majorBidi" w:cstheme="majorBidi"/>
          <w:sz w:val="28"/>
          <w:szCs w:val="28"/>
          <w:lang w:val="en-GB"/>
        </w:rPr>
        <w:t xml:space="preserve">he provision of particular services and the assertion of its quality are essential. </w:t>
      </w:r>
    </w:p>
    <w:p w14:paraId="2A50E4C7" w14:textId="5734372A" w:rsidR="007309F2" w:rsidRPr="00ED7A21" w:rsidRDefault="007309F2" w:rsidP="007309F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No doubt that there is a strong relationship between protecting citizens' information and implementing e-government. Personal information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is a critical requirement for e-government implementation. In this study, the main factors on securing personal information are illustrated which are Law, Social, Organizational and technical factors. With considering these factors an e-government stage model has been proposed. The model consists of six stages that consists the main requirements with reflecting to the actual situation in developing countries. The modes stages measured the four mentioned impact factors on protecting personal information. </w:t>
      </w:r>
    </w:p>
    <w:p w14:paraId="32446978" w14:textId="224CAF1A" w:rsidR="00D54F5E" w:rsidRPr="00ED7A21" w:rsidRDefault="00D54F5E" w:rsidP="00D54F5E">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According to the study, the majority of Kurdistan Region residents are neither willing to provide their true personal information to governments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or commercial websites, nor are they allowing these entities to access their personal information. They therefore want a robust legislation or regulation to safeguard personal data and stop data controllers from moving or otherwise altering it without their permission. As is evident. The findings of this study demonstrated that the majority of IT firms do not adhere to privacy guidelines when working with businesses.  To put it another way, Kurdistan Region IT firms are not required to adhere to any international privacy standards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or to use security measures to safeguard personal information.</w:t>
      </w:r>
    </w:p>
    <w:p w14:paraId="4FC4B674" w14:textId="77777777" w:rsidR="00D54F5E" w:rsidRPr="00ED7A21" w:rsidRDefault="00D54F5E" w:rsidP="007309F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p>
    <w:p w14:paraId="7C656EAC" w14:textId="66FEC6F9" w:rsidR="007309F2" w:rsidRPr="00ED7A21" w:rsidRDefault="007309F2" w:rsidP="007309F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The proposed model has measures that allow governments to raise their personal data protection levels in the legal, social organizational and technical fields. The model covers the personal data security requirement in each </w:t>
      </w:r>
      <w:r w:rsidR="007A13EF" w:rsidRPr="00ED7A21">
        <w:rPr>
          <w:rFonts w:asciiTheme="majorBidi" w:hAnsiTheme="majorBidi" w:cstheme="majorBidi"/>
          <w:sz w:val="28"/>
          <w:szCs w:val="28"/>
          <w:lang w:val="en-GB"/>
        </w:rPr>
        <w:t>stage and</w:t>
      </w:r>
      <w:r w:rsidRPr="00ED7A21">
        <w:rPr>
          <w:rFonts w:asciiTheme="majorBidi" w:hAnsiTheme="majorBidi" w:cstheme="majorBidi"/>
          <w:sz w:val="28"/>
          <w:szCs w:val="28"/>
          <w:lang w:val="en-GB"/>
        </w:rPr>
        <w:t xml:space="preserve"> provides an improvement plan, policies and procedures, and compliance indicators. For the purpose of understanding the security level in each stage with considering law requirement in developing countries, a formula has been proposed which evaluate the security of personal information in each level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by measuring the practiced security control and expected control in that level.</w:t>
      </w:r>
    </w:p>
    <w:p w14:paraId="16DC34D5" w14:textId="77777777" w:rsidR="007309F2" w:rsidRPr="00ED7A21" w:rsidRDefault="007309F2">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p>
    <w:p w14:paraId="7F90669E" w14:textId="7D7EDDC4" w:rsidR="00FE0E86" w:rsidRPr="00ED7A21" w:rsidRDefault="00FE0E86">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Usually electronic systems will not have long life without security protection that is why security levels should pay attention within organizations. Moreover, security strategy which depends on some security phases should </w:t>
      </w:r>
      <w:r w:rsidR="007A13EF" w:rsidRPr="00ED7A21">
        <w:rPr>
          <w:rFonts w:asciiTheme="majorBidi" w:hAnsiTheme="majorBidi" w:cstheme="majorBidi"/>
          <w:sz w:val="28"/>
          <w:szCs w:val="28"/>
          <w:lang w:val="en-GB"/>
        </w:rPr>
        <w:t>consider</w:t>
      </w:r>
      <w:r w:rsidRPr="00ED7A21">
        <w:rPr>
          <w:rFonts w:asciiTheme="majorBidi" w:hAnsiTheme="majorBidi" w:cstheme="majorBidi"/>
          <w:sz w:val="28"/>
          <w:szCs w:val="28"/>
          <w:lang w:val="en-GB"/>
        </w:rPr>
        <w:t xml:space="preserve">. </w:t>
      </w:r>
      <w:r w:rsidR="007A13EF" w:rsidRPr="00ED7A21">
        <w:rPr>
          <w:rFonts w:asciiTheme="majorBidi" w:hAnsiTheme="majorBidi" w:cstheme="majorBidi"/>
          <w:sz w:val="28"/>
          <w:szCs w:val="28"/>
          <w:lang w:val="en-GB"/>
        </w:rPr>
        <w:t>Also,</w:t>
      </w:r>
      <w:r w:rsidRPr="00ED7A21">
        <w:rPr>
          <w:rFonts w:asciiTheme="majorBidi" w:hAnsiTheme="majorBidi" w:cstheme="majorBidi"/>
          <w:sz w:val="28"/>
          <w:szCs w:val="28"/>
          <w:lang w:val="en-GB"/>
        </w:rPr>
        <w:t xml:space="preserve"> all security requirement should implement strongly. On the other hand, personal need to a law or regulation for protecting their privacy data. However, in Europe there is a regulation in Europe law which is called General Data Protection Regulation (GDPR) which obligate all </w:t>
      </w:r>
      <w:r w:rsidR="007A13EF" w:rsidRPr="00ED7A21">
        <w:rPr>
          <w:rFonts w:asciiTheme="majorBidi" w:hAnsiTheme="majorBidi" w:cstheme="majorBidi"/>
          <w:sz w:val="28"/>
          <w:szCs w:val="28"/>
          <w:lang w:val="en-GB"/>
        </w:rPr>
        <w:t>European governments</w:t>
      </w:r>
      <w:r w:rsidRPr="00ED7A21">
        <w:rPr>
          <w:rFonts w:asciiTheme="majorBidi" w:hAnsiTheme="majorBidi" w:cstheme="majorBidi"/>
          <w:sz w:val="28"/>
          <w:szCs w:val="28"/>
          <w:lang w:val="en-GB"/>
        </w:rPr>
        <w:t xml:space="preserve"> to protect their people </w:t>
      </w:r>
      <w:r w:rsidR="007A13EF" w:rsidRPr="00ED7A21">
        <w:rPr>
          <w:rFonts w:asciiTheme="majorBidi" w:hAnsiTheme="majorBidi" w:cstheme="majorBidi"/>
          <w:sz w:val="28"/>
          <w:szCs w:val="28"/>
          <w:lang w:val="en-GB"/>
        </w:rPr>
        <w:t>data but</w:t>
      </w:r>
      <w:r w:rsidRPr="00ED7A21">
        <w:rPr>
          <w:rFonts w:asciiTheme="majorBidi" w:hAnsiTheme="majorBidi" w:cstheme="majorBidi"/>
          <w:sz w:val="28"/>
          <w:szCs w:val="28"/>
          <w:lang w:val="en-GB"/>
        </w:rPr>
        <w:t xml:space="preserve"> in </w:t>
      </w:r>
      <w:r w:rsidR="00D54F5E" w:rsidRPr="00ED7A21">
        <w:rPr>
          <w:rFonts w:asciiTheme="majorBidi" w:hAnsiTheme="majorBidi" w:cstheme="majorBidi"/>
          <w:sz w:val="28"/>
          <w:szCs w:val="28"/>
          <w:lang w:val="en-GB"/>
        </w:rPr>
        <w:t>Kurdistan</w:t>
      </w:r>
      <w:r w:rsidRPr="00ED7A21">
        <w:rPr>
          <w:rFonts w:asciiTheme="majorBidi" w:hAnsiTheme="majorBidi" w:cstheme="majorBidi"/>
          <w:sz w:val="28"/>
          <w:szCs w:val="28"/>
          <w:lang w:val="en-GB"/>
        </w:rPr>
        <w:t xml:space="preserve"> region </w:t>
      </w:r>
      <w:r w:rsidR="00D54F5E" w:rsidRPr="00ED7A21">
        <w:rPr>
          <w:rFonts w:asciiTheme="majorBidi" w:hAnsiTheme="majorBidi" w:cstheme="majorBidi"/>
          <w:sz w:val="28"/>
          <w:szCs w:val="28"/>
          <w:lang w:val="en-GB"/>
        </w:rPr>
        <w:t>government</w:t>
      </w:r>
      <w:r w:rsidRPr="00ED7A21">
        <w:rPr>
          <w:rFonts w:asciiTheme="majorBidi" w:hAnsiTheme="majorBidi" w:cstheme="majorBidi"/>
          <w:sz w:val="28"/>
          <w:szCs w:val="28"/>
          <w:lang w:val="en-GB"/>
        </w:rPr>
        <w:t xml:space="preserve"> there is not such kind of law or regulation for </w:t>
      </w:r>
      <w:r w:rsidR="00D54F5E" w:rsidRPr="00ED7A21">
        <w:rPr>
          <w:rFonts w:asciiTheme="majorBidi" w:hAnsiTheme="majorBidi" w:cstheme="majorBidi"/>
          <w:sz w:val="28"/>
          <w:szCs w:val="28"/>
          <w:lang w:val="en-GB"/>
        </w:rPr>
        <w:t>protecting</w:t>
      </w:r>
      <w:r w:rsidRPr="00ED7A21">
        <w:rPr>
          <w:rFonts w:asciiTheme="majorBidi" w:hAnsiTheme="majorBidi" w:cstheme="majorBidi"/>
          <w:sz w:val="28"/>
          <w:szCs w:val="28"/>
          <w:lang w:val="en-GB"/>
        </w:rPr>
        <w:t xml:space="preserve"> personal information. </w:t>
      </w:r>
    </w:p>
    <w:p w14:paraId="5EEC80D4" w14:textId="351DB8DA" w:rsidR="0060051F" w:rsidRPr="00ED7A21" w:rsidRDefault="00FE0E86" w:rsidP="00FE0E86">
      <w:pPr>
        <w:widowControl w:val="0"/>
        <w:autoSpaceDE w:val="0"/>
        <w:autoSpaceDN w:val="0"/>
        <w:adjustRightInd w:val="0"/>
        <w:spacing w:after="0" w:line="360"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Although, security technics provides protection for personal data but still threatens are available all the time. </w:t>
      </w:r>
      <w:r w:rsidR="007A13EF" w:rsidRPr="00ED7A21">
        <w:rPr>
          <w:rFonts w:asciiTheme="majorBidi" w:hAnsiTheme="majorBidi" w:cstheme="majorBidi"/>
          <w:sz w:val="28"/>
          <w:szCs w:val="28"/>
          <w:lang w:val="en-GB"/>
        </w:rPr>
        <w:t>Therefore, vulnerable</w:t>
      </w:r>
      <w:r w:rsidRPr="00ED7A21">
        <w:rPr>
          <w:rFonts w:asciiTheme="majorBidi" w:hAnsiTheme="majorBidi" w:cstheme="majorBidi"/>
          <w:sz w:val="28"/>
          <w:szCs w:val="28"/>
          <w:lang w:val="en-GB"/>
        </w:rPr>
        <w:t xml:space="preserve"> within a system leads to open a gate with attacker to attack on the system and manipulate with personal data. The threatens which are shown in this research are the most common types of virus or electronic crimes that face to information systems and individuals. For </w:t>
      </w:r>
      <w:r w:rsidR="007A13EF" w:rsidRPr="00ED7A21">
        <w:rPr>
          <w:rFonts w:asciiTheme="majorBidi" w:hAnsiTheme="majorBidi" w:cstheme="majorBidi"/>
          <w:sz w:val="28"/>
          <w:szCs w:val="28"/>
          <w:lang w:val="en-GB"/>
        </w:rPr>
        <w:t>example,</w:t>
      </w:r>
      <w:r w:rsidRPr="00ED7A21">
        <w:rPr>
          <w:rFonts w:asciiTheme="majorBidi" w:hAnsiTheme="majorBidi" w:cstheme="majorBidi"/>
          <w:sz w:val="28"/>
          <w:szCs w:val="28"/>
          <w:lang w:val="en-GB"/>
        </w:rPr>
        <w:t xml:space="preserve"> some of these threatens embrace spamming, hacking, jamming, malicious software, sniffing and spoofing. There are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lastRenderedPageBreak/>
        <w:t>a lot of different procedures that anyone can use to safe any information system from these misconducts and abuses.</w:t>
      </w:r>
    </w:p>
    <w:p w14:paraId="01F23E1B" w14:textId="2BCDEBB2" w:rsidR="00E44A51" w:rsidRPr="00ED7A21" w:rsidRDefault="00E44A51" w:rsidP="00582801">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 order for governments to provide their stakeholders with improved services, electronic government is becoming a must rather than an option.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In order for an e-government to succeed, along with the government’s goals, citizens must be at the </w:t>
      </w:r>
      <w:r w:rsidR="00CB2C30" w:rsidRPr="00ED7A21">
        <w:rPr>
          <w:rFonts w:asciiTheme="majorBidi" w:hAnsiTheme="majorBidi" w:cstheme="majorBidi"/>
          <w:sz w:val="28"/>
          <w:szCs w:val="28"/>
          <w:lang w:val="en-GB"/>
        </w:rPr>
        <w:t>centre</w:t>
      </w:r>
      <w:r w:rsidRPr="00ED7A21">
        <w:rPr>
          <w:rFonts w:asciiTheme="majorBidi" w:hAnsiTheme="majorBidi" w:cstheme="majorBidi"/>
          <w:sz w:val="28"/>
          <w:szCs w:val="28"/>
          <w:lang w:val="en-GB"/>
        </w:rPr>
        <w:t xml:space="preserve"> of the system. Therefore, it is important to protect their personal information. To determine the priority variables and to focus on the most crucial aspects of e-government, this paper used the SOAR analysis method. The SOAR group </w:t>
      </w:r>
      <w:r w:rsidR="007A13EF" w:rsidRPr="00ED7A21">
        <w:rPr>
          <w:rFonts w:asciiTheme="majorBidi" w:hAnsiTheme="majorBidi" w:cstheme="majorBidi"/>
          <w:sz w:val="28"/>
          <w:szCs w:val="28"/>
          <w:lang w:val="en-GB"/>
        </w:rPr>
        <w:t>considered</w:t>
      </w:r>
      <w:r w:rsidRPr="00ED7A21">
        <w:rPr>
          <w:rFonts w:asciiTheme="majorBidi" w:hAnsiTheme="majorBidi" w:cstheme="majorBidi"/>
          <w:sz w:val="28"/>
          <w:szCs w:val="28"/>
          <w:lang w:val="en-GB"/>
        </w:rPr>
        <w:t xml:space="preserve"> a variety of elements, some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 xml:space="preserve">of which are concrete and others not. Thus, it would be quite challenging </w:t>
      </w:r>
      <w:r w:rsidR="00A459DC" w:rsidRPr="00ED7A21">
        <w:rPr>
          <w:rFonts w:asciiTheme="majorBidi" w:hAnsiTheme="majorBidi" w:cstheme="majorBidi"/>
          <w:sz w:val="28"/>
          <w:szCs w:val="28"/>
          <w:lang w:val="en-GB"/>
        </w:rPr>
        <w:br/>
      </w:r>
      <w:r w:rsidRPr="00ED7A21">
        <w:rPr>
          <w:rFonts w:asciiTheme="majorBidi" w:hAnsiTheme="majorBidi" w:cstheme="majorBidi"/>
          <w:sz w:val="28"/>
          <w:szCs w:val="28"/>
          <w:lang w:val="en-GB"/>
        </w:rPr>
        <w:t>to assess people’s satisfaction levels. In order to give a quantitative assessment of the impact of each aspect of decision making, the AHP approach has been applied. The assessment showed that the proposed model contains good qualities and important components that could help with model implementation. Based on the conditions in developing countries, the evaluation technique used three essential target criteria, including improving the security of personal information, achieving trust in e-government services, and providing a reliable communication between the government and its stakeholders. Based on the main goal of the study, which is about assessing the proposed model and considering these targets, SOAR group factors were created and investigated.</w:t>
      </w:r>
    </w:p>
    <w:p w14:paraId="32173B07" w14:textId="6D23654D" w:rsidR="00236F13" w:rsidRPr="00ED7A21" w:rsidRDefault="00236F13" w:rsidP="00E44A51">
      <w:pPr>
        <w:spacing w:line="403" w:lineRule="auto"/>
        <w:jc w:val="both"/>
        <w:rPr>
          <w:rFonts w:asciiTheme="majorBidi" w:hAnsiTheme="majorBidi" w:cstheme="majorBidi"/>
          <w:sz w:val="28"/>
          <w:szCs w:val="28"/>
          <w:lang w:val="en-GB"/>
        </w:rPr>
      </w:pPr>
      <w:r w:rsidRPr="00ED7A21">
        <w:rPr>
          <w:rFonts w:asciiTheme="majorBidi" w:hAnsiTheme="majorBidi" w:cstheme="majorBidi"/>
          <w:sz w:val="28"/>
          <w:szCs w:val="28"/>
          <w:lang w:val="en-GB"/>
        </w:rPr>
        <w:br w:type="page"/>
      </w:r>
    </w:p>
    <w:p w14:paraId="4040589B" w14:textId="12DF8639" w:rsidR="00B701CF" w:rsidRPr="00ED7A21" w:rsidRDefault="00B701CF">
      <w:pPr>
        <w:pStyle w:val="Nadpis1"/>
        <w:spacing w:line="360" w:lineRule="auto"/>
        <w:rPr>
          <w:rFonts w:asciiTheme="majorBidi" w:hAnsiTheme="majorBidi"/>
          <w:b/>
          <w:bCs/>
          <w:color w:val="000000" w:themeColor="text1"/>
          <w:sz w:val="36"/>
          <w:szCs w:val="36"/>
          <w:lang w:val="en-GB"/>
        </w:rPr>
      </w:pPr>
      <w:bookmarkStart w:id="156" w:name="_Toc160538571"/>
      <w:r w:rsidRPr="00ED7A21">
        <w:rPr>
          <w:rFonts w:asciiTheme="majorBidi" w:hAnsiTheme="majorBidi"/>
          <w:b/>
          <w:bCs/>
          <w:color w:val="000000" w:themeColor="text1"/>
          <w:sz w:val="36"/>
          <w:szCs w:val="36"/>
          <w:lang w:val="en-GB"/>
        </w:rPr>
        <w:lastRenderedPageBreak/>
        <w:t>References</w:t>
      </w:r>
      <w:bookmarkEnd w:id="156"/>
      <w:r w:rsidRPr="00ED7A21">
        <w:rPr>
          <w:rFonts w:asciiTheme="majorBidi" w:hAnsiTheme="majorBidi"/>
          <w:b/>
          <w:bCs/>
          <w:color w:val="000000" w:themeColor="text1"/>
          <w:sz w:val="36"/>
          <w:szCs w:val="36"/>
          <w:lang w:val="en-GB"/>
        </w:rPr>
        <w:t xml:space="preserve"> </w:t>
      </w:r>
    </w:p>
    <w:p w14:paraId="37E89F37" w14:textId="20204E66" w:rsidR="005707A8" w:rsidRPr="00ED7A21" w:rsidRDefault="00CE3773"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lang w:val="en-GB"/>
        </w:rPr>
        <w:fldChar w:fldCharType="begin" w:fldLock="1"/>
      </w:r>
      <w:r w:rsidRPr="00ED7A21">
        <w:rPr>
          <w:lang w:val="en-GB"/>
        </w:rPr>
        <w:instrText xml:space="preserve"> MERGEFIELD QIQQA_BIBLIOGRAPHY \* MERGEFORMAT </w:instrText>
      </w:r>
      <w:r w:rsidRPr="00ED7A21">
        <w:rPr>
          <w:lang w:val="en-GB"/>
        </w:rPr>
        <w:fldChar w:fldCharType="separate"/>
      </w:r>
      <w:r w:rsidR="005707A8" w:rsidRPr="00ED7A21">
        <w:rPr>
          <w:rFonts w:ascii="Times New Roman" w:hAnsi="Times New Roman" w:cs="Times New Roman"/>
          <w:sz w:val="24"/>
          <w:szCs w:val="24"/>
          <w:lang w:val="en-GB"/>
        </w:rPr>
        <w:t xml:space="preserve"> [1]</w:t>
      </w:r>
      <w:r w:rsidR="005707A8" w:rsidRPr="00ED7A21">
        <w:rPr>
          <w:rFonts w:ascii="Times New Roman" w:hAnsi="Times New Roman" w:cs="Times New Roman"/>
          <w:sz w:val="24"/>
          <w:szCs w:val="24"/>
          <w:lang w:val="en-GB"/>
        </w:rPr>
        <w:tab/>
        <w:t>H. Muhammad, “Protection of Privacy Information in E-Government,” 2021.</w:t>
      </w:r>
      <w:r w:rsidR="005707A8" w:rsidRPr="00ED7A21">
        <w:rPr>
          <w:rFonts w:ascii="Times New Roman" w:hAnsi="Times New Roman" w:cs="Times New Roman"/>
          <w:sz w:val="24"/>
          <w:szCs w:val="24"/>
          <w:lang w:val="en-GB"/>
        </w:rPr>
        <w:br/>
      </w:r>
    </w:p>
    <w:p w14:paraId="7230D559"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w:t>
      </w:r>
      <w:r w:rsidRPr="00ED7A21">
        <w:rPr>
          <w:rFonts w:ascii="Times New Roman" w:hAnsi="Times New Roman" w:cs="Times New Roman"/>
          <w:sz w:val="24"/>
          <w:szCs w:val="24"/>
          <w:lang w:val="en-GB"/>
        </w:rPr>
        <w:tab/>
        <w:t xml:space="preserve">H. Muhammad and L. Ludek, “Managing Personal Data Security in E-Government </w:t>
      </w:r>
      <w:r w:rsidRPr="00ED7A21">
        <w:rPr>
          <w:rFonts w:ascii="Times New Roman" w:hAnsi="Times New Roman" w:cs="Times New Roman"/>
          <w:sz w:val="28"/>
          <w:szCs w:val="28"/>
          <w:lang w:val="en-GB"/>
        </w:rPr>
        <w:t>Processes</w:t>
      </w:r>
      <w:r w:rsidRPr="00ED7A21">
        <w:rPr>
          <w:rFonts w:ascii="Times New Roman" w:hAnsi="Times New Roman" w:cs="Times New Roman"/>
          <w:sz w:val="24"/>
          <w:szCs w:val="24"/>
          <w:lang w:val="en-GB"/>
        </w:rPr>
        <w:t xml:space="preserve">,” </w:t>
      </w:r>
      <w:r w:rsidRPr="00ED7A21">
        <w:rPr>
          <w:rFonts w:ascii="Times New Roman" w:hAnsi="Times New Roman" w:cs="Times New Roman"/>
          <w:i/>
          <w:iCs/>
          <w:sz w:val="24"/>
          <w:szCs w:val="24"/>
          <w:lang w:val="en-GB"/>
        </w:rPr>
        <w:t xml:space="preserve">KOŠICKÁ BEZPEČNOSTNÁ REVUE </w:t>
      </w:r>
      <w:r w:rsidRPr="00ED7A21">
        <w:rPr>
          <w:rFonts w:ascii="Times New Roman" w:hAnsi="Times New Roman" w:cs="Times New Roman"/>
          <w:sz w:val="24"/>
          <w:szCs w:val="24"/>
          <w:lang w:val="en-GB"/>
        </w:rPr>
        <w:t>, vol. 10, no. 1, pp. 35–44, 2020.</w:t>
      </w:r>
      <w:r w:rsidRPr="00ED7A21">
        <w:rPr>
          <w:rFonts w:ascii="Times New Roman" w:hAnsi="Times New Roman" w:cs="Times New Roman"/>
          <w:sz w:val="24"/>
          <w:szCs w:val="24"/>
          <w:lang w:val="en-GB"/>
        </w:rPr>
        <w:br/>
      </w:r>
    </w:p>
    <w:p w14:paraId="3CE5487D"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w:t>
      </w:r>
      <w:r w:rsidRPr="00ED7A21">
        <w:rPr>
          <w:rFonts w:ascii="Times New Roman" w:hAnsi="Times New Roman" w:cs="Times New Roman"/>
          <w:sz w:val="24"/>
          <w:szCs w:val="24"/>
          <w:lang w:val="en-GB"/>
        </w:rPr>
        <w:tab/>
        <w:t xml:space="preserve">S. Hernández-Moreno and J. de Hoyos-Mart’\inez, “Indicators of urban sustainability in Mexico,” </w:t>
      </w:r>
      <w:r w:rsidRPr="00ED7A21">
        <w:rPr>
          <w:rFonts w:ascii="Times New Roman" w:hAnsi="Times New Roman" w:cs="Times New Roman"/>
          <w:i/>
          <w:iCs/>
          <w:sz w:val="24"/>
          <w:szCs w:val="24"/>
          <w:lang w:val="en-GB"/>
        </w:rPr>
        <w:t>Theoretical and Empirical Researches in Urban Management</w:t>
      </w:r>
      <w:r w:rsidRPr="00ED7A21">
        <w:rPr>
          <w:rFonts w:ascii="Times New Roman" w:hAnsi="Times New Roman" w:cs="Times New Roman"/>
          <w:sz w:val="24"/>
          <w:szCs w:val="24"/>
          <w:lang w:val="en-GB"/>
        </w:rPr>
        <w:t>, vol. 5, no. 7 (16, pp. 46–60, 2010.</w:t>
      </w:r>
    </w:p>
    <w:p w14:paraId="5675A567" w14:textId="7FE7829F"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639CEEB8"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w:t>
      </w:r>
      <w:r w:rsidRPr="00ED7A21">
        <w:rPr>
          <w:rFonts w:ascii="Times New Roman" w:hAnsi="Times New Roman" w:cs="Times New Roman"/>
          <w:sz w:val="24"/>
          <w:szCs w:val="24"/>
          <w:lang w:val="en-GB"/>
        </w:rPr>
        <w:tab/>
        <w:t>M. Al-Dabbagh, “Electronic Government in Iraq: Challenges of development and implementation,” 2011.</w:t>
      </w:r>
    </w:p>
    <w:p w14:paraId="7A5733CF" w14:textId="24C3E10E"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13683F9"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w:t>
      </w:r>
      <w:r w:rsidRPr="00ED7A21">
        <w:rPr>
          <w:rFonts w:ascii="Times New Roman" w:hAnsi="Times New Roman" w:cs="Times New Roman"/>
          <w:sz w:val="24"/>
          <w:szCs w:val="24"/>
          <w:lang w:val="en-GB"/>
        </w:rPr>
        <w:tab/>
        <w:t>I. ALFADLI and M. MOHAMMED, “Citizen Centred e-Government Services Evaluation Model,” 2015.</w:t>
      </w:r>
    </w:p>
    <w:p w14:paraId="7E6B92C4" w14:textId="5D475A6C"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FEA7218"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w:t>
      </w:r>
      <w:r w:rsidRPr="00ED7A21">
        <w:rPr>
          <w:rFonts w:ascii="Times New Roman" w:hAnsi="Times New Roman" w:cs="Times New Roman"/>
          <w:sz w:val="24"/>
          <w:szCs w:val="24"/>
          <w:lang w:val="en-GB"/>
        </w:rPr>
        <w:tab/>
        <w:t>C. E. Azenabor, “Developing electronic government models for Nigeria: an analysis,” 2013.</w:t>
      </w:r>
      <w:r w:rsidRPr="00ED7A21">
        <w:rPr>
          <w:rFonts w:ascii="Times New Roman" w:hAnsi="Times New Roman" w:cs="Times New Roman"/>
          <w:sz w:val="24"/>
          <w:szCs w:val="24"/>
          <w:lang w:val="en-GB"/>
        </w:rPr>
        <w:br/>
      </w:r>
    </w:p>
    <w:p w14:paraId="4F1A153C"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w:t>
      </w:r>
      <w:r w:rsidRPr="00ED7A21">
        <w:rPr>
          <w:rFonts w:ascii="Times New Roman" w:hAnsi="Times New Roman" w:cs="Times New Roman"/>
          <w:sz w:val="24"/>
          <w:szCs w:val="24"/>
          <w:lang w:val="en-GB"/>
        </w:rPr>
        <w:tab/>
        <w:t>N. K. A. Samara, “An information systems security framework for the e-government programme of Jordan,” 2019.</w:t>
      </w:r>
    </w:p>
    <w:p w14:paraId="6027FD86" w14:textId="3EB0C0AC"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935F2CA"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[8]</w:t>
      </w:r>
      <w:r w:rsidRPr="00ED7A21">
        <w:rPr>
          <w:rFonts w:ascii="Times New Roman" w:hAnsi="Times New Roman" w:cs="Times New Roman"/>
          <w:sz w:val="24"/>
          <w:szCs w:val="24"/>
          <w:lang w:val="en-GB"/>
        </w:rPr>
        <w:tab/>
        <w:t xml:space="preserve">Y. Wu, “Protecting personal data in E-government: A cross-country study,” </w:t>
      </w:r>
      <w:r w:rsidRPr="00ED7A21">
        <w:rPr>
          <w:rFonts w:ascii="Times New Roman" w:hAnsi="Times New Roman" w:cs="Times New Roman"/>
          <w:i/>
          <w:iCs/>
          <w:sz w:val="24"/>
          <w:szCs w:val="24"/>
          <w:lang w:val="en-GB"/>
        </w:rPr>
        <w:t>Government Information Quarterly</w:t>
      </w:r>
      <w:r w:rsidRPr="00ED7A21">
        <w:rPr>
          <w:rFonts w:ascii="Times New Roman" w:hAnsi="Times New Roman" w:cs="Times New Roman"/>
          <w:sz w:val="24"/>
          <w:szCs w:val="24"/>
          <w:lang w:val="en-GB"/>
        </w:rPr>
        <w:t>, vol. 31, no. 1, pp. 150–159, 2014.</w:t>
      </w:r>
      <w:r w:rsidRPr="00ED7A21">
        <w:rPr>
          <w:rFonts w:ascii="Times New Roman" w:hAnsi="Times New Roman" w:cs="Times New Roman"/>
          <w:sz w:val="24"/>
          <w:szCs w:val="24"/>
          <w:lang w:val="en-GB"/>
        </w:rPr>
        <w:br/>
      </w:r>
    </w:p>
    <w:p w14:paraId="15399F29"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[9]</w:t>
      </w:r>
      <w:r w:rsidRPr="00ED7A21">
        <w:rPr>
          <w:rFonts w:ascii="Times New Roman" w:hAnsi="Times New Roman" w:cs="Times New Roman"/>
          <w:sz w:val="24"/>
          <w:szCs w:val="24"/>
          <w:lang w:val="en-GB"/>
        </w:rPr>
        <w:tab/>
        <w:t xml:space="preserve">E. Agbozo, D. Alhassan, and K. Spassov, “Personal Data and Privacy Barriers to E-Government Adoption, Implementation and Development in Sub-Saharan Africa,” in </w:t>
      </w:r>
      <w:r w:rsidRPr="00ED7A21">
        <w:rPr>
          <w:rFonts w:ascii="Times New Roman" w:hAnsi="Times New Roman" w:cs="Times New Roman"/>
          <w:i/>
          <w:iCs/>
          <w:sz w:val="24"/>
          <w:szCs w:val="24"/>
          <w:lang w:val="en-GB"/>
        </w:rPr>
        <w:t>International Conference on Electronic Governance and Open Society: Challenges in Eurasia</w:t>
      </w:r>
      <w:r w:rsidRPr="00ED7A21">
        <w:rPr>
          <w:rFonts w:ascii="Times New Roman" w:hAnsi="Times New Roman" w:cs="Times New Roman"/>
          <w:sz w:val="24"/>
          <w:szCs w:val="24"/>
          <w:lang w:val="en-GB"/>
        </w:rPr>
        <w:t>, 2018, pp. 82–91.</w:t>
      </w:r>
    </w:p>
    <w:p w14:paraId="25B02BEA" w14:textId="7606253D"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F482053"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[10]</w:t>
      </w:r>
      <w:r w:rsidRPr="00ED7A21">
        <w:rPr>
          <w:rFonts w:ascii="Times New Roman" w:hAnsi="Times New Roman" w:cs="Times New Roman"/>
          <w:sz w:val="24"/>
          <w:szCs w:val="24"/>
          <w:lang w:val="en-GB"/>
        </w:rPr>
        <w:tab/>
        <w:t xml:space="preserve">M. Al-Jamal and E. Abu-Shanab, “Privacy policy of e-government website and the effect on users’ privacy’,” in </w:t>
      </w:r>
      <w:r w:rsidRPr="00ED7A21">
        <w:rPr>
          <w:rFonts w:ascii="Times New Roman" w:hAnsi="Times New Roman" w:cs="Times New Roman"/>
          <w:i/>
          <w:iCs/>
          <w:sz w:val="24"/>
          <w:szCs w:val="24"/>
          <w:lang w:val="en-GB"/>
        </w:rPr>
        <w:t>The 7th International Conference on Information Technology (ICIT 2015)</w:t>
      </w:r>
      <w:r w:rsidRPr="00ED7A21">
        <w:rPr>
          <w:rFonts w:ascii="Times New Roman" w:hAnsi="Times New Roman" w:cs="Times New Roman"/>
          <w:sz w:val="24"/>
          <w:szCs w:val="24"/>
          <w:lang w:val="en-GB"/>
        </w:rPr>
        <w:t>, 2015, pp. 12–14.</w:t>
      </w:r>
    </w:p>
    <w:p w14:paraId="729185A6" w14:textId="0043DD13"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3C122BF" w14:textId="418FDF55"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[11]</w:t>
      </w:r>
      <w:r w:rsidRPr="00ED7A21">
        <w:rPr>
          <w:rFonts w:ascii="Times New Roman" w:hAnsi="Times New Roman" w:cs="Times New Roman"/>
          <w:sz w:val="24"/>
          <w:szCs w:val="24"/>
          <w:lang w:val="en-GB"/>
        </w:rPr>
        <w:tab/>
        <w:t xml:space="preserve">A. Y. Ni and A. T.-K. Ho, “Challenges in e-government development: Lessons from two information kiosk projects,” </w:t>
      </w:r>
      <w:r w:rsidRPr="00ED7A21">
        <w:rPr>
          <w:rFonts w:ascii="Times New Roman" w:hAnsi="Times New Roman" w:cs="Times New Roman"/>
          <w:i/>
          <w:iCs/>
          <w:sz w:val="24"/>
          <w:szCs w:val="24"/>
          <w:lang w:val="en-GB"/>
        </w:rPr>
        <w:t>Government Information Quarterly</w:t>
      </w:r>
      <w:r w:rsidRPr="00ED7A21">
        <w:rPr>
          <w:rFonts w:ascii="Times New Roman" w:hAnsi="Times New Roman" w:cs="Times New Roman"/>
          <w:sz w:val="24"/>
          <w:szCs w:val="24"/>
          <w:lang w:val="en-GB"/>
        </w:rPr>
        <w:t>, vol. 22, no. 1, pp. 58–74, 2005.</w:t>
      </w:r>
    </w:p>
    <w:p w14:paraId="47778989" w14:textId="77777777" w:rsidR="00375B98" w:rsidRPr="00ED7A21" w:rsidRDefault="00375B9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335ED387"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[12]</w:t>
      </w:r>
      <w:r w:rsidRPr="00ED7A21">
        <w:rPr>
          <w:rFonts w:ascii="Times New Roman" w:hAnsi="Times New Roman" w:cs="Times New Roman"/>
          <w:sz w:val="24"/>
          <w:szCs w:val="24"/>
          <w:lang w:val="en-GB"/>
        </w:rPr>
        <w:tab/>
        <w:t xml:space="preserve">S. Sarwar, </w:t>
      </w:r>
      <w:r w:rsidRPr="00ED7A21">
        <w:rPr>
          <w:rFonts w:ascii="Times New Roman" w:hAnsi="Times New Roman" w:cs="Times New Roman"/>
          <w:i/>
          <w:iCs/>
          <w:sz w:val="24"/>
          <w:szCs w:val="24"/>
          <w:lang w:val="en-GB"/>
        </w:rPr>
        <w:t>Usage guidelines for CIECAM97s</w:t>
      </w:r>
      <w:r w:rsidRPr="00ED7A21">
        <w:rPr>
          <w:rFonts w:ascii="Times New Roman" w:hAnsi="Times New Roman" w:cs="Times New Roman"/>
          <w:sz w:val="24"/>
          <w:szCs w:val="24"/>
          <w:lang w:val="en-GB"/>
        </w:rPr>
        <w:t>. university of snderland, 2000, p. 224.</w:t>
      </w:r>
      <w:r w:rsidRPr="00ED7A21">
        <w:rPr>
          <w:rFonts w:ascii="Times New Roman" w:hAnsi="Times New Roman" w:cs="Times New Roman"/>
          <w:sz w:val="24"/>
          <w:szCs w:val="24"/>
          <w:lang w:val="en-GB"/>
        </w:rPr>
        <w:br/>
      </w:r>
    </w:p>
    <w:p w14:paraId="1CF8598A"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[13]</w:t>
      </w:r>
      <w:r w:rsidRPr="00ED7A21">
        <w:rPr>
          <w:rFonts w:ascii="Times New Roman" w:hAnsi="Times New Roman" w:cs="Times New Roman"/>
          <w:sz w:val="24"/>
          <w:szCs w:val="24"/>
          <w:lang w:val="en-GB"/>
        </w:rPr>
        <w:tab/>
        <w:t>S. D. M. Alshehri, “E-Government Fundamentals,” 2010.</w:t>
      </w:r>
    </w:p>
    <w:p w14:paraId="57E5A939" w14:textId="5A7149AD"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2099DEFA"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[14]</w:t>
      </w:r>
      <w:r w:rsidRPr="00ED7A21">
        <w:rPr>
          <w:rFonts w:ascii="Times New Roman" w:hAnsi="Times New Roman" w:cs="Times New Roman"/>
          <w:sz w:val="24"/>
          <w:szCs w:val="24"/>
          <w:lang w:val="en-GB"/>
        </w:rPr>
        <w:tab/>
        <w:t xml:space="preserve">S. M. Lee, X. Tan, and S. Trimi, “Current practices of leading e-government countries,” </w:t>
      </w:r>
      <w:r w:rsidRPr="00ED7A21">
        <w:rPr>
          <w:rFonts w:ascii="Times New Roman" w:hAnsi="Times New Roman" w:cs="Times New Roman"/>
          <w:i/>
          <w:iCs/>
          <w:sz w:val="24"/>
          <w:szCs w:val="24"/>
          <w:lang w:val="en-GB"/>
        </w:rPr>
        <w:t>Communications of the ACM</w:t>
      </w:r>
      <w:r w:rsidRPr="00ED7A21">
        <w:rPr>
          <w:rFonts w:ascii="Times New Roman" w:hAnsi="Times New Roman" w:cs="Times New Roman"/>
          <w:sz w:val="24"/>
          <w:szCs w:val="24"/>
          <w:lang w:val="en-GB"/>
        </w:rPr>
        <w:t>, vol. 48, no. 10, pp. 99–104, 2005.</w:t>
      </w:r>
      <w:r w:rsidRPr="00ED7A21">
        <w:rPr>
          <w:rFonts w:ascii="Times New Roman" w:hAnsi="Times New Roman" w:cs="Times New Roman"/>
          <w:sz w:val="24"/>
          <w:szCs w:val="24"/>
          <w:lang w:val="en-GB"/>
        </w:rPr>
        <w:br/>
      </w:r>
    </w:p>
    <w:p w14:paraId="2D12DFFA"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lastRenderedPageBreak/>
        <w:t>[15]</w:t>
      </w:r>
      <w:r w:rsidRPr="00ED7A21">
        <w:rPr>
          <w:rFonts w:ascii="Times New Roman" w:hAnsi="Times New Roman" w:cs="Times New Roman"/>
          <w:sz w:val="24"/>
          <w:szCs w:val="24"/>
          <w:lang w:val="en-GB"/>
        </w:rPr>
        <w:tab/>
        <w:t xml:space="preserve">H. S. Abdulwahida, A. A. Mutaliba, S. A. M. Yusofa, S. J. Alib, and others, “Designing and implementation Iraqi e-government front office online system,” </w:t>
      </w:r>
      <w:r w:rsidRPr="00ED7A21">
        <w:rPr>
          <w:rFonts w:ascii="Times New Roman" w:hAnsi="Times New Roman" w:cs="Times New Roman"/>
          <w:i/>
          <w:iCs/>
          <w:sz w:val="24"/>
          <w:szCs w:val="24"/>
          <w:lang w:val="en-GB"/>
        </w:rPr>
        <w:t>Journal of Knowledge Management, Economics and Information Technology</w:t>
      </w:r>
      <w:r w:rsidRPr="00ED7A21">
        <w:rPr>
          <w:rFonts w:ascii="Times New Roman" w:hAnsi="Times New Roman" w:cs="Times New Roman"/>
          <w:sz w:val="24"/>
          <w:szCs w:val="24"/>
          <w:lang w:val="en-GB"/>
        </w:rPr>
        <w:t>, vol. 4, no. 1.1, pp. 1–11, 2014.</w:t>
      </w:r>
    </w:p>
    <w:p w14:paraId="4A0BEC8B" w14:textId="7093499E"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67E7486"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[16]</w:t>
      </w:r>
      <w:r w:rsidRPr="00ED7A21">
        <w:rPr>
          <w:rFonts w:ascii="Times New Roman" w:hAnsi="Times New Roman" w:cs="Times New Roman"/>
          <w:sz w:val="24"/>
          <w:szCs w:val="24"/>
          <w:lang w:val="en-GB"/>
        </w:rPr>
        <w:tab/>
        <w:t>A. Jawwad and X. Li, “User Trust in E-Government-management perspective,” 2011.</w:t>
      </w:r>
      <w:r w:rsidRPr="00ED7A21">
        <w:rPr>
          <w:rFonts w:ascii="Times New Roman" w:hAnsi="Times New Roman" w:cs="Times New Roman"/>
          <w:sz w:val="24"/>
          <w:szCs w:val="24"/>
          <w:lang w:val="en-GB"/>
        </w:rPr>
        <w:br/>
      </w:r>
    </w:p>
    <w:p w14:paraId="07E23208"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[17]</w:t>
      </w:r>
      <w:r w:rsidRPr="00ED7A21">
        <w:rPr>
          <w:rFonts w:ascii="Times New Roman" w:hAnsi="Times New Roman" w:cs="Times New Roman"/>
          <w:sz w:val="24"/>
          <w:szCs w:val="24"/>
          <w:lang w:val="en-GB"/>
        </w:rPr>
        <w:tab/>
        <w:t>M. S. Ali and J. C. Vaquer, “Interactive e-government,” 2008.</w:t>
      </w:r>
    </w:p>
    <w:p w14:paraId="7C492553" w14:textId="01482DD0"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C15D7F6"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[18]</w:t>
      </w:r>
      <w:r w:rsidRPr="00ED7A21">
        <w:rPr>
          <w:rFonts w:ascii="Times New Roman" w:hAnsi="Times New Roman" w:cs="Times New Roman"/>
          <w:sz w:val="24"/>
          <w:szCs w:val="24"/>
          <w:lang w:val="en-GB"/>
        </w:rPr>
        <w:tab/>
        <w:t>P. Joshi, “A Sustainability-Driven E-Government Maturity Model (SDEGM) from the Perspectives of Developing Countries,” 2018.</w:t>
      </w:r>
    </w:p>
    <w:p w14:paraId="1D29C988" w14:textId="000C30AB"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C6F48CE"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[19]</w:t>
      </w:r>
      <w:r w:rsidRPr="00ED7A21">
        <w:rPr>
          <w:rFonts w:ascii="Times New Roman" w:hAnsi="Times New Roman" w:cs="Times New Roman"/>
          <w:sz w:val="24"/>
          <w:szCs w:val="24"/>
          <w:lang w:val="en-GB"/>
        </w:rPr>
        <w:tab/>
        <w:t>S. Al-Azazi, “A multi-layer model for e-government information security assessment,” 2008.</w:t>
      </w:r>
    </w:p>
    <w:p w14:paraId="67251AEE" w14:textId="1BA0753E"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1FBDA331"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[20]</w:t>
      </w:r>
      <w:r w:rsidRPr="00ED7A21">
        <w:rPr>
          <w:rFonts w:ascii="Times New Roman" w:hAnsi="Times New Roman" w:cs="Times New Roman"/>
          <w:sz w:val="24"/>
          <w:szCs w:val="24"/>
          <w:lang w:val="en-GB"/>
        </w:rPr>
        <w:tab/>
        <w:t xml:space="preserve">N. Alharbi, M. Papadaki, and P. Dowland, “Security factors influencing end users’ adoption of E-Government,” </w:t>
      </w:r>
      <w:r w:rsidRPr="00ED7A21">
        <w:rPr>
          <w:rFonts w:ascii="Times New Roman" w:hAnsi="Times New Roman" w:cs="Times New Roman"/>
          <w:i/>
          <w:iCs/>
          <w:sz w:val="24"/>
          <w:szCs w:val="24"/>
          <w:lang w:val="en-GB"/>
        </w:rPr>
        <w:t>Journal of Internet Technology and Secured Transactions (JITST)</w:t>
      </w:r>
      <w:r w:rsidRPr="00ED7A21">
        <w:rPr>
          <w:rFonts w:ascii="Times New Roman" w:hAnsi="Times New Roman" w:cs="Times New Roman"/>
          <w:sz w:val="24"/>
          <w:szCs w:val="24"/>
          <w:lang w:val="en-GB"/>
        </w:rPr>
        <w:t>, vol. 3, no. 4, pp. 320–328, 2014.</w:t>
      </w:r>
    </w:p>
    <w:p w14:paraId="158702F7" w14:textId="7CF4F8FE"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12ADED39"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[21]</w:t>
      </w:r>
      <w:r w:rsidRPr="00ED7A21">
        <w:rPr>
          <w:rFonts w:ascii="Times New Roman" w:hAnsi="Times New Roman" w:cs="Times New Roman"/>
          <w:sz w:val="24"/>
          <w:szCs w:val="24"/>
          <w:lang w:val="en-GB"/>
        </w:rPr>
        <w:tab/>
        <w:t xml:space="preserve">A. A. Hassan, “Status of E-Government in Iraq and what the challenges of development and implementation,” </w:t>
      </w:r>
      <w:r w:rsidRPr="00ED7A21">
        <w:rPr>
          <w:rFonts w:ascii="Times New Roman" w:hAnsi="Times New Roman" w:cs="Times New Roman"/>
          <w:i/>
          <w:iCs/>
          <w:sz w:val="24"/>
          <w:szCs w:val="24"/>
          <w:lang w:val="en-GB"/>
        </w:rPr>
        <w:t>International Journal of Science and Research</w:t>
      </w:r>
      <w:r w:rsidRPr="00ED7A21">
        <w:rPr>
          <w:rFonts w:ascii="Times New Roman" w:hAnsi="Times New Roman" w:cs="Times New Roman"/>
          <w:sz w:val="24"/>
          <w:szCs w:val="24"/>
          <w:lang w:val="en-GB"/>
        </w:rPr>
        <w:t>, vol. 5, pp. 1511–1516, 2013.</w:t>
      </w:r>
    </w:p>
    <w:p w14:paraId="778983C9" w14:textId="67B46FA3"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2AEB68F3"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[22]</w:t>
      </w:r>
      <w:r w:rsidRPr="00ED7A21">
        <w:rPr>
          <w:rFonts w:ascii="Times New Roman" w:hAnsi="Times New Roman" w:cs="Times New Roman"/>
          <w:sz w:val="24"/>
          <w:szCs w:val="24"/>
          <w:lang w:val="en-GB"/>
        </w:rPr>
        <w:tab/>
        <w:t xml:space="preserve">R. Meiyanti, B. Utomo, D. I. Sensuse, and R. Wahyuni, “e-Government challenges in developing Countries: A literature review,” in </w:t>
      </w:r>
      <w:r w:rsidRPr="00ED7A21">
        <w:rPr>
          <w:rFonts w:ascii="Times New Roman" w:hAnsi="Times New Roman" w:cs="Times New Roman"/>
          <w:i/>
          <w:iCs/>
          <w:sz w:val="24"/>
          <w:szCs w:val="24"/>
          <w:lang w:val="en-GB"/>
        </w:rPr>
        <w:t>2018 6th International Conference on Cyber and IT Service Management (CITSM)</w:t>
      </w:r>
      <w:r w:rsidRPr="00ED7A21">
        <w:rPr>
          <w:rFonts w:ascii="Times New Roman" w:hAnsi="Times New Roman" w:cs="Times New Roman"/>
          <w:sz w:val="24"/>
          <w:szCs w:val="24"/>
          <w:lang w:val="en-GB"/>
        </w:rPr>
        <w:t>, 2018, pp. 1–6.</w:t>
      </w:r>
    </w:p>
    <w:p w14:paraId="7191AFDA" w14:textId="6EC7BA71"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D142585" w14:textId="1857D4F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[23]</w:t>
      </w:r>
      <w:r w:rsidRPr="00ED7A21">
        <w:rPr>
          <w:rFonts w:ascii="Times New Roman" w:hAnsi="Times New Roman" w:cs="Times New Roman"/>
          <w:sz w:val="24"/>
          <w:szCs w:val="24"/>
          <w:lang w:val="en-GB"/>
        </w:rPr>
        <w:tab/>
        <w:t xml:space="preserve">H. Muhammad and L. Ludek, “Privacy Protection in Conditions of Use CCTV Systems,” </w:t>
      </w:r>
      <w:r w:rsidRPr="00ED7A21">
        <w:rPr>
          <w:rFonts w:ascii="Times New Roman" w:hAnsi="Times New Roman" w:cs="Times New Roman"/>
          <w:i/>
          <w:iCs/>
          <w:sz w:val="24"/>
          <w:szCs w:val="24"/>
          <w:lang w:val="en-GB"/>
        </w:rPr>
        <w:t>Trilobit</w:t>
      </w:r>
      <w:r w:rsidRPr="00ED7A21">
        <w:rPr>
          <w:rFonts w:ascii="Times New Roman" w:hAnsi="Times New Roman" w:cs="Times New Roman"/>
          <w:sz w:val="24"/>
          <w:szCs w:val="24"/>
          <w:lang w:val="en-GB"/>
        </w:rPr>
        <w:t>, vol. 2, 2021.</w:t>
      </w:r>
    </w:p>
    <w:p w14:paraId="7C91B86E" w14:textId="77777777" w:rsidR="00375B98" w:rsidRPr="00ED7A21" w:rsidRDefault="00375B9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8F04BBE" w14:textId="0D1FC3BC"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[24]</w:t>
      </w:r>
      <w:r w:rsidRPr="00ED7A21">
        <w:rPr>
          <w:rFonts w:ascii="Times New Roman" w:hAnsi="Times New Roman" w:cs="Times New Roman"/>
          <w:sz w:val="24"/>
          <w:szCs w:val="24"/>
          <w:lang w:val="en-GB"/>
        </w:rPr>
        <w:tab/>
        <w:t xml:space="preserve">M. Zhou, R. Zhang, W. Xie, W. Qian, and A. Zhou, “Security and privacy in cloud computing: A survey,” in </w:t>
      </w:r>
      <w:r w:rsidRPr="00ED7A21">
        <w:rPr>
          <w:rFonts w:ascii="Times New Roman" w:hAnsi="Times New Roman" w:cs="Times New Roman"/>
          <w:i/>
          <w:iCs/>
          <w:sz w:val="24"/>
          <w:szCs w:val="24"/>
          <w:lang w:val="en-GB"/>
        </w:rPr>
        <w:t>2010 Sixth International Conference on Semantics, Knowledge and Grids</w:t>
      </w:r>
      <w:r w:rsidRPr="00ED7A21">
        <w:rPr>
          <w:rFonts w:ascii="Times New Roman" w:hAnsi="Times New Roman" w:cs="Times New Roman"/>
          <w:sz w:val="24"/>
          <w:szCs w:val="24"/>
          <w:lang w:val="en-GB"/>
        </w:rPr>
        <w:t>, 2010, pp. 105–112.</w:t>
      </w:r>
    </w:p>
    <w:p w14:paraId="16A4C649" w14:textId="77777777" w:rsidR="00375B98" w:rsidRPr="00ED7A21" w:rsidRDefault="00375B9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5966536" w14:textId="0D5E8E49"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[25]</w:t>
      </w:r>
      <w:r w:rsidRPr="00ED7A21">
        <w:rPr>
          <w:rFonts w:ascii="Times New Roman" w:hAnsi="Times New Roman" w:cs="Times New Roman"/>
          <w:sz w:val="24"/>
          <w:szCs w:val="24"/>
          <w:lang w:val="en-GB"/>
        </w:rPr>
        <w:tab/>
        <w:t>S. Krayem and R. Javsek, “Security of information systems,” 2015.</w:t>
      </w:r>
      <w:r w:rsidRPr="00ED7A21">
        <w:rPr>
          <w:rFonts w:ascii="Times New Roman" w:hAnsi="Times New Roman" w:cs="Times New Roman"/>
          <w:sz w:val="24"/>
          <w:szCs w:val="24"/>
          <w:lang w:val="en-GB"/>
        </w:rPr>
        <w:br/>
      </w:r>
    </w:p>
    <w:p w14:paraId="03E47F97"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[26]</w:t>
      </w:r>
      <w:r w:rsidRPr="00ED7A21">
        <w:rPr>
          <w:rFonts w:ascii="Times New Roman" w:hAnsi="Times New Roman" w:cs="Times New Roman"/>
          <w:sz w:val="24"/>
          <w:szCs w:val="24"/>
          <w:lang w:val="en-GB"/>
        </w:rPr>
        <w:tab/>
      </w:r>
      <w:r w:rsidR="00675EA8" w:rsidRPr="00ED7A21">
        <w:rPr>
          <w:rFonts w:ascii="Times New Roman" w:hAnsi="Times New Roman" w:cs="Times New Roman"/>
          <w:sz w:val="24"/>
          <w:szCs w:val="24"/>
          <w:lang w:val="en-GB"/>
        </w:rPr>
        <w:t>S. Sohail, "</w:t>
      </w:r>
      <w:r w:rsidR="00675EA8" w:rsidRPr="00ED7A21">
        <w:rPr>
          <w:rFonts w:ascii="Times New Roman" w:hAnsi="Times New Roman" w:cs="Times New Roman"/>
          <w:lang w:val="en-GB"/>
        </w:rPr>
        <w:t xml:space="preserve"> </w:t>
      </w:r>
      <w:r w:rsidR="00675EA8" w:rsidRPr="00ED7A21">
        <w:rPr>
          <w:rFonts w:ascii="Times New Roman" w:hAnsi="Times New Roman" w:cs="Times New Roman"/>
          <w:sz w:val="24"/>
          <w:szCs w:val="24"/>
          <w:lang w:val="en-GB"/>
        </w:rPr>
        <w:t>Applying Personalisation to Enable eGovernment Service Delivery for Citizens,"University of Sunderland, 2021</w:t>
      </w:r>
      <w:r w:rsidRPr="00ED7A21">
        <w:rPr>
          <w:rFonts w:ascii="Times New Roman" w:hAnsi="Times New Roman" w:cs="Times New Roman"/>
          <w:sz w:val="24"/>
          <w:szCs w:val="24"/>
          <w:lang w:val="en-GB"/>
        </w:rPr>
        <w:t>.</w:t>
      </w:r>
    </w:p>
    <w:p w14:paraId="75B56A08" w14:textId="469653D0"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BB1B58F"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[27]</w:t>
      </w:r>
      <w:r w:rsidRPr="00ED7A21">
        <w:rPr>
          <w:rFonts w:ascii="Times New Roman" w:hAnsi="Times New Roman" w:cs="Times New Roman"/>
          <w:sz w:val="24"/>
          <w:szCs w:val="24"/>
          <w:lang w:val="en-GB"/>
        </w:rPr>
        <w:tab/>
        <w:t xml:space="preserve">I. O. Pappas, P. Mikalef, Y. K. Dwivedi, L. Jaccheri, J. Krogstie, and M. Mäntymäki, </w:t>
      </w:r>
      <w:r w:rsidRPr="00ED7A21">
        <w:rPr>
          <w:rFonts w:ascii="Times New Roman" w:hAnsi="Times New Roman" w:cs="Times New Roman"/>
          <w:i/>
          <w:iCs/>
          <w:sz w:val="24"/>
          <w:szCs w:val="24"/>
          <w:lang w:val="en-GB"/>
        </w:rPr>
        <w:t>Digital Transformation for a Sustainable Society in the 21st Century: 18th IFIP WG 6.11 Conference on E-Business, E-Services, and E-Society, I3E 2019, Trondheim, Norway, September 18-20, 2019, Proceedings</w:t>
      </w:r>
      <w:r w:rsidRPr="00ED7A21">
        <w:rPr>
          <w:rFonts w:ascii="Times New Roman" w:hAnsi="Times New Roman" w:cs="Times New Roman"/>
          <w:sz w:val="24"/>
          <w:szCs w:val="24"/>
          <w:lang w:val="en-GB"/>
        </w:rPr>
        <w:t>, vol. 11701. Springer Nature, 2019.</w:t>
      </w:r>
      <w:r w:rsidRPr="00ED7A21">
        <w:rPr>
          <w:rFonts w:ascii="Times New Roman" w:hAnsi="Times New Roman" w:cs="Times New Roman"/>
          <w:sz w:val="24"/>
          <w:szCs w:val="24"/>
          <w:lang w:val="en-GB"/>
        </w:rPr>
        <w:br/>
      </w:r>
    </w:p>
    <w:p w14:paraId="69B091B8"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lastRenderedPageBreak/>
        <w:t>[28]</w:t>
      </w:r>
      <w:r w:rsidRPr="00ED7A21">
        <w:rPr>
          <w:rFonts w:ascii="Times New Roman" w:hAnsi="Times New Roman" w:cs="Times New Roman"/>
          <w:sz w:val="24"/>
          <w:szCs w:val="24"/>
          <w:lang w:val="en-GB"/>
        </w:rPr>
        <w:tab/>
        <w:t>S. M. Shareef, “Electronic government adoption based on citizen-centric approach in regional government in developing countries: the case of Kurdistan Region of Iraq (KRI),” 2012.</w:t>
      </w:r>
    </w:p>
    <w:p w14:paraId="7B8F0424" w14:textId="622BBE26"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377DCB3"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[29]</w:t>
      </w:r>
      <w:r w:rsidRPr="00ED7A21">
        <w:rPr>
          <w:rFonts w:ascii="Times New Roman" w:hAnsi="Times New Roman" w:cs="Times New Roman"/>
          <w:sz w:val="24"/>
          <w:szCs w:val="24"/>
          <w:lang w:val="en-GB"/>
        </w:rPr>
        <w:tab/>
        <w:t xml:space="preserve">A. Fath-Allah, L. Cheikhi, R. E. Al-Qutaish, and A. Idri, “E-government maturity models: A comparative study,” </w:t>
      </w:r>
      <w:r w:rsidRPr="00ED7A21">
        <w:rPr>
          <w:rFonts w:ascii="Times New Roman" w:hAnsi="Times New Roman" w:cs="Times New Roman"/>
          <w:i/>
          <w:iCs/>
          <w:sz w:val="24"/>
          <w:szCs w:val="24"/>
          <w:lang w:val="en-GB"/>
        </w:rPr>
        <w:t>International Journal of Software Engineering \&amp; Applications</w:t>
      </w:r>
      <w:r w:rsidRPr="00ED7A21">
        <w:rPr>
          <w:rFonts w:ascii="Times New Roman" w:hAnsi="Times New Roman" w:cs="Times New Roman"/>
          <w:sz w:val="24"/>
          <w:szCs w:val="24"/>
          <w:lang w:val="en-GB"/>
        </w:rPr>
        <w:t>, vol. 5, no. 3, pp. 71–91, 2014.</w:t>
      </w:r>
    </w:p>
    <w:p w14:paraId="389EC713" w14:textId="3EFE32F4"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3E47F041"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[30]</w:t>
      </w:r>
      <w:r w:rsidRPr="00ED7A21">
        <w:rPr>
          <w:rFonts w:ascii="Times New Roman" w:hAnsi="Times New Roman" w:cs="Times New Roman"/>
          <w:sz w:val="24"/>
          <w:szCs w:val="24"/>
          <w:lang w:val="en-GB"/>
        </w:rPr>
        <w:tab/>
        <w:t xml:space="preserve">C. G. Reddick, “A two-stage model of e-government growth: Theories and empirical evidence for US cities,” </w:t>
      </w:r>
      <w:r w:rsidRPr="00ED7A21">
        <w:rPr>
          <w:rFonts w:ascii="Times New Roman" w:hAnsi="Times New Roman" w:cs="Times New Roman"/>
          <w:i/>
          <w:iCs/>
          <w:sz w:val="24"/>
          <w:szCs w:val="24"/>
          <w:lang w:val="en-GB"/>
        </w:rPr>
        <w:t>Government information quarterly</w:t>
      </w:r>
      <w:r w:rsidRPr="00ED7A21">
        <w:rPr>
          <w:rFonts w:ascii="Times New Roman" w:hAnsi="Times New Roman" w:cs="Times New Roman"/>
          <w:sz w:val="24"/>
          <w:szCs w:val="24"/>
          <w:lang w:val="en-GB"/>
        </w:rPr>
        <w:t>, vol. 21, no. 1, pp. 51–64, 2004.</w:t>
      </w:r>
      <w:r w:rsidRPr="00ED7A21">
        <w:rPr>
          <w:rFonts w:ascii="Times New Roman" w:hAnsi="Times New Roman" w:cs="Times New Roman"/>
          <w:sz w:val="24"/>
          <w:szCs w:val="24"/>
          <w:lang w:val="en-GB"/>
        </w:rPr>
        <w:br/>
      </w:r>
    </w:p>
    <w:p w14:paraId="68D8CAF9"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[31]</w:t>
      </w:r>
      <w:r w:rsidRPr="00ED7A21">
        <w:rPr>
          <w:rFonts w:ascii="Times New Roman" w:hAnsi="Times New Roman" w:cs="Times New Roman"/>
          <w:sz w:val="24"/>
          <w:szCs w:val="24"/>
          <w:lang w:val="en-GB"/>
        </w:rPr>
        <w:tab/>
        <w:t xml:space="preserve">K. Layne and J. Lee, “Developing fully functional E-government: A four stage model,” </w:t>
      </w:r>
      <w:r w:rsidRPr="00ED7A21">
        <w:rPr>
          <w:rFonts w:ascii="Times New Roman" w:hAnsi="Times New Roman" w:cs="Times New Roman"/>
          <w:i/>
          <w:iCs/>
          <w:sz w:val="24"/>
          <w:szCs w:val="24"/>
          <w:lang w:val="en-GB"/>
        </w:rPr>
        <w:t>Government information quarterly</w:t>
      </w:r>
      <w:r w:rsidRPr="00ED7A21">
        <w:rPr>
          <w:rFonts w:ascii="Times New Roman" w:hAnsi="Times New Roman" w:cs="Times New Roman"/>
          <w:sz w:val="24"/>
          <w:szCs w:val="24"/>
          <w:lang w:val="en-GB"/>
        </w:rPr>
        <w:t>, vol. 18, no. 2, pp. 122–136, 2001.</w:t>
      </w:r>
      <w:r w:rsidRPr="00ED7A21">
        <w:rPr>
          <w:rFonts w:ascii="Times New Roman" w:hAnsi="Times New Roman" w:cs="Times New Roman"/>
          <w:sz w:val="24"/>
          <w:szCs w:val="24"/>
          <w:lang w:val="en-GB"/>
        </w:rPr>
        <w:br/>
      </w:r>
    </w:p>
    <w:p w14:paraId="3B813F70"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[32]</w:t>
      </w:r>
      <w:r w:rsidRPr="00ED7A21">
        <w:rPr>
          <w:rFonts w:ascii="Times New Roman" w:hAnsi="Times New Roman" w:cs="Times New Roman"/>
          <w:sz w:val="24"/>
          <w:szCs w:val="24"/>
          <w:lang w:val="en-GB"/>
        </w:rPr>
        <w:tab/>
        <w:t xml:space="preserve">J. S. Hiller and F. Bélanger, “Privacy strategies for electronic government,” </w:t>
      </w:r>
      <w:r w:rsidRPr="00ED7A21">
        <w:rPr>
          <w:rFonts w:ascii="Times New Roman" w:hAnsi="Times New Roman" w:cs="Times New Roman"/>
          <w:i/>
          <w:iCs/>
          <w:sz w:val="24"/>
          <w:szCs w:val="24"/>
          <w:lang w:val="en-GB"/>
        </w:rPr>
        <w:t>E-government</w:t>
      </w:r>
      <w:r w:rsidRPr="00ED7A21">
        <w:rPr>
          <w:rFonts w:ascii="Times New Roman" w:hAnsi="Times New Roman" w:cs="Times New Roman"/>
          <w:sz w:val="24"/>
          <w:szCs w:val="24"/>
          <w:lang w:val="en-GB"/>
        </w:rPr>
        <w:t>, vol. 200, no. 2001, pp. 162–198, 2001.</w:t>
      </w:r>
    </w:p>
    <w:p w14:paraId="5FEF98BC" w14:textId="70E3D808"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61590B92"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[33]</w:t>
      </w:r>
      <w:r w:rsidRPr="00ED7A21">
        <w:rPr>
          <w:rFonts w:ascii="Times New Roman" w:hAnsi="Times New Roman" w:cs="Times New Roman"/>
          <w:sz w:val="24"/>
          <w:szCs w:val="24"/>
          <w:lang w:val="en-GB"/>
        </w:rPr>
        <w:tab/>
        <w:t xml:space="preserve">H. Z. Henriksen and J. Damsgaard, “Dawn of e-government-an institutional analysis of seven initiatives and their impact,” </w:t>
      </w:r>
      <w:r w:rsidRPr="00ED7A21">
        <w:rPr>
          <w:rFonts w:ascii="Times New Roman" w:hAnsi="Times New Roman" w:cs="Times New Roman"/>
          <w:i/>
          <w:iCs/>
          <w:sz w:val="24"/>
          <w:szCs w:val="24"/>
          <w:lang w:val="en-GB"/>
        </w:rPr>
        <w:t>Journal of Information Technology</w:t>
      </w:r>
      <w:r w:rsidRPr="00ED7A21">
        <w:rPr>
          <w:rFonts w:ascii="Times New Roman" w:hAnsi="Times New Roman" w:cs="Times New Roman"/>
          <w:sz w:val="24"/>
          <w:szCs w:val="24"/>
          <w:lang w:val="en-GB"/>
        </w:rPr>
        <w:t>, vol. 22, no. 1, pp. 13–23, 2007.</w:t>
      </w:r>
    </w:p>
    <w:p w14:paraId="05C33BD1" w14:textId="6343E8A1"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3C32AFF4"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[34]</w:t>
      </w:r>
      <w:r w:rsidRPr="00ED7A21">
        <w:rPr>
          <w:rFonts w:ascii="Times New Roman" w:hAnsi="Times New Roman" w:cs="Times New Roman"/>
          <w:sz w:val="24"/>
          <w:szCs w:val="24"/>
          <w:lang w:val="en-GB"/>
        </w:rPr>
        <w:tab/>
        <w:t xml:space="preserve">K. A. Shahkooh, F. Saghafi, and A. Abdollahi, “A proposed model for e-Government maturity,” in </w:t>
      </w:r>
      <w:r w:rsidRPr="00ED7A21">
        <w:rPr>
          <w:rFonts w:ascii="Times New Roman" w:hAnsi="Times New Roman" w:cs="Times New Roman"/>
          <w:i/>
          <w:iCs/>
          <w:sz w:val="24"/>
          <w:szCs w:val="24"/>
          <w:lang w:val="en-GB"/>
        </w:rPr>
        <w:t>2008 3rd International Conference on Information and Communication Technologies: From Theory to Applications</w:t>
      </w:r>
      <w:r w:rsidRPr="00ED7A21">
        <w:rPr>
          <w:rFonts w:ascii="Times New Roman" w:hAnsi="Times New Roman" w:cs="Times New Roman"/>
          <w:sz w:val="24"/>
          <w:szCs w:val="24"/>
          <w:lang w:val="en-GB"/>
        </w:rPr>
        <w:t>, 2008, pp. 1–5.</w:t>
      </w:r>
    </w:p>
    <w:p w14:paraId="2DDA7A66" w14:textId="06E1FCA0"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3532DD5"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[35]</w:t>
      </w:r>
      <w:r w:rsidRPr="00ED7A21">
        <w:rPr>
          <w:rFonts w:ascii="Times New Roman" w:hAnsi="Times New Roman" w:cs="Times New Roman"/>
          <w:sz w:val="24"/>
          <w:szCs w:val="24"/>
          <w:lang w:val="en-GB"/>
        </w:rPr>
        <w:tab/>
        <w:t xml:space="preserve">“E-government maturity models: Extension of the Layne and Lee model,” </w:t>
      </w:r>
      <w:r w:rsidRPr="00ED7A21">
        <w:rPr>
          <w:rFonts w:ascii="Times New Roman" w:hAnsi="Times New Roman" w:cs="Times New Roman"/>
          <w:i/>
          <w:iCs/>
          <w:sz w:val="24"/>
          <w:szCs w:val="24"/>
          <w:lang w:val="en-GB"/>
        </w:rPr>
        <w:t>Government information quarterly</w:t>
      </w:r>
      <w:r w:rsidRPr="00ED7A21">
        <w:rPr>
          <w:rFonts w:ascii="Times New Roman" w:hAnsi="Times New Roman" w:cs="Times New Roman"/>
          <w:sz w:val="24"/>
          <w:szCs w:val="24"/>
          <w:lang w:val="en-GB"/>
        </w:rPr>
        <w:t>, vol. 23, no. 2, pp. 236–248, 2006.</w:t>
      </w:r>
    </w:p>
    <w:p w14:paraId="31965ABF" w14:textId="42F51974"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6B49F486"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[36]</w:t>
      </w:r>
      <w:r w:rsidRPr="00ED7A21">
        <w:rPr>
          <w:rFonts w:ascii="Times New Roman" w:hAnsi="Times New Roman" w:cs="Times New Roman"/>
          <w:sz w:val="24"/>
          <w:szCs w:val="24"/>
          <w:lang w:val="en-GB"/>
        </w:rPr>
        <w:tab/>
        <w:t xml:space="preserve">A. Chaushi, B. A. Chaushi, and F. Ismaili, “Measuring e-Government Maturity: A meta-synthesis approach,” </w:t>
      </w:r>
      <w:r w:rsidRPr="00ED7A21">
        <w:rPr>
          <w:rFonts w:ascii="Times New Roman" w:hAnsi="Times New Roman" w:cs="Times New Roman"/>
          <w:i/>
          <w:iCs/>
          <w:sz w:val="24"/>
          <w:szCs w:val="24"/>
          <w:lang w:val="en-GB"/>
        </w:rPr>
        <w:t>Seeu Review</w:t>
      </w:r>
      <w:r w:rsidRPr="00ED7A21">
        <w:rPr>
          <w:rFonts w:ascii="Times New Roman" w:hAnsi="Times New Roman" w:cs="Times New Roman"/>
          <w:sz w:val="24"/>
          <w:szCs w:val="24"/>
          <w:lang w:val="en-GB"/>
        </w:rPr>
        <w:t>, vol. 11, no. 2, pp. 51–67, 2015.</w:t>
      </w:r>
    </w:p>
    <w:p w14:paraId="702413FF" w14:textId="17D180C8"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4F15EEA"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[37]</w:t>
      </w:r>
      <w:r w:rsidRPr="00ED7A21">
        <w:rPr>
          <w:rFonts w:ascii="Times New Roman" w:hAnsi="Times New Roman" w:cs="Times New Roman"/>
          <w:sz w:val="24"/>
          <w:szCs w:val="24"/>
          <w:lang w:val="en-GB"/>
        </w:rPr>
        <w:tab/>
        <w:t xml:space="preserve">D. Napitupulu, “e-Government Maturity Model Based on Systematic Review and Meta-Ethnography Approach,” </w:t>
      </w:r>
      <w:r w:rsidRPr="00ED7A21">
        <w:rPr>
          <w:rFonts w:ascii="Times New Roman" w:hAnsi="Times New Roman" w:cs="Times New Roman"/>
          <w:i/>
          <w:iCs/>
          <w:sz w:val="24"/>
          <w:szCs w:val="24"/>
          <w:lang w:val="en-GB"/>
        </w:rPr>
        <w:t>Jurnal Bina Praja: Journal of Home Affairs Governance</w:t>
      </w:r>
      <w:r w:rsidRPr="00ED7A21">
        <w:rPr>
          <w:rFonts w:ascii="Times New Roman" w:hAnsi="Times New Roman" w:cs="Times New Roman"/>
          <w:sz w:val="24"/>
          <w:szCs w:val="24"/>
          <w:lang w:val="en-GB"/>
        </w:rPr>
        <w:t>, vol. 8, no. 2, pp. 263–275, 2016.</w:t>
      </w:r>
    </w:p>
    <w:p w14:paraId="332009D6" w14:textId="0A905AE3"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D3070F6"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[38]</w:t>
      </w:r>
      <w:r w:rsidRPr="00ED7A21">
        <w:rPr>
          <w:rFonts w:ascii="Times New Roman" w:hAnsi="Times New Roman" w:cs="Times New Roman"/>
          <w:sz w:val="24"/>
          <w:szCs w:val="24"/>
          <w:lang w:val="en-GB"/>
        </w:rPr>
        <w:tab/>
        <w:t xml:space="preserve">S. M. Shareef, H. Jahankhani, and M. Dastbaz, “E-GOVERNMENT STAGE MODEL: BASED ON CITIZEN-CENTRIC APPROACH IN REGIONAL GOVERNMENT IN DEVELOPING COUNTRIES,” </w:t>
      </w:r>
      <w:r w:rsidRPr="00ED7A21">
        <w:rPr>
          <w:rFonts w:ascii="Times New Roman" w:hAnsi="Times New Roman" w:cs="Times New Roman"/>
          <w:i/>
          <w:iCs/>
          <w:sz w:val="24"/>
          <w:szCs w:val="24"/>
          <w:lang w:val="en-GB"/>
        </w:rPr>
        <w:t>International Journal of Electronic Commerce</w:t>
      </w:r>
      <w:r w:rsidRPr="00ED7A21">
        <w:rPr>
          <w:rFonts w:ascii="Times New Roman" w:hAnsi="Times New Roman" w:cs="Times New Roman"/>
          <w:sz w:val="24"/>
          <w:szCs w:val="24"/>
          <w:lang w:val="en-GB"/>
        </w:rPr>
        <w:t>, vol. 3, no. 1, 2012.</w:t>
      </w:r>
    </w:p>
    <w:p w14:paraId="6F26154E" w14:textId="18D0C832"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17E48FC7"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[39]</w:t>
      </w:r>
      <w:r w:rsidRPr="00ED7A21">
        <w:rPr>
          <w:rFonts w:ascii="Times New Roman" w:hAnsi="Times New Roman" w:cs="Times New Roman"/>
          <w:sz w:val="24"/>
          <w:szCs w:val="24"/>
          <w:lang w:val="en-GB"/>
        </w:rPr>
        <w:tab/>
        <w:t>S. Shareef, “Analysis of the e-Government stage model evaluation using SWOT-AHP method,” 2011.</w:t>
      </w:r>
    </w:p>
    <w:p w14:paraId="230C44E1" w14:textId="1953B95D"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79B4D34"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lastRenderedPageBreak/>
        <w:t>[40]</w:t>
      </w:r>
      <w:r w:rsidRPr="00ED7A21">
        <w:rPr>
          <w:rFonts w:ascii="Times New Roman" w:hAnsi="Times New Roman" w:cs="Times New Roman"/>
          <w:sz w:val="24"/>
          <w:szCs w:val="24"/>
          <w:lang w:val="en-GB"/>
        </w:rPr>
        <w:tab/>
        <w:t xml:space="preserve">N. M. Yaghoubi, A. Haghi, and S. Asl, “e-Government and citizen satisfaction in Iran: Empirical study on ICT offices,” </w:t>
      </w:r>
      <w:r w:rsidRPr="00ED7A21">
        <w:rPr>
          <w:rFonts w:ascii="Times New Roman" w:hAnsi="Times New Roman" w:cs="Times New Roman"/>
          <w:i/>
          <w:iCs/>
          <w:sz w:val="24"/>
          <w:szCs w:val="24"/>
          <w:lang w:val="en-GB"/>
        </w:rPr>
        <w:t>World Applied Sciences Journal</w:t>
      </w:r>
      <w:r w:rsidRPr="00ED7A21">
        <w:rPr>
          <w:rFonts w:ascii="Times New Roman" w:hAnsi="Times New Roman" w:cs="Times New Roman"/>
          <w:sz w:val="24"/>
          <w:szCs w:val="24"/>
          <w:lang w:val="en-GB"/>
        </w:rPr>
        <w:t>, vol. 12, no. 7, pp. 1084–1092, 2011.</w:t>
      </w:r>
    </w:p>
    <w:p w14:paraId="28BB22D0" w14:textId="52A8CC7A"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FD3F51F"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[41]</w:t>
      </w:r>
      <w:r w:rsidRPr="00ED7A21">
        <w:rPr>
          <w:rFonts w:ascii="Times New Roman" w:hAnsi="Times New Roman" w:cs="Times New Roman"/>
          <w:sz w:val="24"/>
          <w:szCs w:val="24"/>
          <w:lang w:val="en-GB"/>
        </w:rPr>
        <w:tab/>
        <w:t xml:space="preserve">H. Almuftah, V. Weerakkody, and U. Sivarajah, “Comparing and contrasting e-government maturity models: a qualitative-meta synthesis,” </w:t>
      </w:r>
      <w:r w:rsidRPr="00ED7A21">
        <w:rPr>
          <w:rFonts w:ascii="Times New Roman" w:hAnsi="Times New Roman" w:cs="Times New Roman"/>
          <w:i/>
          <w:iCs/>
          <w:sz w:val="24"/>
          <w:szCs w:val="24"/>
          <w:lang w:val="en-GB"/>
        </w:rPr>
        <w:t>Electronic Government and Electronic Participation: Joint Proceedings of Ongoing Research and Projects of IFIP WG</w:t>
      </w:r>
      <w:r w:rsidRPr="00ED7A21">
        <w:rPr>
          <w:rFonts w:ascii="Times New Roman" w:hAnsi="Times New Roman" w:cs="Times New Roman"/>
          <w:sz w:val="24"/>
          <w:szCs w:val="24"/>
          <w:lang w:val="en-GB"/>
        </w:rPr>
        <w:t>, vol. 8, pp. 69–79, 2016.</w:t>
      </w:r>
    </w:p>
    <w:p w14:paraId="2E334C72" w14:textId="7DAE4DD2"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356B7747"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[42]</w:t>
      </w:r>
      <w:r w:rsidRPr="00ED7A21">
        <w:rPr>
          <w:rFonts w:ascii="Times New Roman" w:hAnsi="Times New Roman" w:cs="Times New Roman"/>
          <w:sz w:val="24"/>
          <w:szCs w:val="24"/>
          <w:lang w:val="en-GB"/>
        </w:rPr>
        <w:tab/>
        <w:t>N. Bhatt, “E-Governance Frameworks-Agenda Ahead,” 2007.</w:t>
      </w:r>
    </w:p>
    <w:p w14:paraId="010884D0" w14:textId="0F07DC83"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598872C"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[43]</w:t>
      </w:r>
      <w:r w:rsidRPr="00ED7A21">
        <w:rPr>
          <w:rFonts w:ascii="Times New Roman" w:hAnsi="Times New Roman" w:cs="Times New Roman"/>
          <w:sz w:val="24"/>
          <w:szCs w:val="24"/>
          <w:lang w:val="en-GB"/>
        </w:rPr>
        <w:tab/>
        <w:t xml:space="preserve">M. Dewa and I. Zlotnikova, “Citizens’ readiness for e-government services in Tanzania,” </w:t>
      </w:r>
      <w:r w:rsidRPr="00ED7A21">
        <w:rPr>
          <w:rFonts w:ascii="Times New Roman" w:hAnsi="Times New Roman" w:cs="Times New Roman"/>
          <w:i/>
          <w:iCs/>
          <w:sz w:val="24"/>
          <w:szCs w:val="24"/>
          <w:lang w:val="en-GB"/>
        </w:rPr>
        <w:t>Advances in Computer Science: An International Journal</w:t>
      </w:r>
      <w:r w:rsidRPr="00ED7A21">
        <w:rPr>
          <w:rFonts w:ascii="Times New Roman" w:hAnsi="Times New Roman" w:cs="Times New Roman"/>
          <w:sz w:val="24"/>
          <w:szCs w:val="24"/>
          <w:lang w:val="en-GB"/>
        </w:rPr>
        <w:t>, vol. 3, no. 4, pp. 37–45, 2014.</w:t>
      </w:r>
    </w:p>
    <w:p w14:paraId="3EDBD968" w14:textId="5B85E37F"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13304D51"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[44]</w:t>
      </w:r>
      <w:r w:rsidRPr="00ED7A21">
        <w:rPr>
          <w:rFonts w:ascii="Times New Roman" w:hAnsi="Times New Roman" w:cs="Times New Roman"/>
          <w:sz w:val="24"/>
          <w:szCs w:val="24"/>
          <w:lang w:val="en-GB"/>
        </w:rPr>
        <w:tab/>
        <w:t xml:space="preserve">H. Muhammad and M. Hromada, “Proposing an E-Government Stage Model in Terms of Personal Information Security in Developing Countries,” in </w:t>
      </w:r>
      <w:r w:rsidRPr="00ED7A21">
        <w:rPr>
          <w:rFonts w:ascii="Times New Roman" w:hAnsi="Times New Roman" w:cs="Times New Roman"/>
          <w:i/>
          <w:iCs/>
          <w:sz w:val="24"/>
          <w:szCs w:val="24"/>
          <w:lang w:val="en-GB"/>
        </w:rPr>
        <w:t>2022 IEEE International Carnahan Conference on Security Technology (ICCST)</w:t>
      </w:r>
      <w:r w:rsidRPr="00ED7A21">
        <w:rPr>
          <w:rFonts w:ascii="Times New Roman" w:hAnsi="Times New Roman" w:cs="Times New Roman"/>
          <w:sz w:val="24"/>
          <w:szCs w:val="24"/>
          <w:lang w:val="en-GB"/>
        </w:rPr>
        <w:t>, 2022, pp. 1–5.</w:t>
      </w:r>
      <w:r w:rsidRPr="00ED7A21">
        <w:rPr>
          <w:rFonts w:ascii="Times New Roman" w:hAnsi="Times New Roman" w:cs="Times New Roman"/>
          <w:sz w:val="24"/>
          <w:szCs w:val="24"/>
          <w:lang w:val="en-GB"/>
        </w:rPr>
        <w:br/>
      </w:r>
    </w:p>
    <w:p w14:paraId="4035BBA2"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[45]</w:t>
      </w:r>
      <w:r w:rsidRPr="00ED7A21">
        <w:rPr>
          <w:rFonts w:ascii="Times New Roman" w:hAnsi="Times New Roman" w:cs="Times New Roman"/>
          <w:sz w:val="24"/>
          <w:szCs w:val="24"/>
          <w:lang w:val="en-GB"/>
        </w:rPr>
        <w:tab/>
        <w:t xml:space="preserve">S. Marche and J. D. McNiven, “E-government and e-governance: the future isn’t what it used to be,” </w:t>
      </w:r>
      <w:r w:rsidRPr="00ED7A21">
        <w:rPr>
          <w:rFonts w:ascii="Times New Roman" w:hAnsi="Times New Roman" w:cs="Times New Roman"/>
          <w:i/>
          <w:iCs/>
          <w:sz w:val="24"/>
          <w:szCs w:val="24"/>
          <w:lang w:val="en-GB"/>
        </w:rPr>
        <w:t>Canadian Journal of Administrative Sciences/Revue Canadienne des Sciences de l’Administration</w:t>
      </w:r>
      <w:r w:rsidRPr="00ED7A21">
        <w:rPr>
          <w:rFonts w:ascii="Times New Roman" w:hAnsi="Times New Roman" w:cs="Times New Roman"/>
          <w:sz w:val="24"/>
          <w:szCs w:val="24"/>
          <w:lang w:val="en-GB"/>
        </w:rPr>
        <w:t>, vol. 20, no. 1, pp. 74–86, 2003.</w:t>
      </w:r>
    </w:p>
    <w:p w14:paraId="3F12D5E5" w14:textId="13FA191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27E9ACB9"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[46]</w:t>
      </w:r>
      <w:r w:rsidRPr="00ED7A21">
        <w:rPr>
          <w:rFonts w:ascii="Times New Roman" w:hAnsi="Times New Roman" w:cs="Times New Roman"/>
          <w:sz w:val="24"/>
          <w:szCs w:val="24"/>
          <w:lang w:val="en-GB"/>
        </w:rPr>
        <w:tab/>
        <w:t>S. S. Alaboodi, “Towards evaluating security implementations using the Information Security Maturity Model (ISMM),” 2007.</w:t>
      </w:r>
    </w:p>
    <w:p w14:paraId="50A4983E" w14:textId="6A5A457E"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14A6F6C5"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[47]</w:t>
      </w:r>
      <w:r w:rsidRPr="00ED7A21">
        <w:rPr>
          <w:rFonts w:ascii="Times New Roman" w:hAnsi="Times New Roman" w:cs="Times New Roman"/>
          <w:sz w:val="24"/>
          <w:szCs w:val="24"/>
          <w:lang w:val="en-GB"/>
        </w:rPr>
        <w:tab/>
        <w:t xml:space="preserve">M. Ian, M. Sharief, and B. Graul, </w:t>
      </w:r>
      <w:r w:rsidRPr="00ED7A21">
        <w:rPr>
          <w:rFonts w:ascii="Times New Roman" w:hAnsi="Times New Roman" w:cs="Times New Roman"/>
          <w:i/>
          <w:iCs/>
          <w:sz w:val="24"/>
          <w:szCs w:val="24"/>
          <w:lang w:val="en-GB"/>
        </w:rPr>
        <w:t>GOVERNMENT OF IRAQ  EGOVERNMENT   STRATEGY </w:t>
      </w:r>
      <w:r w:rsidRPr="00ED7A21">
        <w:rPr>
          <w:rFonts w:ascii="Times New Roman" w:hAnsi="Times New Roman" w:cs="Times New Roman"/>
          <w:sz w:val="24"/>
          <w:szCs w:val="24"/>
          <w:lang w:val="en-GB"/>
        </w:rPr>
        <w:t>. USAID IRAQ, 2007.</w:t>
      </w:r>
    </w:p>
    <w:p w14:paraId="55716B7F" w14:textId="3A03A763"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9F1DF58"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[48]</w:t>
      </w:r>
      <w:r w:rsidRPr="00ED7A21">
        <w:rPr>
          <w:rFonts w:ascii="Times New Roman" w:hAnsi="Times New Roman" w:cs="Times New Roman"/>
          <w:sz w:val="24"/>
          <w:szCs w:val="24"/>
          <w:lang w:val="en-GB"/>
        </w:rPr>
        <w:tab/>
        <w:t xml:space="preserve">D. G. Firesmith, </w:t>
      </w:r>
      <w:r w:rsidRPr="00ED7A21">
        <w:rPr>
          <w:rFonts w:ascii="Times New Roman" w:hAnsi="Times New Roman" w:cs="Times New Roman"/>
          <w:i/>
          <w:iCs/>
          <w:sz w:val="24"/>
          <w:szCs w:val="24"/>
          <w:lang w:val="en-GB"/>
        </w:rPr>
        <w:t>Common concepts underlying safety, security, and survivability engineering</w:t>
      </w:r>
      <w:r w:rsidRPr="00ED7A21">
        <w:rPr>
          <w:rFonts w:ascii="Times New Roman" w:hAnsi="Times New Roman" w:cs="Times New Roman"/>
          <w:sz w:val="24"/>
          <w:szCs w:val="24"/>
          <w:lang w:val="en-GB"/>
        </w:rPr>
        <w:t>. Carnegie Mellon University, Software Engineering Institute Pittsburgh, Pa, USA, 2003.</w:t>
      </w:r>
    </w:p>
    <w:p w14:paraId="7B35D354" w14:textId="157BD640"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E3DB813"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[49]</w:t>
      </w:r>
      <w:r w:rsidRPr="00ED7A21">
        <w:rPr>
          <w:rFonts w:ascii="Times New Roman" w:hAnsi="Times New Roman" w:cs="Times New Roman"/>
          <w:sz w:val="24"/>
          <w:szCs w:val="24"/>
          <w:lang w:val="en-GB"/>
        </w:rPr>
        <w:tab/>
        <w:t xml:space="preserve">H.-J. Lee, K. Lee, and D. Won, “Protection profile of personal information security system: designing a secure personal information security system,” in </w:t>
      </w:r>
      <w:r w:rsidRPr="00ED7A21">
        <w:rPr>
          <w:rFonts w:ascii="Times New Roman" w:hAnsi="Times New Roman" w:cs="Times New Roman"/>
          <w:i/>
          <w:iCs/>
          <w:sz w:val="24"/>
          <w:szCs w:val="24"/>
          <w:lang w:val="en-GB"/>
        </w:rPr>
        <w:t>2011IEEE 10th International Conference on Trust, Security and Privacy in Computing and Communications</w:t>
      </w:r>
      <w:r w:rsidRPr="00ED7A21">
        <w:rPr>
          <w:rFonts w:ascii="Times New Roman" w:hAnsi="Times New Roman" w:cs="Times New Roman"/>
          <w:sz w:val="24"/>
          <w:szCs w:val="24"/>
          <w:lang w:val="en-GB"/>
        </w:rPr>
        <w:t>, 2011, pp. 806–811.</w:t>
      </w:r>
    </w:p>
    <w:p w14:paraId="5AF948CE" w14:textId="7208F6C9"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286AFA74"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[50]</w:t>
      </w:r>
      <w:r w:rsidRPr="00ED7A21">
        <w:rPr>
          <w:rFonts w:ascii="Times New Roman" w:hAnsi="Times New Roman" w:cs="Times New Roman"/>
          <w:sz w:val="24"/>
          <w:szCs w:val="24"/>
          <w:lang w:val="en-GB"/>
        </w:rPr>
        <w:tab/>
        <w:t xml:space="preserve">C. Lambrinoudakis, S. Gritzalis, F. Dridi, and G. Pernul, “Security requirements for e-government services: a methodological approach for developing a common PKI-based security policy,” </w:t>
      </w:r>
      <w:r w:rsidRPr="00ED7A21">
        <w:rPr>
          <w:rFonts w:ascii="Times New Roman" w:hAnsi="Times New Roman" w:cs="Times New Roman"/>
          <w:i/>
          <w:iCs/>
          <w:sz w:val="24"/>
          <w:szCs w:val="24"/>
          <w:lang w:val="en-GB"/>
        </w:rPr>
        <w:t>Computer communications</w:t>
      </w:r>
      <w:r w:rsidRPr="00ED7A21">
        <w:rPr>
          <w:rFonts w:ascii="Times New Roman" w:hAnsi="Times New Roman" w:cs="Times New Roman"/>
          <w:sz w:val="24"/>
          <w:szCs w:val="24"/>
          <w:lang w:val="en-GB"/>
        </w:rPr>
        <w:t>, vol. 26, no. 16, pp. 1873–1883, 2003.</w:t>
      </w:r>
      <w:r w:rsidRPr="00ED7A21">
        <w:rPr>
          <w:rFonts w:ascii="Times New Roman" w:hAnsi="Times New Roman" w:cs="Times New Roman"/>
          <w:sz w:val="24"/>
          <w:szCs w:val="24"/>
          <w:lang w:val="en-GB"/>
        </w:rPr>
        <w:br/>
      </w:r>
    </w:p>
    <w:p w14:paraId="2B16F208"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[51]</w:t>
      </w:r>
      <w:r w:rsidRPr="00ED7A21">
        <w:rPr>
          <w:rFonts w:ascii="Times New Roman" w:hAnsi="Times New Roman" w:cs="Times New Roman"/>
          <w:sz w:val="24"/>
          <w:szCs w:val="24"/>
          <w:lang w:val="en-GB"/>
        </w:rPr>
        <w:tab/>
        <w:t xml:space="preserve">I. Sommerville, “Software engineering (ed.),” </w:t>
      </w:r>
      <w:r w:rsidRPr="00ED7A21">
        <w:rPr>
          <w:rFonts w:ascii="Times New Roman" w:hAnsi="Times New Roman" w:cs="Times New Roman"/>
          <w:i/>
          <w:iCs/>
          <w:sz w:val="24"/>
          <w:szCs w:val="24"/>
          <w:lang w:val="en-GB"/>
        </w:rPr>
        <w:t>America: Pearson Education Inc</w:t>
      </w:r>
      <w:r w:rsidRPr="00ED7A21">
        <w:rPr>
          <w:rFonts w:ascii="Times New Roman" w:hAnsi="Times New Roman" w:cs="Times New Roman"/>
          <w:sz w:val="24"/>
          <w:szCs w:val="24"/>
          <w:lang w:val="en-GB"/>
        </w:rPr>
        <w:t>, 2011.</w:t>
      </w:r>
      <w:r w:rsidRPr="00ED7A21">
        <w:rPr>
          <w:rFonts w:ascii="Times New Roman" w:hAnsi="Times New Roman" w:cs="Times New Roman"/>
          <w:sz w:val="24"/>
          <w:szCs w:val="24"/>
          <w:lang w:val="en-GB"/>
        </w:rPr>
        <w:br/>
      </w:r>
    </w:p>
    <w:p w14:paraId="2A4FF818"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lastRenderedPageBreak/>
        <w:t>[52]</w:t>
      </w:r>
      <w:r w:rsidRPr="00ED7A21">
        <w:rPr>
          <w:rFonts w:ascii="Times New Roman" w:hAnsi="Times New Roman" w:cs="Times New Roman"/>
          <w:sz w:val="24"/>
          <w:szCs w:val="24"/>
          <w:lang w:val="en-GB"/>
        </w:rPr>
        <w:tab/>
        <w:t xml:space="preserve">S.-C. Cha and K.-H. Yeh, “A data-driven security risk assessment scheme for personal data protection,” </w:t>
      </w:r>
      <w:r w:rsidRPr="00ED7A21">
        <w:rPr>
          <w:rFonts w:ascii="Times New Roman" w:hAnsi="Times New Roman" w:cs="Times New Roman"/>
          <w:i/>
          <w:iCs/>
          <w:sz w:val="24"/>
          <w:szCs w:val="24"/>
          <w:lang w:val="en-GB"/>
        </w:rPr>
        <w:t>IEEE Access</w:t>
      </w:r>
      <w:r w:rsidRPr="00ED7A21">
        <w:rPr>
          <w:rFonts w:ascii="Times New Roman" w:hAnsi="Times New Roman" w:cs="Times New Roman"/>
          <w:sz w:val="24"/>
          <w:szCs w:val="24"/>
          <w:lang w:val="en-GB"/>
        </w:rPr>
        <w:t>, vol. 6, pp. 50510–50517, 2018.</w:t>
      </w:r>
      <w:r w:rsidRPr="00ED7A21">
        <w:rPr>
          <w:rFonts w:ascii="Times New Roman" w:hAnsi="Times New Roman" w:cs="Times New Roman"/>
          <w:sz w:val="24"/>
          <w:szCs w:val="24"/>
          <w:lang w:val="en-GB"/>
        </w:rPr>
        <w:br/>
      </w:r>
    </w:p>
    <w:p w14:paraId="4B10962B"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[53]</w:t>
      </w:r>
      <w:r w:rsidRPr="00ED7A21">
        <w:rPr>
          <w:rFonts w:ascii="Times New Roman" w:hAnsi="Times New Roman" w:cs="Times New Roman"/>
          <w:sz w:val="24"/>
          <w:szCs w:val="24"/>
          <w:lang w:val="en-GB"/>
        </w:rPr>
        <w:tab/>
        <w:t xml:space="preserve">M. Lubis, M. Kartiwi, and S. Zulhuda, “Current state of personal data protection in electronic voting: Demand on Legislature’s Bill,” in </w:t>
      </w:r>
      <w:r w:rsidRPr="00ED7A21">
        <w:rPr>
          <w:rFonts w:ascii="Times New Roman" w:hAnsi="Times New Roman" w:cs="Times New Roman"/>
          <w:i/>
          <w:iCs/>
          <w:sz w:val="24"/>
          <w:szCs w:val="24"/>
          <w:lang w:val="en-GB"/>
        </w:rPr>
        <w:t>2016 International Conference on Informatics and Computing (ICIC)</w:t>
      </w:r>
      <w:r w:rsidRPr="00ED7A21">
        <w:rPr>
          <w:rFonts w:ascii="Times New Roman" w:hAnsi="Times New Roman" w:cs="Times New Roman"/>
          <w:sz w:val="24"/>
          <w:szCs w:val="24"/>
          <w:lang w:val="en-GB"/>
        </w:rPr>
        <w:t>, 2016, pp. 233–238.</w:t>
      </w:r>
    </w:p>
    <w:p w14:paraId="58ED8CBB" w14:textId="53E078B3"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45D3C3C"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[54]</w:t>
      </w:r>
      <w:r w:rsidRPr="00ED7A21">
        <w:rPr>
          <w:rFonts w:ascii="Times New Roman" w:hAnsi="Times New Roman" w:cs="Times New Roman"/>
          <w:sz w:val="24"/>
          <w:szCs w:val="24"/>
          <w:lang w:val="en-GB"/>
        </w:rPr>
        <w:tab/>
        <w:t xml:space="preserve">R. Woodward, </w:t>
      </w:r>
      <w:r w:rsidRPr="00ED7A21">
        <w:rPr>
          <w:rFonts w:ascii="Times New Roman" w:hAnsi="Times New Roman" w:cs="Times New Roman"/>
          <w:i/>
          <w:iCs/>
          <w:sz w:val="24"/>
          <w:szCs w:val="24"/>
          <w:lang w:val="en-GB"/>
        </w:rPr>
        <w:t>The organisation for economic co-operation and development (OECD)</w:t>
      </w:r>
      <w:r w:rsidRPr="00ED7A21">
        <w:rPr>
          <w:rFonts w:ascii="Times New Roman" w:hAnsi="Times New Roman" w:cs="Times New Roman"/>
          <w:sz w:val="24"/>
          <w:szCs w:val="24"/>
          <w:lang w:val="en-GB"/>
        </w:rPr>
        <w:t>. Routledge, 2009.</w:t>
      </w:r>
    </w:p>
    <w:p w14:paraId="2C3CBDDF" w14:textId="7AAD65FA"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7741EC1D"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[55]</w:t>
      </w:r>
      <w:r w:rsidRPr="00ED7A21">
        <w:rPr>
          <w:rFonts w:ascii="Times New Roman" w:hAnsi="Times New Roman" w:cs="Times New Roman"/>
          <w:sz w:val="24"/>
          <w:szCs w:val="24"/>
          <w:lang w:val="en-GB"/>
        </w:rPr>
        <w:tab/>
        <w:t xml:space="preserve">F. Marotta-Wurgler, “Understanding privacy policies: content, self-regulation, and market forces,” in </w:t>
      </w:r>
      <w:r w:rsidRPr="00ED7A21">
        <w:rPr>
          <w:rFonts w:ascii="Times New Roman" w:hAnsi="Times New Roman" w:cs="Times New Roman"/>
          <w:i/>
          <w:iCs/>
          <w:sz w:val="24"/>
          <w:szCs w:val="24"/>
          <w:lang w:val="en-GB"/>
        </w:rPr>
        <w:t>proceedings of the University of Chicago Coase-Sandor Institute “Contracting over Privacy” Conference, Chicago, Illinois</w:t>
      </w:r>
      <w:r w:rsidRPr="00ED7A21">
        <w:rPr>
          <w:rFonts w:ascii="Times New Roman" w:hAnsi="Times New Roman" w:cs="Times New Roman"/>
          <w:sz w:val="24"/>
          <w:szCs w:val="24"/>
          <w:lang w:val="en-GB"/>
        </w:rPr>
        <w:t>, 2015.</w:t>
      </w:r>
    </w:p>
    <w:p w14:paraId="314CE8FB" w14:textId="55EED71B"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6C96E9A4"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[56]</w:t>
      </w:r>
      <w:r w:rsidRPr="00ED7A21">
        <w:rPr>
          <w:rFonts w:ascii="Times New Roman" w:hAnsi="Times New Roman" w:cs="Times New Roman"/>
          <w:sz w:val="24"/>
          <w:szCs w:val="24"/>
          <w:lang w:val="en-GB"/>
        </w:rPr>
        <w:tab/>
        <w:t xml:space="preserve">M. Davari and E. Bertino, “Access control model extensions to support data privacy protection based on GDPR,” in </w:t>
      </w:r>
      <w:r w:rsidRPr="00ED7A21">
        <w:rPr>
          <w:rFonts w:ascii="Times New Roman" w:hAnsi="Times New Roman" w:cs="Times New Roman"/>
          <w:i/>
          <w:iCs/>
          <w:sz w:val="24"/>
          <w:szCs w:val="24"/>
          <w:lang w:val="en-GB"/>
        </w:rPr>
        <w:t>2019 IEEE International Conference on Big Data (Big Data)</w:t>
      </w:r>
      <w:r w:rsidRPr="00ED7A21">
        <w:rPr>
          <w:rFonts w:ascii="Times New Roman" w:hAnsi="Times New Roman" w:cs="Times New Roman"/>
          <w:sz w:val="24"/>
          <w:szCs w:val="24"/>
          <w:lang w:val="en-GB"/>
        </w:rPr>
        <w:t>, 2019, pp. 4017–4024.</w:t>
      </w:r>
    </w:p>
    <w:p w14:paraId="6E92BE45" w14:textId="2B58A020"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E9A5C26"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[57]</w:t>
      </w:r>
      <w:r w:rsidRPr="00ED7A21">
        <w:rPr>
          <w:rFonts w:ascii="Times New Roman" w:hAnsi="Times New Roman" w:cs="Times New Roman"/>
          <w:sz w:val="24"/>
          <w:szCs w:val="24"/>
          <w:lang w:val="en-GB"/>
        </w:rPr>
        <w:tab/>
        <w:t xml:space="preserve">P. Voigt and A. Von dem Bussche, “The eu general data protection regulation (gdpr),” </w:t>
      </w:r>
      <w:r w:rsidRPr="00ED7A21">
        <w:rPr>
          <w:rFonts w:ascii="Times New Roman" w:hAnsi="Times New Roman" w:cs="Times New Roman"/>
          <w:i/>
          <w:iCs/>
          <w:sz w:val="24"/>
          <w:szCs w:val="24"/>
          <w:lang w:val="en-GB"/>
        </w:rPr>
        <w:t>A Practical Guide, 1st Ed., Cham: Springer International Publishing</w:t>
      </w:r>
      <w:r w:rsidRPr="00ED7A21">
        <w:rPr>
          <w:rFonts w:ascii="Times New Roman" w:hAnsi="Times New Roman" w:cs="Times New Roman"/>
          <w:sz w:val="24"/>
          <w:szCs w:val="24"/>
          <w:lang w:val="en-GB"/>
        </w:rPr>
        <w:t>, 2017.</w:t>
      </w:r>
      <w:r w:rsidRPr="00ED7A21">
        <w:rPr>
          <w:rFonts w:ascii="Times New Roman" w:hAnsi="Times New Roman" w:cs="Times New Roman"/>
          <w:sz w:val="24"/>
          <w:szCs w:val="24"/>
          <w:lang w:val="en-GB"/>
        </w:rPr>
        <w:br/>
      </w:r>
    </w:p>
    <w:p w14:paraId="52CDD3AD"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[58]</w:t>
      </w:r>
      <w:r w:rsidRPr="00ED7A21">
        <w:rPr>
          <w:rFonts w:ascii="Times New Roman" w:hAnsi="Times New Roman" w:cs="Times New Roman"/>
          <w:sz w:val="24"/>
          <w:szCs w:val="24"/>
          <w:lang w:val="en-GB"/>
        </w:rPr>
        <w:tab/>
        <w:t xml:space="preserve">S. M. Shareef, “Enhancing Security of Information in E-Government,” </w:t>
      </w:r>
      <w:r w:rsidRPr="00ED7A21">
        <w:rPr>
          <w:rFonts w:ascii="Times New Roman" w:hAnsi="Times New Roman" w:cs="Times New Roman"/>
          <w:i/>
          <w:iCs/>
          <w:sz w:val="24"/>
          <w:szCs w:val="24"/>
          <w:lang w:val="en-GB"/>
        </w:rPr>
        <w:t>Journal of Emerging Trends in Computing and Information Sciences</w:t>
      </w:r>
      <w:r w:rsidRPr="00ED7A21">
        <w:rPr>
          <w:rFonts w:ascii="Times New Roman" w:hAnsi="Times New Roman" w:cs="Times New Roman"/>
          <w:sz w:val="24"/>
          <w:szCs w:val="24"/>
          <w:lang w:val="en-GB"/>
        </w:rPr>
        <w:t>, vol. 7, no. 3, pp. 139–146, 2016.</w:t>
      </w:r>
      <w:r w:rsidRPr="00ED7A21">
        <w:rPr>
          <w:rFonts w:ascii="Times New Roman" w:hAnsi="Times New Roman" w:cs="Times New Roman"/>
          <w:sz w:val="24"/>
          <w:szCs w:val="24"/>
          <w:lang w:val="en-GB"/>
        </w:rPr>
        <w:br/>
      </w:r>
    </w:p>
    <w:p w14:paraId="733CA769"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[59]</w:t>
      </w:r>
      <w:r w:rsidRPr="00ED7A21">
        <w:rPr>
          <w:rFonts w:ascii="Times New Roman" w:hAnsi="Times New Roman" w:cs="Times New Roman"/>
          <w:sz w:val="24"/>
          <w:szCs w:val="24"/>
          <w:lang w:val="en-GB"/>
        </w:rPr>
        <w:tab/>
        <w:t>L. Kithandi and W. Ambale, “A review of citizen-centric models for evaluating e-government services: A Kenyan perspective.”</w:t>
      </w:r>
    </w:p>
    <w:p w14:paraId="3D3E84B1" w14:textId="0A720815"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0DE1B1F"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[60]</w:t>
      </w:r>
      <w:r w:rsidRPr="00ED7A21">
        <w:rPr>
          <w:rFonts w:ascii="Times New Roman" w:hAnsi="Times New Roman" w:cs="Times New Roman"/>
          <w:sz w:val="24"/>
          <w:szCs w:val="24"/>
          <w:lang w:val="en-GB"/>
        </w:rPr>
        <w:tab/>
        <w:t xml:space="preserve">C. Alejo, A. Navarro-Ruiz, and D. Mauricio, “Reference model for personal data protection in the Peruvian microfinance sector,” in </w:t>
      </w:r>
      <w:r w:rsidRPr="00ED7A21">
        <w:rPr>
          <w:rFonts w:ascii="Times New Roman" w:hAnsi="Times New Roman" w:cs="Times New Roman"/>
          <w:i/>
          <w:iCs/>
          <w:sz w:val="24"/>
          <w:szCs w:val="24"/>
          <w:lang w:val="en-GB"/>
        </w:rPr>
        <w:t>2019 IEEE XXVI International Conference on Electronics, Electrical Engineering and Computing (INTERCON)</w:t>
      </w:r>
      <w:r w:rsidRPr="00ED7A21">
        <w:rPr>
          <w:rFonts w:ascii="Times New Roman" w:hAnsi="Times New Roman" w:cs="Times New Roman"/>
          <w:sz w:val="24"/>
          <w:szCs w:val="24"/>
          <w:lang w:val="en-GB"/>
        </w:rPr>
        <w:t>, 2019, pp. 1–4.</w:t>
      </w:r>
    </w:p>
    <w:p w14:paraId="227542E9" w14:textId="5515DCE2"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7949880"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[61]</w:t>
      </w:r>
      <w:r w:rsidRPr="00ED7A21">
        <w:rPr>
          <w:rFonts w:ascii="Times New Roman" w:hAnsi="Times New Roman" w:cs="Times New Roman"/>
          <w:sz w:val="24"/>
          <w:szCs w:val="24"/>
          <w:lang w:val="en-GB"/>
        </w:rPr>
        <w:tab/>
        <w:t xml:space="preserve">C. Mutimukwe, E. Kolkowska, and Å. Grӧnlund, “Information privacy practices in e-government in an African least developing country, Rwanda,” </w:t>
      </w:r>
      <w:r w:rsidRPr="00ED7A21">
        <w:rPr>
          <w:rFonts w:ascii="Times New Roman" w:hAnsi="Times New Roman" w:cs="Times New Roman"/>
          <w:i/>
          <w:iCs/>
          <w:sz w:val="24"/>
          <w:szCs w:val="24"/>
          <w:lang w:val="en-GB"/>
        </w:rPr>
        <w:t>The Electronic Journal of Information Systems in Developing Countries</w:t>
      </w:r>
      <w:r w:rsidRPr="00ED7A21">
        <w:rPr>
          <w:rFonts w:ascii="Times New Roman" w:hAnsi="Times New Roman" w:cs="Times New Roman"/>
          <w:sz w:val="24"/>
          <w:szCs w:val="24"/>
          <w:lang w:val="en-GB"/>
        </w:rPr>
        <w:t>, vol. 85, no. 2, p. e12074, 2019.</w:t>
      </w:r>
      <w:r w:rsidRPr="00ED7A21">
        <w:rPr>
          <w:rFonts w:ascii="Times New Roman" w:hAnsi="Times New Roman" w:cs="Times New Roman"/>
          <w:sz w:val="24"/>
          <w:szCs w:val="24"/>
          <w:lang w:val="en-GB"/>
        </w:rPr>
        <w:br/>
      </w:r>
    </w:p>
    <w:p w14:paraId="00EEFFA1"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[62]</w:t>
      </w:r>
      <w:r w:rsidRPr="00ED7A21">
        <w:rPr>
          <w:rFonts w:ascii="Times New Roman" w:hAnsi="Times New Roman" w:cs="Times New Roman"/>
          <w:sz w:val="24"/>
          <w:szCs w:val="24"/>
          <w:lang w:val="en-GB"/>
        </w:rPr>
        <w:tab/>
        <w:t>J. Silva, D. Solano, C. Fernandez, L. Romero, and J. Vargas Villa, “Privacy Preserving, Protection of Personal Data, and Big Data: a Review of the Colombia Case,” 2019.</w:t>
      </w:r>
    </w:p>
    <w:p w14:paraId="6AAB0E49" w14:textId="0068A7A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3F4FF1AB"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[63]</w:t>
      </w:r>
      <w:r w:rsidRPr="00ED7A21">
        <w:rPr>
          <w:rFonts w:ascii="Times New Roman" w:hAnsi="Times New Roman" w:cs="Times New Roman"/>
          <w:sz w:val="24"/>
          <w:szCs w:val="24"/>
          <w:lang w:val="en-GB"/>
        </w:rPr>
        <w:tab/>
        <w:t xml:space="preserve">L. F. Chen and R. Ismail, “Information Technology program students’ awareness and perceptions towards personal data protection and privacy,” in </w:t>
      </w:r>
      <w:r w:rsidRPr="00ED7A21">
        <w:rPr>
          <w:rFonts w:ascii="Times New Roman" w:hAnsi="Times New Roman" w:cs="Times New Roman"/>
          <w:i/>
          <w:iCs/>
          <w:sz w:val="24"/>
          <w:szCs w:val="24"/>
          <w:lang w:val="en-GB"/>
        </w:rPr>
        <w:t>2013 International Conference on Research and Innovation in Information Systems (ICRIIS)</w:t>
      </w:r>
      <w:r w:rsidRPr="00ED7A21">
        <w:rPr>
          <w:rFonts w:ascii="Times New Roman" w:hAnsi="Times New Roman" w:cs="Times New Roman"/>
          <w:sz w:val="24"/>
          <w:szCs w:val="24"/>
          <w:lang w:val="en-GB"/>
        </w:rPr>
        <w:t xml:space="preserve">, 2013, pp. </w:t>
      </w:r>
      <w:r w:rsidRPr="00ED7A21">
        <w:rPr>
          <w:rFonts w:ascii="Times New Roman" w:hAnsi="Times New Roman" w:cs="Times New Roman"/>
          <w:sz w:val="24"/>
          <w:szCs w:val="24"/>
          <w:lang w:val="en-GB"/>
        </w:rPr>
        <w:lastRenderedPageBreak/>
        <w:t>434–438.</w:t>
      </w:r>
      <w:r w:rsidRPr="00ED7A21">
        <w:rPr>
          <w:rFonts w:ascii="Times New Roman" w:hAnsi="Times New Roman" w:cs="Times New Roman"/>
          <w:sz w:val="24"/>
          <w:szCs w:val="24"/>
          <w:lang w:val="en-GB"/>
        </w:rPr>
        <w:br/>
      </w:r>
    </w:p>
    <w:p w14:paraId="13AF5E3B"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[64]</w:t>
      </w:r>
      <w:r w:rsidRPr="00ED7A21">
        <w:rPr>
          <w:rFonts w:ascii="Times New Roman" w:hAnsi="Times New Roman" w:cs="Times New Roman"/>
          <w:sz w:val="24"/>
          <w:szCs w:val="24"/>
          <w:lang w:val="en-GB"/>
        </w:rPr>
        <w:tab/>
        <w:t xml:space="preserve">L. A. Abdulrauf and C. M. Fombad, “Personal Data Protection in Nigeria: Reflections on Opportunities, Options and Challenges to Legal Reforms,” </w:t>
      </w:r>
      <w:r w:rsidRPr="00ED7A21">
        <w:rPr>
          <w:rFonts w:ascii="Times New Roman" w:hAnsi="Times New Roman" w:cs="Times New Roman"/>
          <w:i/>
          <w:iCs/>
          <w:sz w:val="24"/>
          <w:szCs w:val="24"/>
          <w:lang w:val="en-GB"/>
        </w:rPr>
        <w:t>Liverpool Law Review</w:t>
      </w:r>
      <w:r w:rsidRPr="00ED7A21">
        <w:rPr>
          <w:rFonts w:ascii="Times New Roman" w:hAnsi="Times New Roman" w:cs="Times New Roman"/>
          <w:sz w:val="24"/>
          <w:szCs w:val="24"/>
          <w:lang w:val="en-GB"/>
        </w:rPr>
        <w:t>, vol. 38, no. 2, pp. 105–134, 2017.</w:t>
      </w:r>
    </w:p>
    <w:p w14:paraId="78F6FD37" w14:textId="07877E0D"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365D2DDA"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[65]</w:t>
      </w:r>
      <w:r w:rsidRPr="00ED7A21">
        <w:rPr>
          <w:rFonts w:ascii="Times New Roman" w:hAnsi="Times New Roman" w:cs="Times New Roman"/>
          <w:sz w:val="24"/>
          <w:szCs w:val="24"/>
          <w:lang w:val="en-GB"/>
        </w:rPr>
        <w:tab/>
        <w:t xml:space="preserve">K. M. Ahmed and J. Campbell, “Citizen perceptions of e-government in the Kurdistan region of Iraq,” </w:t>
      </w:r>
      <w:r w:rsidRPr="00ED7A21">
        <w:rPr>
          <w:rFonts w:ascii="Times New Roman" w:hAnsi="Times New Roman" w:cs="Times New Roman"/>
          <w:i/>
          <w:iCs/>
          <w:sz w:val="24"/>
          <w:szCs w:val="24"/>
          <w:lang w:val="en-GB"/>
        </w:rPr>
        <w:t>Australasian Journal of Information Systems</w:t>
      </w:r>
      <w:r w:rsidRPr="00ED7A21">
        <w:rPr>
          <w:rFonts w:ascii="Times New Roman" w:hAnsi="Times New Roman" w:cs="Times New Roman"/>
          <w:sz w:val="24"/>
          <w:szCs w:val="24"/>
          <w:lang w:val="en-GB"/>
        </w:rPr>
        <w:t>, vol. 19, 2015.</w:t>
      </w:r>
      <w:r w:rsidRPr="00ED7A21">
        <w:rPr>
          <w:rFonts w:ascii="Times New Roman" w:hAnsi="Times New Roman" w:cs="Times New Roman"/>
          <w:sz w:val="24"/>
          <w:szCs w:val="24"/>
          <w:lang w:val="en-GB"/>
        </w:rPr>
        <w:br/>
      </w:r>
    </w:p>
    <w:p w14:paraId="2FB4DC3D"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[66]</w:t>
      </w:r>
      <w:r w:rsidRPr="00ED7A21">
        <w:rPr>
          <w:rFonts w:ascii="Times New Roman" w:hAnsi="Times New Roman" w:cs="Times New Roman"/>
          <w:sz w:val="24"/>
          <w:szCs w:val="24"/>
          <w:lang w:val="en-GB"/>
        </w:rPr>
        <w:tab/>
        <w:t xml:space="preserve">H. Muhammad and L. Ludek, “Evaluating Privacy Principles of Government and Commercial Organization Websites in Kurdistan Region of Iraq,” in </w:t>
      </w:r>
      <w:r w:rsidRPr="00ED7A21">
        <w:rPr>
          <w:rFonts w:ascii="Times New Roman" w:hAnsi="Times New Roman" w:cs="Times New Roman"/>
          <w:i/>
          <w:iCs/>
          <w:sz w:val="24"/>
          <w:szCs w:val="24"/>
          <w:lang w:val="en-GB"/>
        </w:rPr>
        <w:t>Studia Informatica</w:t>
      </w:r>
      <w:r w:rsidRPr="00ED7A21">
        <w:rPr>
          <w:rFonts w:ascii="Times New Roman" w:hAnsi="Times New Roman" w:cs="Times New Roman"/>
          <w:sz w:val="24"/>
          <w:szCs w:val="24"/>
          <w:lang w:val="en-GB"/>
        </w:rPr>
        <w:t>, Poland, Gliwice: Silesian University of Technology, 2020.</w:t>
      </w:r>
      <w:r w:rsidRPr="00ED7A21">
        <w:rPr>
          <w:rFonts w:ascii="Times New Roman" w:hAnsi="Times New Roman" w:cs="Times New Roman"/>
          <w:sz w:val="24"/>
          <w:szCs w:val="24"/>
          <w:lang w:val="en-GB"/>
        </w:rPr>
        <w:br/>
      </w:r>
    </w:p>
    <w:p w14:paraId="44B32A51"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[67]</w:t>
      </w:r>
      <w:r w:rsidRPr="00ED7A21">
        <w:rPr>
          <w:rFonts w:ascii="Times New Roman" w:hAnsi="Times New Roman" w:cs="Times New Roman"/>
          <w:sz w:val="24"/>
          <w:szCs w:val="24"/>
          <w:lang w:val="en-GB"/>
        </w:rPr>
        <w:tab/>
        <w:t>J. W. Creswell and others, “Qualitative, quantitative, and mixed methods approaches,” 2003.</w:t>
      </w:r>
    </w:p>
    <w:p w14:paraId="4871D40C" w14:textId="59C271B6"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4690B382"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[68]</w:t>
      </w:r>
      <w:r w:rsidRPr="00ED7A21">
        <w:rPr>
          <w:rFonts w:ascii="Times New Roman" w:hAnsi="Times New Roman" w:cs="Times New Roman"/>
          <w:sz w:val="24"/>
          <w:szCs w:val="24"/>
          <w:lang w:val="en-GB"/>
        </w:rPr>
        <w:tab/>
        <w:t xml:space="preserve">L. K. Soiferman, “Compare and Contrast Inductive and Deductive Research Approaches.,” </w:t>
      </w:r>
      <w:r w:rsidRPr="00ED7A21">
        <w:rPr>
          <w:rFonts w:ascii="Times New Roman" w:hAnsi="Times New Roman" w:cs="Times New Roman"/>
          <w:i/>
          <w:iCs/>
          <w:sz w:val="24"/>
          <w:szCs w:val="24"/>
          <w:lang w:val="en-GB"/>
        </w:rPr>
        <w:t>Online Submission</w:t>
      </w:r>
      <w:r w:rsidRPr="00ED7A21">
        <w:rPr>
          <w:rFonts w:ascii="Times New Roman" w:hAnsi="Times New Roman" w:cs="Times New Roman"/>
          <w:sz w:val="24"/>
          <w:szCs w:val="24"/>
          <w:lang w:val="en-GB"/>
        </w:rPr>
        <w:t>, 2010.</w:t>
      </w:r>
    </w:p>
    <w:p w14:paraId="51E09990" w14:textId="1841F938"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18A136E"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[69]</w:t>
      </w:r>
      <w:r w:rsidRPr="00ED7A21">
        <w:rPr>
          <w:rFonts w:ascii="Times New Roman" w:hAnsi="Times New Roman" w:cs="Times New Roman"/>
          <w:sz w:val="24"/>
          <w:szCs w:val="24"/>
          <w:lang w:val="en-GB"/>
        </w:rPr>
        <w:tab/>
        <w:t xml:space="preserve">J. Saldaña, </w:t>
      </w:r>
      <w:r w:rsidRPr="00ED7A21">
        <w:rPr>
          <w:rFonts w:ascii="Times New Roman" w:hAnsi="Times New Roman" w:cs="Times New Roman"/>
          <w:i/>
          <w:iCs/>
          <w:sz w:val="24"/>
          <w:szCs w:val="24"/>
          <w:lang w:val="en-GB"/>
        </w:rPr>
        <w:t>The coding manual for qualitative researchers</w:t>
      </w:r>
      <w:r w:rsidRPr="00ED7A21">
        <w:rPr>
          <w:rFonts w:ascii="Times New Roman" w:hAnsi="Times New Roman" w:cs="Times New Roman"/>
          <w:sz w:val="24"/>
          <w:szCs w:val="24"/>
          <w:lang w:val="en-GB"/>
        </w:rPr>
        <w:t>. SAGE Publications Limited, 2012.</w:t>
      </w:r>
    </w:p>
    <w:p w14:paraId="307014E9" w14:textId="25145698"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56DF0230"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[70]</w:t>
      </w:r>
      <w:r w:rsidRPr="00ED7A21">
        <w:rPr>
          <w:rFonts w:ascii="Times New Roman" w:hAnsi="Times New Roman" w:cs="Times New Roman"/>
          <w:sz w:val="24"/>
          <w:szCs w:val="24"/>
          <w:lang w:val="en-GB"/>
        </w:rPr>
        <w:tab/>
        <w:t xml:space="preserve">R. Bolbakov, A. Sinitsyn, and V. Y. Tsvetkov, “Methods of comparative analysis,” in </w:t>
      </w:r>
      <w:r w:rsidRPr="00ED7A21">
        <w:rPr>
          <w:rFonts w:ascii="Times New Roman" w:hAnsi="Times New Roman" w:cs="Times New Roman"/>
          <w:i/>
          <w:iCs/>
          <w:sz w:val="24"/>
          <w:szCs w:val="24"/>
          <w:lang w:val="en-GB"/>
        </w:rPr>
        <w:t>Journal of Physics: Conference Series</w:t>
      </w:r>
      <w:r w:rsidRPr="00ED7A21">
        <w:rPr>
          <w:rFonts w:ascii="Times New Roman" w:hAnsi="Times New Roman" w:cs="Times New Roman"/>
          <w:sz w:val="24"/>
          <w:szCs w:val="24"/>
          <w:lang w:val="en-GB"/>
        </w:rPr>
        <w:t>, 2020, vol. 1679, no. 5, p. 052047.</w:t>
      </w:r>
      <w:r w:rsidRPr="00ED7A21">
        <w:rPr>
          <w:rFonts w:ascii="Times New Roman" w:hAnsi="Times New Roman" w:cs="Times New Roman"/>
          <w:sz w:val="24"/>
          <w:szCs w:val="24"/>
          <w:lang w:val="en-GB"/>
        </w:rPr>
        <w:br/>
      </w:r>
    </w:p>
    <w:p w14:paraId="2A09A373"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[71]</w:t>
      </w:r>
      <w:r w:rsidRPr="00ED7A21">
        <w:rPr>
          <w:rFonts w:ascii="Times New Roman" w:hAnsi="Times New Roman" w:cs="Times New Roman"/>
          <w:sz w:val="24"/>
          <w:szCs w:val="24"/>
          <w:lang w:val="en-GB"/>
        </w:rPr>
        <w:tab/>
        <w:t xml:space="preserve">C. Yin and A. McKay, “Introduction to modeling and simulation techniques,” in </w:t>
      </w:r>
      <w:r w:rsidRPr="00ED7A21">
        <w:rPr>
          <w:rFonts w:ascii="Times New Roman" w:hAnsi="Times New Roman" w:cs="Times New Roman"/>
          <w:i/>
          <w:iCs/>
          <w:sz w:val="24"/>
          <w:szCs w:val="24"/>
          <w:lang w:val="en-GB"/>
        </w:rPr>
        <w:t>Proceedings of ISCIIA 2018 and ITCA 2018</w:t>
      </w:r>
      <w:r w:rsidRPr="00ED7A21">
        <w:rPr>
          <w:rFonts w:ascii="Times New Roman" w:hAnsi="Times New Roman" w:cs="Times New Roman"/>
          <w:sz w:val="24"/>
          <w:szCs w:val="24"/>
          <w:lang w:val="en-GB"/>
        </w:rPr>
        <w:t>, 2018.</w:t>
      </w:r>
    </w:p>
    <w:p w14:paraId="4463D995" w14:textId="21195D31"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65CC787"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[72]</w:t>
      </w:r>
      <w:r w:rsidRPr="00ED7A21">
        <w:rPr>
          <w:rFonts w:ascii="Times New Roman" w:hAnsi="Times New Roman" w:cs="Times New Roman"/>
          <w:sz w:val="24"/>
          <w:szCs w:val="24"/>
          <w:lang w:val="en-GB"/>
        </w:rPr>
        <w:tab/>
        <w:t xml:space="preserve">E. Triantaphyllou and E. Triantaphyllou, </w:t>
      </w:r>
      <w:r w:rsidRPr="00ED7A21">
        <w:rPr>
          <w:rFonts w:ascii="Times New Roman" w:hAnsi="Times New Roman" w:cs="Times New Roman"/>
          <w:i/>
          <w:iCs/>
          <w:sz w:val="24"/>
          <w:szCs w:val="24"/>
          <w:lang w:val="en-GB"/>
        </w:rPr>
        <w:t>Multi-criteria decision making methods</w:t>
      </w:r>
      <w:r w:rsidRPr="00ED7A21">
        <w:rPr>
          <w:rFonts w:ascii="Times New Roman" w:hAnsi="Times New Roman" w:cs="Times New Roman"/>
          <w:sz w:val="24"/>
          <w:szCs w:val="24"/>
          <w:lang w:val="en-GB"/>
        </w:rPr>
        <w:t>. Springer, 2000.</w:t>
      </w:r>
    </w:p>
    <w:p w14:paraId="459F036B" w14:textId="401D4D6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0052F4FE"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[73]</w:t>
      </w:r>
      <w:r w:rsidRPr="00ED7A21">
        <w:rPr>
          <w:rFonts w:ascii="Times New Roman" w:hAnsi="Times New Roman" w:cs="Times New Roman"/>
          <w:sz w:val="24"/>
          <w:szCs w:val="24"/>
          <w:lang w:val="en-GB"/>
        </w:rPr>
        <w:tab/>
        <w:t xml:space="preserve">J. P. Choi, D.-S. Jeon, and B.-C. Kim, “Privacy and personal data collection with information externalities,” </w:t>
      </w:r>
      <w:r w:rsidRPr="00ED7A21">
        <w:rPr>
          <w:rFonts w:ascii="Times New Roman" w:hAnsi="Times New Roman" w:cs="Times New Roman"/>
          <w:i/>
          <w:iCs/>
          <w:sz w:val="24"/>
          <w:szCs w:val="24"/>
          <w:lang w:val="en-GB"/>
        </w:rPr>
        <w:t>Journal of Public Economics</w:t>
      </w:r>
      <w:r w:rsidRPr="00ED7A21">
        <w:rPr>
          <w:rFonts w:ascii="Times New Roman" w:hAnsi="Times New Roman" w:cs="Times New Roman"/>
          <w:sz w:val="24"/>
          <w:szCs w:val="24"/>
          <w:lang w:val="en-GB"/>
        </w:rPr>
        <w:t>, vol. 173, pp. 113–124, 2019.</w:t>
      </w:r>
      <w:r w:rsidRPr="00ED7A21">
        <w:rPr>
          <w:rFonts w:ascii="Times New Roman" w:hAnsi="Times New Roman" w:cs="Times New Roman"/>
          <w:sz w:val="24"/>
          <w:szCs w:val="24"/>
          <w:lang w:val="en-GB"/>
        </w:rPr>
        <w:br/>
      </w:r>
    </w:p>
    <w:p w14:paraId="40194193" w14:textId="77777777" w:rsidR="00375B9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[74]</w:t>
      </w:r>
      <w:r w:rsidRPr="00ED7A21">
        <w:rPr>
          <w:rFonts w:ascii="Times New Roman" w:hAnsi="Times New Roman" w:cs="Times New Roman"/>
          <w:sz w:val="24"/>
          <w:szCs w:val="24"/>
          <w:lang w:val="en-GB"/>
        </w:rPr>
        <w:tab/>
        <w:t xml:space="preserve">H. Muhammad and M. Hromada, “Evaluating a Proposed E-Government Stage Model in Terms of Personal Data Protection,” </w:t>
      </w:r>
      <w:r w:rsidRPr="00ED7A21">
        <w:rPr>
          <w:rFonts w:ascii="Times New Roman" w:hAnsi="Times New Roman" w:cs="Times New Roman"/>
          <w:i/>
          <w:iCs/>
          <w:sz w:val="24"/>
          <w:szCs w:val="24"/>
          <w:lang w:val="en-GB"/>
        </w:rPr>
        <w:t>Applied Sciences</w:t>
      </w:r>
      <w:r w:rsidRPr="00ED7A21">
        <w:rPr>
          <w:rFonts w:ascii="Times New Roman" w:hAnsi="Times New Roman" w:cs="Times New Roman"/>
          <w:sz w:val="24"/>
          <w:szCs w:val="24"/>
          <w:lang w:val="en-GB"/>
        </w:rPr>
        <w:t>, vol. 13, no. 6, p. 3913, 2023.</w:t>
      </w:r>
    </w:p>
    <w:p w14:paraId="098D74F1" w14:textId="09AD0809"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p>
    <w:p w14:paraId="12CBEBAA" w14:textId="77777777" w:rsidR="005707A8"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[75]</w:t>
      </w:r>
      <w:r w:rsidRPr="00ED7A21">
        <w:rPr>
          <w:rFonts w:ascii="Times New Roman" w:hAnsi="Times New Roman" w:cs="Times New Roman"/>
          <w:sz w:val="24"/>
          <w:szCs w:val="24"/>
          <w:lang w:val="en-GB"/>
        </w:rPr>
        <w:tab/>
        <w:t xml:space="preserve">O. Voitovych, L. Kupershtein, V. Lukichov, and I. Mikityuk, “Multilayer Access for Database Protection,” in </w:t>
      </w:r>
      <w:r w:rsidRPr="00ED7A21">
        <w:rPr>
          <w:rFonts w:ascii="Times New Roman" w:hAnsi="Times New Roman" w:cs="Times New Roman"/>
          <w:i/>
          <w:iCs/>
          <w:sz w:val="24"/>
          <w:szCs w:val="24"/>
          <w:lang w:val="en-GB"/>
        </w:rPr>
        <w:t>2018 International Scientific-Practical Conference Problems of Infocommunications. Science and Technology (PIC S\&amp;T)</w:t>
      </w:r>
      <w:r w:rsidRPr="00ED7A21">
        <w:rPr>
          <w:rFonts w:ascii="Times New Roman" w:hAnsi="Times New Roman" w:cs="Times New Roman"/>
          <w:sz w:val="24"/>
          <w:szCs w:val="24"/>
          <w:lang w:val="en-GB"/>
        </w:rPr>
        <w:t>, 2018, pp. 474–478.</w:t>
      </w:r>
      <w:r w:rsidRPr="00ED7A21">
        <w:rPr>
          <w:rFonts w:ascii="Times New Roman" w:hAnsi="Times New Roman" w:cs="Times New Roman"/>
          <w:sz w:val="24"/>
          <w:szCs w:val="24"/>
          <w:lang w:val="en-GB"/>
        </w:rPr>
        <w:br/>
      </w:r>
    </w:p>
    <w:p w14:paraId="0A3EC5CC" w14:textId="77777777" w:rsidR="00D65074" w:rsidRPr="00ED7A21" w:rsidRDefault="005707A8"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lastRenderedPageBreak/>
        <w:t>[76]</w:t>
      </w:r>
      <w:r w:rsidRPr="00ED7A21">
        <w:rPr>
          <w:rFonts w:ascii="Times New Roman" w:hAnsi="Times New Roman" w:cs="Times New Roman"/>
          <w:sz w:val="24"/>
          <w:szCs w:val="24"/>
          <w:lang w:val="en-GB"/>
        </w:rPr>
        <w:tab/>
        <w:t>H. Muhammad and M. Hromada, “Evaluating an E-Government Stage Model by Using SOAR-AHP Process,”</w:t>
      </w:r>
      <w:r w:rsidR="00055E46" w:rsidRPr="00ED7A21">
        <w:rPr>
          <w:rFonts w:ascii="Times New Roman" w:hAnsi="Times New Roman" w:cs="Times New Roman"/>
          <w:lang w:val="en-GB"/>
        </w:rPr>
        <w:t xml:space="preserve"> </w:t>
      </w:r>
      <w:r w:rsidR="00055E46" w:rsidRPr="00ED7A21">
        <w:rPr>
          <w:rFonts w:ascii="Times New Roman" w:hAnsi="Times New Roman" w:cs="Times New Roman"/>
          <w:sz w:val="24"/>
          <w:szCs w:val="24"/>
          <w:lang w:val="en-GB"/>
        </w:rPr>
        <w:t>Transportation Research Procedia,vol. 74, pp. 1538–1545,</w:t>
      </w:r>
      <w:r w:rsidRPr="00ED7A21">
        <w:rPr>
          <w:rFonts w:ascii="Times New Roman" w:hAnsi="Times New Roman" w:cs="Times New Roman"/>
          <w:sz w:val="24"/>
          <w:szCs w:val="24"/>
          <w:lang w:val="en-GB"/>
        </w:rPr>
        <w:t xml:space="preserve"> 2023.</w:t>
      </w:r>
    </w:p>
    <w:p w14:paraId="36DC7670" w14:textId="77777777" w:rsidR="00D95C62" w:rsidRPr="00ED7A21" w:rsidRDefault="00D65074" w:rsidP="00375B98">
      <w:pPr>
        <w:autoSpaceDE w:val="0"/>
        <w:autoSpaceDN w:val="0"/>
        <w:adjustRightInd w:val="0"/>
        <w:spacing w:after="0" w:line="240" w:lineRule="auto"/>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[77]</w:t>
      </w:r>
      <w:r w:rsidRPr="00ED7A21">
        <w:rPr>
          <w:rFonts w:ascii="Times New Roman" w:hAnsi="Times New Roman" w:cs="Times New Roman"/>
          <w:sz w:val="24"/>
          <w:szCs w:val="24"/>
          <w:lang w:val="en-GB"/>
        </w:rPr>
        <w:tab/>
        <w:t>Identity Theft Resource Center (ITRC). Data Breaches. Accessed: Feb. 28, 2024. [Online]. Available: https://www.idtheftcenter.org/publication/q3-data-breach-2023-analysis</w:t>
      </w:r>
    </w:p>
    <w:p w14:paraId="27C1A6BB" w14:textId="77777777" w:rsidR="00DE5CD4" w:rsidRPr="00ED7A21" w:rsidRDefault="00D95C62" w:rsidP="00375B98">
      <w:pPr>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[78]</w:t>
      </w:r>
      <w:r w:rsidRPr="00ED7A21">
        <w:rPr>
          <w:rFonts w:ascii="Times New Roman" w:hAnsi="Times New Roman" w:cs="Times New Roman"/>
          <w:sz w:val="24"/>
          <w:szCs w:val="24"/>
          <w:lang w:val="en-GB"/>
        </w:rPr>
        <w:tab/>
      </w:r>
      <w:r w:rsidRPr="00ED7A21">
        <w:rPr>
          <w:rFonts w:ascii="Times New Roman" w:eastAsia="Times New Roman" w:hAnsi="Times New Roman" w:cs="Times New Roman"/>
          <w:sz w:val="24"/>
          <w:szCs w:val="24"/>
          <w:lang w:val="en-GB"/>
        </w:rPr>
        <w:t>International Business Machines Corporation (IBM)</w:t>
      </w:r>
      <w:r w:rsidRPr="00ED7A21">
        <w:rPr>
          <w:rFonts w:ascii="Times New Roman" w:hAnsi="Times New Roman" w:cs="Times New Roman"/>
          <w:sz w:val="24"/>
          <w:szCs w:val="24"/>
          <w:lang w:val="en-GB"/>
        </w:rPr>
        <w:t>. Data Breaches. Accessed: Feb. 29, 2024. [Online]. Available: https://www.ibm.com/reports/data-breach</w:t>
      </w:r>
    </w:p>
    <w:p w14:paraId="4379ED45" w14:textId="1BD97210" w:rsidR="00DE5CD4" w:rsidRPr="00ED7A21" w:rsidRDefault="00DE5CD4" w:rsidP="00375B98">
      <w:pPr>
        <w:ind w:left="520" w:hanging="520"/>
        <w:jc w:val="both"/>
        <w:rPr>
          <w:rFonts w:ascii="Times New Roman" w:hAnsi="Times New Roman" w:cs="Times New Roman"/>
          <w:sz w:val="24"/>
          <w:szCs w:val="24"/>
          <w:lang w:val="en-GB"/>
        </w:rPr>
      </w:pPr>
      <w:r w:rsidRPr="00ED7A21">
        <w:rPr>
          <w:rFonts w:ascii="Times New Roman" w:hAnsi="Times New Roman" w:cs="Times New Roman"/>
          <w:sz w:val="24"/>
          <w:szCs w:val="24"/>
          <w:lang w:val="en-GB"/>
        </w:rPr>
        <w:t>[79]</w:t>
      </w:r>
      <w:r w:rsidRPr="00ED7A21">
        <w:rPr>
          <w:rFonts w:ascii="Times New Roman" w:hAnsi="Times New Roman" w:cs="Times New Roman"/>
          <w:sz w:val="24"/>
          <w:szCs w:val="24"/>
          <w:lang w:val="en-GB"/>
        </w:rPr>
        <w:tab/>
        <w:t xml:space="preserve">surfshark, Global data breach statistics: 2023 recap. </w:t>
      </w:r>
      <w:r w:rsidRPr="00ED7A21">
        <w:rPr>
          <w:rFonts w:ascii="Times New Roman" w:eastAsia="Times New Roman" w:hAnsi="Times New Roman" w:cs="Times New Roman"/>
          <w:sz w:val="24"/>
          <w:szCs w:val="24"/>
          <w:lang w:val="en-GB"/>
        </w:rPr>
        <w:t xml:space="preserve">published 30 Jan 2024, </w:t>
      </w:r>
      <w:r w:rsidRPr="00ED7A21">
        <w:rPr>
          <w:rFonts w:ascii="Times New Roman" w:hAnsi="Times New Roman" w:cs="Times New Roman"/>
          <w:sz w:val="24"/>
          <w:szCs w:val="24"/>
          <w:lang w:val="en-GB"/>
        </w:rPr>
        <w:t>Accessed: Mar. 01, 2024. [Online]. Available: https://surfshark.com/research/study/data-breach-recap-2023</w:t>
      </w:r>
    </w:p>
    <w:p w14:paraId="341C9DC2" w14:textId="2DD502DB" w:rsidR="005707A8" w:rsidRPr="00ED7A21" w:rsidRDefault="005707A8" w:rsidP="00CC2E2E">
      <w:pPr>
        <w:rPr>
          <w:rFonts w:ascii="Times New Roman" w:hAnsi="Times New Roman" w:cs="Times New Roman"/>
          <w:sz w:val="24"/>
          <w:szCs w:val="24"/>
          <w:lang w:val="en-GB"/>
        </w:rPr>
      </w:pPr>
    </w:p>
    <w:p w14:paraId="2DAB7093" w14:textId="77777777" w:rsidR="00292427" w:rsidRPr="00ED7A21" w:rsidRDefault="00292427">
      <w:pPr>
        <w:rPr>
          <w:rFonts w:ascii="Times New Roman" w:hAnsi="Times New Roman" w:cs="Times New Roman"/>
          <w:sz w:val="24"/>
          <w:szCs w:val="24"/>
          <w:lang w:val="en-GB"/>
        </w:rPr>
      </w:pPr>
    </w:p>
    <w:p w14:paraId="01B44F8F" w14:textId="77777777" w:rsidR="00292427" w:rsidRPr="00ED7A21" w:rsidRDefault="00292427">
      <w:pPr>
        <w:rPr>
          <w:rFonts w:ascii="Times New Roman" w:hAnsi="Times New Roman" w:cs="Times New Roman"/>
          <w:sz w:val="24"/>
          <w:szCs w:val="24"/>
          <w:lang w:val="en-GB"/>
        </w:rPr>
      </w:pPr>
    </w:p>
    <w:p w14:paraId="4BC2070A" w14:textId="77777777" w:rsidR="00292427" w:rsidRPr="00ED7A21" w:rsidRDefault="00292427">
      <w:pPr>
        <w:rPr>
          <w:rFonts w:ascii="Times New Roman" w:hAnsi="Times New Roman" w:cs="Times New Roman"/>
          <w:sz w:val="24"/>
          <w:szCs w:val="24"/>
          <w:lang w:val="en-GB"/>
        </w:rPr>
      </w:pPr>
    </w:p>
    <w:p w14:paraId="2DB63E53" w14:textId="574792D1" w:rsidR="00C71968" w:rsidRPr="00ED7A21" w:rsidRDefault="00CE3773" w:rsidP="00CC2E2E">
      <w:pPr>
        <w:rPr>
          <w:rFonts w:asciiTheme="majorBidi" w:hAnsiTheme="majorBidi"/>
          <w:b/>
          <w:bCs/>
          <w:sz w:val="36"/>
          <w:szCs w:val="36"/>
          <w:lang w:val="en-GB"/>
        </w:rPr>
      </w:pPr>
      <w:r w:rsidRPr="00ED7A21">
        <w:rPr>
          <w:lang w:val="en-GB"/>
        </w:rPr>
        <w:fldChar w:fldCharType="end"/>
      </w:r>
    </w:p>
    <w:p w14:paraId="51E541EE" w14:textId="2EDA294A" w:rsidR="007E597C" w:rsidRPr="00ED7A21" w:rsidRDefault="007E597C" w:rsidP="00CC2E2E">
      <w:pPr>
        <w:rPr>
          <w:rFonts w:asciiTheme="majorBidi" w:hAnsiTheme="majorBidi"/>
          <w:b/>
          <w:bCs/>
          <w:sz w:val="36"/>
          <w:szCs w:val="36"/>
          <w:lang w:val="en-GB"/>
        </w:rPr>
      </w:pPr>
    </w:p>
    <w:p w14:paraId="026EB79B" w14:textId="4D887930" w:rsidR="007E597C" w:rsidRPr="00ED7A21" w:rsidRDefault="007E597C" w:rsidP="00CC2E2E">
      <w:pPr>
        <w:rPr>
          <w:rFonts w:asciiTheme="majorBidi" w:hAnsiTheme="majorBidi"/>
          <w:b/>
          <w:bCs/>
          <w:sz w:val="36"/>
          <w:szCs w:val="36"/>
          <w:lang w:val="en-GB"/>
        </w:rPr>
      </w:pPr>
    </w:p>
    <w:p w14:paraId="079E115D" w14:textId="6AF72337" w:rsidR="007E597C" w:rsidRPr="00ED7A21" w:rsidRDefault="007E597C" w:rsidP="00CC2E2E">
      <w:pPr>
        <w:rPr>
          <w:rFonts w:asciiTheme="majorBidi" w:hAnsiTheme="majorBidi"/>
          <w:b/>
          <w:bCs/>
          <w:sz w:val="36"/>
          <w:szCs w:val="36"/>
          <w:lang w:val="en-GB"/>
        </w:rPr>
      </w:pPr>
    </w:p>
    <w:p w14:paraId="260EE9CC" w14:textId="06B88898" w:rsidR="007E597C" w:rsidRPr="00ED7A21" w:rsidRDefault="007E597C" w:rsidP="00CC2E2E">
      <w:pPr>
        <w:rPr>
          <w:rFonts w:asciiTheme="majorBidi" w:hAnsiTheme="majorBidi"/>
          <w:b/>
          <w:bCs/>
          <w:sz w:val="36"/>
          <w:szCs w:val="36"/>
          <w:lang w:val="en-GB"/>
        </w:rPr>
      </w:pPr>
    </w:p>
    <w:p w14:paraId="705CD32F" w14:textId="1F1CBEFA" w:rsidR="007E597C" w:rsidRPr="00ED7A21" w:rsidRDefault="007E597C" w:rsidP="00CC2E2E">
      <w:pPr>
        <w:rPr>
          <w:rFonts w:asciiTheme="majorBidi" w:hAnsiTheme="majorBidi"/>
          <w:b/>
          <w:bCs/>
          <w:sz w:val="36"/>
          <w:szCs w:val="36"/>
          <w:lang w:val="en-GB"/>
        </w:rPr>
      </w:pPr>
    </w:p>
    <w:p w14:paraId="2CD74487" w14:textId="2D3D23D5" w:rsidR="007E597C" w:rsidRPr="00ED7A21" w:rsidRDefault="007E597C" w:rsidP="00CC2E2E">
      <w:pPr>
        <w:rPr>
          <w:rFonts w:asciiTheme="majorBidi" w:hAnsiTheme="majorBidi"/>
          <w:b/>
          <w:bCs/>
          <w:sz w:val="36"/>
          <w:szCs w:val="36"/>
          <w:lang w:val="en-GB"/>
        </w:rPr>
      </w:pPr>
    </w:p>
    <w:p w14:paraId="1D947660" w14:textId="6C06F8E0" w:rsidR="007E597C" w:rsidRPr="00ED7A21" w:rsidRDefault="007E597C" w:rsidP="00CC2E2E">
      <w:pPr>
        <w:rPr>
          <w:rFonts w:asciiTheme="majorBidi" w:hAnsiTheme="majorBidi"/>
          <w:b/>
          <w:bCs/>
          <w:sz w:val="36"/>
          <w:szCs w:val="36"/>
          <w:lang w:val="en-GB"/>
        </w:rPr>
      </w:pPr>
    </w:p>
    <w:p w14:paraId="6286A1A2" w14:textId="3CF35FE4" w:rsidR="007E597C" w:rsidRPr="00ED7A21" w:rsidRDefault="007E597C" w:rsidP="00CC2E2E">
      <w:pPr>
        <w:rPr>
          <w:rFonts w:asciiTheme="majorBidi" w:hAnsiTheme="majorBidi"/>
          <w:b/>
          <w:bCs/>
          <w:sz w:val="36"/>
          <w:szCs w:val="36"/>
          <w:lang w:val="en-GB"/>
        </w:rPr>
      </w:pPr>
    </w:p>
    <w:p w14:paraId="5FB26F9D" w14:textId="61E7E8DA" w:rsidR="007E597C" w:rsidRPr="00ED7A21" w:rsidRDefault="007E597C" w:rsidP="00CC2E2E">
      <w:pPr>
        <w:rPr>
          <w:rFonts w:asciiTheme="majorBidi" w:hAnsiTheme="majorBidi"/>
          <w:b/>
          <w:bCs/>
          <w:sz w:val="36"/>
          <w:szCs w:val="36"/>
          <w:lang w:val="en-GB"/>
        </w:rPr>
      </w:pPr>
    </w:p>
    <w:p w14:paraId="18DCD0DC" w14:textId="654B3F1D" w:rsidR="007E597C" w:rsidRPr="00ED7A21" w:rsidRDefault="007E597C" w:rsidP="00CC2E2E">
      <w:pPr>
        <w:rPr>
          <w:rFonts w:asciiTheme="majorBidi" w:hAnsiTheme="majorBidi"/>
          <w:b/>
          <w:bCs/>
          <w:sz w:val="36"/>
          <w:szCs w:val="36"/>
          <w:lang w:val="en-GB"/>
        </w:rPr>
      </w:pPr>
    </w:p>
    <w:p w14:paraId="12C139F1" w14:textId="743E896C" w:rsidR="007E597C" w:rsidRPr="00ED7A21" w:rsidRDefault="007E597C" w:rsidP="00CC2E2E">
      <w:pPr>
        <w:rPr>
          <w:rFonts w:asciiTheme="majorBidi" w:hAnsiTheme="majorBidi"/>
          <w:b/>
          <w:bCs/>
          <w:sz w:val="36"/>
          <w:szCs w:val="36"/>
          <w:lang w:val="en-GB"/>
        </w:rPr>
      </w:pPr>
    </w:p>
    <w:p w14:paraId="7DD14C0E" w14:textId="77777777" w:rsidR="007E597C" w:rsidRPr="00ED7A21" w:rsidRDefault="007E597C" w:rsidP="00CC2E2E">
      <w:pPr>
        <w:rPr>
          <w:lang w:val="en-GB"/>
        </w:rPr>
      </w:pPr>
    </w:p>
    <w:p w14:paraId="627FAD30" w14:textId="4F66BE59" w:rsidR="008252B6" w:rsidRPr="00ED7A21" w:rsidRDefault="008252B6" w:rsidP="008252B6">
      <w:pPr>
        <w:spacing w:after="523"/>
        <w:ind w:left="285"/>
        <w:rPr>
          <w:rFonts w:ascii="Times New Roman" w:eastAsia="Calibri" w:hAnsi="Times New Roman" w:cs="Times New Roman"/>
          <w:color w:val="202124"/>
          <w:sz w:val="36"/>
          <w:szCs w:val="36"/>
          <w:lang w:val="en-GB"/>
        </w:rPr>
      </w:pPr>
      <w:r w:rsidRPr="00ED7A21">
        <w:rPr>
          <w:rFonts w:ascii="Times New Roman" w:eastAsia="Calibri" w:hAnsi="Times New Roman" w:cs="Times New Roman"/>
          <w:color w:val="202124"/>
          <w:sz w:val="36"/>
          <w:szCs w:val="36"/>
          <w:lang w:val="en-GB"/>
        </w:rPr>
        <w:lastRenderedPageBreak/>
        <w:t>Appendix 1</w:t>
      </w:r>
    </w:p>
    <w:p w14:paraId="792A7246" w14:textId="48DD07C3" w:rsidR="008252B6" w:rsidRPr="00ED7A21" w:rsidRDefault="008252B6" w:rsidP="008252B6">
      <w:pPr>
        <w:spacing w:after="523"/>
        <w:ind w:left="285"/>
        <w:rPr>
          <w:rFonts w:ascii="Times New Roman" w:hAnsi="Times New Roman" w:cs="Times New Roman"/>
          <w:sz w:val="36"/>
          <w:szCs w:val="36"/>
          <w:lang w:val="en-GB"/>
        </w:rPr>
      </w:pPr>
      <w:r w:rsidRPr="00ED7A21">
        <w:rPr>
          <w:rFonts w:ascii="Times New Roman" w:eastAsia="Calibri" w:hAnsi="Times New Roman" w:cs="Times New Roman"/>
          <w:color w:val="202124"/>
          <w:sz w:val="36"/>
          <w:szCs w:val="36"/>
          <w:lang w:val="en-GB"/>
        </w:rPr>
        <w:t>Privacy Provision Survey</w:t>
      </w:r>
    </w:p>
    <w:p w14:paraId="6C6EF21F" w14:textId="77777777"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Gender?</w:t>
      </w:r>
    </w:p>
    <w:p w14:paraId="774B717D"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244DCDB6"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793408" behindDoc="0" locked="0" layoutInCell="1" allowOverlap="1" wp14:anchorId="3D50EE81" wp14:editId="66DED764">
                <wp:simplePos x="0" y="0"/>
                <wp:positionH relativeFrom="column">
                  <wp:posOffset>366713</wp:posOffset>
                </wp:positionH>
                <wp:positionV relativeFrom="paragraph">
                  <wp:posOffset>-33384</wp:posOffset>
                </wp:positionV>
                <wp:extent cx="295275" cy="447675"/>
                <wp:effectExtent l="0" t="0" r="0" b="0"/>
                <wp:wrapSquare wrapText="bothSides"/>
                <wp:docPr id="28580" name="Group 28580"/>
                <wp:cNvGraphicFramePr/>
                <a:graphic xmlns:a="http://schemas.openxmlformats.org/drawingml/2006/main">
                  <a:graphicData uri="http://schemas.microsoft.com/office/word/2010/wordprocessingGroup">
                    <wpg:wgp>
                      <wpg:cNvGrpSpPr/>
                      <wpg:grpSpPr>
                        <a:xfrm>
                          <a:off x="0" y="0"/>
                          <a:ext cx="295275" cy="447675"/>
                          <a:chOff x="0" y="0"/>
                          <a:chExt cx="295275" cy="447675"/>
                        </a:xfrm>
                      </wpg:grpSpPr>
                      <wps:wsp>
                        <wps:cNvPr id="28581" name="Shape 31"/>
                        <wps:cNvSpPr/>
                        <wps:spPr>
                          <a:xfrm>
                            <a:off x="0" y="0"/>
                            <a:ext cx="295275" cy="161925"/>
                          </a:xfrm>
                          <a:custGeom>
                            <a:avLst/>
                            <a:gdLst/>
                            <a:ahLst/>
                            <a:cxnLst/>
                            <a:rect l="0" t="0" r="0" b="0"/>
                            <a:pathLst>
                              <a:path w="295275" h="161925">
                                <a:moveTo>
                                  <a:pt x="0" y="80963"/>
                                </a:moveTo>
                                <a:cubicBezTo>
                                  <a:pt x="0" y="75646"/>
                                  <a:pt x="519" y="70381"/>
                                  <a:pt x="1556" y="65167"/>
                                </a:cubicBezTo>
                                <a:cubicBezTo>
                                  <a:pt x="2593" y="59954"/>
                                  <a:pt x="4129" y="54891"/>
                                  <a:pt x="6163" y="49979"/>
                                </a:cubicBezTo>
                                <a:cubicBezTo>
                                  <a:pt x="8197" y="45068"/>
                                  <a:pt x="10691" y="40402"/>
                                  <a:pt x="13645" y="35982"/>
                                </a:cubicBezTo>
                                <a:cubicBezTo>
                                  <a:pt x="16598" y="31562"/>
                                  <a:pt x="19954" y="27472"/>
                                  <a:pt x="23713" y="23713"/>
                                </a:cubicBezTo>
                                <a:cubicBezTo>
                                  <a:pt x="27472" y="19954"/>
                                  <a:pt x="31562" y="16598"/>
                                  <a:pt x="35982" y="13644"/>
                                </a:cubicBezTo>
                                <a:cubicBezTo>
                                  <a:pt x="40402" y="10691"/>
                                  <a:pt x="45068" y="8197"/>
                                  <a:pt x="49979" y="6163"/>
                                </a:cubicBezTo>
                                <a:cubicBezTo>
                                  <a:pt x="54891" y="4128"/>
                                  <a:pt x="59954" y="2593"/>
                                  <a:pt x="65167" y="1556"/>
                                </a:cubicBezTo>
                                <a:cubicBezTo>
                                  <a:pt x="70381" y="519"/>
                                  <a:pt x="75646" y="0"/>
                                  <a:pt x="80963" y="0"/>
                                </a:cubicBezTo>
                                <a:lnTo>
                                  <a:pt x="214313" y="0"/>
                                </a:lnTo>
                                <a:cubicBezTo>
                                  <a:pt x="219629" y="0"/>
                                  <a:pt x="224893" y="519"/>
                                  <a:pt x="230107" y="1556"/>
                                </a:cubicBezTo>
                                <a:cubicBezTo>
                                  <a:pt x="235321" y="2593"/>
                                  <a:pt x="240384" y="4128"/>
                                  <a:pt x="245295" y="6163"/>
                                </a:cubicBezTo>
                                <a:cubicBezTo>
                                  <a:pt x="250207" y="8197"/>
                                  <a:pt x="254873" y="10691"/>
                                  <a:pt x="259293" y="13645"/>
                                </a:cubicBezTo>
                                <a:cubicBezTo>
                                  <a:pt x="263713" y="16598"/>
                                  <a:pt x="267802" y="19954"/>
                                  <a:pt x="271562" y="23713"/>
                                </a:cubicBezTo>
                                <a:cubicBezTo>
                                  <a:pt x="275321" y="27472"/>
                                  <a:pt x="278677" y="31562"/>
                                  <a:pt x="281630" y="35982"/>
                                </a:cubicBezTo>
                                <a:cubicBezTo>
                                  <a:pt x="284584" y="40402"/>
                                  <a:pt x="287078" y="45068"/>
                                  <a:pt x="289112" y="49979"/>
                                </a:cubicBezTo>
                                <a:cubicBezTo>
                                  <a:pt x="291146" y="54891"/>
                                  <a:pt x="292682" y="59954"/>
                                  <a:pt x="293719" y="65167"/>
                                </a:cubicBezTo>
                                <a:cubicBezTo>
                                  <a:pt x="294756" y="70381"/>
                                  <a:pt x="295275" y="75646"/>
                                  <a:pt x="295275" y="80963"/>
                                </a:cubicBezTo>
                                <a:cubicBezTo>
                                  <a:pt x="295275" y="86278"/>
                                  <a:pt x="294756" y="91543"/>
                                  <a:pt x="293719" y="96757"/>
                                </a:cubicBezTo>
                                <a:cubicBezTo>
                                  <a:pt x="292682" y="101971"/>
                                  <a:pt x="291146" y="107034"/>
                                  <a:pt x="289112" y="111945"/>
                                </a:cubicBezTo>
                                <a:cubicBezTo>
                                  <a:pt x="287078" y="116857"/>
                                  <a:pt x="284584" y="121523"/>
                                  <a:pt x="281630" y="125943"/>
                                </a:cubicBezTo>
                                <a:cubicBezTo>
                                  <a:pt x="278677" y="130363"/>
                                  <a:pt x="275321" y="134452"/>
                                  <a:pt x="271562" y="138212"/>
                                </a:cubicBezTo>
                                <a:cubicBezTo>
                                  <a:pt x="267802" y="141970"/>
                                  <a:pt x="263713" y="145327"/>
                                  <a:pt x="259293" y="148280"/>
                                </a:cubicBezTo>
                                <a:cubicBezTo>
                                  <a:pt x="254873" y="151234"/>
                                  <a:pt x="250207" y="153727"/>
                                  <a:pt x="245295" y="155762"/>
                                </a:cubicBezTo>
                                <a:cubicBezTo>
                                  <a:pt x="240384" y="157796"/>
                                  <a:pt x="235321" y="159332"/>
                                  <a:pt x="230107" y="160369"/>
                                </a:cubicBezTo>
                                <a:cubicBezTo>
                                  <a:pt x="224893" y="161406"/>
                                  <a:pt x="219629" y="161925"/>
                                  <a:pt x="214313" y="161925"/>
                                </a:cubicBezTo>
                                <a:lnTo>
                                  <a:pt x="80963" y="161925"/>
                                </a:lnTo>
                                <a:cubicBezTo>
                                  <a:pt x="75646" y="161925"/>
                                  <a:pt x="70381" y="161406"/>
                                  <a:pt x="65167" y="160369"/>
                                </a:cubicBezTo>
                                <a:cubicBezTo>
                                  <a:pt x="59954" y="159332"/>
                                  <a:pt x="54891" y="157796"/>
                                  <a:pt x="49979" y="155762"/>
                                </a:cubicBezTo>
                                <a:cubicBezTo>
                                  <a:pt x="45068" y="153727"/>
                                  <a:pt x="40402" y="151234"/>
                                  <a:pt x="35982" y="148280"/>
                                </a:cubicBezTo>
                                <a:cubicBezTo>
                                  <a:pt x="31562" y="145327"/>
                                  <a:pt x="27472" y="141970"/>
                                  <a:pt x="23713" y="138212"/>
                                </a:cubicBezTo>
                                <a:cubicBezTo>
                                  <a:pt x="19954" y="134452"/>
                                  <a:pt x="16598" y="130363"/>
                                  <a:pt x="13645" y="125943"/>
                                </a:cubicBezTo>
                                <a:cubicBezTo>
                                  <a:pt x="10691" y="121523"/>
                                  <a:pt x="8197" y="116857"/>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82" name="Shape 32"/>
                        <wps:cNvSpPr/>
                        <wps:spPr>
                          <a:xfrm>
                            <a:off x="0" y="285750"/>
                            <a:ext cx="295275" cy="161925"/>
                          </a:xfrm>
                          <a:custGeom>
                            <a:avLst/>
                            <a:gdLst/>
                            <a:ahLst/>
                            <a:cxnLst/>
                            <a:rect l="0" t="0" r="0" b="0"/>
                            <a:pathLst>
                              <a:path w="295275" h="161925">
                                <a:moveTo>
                                  <a:pt x="0" y="80963"/>
                                </a:moveTo>
                                <a:cubicBezTo>
                                  <a:pt x="0" y="75646"/>
                                  <a:pt x="519" y="70381"/>
                                  <a:pt x="1556" y="65167"/>
                                </a:cubicBezTo>
                                <a:cubicBezTo>
                                  <a:pt x="2593" y="59953"/>
                                  <a:pt x="4129" y="54891"/>
                                  <a:pt x="6163" y="49979"/>
                                </a:cubicBezTo>
                                <a:cubicBezTo>
                                  <a:pt x="8197" y="45068"/>
                                  <a:pt x="10691" y="40402"/>
                                  <a:pt x="13645" y="35982"/>
                                </a:cubicBezTo>
                                <a:cubicBezTo>
                                  <a:pt x="16598" y="31562"/>
                                  <a:pt x="19954" y="27472"/>
                                  <a:pt x="23713" y="23713"/>
                                </a:cubicBezTo>
                                <a:cubicBezTo>
                                  <a:pt x="27472" y="19954"/>
                                  <a:pt x="31562" y="16598"/>
                                  <a:pt x="35982" y="13645"/>
                                </a:cubicBezTo>
                                <a:cubicBezTo>
                                  <a:pt x="40402" y="10691"/>
                                  <a:pt x="45068" y="8197"/>
                                  <a:pt x="49979" y="6163"/>
                                </a:cubicBezTo>
                                <a:cubicBezTo>
                                  <a:pt x="54891" y="4128"/>
                                  <a:pt x="59954" y="2593"/>
                                  <a:pt x="65167" y="1556"/>
                                </a:cubicBezTo>
                                <a:cubicBezTo>
                                  <a:pt x="70381" y="519"/>
                                  <a:pt x="75646" y="0"/>
                                  <a:pt x="80963" y="0"/>
                                </a:cubicBezTo>
                                <a:lnTo>
                                  <a:pt x="214313" y="0"/>
                                </a:lnTo>
                                <a:cubicBezTo>
                                  <a:pt x="219629" y="0"/>
                                  <a:pt x="224893" y="519"/>
                                  <a:pt x="230107" y="1556"/>
                                </a:cubicBezTo>
                                <a:cubicBezTo>
                                  <a:pt x="235321" y="2593"/>
                                  <a:pt x="240384" y="4128"/>
                                  <a:pt x="245295" y="6163"/>
                                </a:cubicBezTo>
                                <a:cubicBezTo>
                                  <a:pt x="250207" y="8197"/>
                                  <a:pt x="254873" y="10691"/>
                                  <a:pt x="259293" y="13644"/>
                                </a:cubicBezTo>
                                <a:cubicBezTo>
                                  <a:pt x="263713" y="16598"/>
                                  <a:pt x="267802" y="19954"/>
                                  <a:pt x="271562" y="23713"/>
                                </a:cubicBezTo>
                                <a:cubicBezTo>
                                  <a:pt x="275321" y="27472"/>
                                  <a:pt x="278677" y="31562"/>
                                  <a:pt x="281630" y="35982"/>
                                </a:cubicBezTo>
                                <a:cubicBezTo>
                                  <a:pt x="284584" y="40402"/>
                                  <a:pt x="287078" y="45068"/>
                                  <a:pt x="289112" y="49979"/>
                                </a:cubicBezTo>
                                <a:cubicBezTo>
                                  <a:pt x="291146" y="54891"/>
                                  <a:pt x="292682" y="59953"/>
                                  <a:pt x="293719" y="65167"/>
                                </a:cubicBezTo>
                                <a:cubicBezTo>
                                  <a:pt x="294756" y="70381"/>
                                  <a:pt x="295275" y="75646"/>
                                  <a:pt x="295275" y="80963"/>
                                </a:cubicBezTo>
                                <a:cubicBezTo>
                                  <a:pt x="295275" y="86279"/>
                                  <a:pt x="294756" y="91544"/>
                                  <a:pt x="293719" y="96757"/>
                                </a:cubicBezTo>
                                <a:cubicBezTo>
                                  <a:pt x="292682" y="101971"/>
                                  <a:pt x="291146" y="107034"/>
                                  <a:pt x="289112" y="111945"/>
                                </a:cubicBezTo>
                                <a:cubicBezTo>
                                  <a:pt x="287078" y="116856"/>
                                  <a:pt x="284584" y="121522"/>
                                  <a:pt x="281630" y="125942"/>
                                </a:cubicBezTo>
                                <a:cubicBezTo>
                                  <a:pt x="278677" y="130363"/>
                                  <a:pt x="275321" y="134452"/>
                                  <a:pt x="271562" y="138211"/>
                                </a:cubicBezTo>
                                <a:cubicBezTo>
                                  <a:pt x="267802" y="141970"/>
                                  <a:pt x="263713" y="145326"/>
                                  <a:pt x="259293" y="148280"/>
                                </a:cubicBezTo>
                                <a:cubicBezTo>
                                  <a:pt x="254873" y="151233"/>
                                  <a:pt x="250207" y="153727"/>
                                  <a:pt x="245295" y="155762"/>
                                </a:cubicBezTo>
                                <a:cubicBezTo>
                                  <a:pt x="240384" y="157796"/>
                                  <a:pt x="235321" y="159332"/>
                                  <a:pt x="230107" y="160369"/>
                                </a:cubicBezTo>
                                <a:cubicBezTo>
                                  <a:pt x="224893" y="161406"/>
                                  <a:pt x="219629" y="161925"/>
                                  <a:pt x="214313" y="161925"/>
                                </a:cubicBezTo>
                                <a:lnTo>
                                  <a:pt x="80963" y="161925"/>
                                </a:lnTo>
                                <a:cubicBezTo>
                                  <a:pt x="75646" y="161925"/>
                                  <a:pt x="70381" y="161406"/>
                                  <a:pt x="65167" y="160369"/>
                                </a:cubicBezTo>
                                <a:cubicBezTo>
                                  <a:pt x="59954" y="159332"/>
                                  <a:pt x="54891" y="157796"/>
                                  <a:pt x="49979" y="155762"/>
                                </a:cubicBezTo>
                                <a:cubicBezTo>
                                  <a:pt x="45068" y="153727"/>
                                  <a:pt x="40402" y="151233"/>
                                  <a:pt x="35982" y="148280"/>
                                </a:cubicBezTo>
                                <a:cubicBezTo>
                                  <a:pt x="31562" y="145327"/>
                                  <a:pt x="27472" y="141970"/>
                                  <a:pt x="23713" y="138211"/>
                                </a:cubicBezTo>
                                <a:cubicBezTo>
                                  <a:pt x="19954" y="134452"/>
                                  <a:pt x="16598" y="130363"/>
                                  <a:pt x="13645" y="125942"/>
                                </a:cubicBezTo>
                                <a:cubicBezTo>
                                  <a:pt x="10691" y="121522"/>
                                  <a:pt x="8197" y="116856"/>
                                  <a:pt x="6163" y="111945"/>
                                </a:cubicBezTo>
                                <a:cubicBezTo>
                                  <a:pt x="4128" y="107034"/>
                                  <a:pt x="2593" y="101971"/>
                                  <a:pt x="1556" y="96757"/>
                                </a:cubicBezTo>
                                <a:cubicBezTo>
                                  <a:pt x="519" y="91544"/>
                                  <a:pt x="0" y="86279"/>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2163824D" id="Group 28580" o:spid="_x0000_s1026" style="position:absolute;margin-left:28.9pt;margin-top:-2.65pt;width:23.25pt;height:35.25pt;z-index:251793408" coordsize="295275,447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">
                <v:shape id="Shape 31" o:spid="_x0000_s1027" style="position:absolute;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" path="m,80963c,75646,519,70381,1556,65167,2593,59954,4129,54891,6163,49979v2034,-4911,4528,-9577,7482,-13997c16598,31562,19954,27472,23713,23713v3759,-3759,7849,-7115,12269,-10069c40402,10691,45068,8197,49979,6163,54891,4128,59954,2593,65167,1556,70381,519,75646,,80963,l214313,v5316,,10580,519,15794,1556c235321,2593,240384,4128,245295,6163v4912,2034,9578,4528,13998,7482c263713,16598,267802,19954,271562,23713v3759,3759,7115,7849,10068,12269c284584,40402,287078,45068,289112,49979v2034,4912,3570,9975,4607,15188c294756,70381,295275,75646,295275,80963v,5315,-519,10580,-1556,15794c292682,101971,291146,107034,289112,111945v-2034,4912,-4528,9578,-7482,13998c278677,130363,275321,134452,271562,138212v-3760,3758,-7849,7115,-12269,10068c254873,151234,250207,153727,245295,155762v-4911,2034,-9974,3570,-15188,4607c224893,161406,219629,161925,214313,161925r-133350,c75646,161925,70381,161406,65167,160369v-5213,-1037,-10276,-2573,-15188,-4607c45068,153727,40402,151234,35982,148280v-4420,-2953,-8510,-6310,-12269,-10068c19954,134452,16598,130363,13645,125943,10691,121523,8197,116857,6163,111945,4128,107034,2593,101971,1556,96757,519,91543,,86278,,80963xe" filled="f" strokecolor="#9aa0a6">
                  <v:stroke miterlimit="1" joinstyle="miter"/>
                  <v:path arrowok="t" textboxrect="0,0,295275,161925"/>
                </v:shape>
                <v:shape id="Shape 32" o:spid="_x0000_s1028" style="position:absolute;top:285750;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" path="m,80963c,75646,519,70381,1556,65167,2593,59953,4129,54891,6163,49979v2034,-4911,4528,-9577,7482,-13997c16598,31562,19954,27472,23713,23713v3759,-3759,7849,-7115,12269,-10068c40402,10691,45068,8197,49979,6163,54891,4128,59954,2593,65167,1556,70381,519,75646,,80963,l214313,v5316,,10580,519,15794,1556c235321,2593,240384,4128,245295,6163v4912,2034,9578,4528,13998,7481c263713,16598,267802,19954,271562,23713v3759,3759,7115,7849,10068,12269c284584,40402,287078,45068,289112,49979v2034,4912,3570,9974,4607,15188c294756,70381,295275,75646,295275,80963v,5316,-519,10581,-1556,15794c292682,101971,291146,107034,289112,111945v-2034,4911,-4528,9577,-7482,13997c278677,130363,275321,134452,271562,138211v-3760,3759,-7849,7115,-12269,10069c254873,151233,250207,153727,245295,155762v-4911,2034,-9974,3570,-15188,4607c224893,161406,219629,161925,214313,161925r-133350,c75646,161925,70381,161406,65167,160369v-5213,-1037,-10276,-2573,-15188,-4607c45068,153727,40402,151233,35982,148280v-4420,-2953,-8510,-6310,-12269,-10069c19954,134452,16598,130363,13645,125942,10691,121522,8197,116856,6163,111945,4128,107034,2593,101971,1556,96757,519,91544,,86279,,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Male</w:t>
      </w:r>
    </w:p>
    <w:p w14:paraId="57D977FD" w14:textId="77777777" w:rsidR="008252B6" w:rsidRPr="00ED7A21" w:rsidRDefault="008252B6" w:rsidP="008252B6">
      <w:pPr>
        <w:spacing w:after="1040"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Female</w:t>
      </w:r>
    </w:p>
    <w:p w14:paraId="4CDCF994" w14:textId="77777777"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Employee Type?</w:t>
      </w:r>
    </w:p>
    <w:p w14:paraId="545F8658"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6FB1C72A" w14:textId="77777777" w:rsidR="008252B6" w:rsidRPr="00ED7A21" w:rsidRDefault="008252B6" w:rsidP="008252B6">
      <w:pPr>
        <w:spacing w:after="886" w:line="402" w:lineRule="auto"/>
        <w:ind w:left="722" w:right="5098"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794432" behindDoc="0" locked="0" layoutInCell="1" allowOverlap="1" wp14:anchorId="330A1DC5" wp14:editId="0DFA0062">
                <wp:simplePos x="0" y="0"/>
                <wp:positionH relativeFrom="column">
                  <wp:posOffset>366713</wp:posOffset>
                </wp:positionH>
                <wp:positionV relativeFrom="paragraph">
                  <wp:posOffset>-33384</wp:posOffset>
                </wp:positionV>
                <wp:extent cx="295275" cy="447675"/>
                <wp:effectExtent l="0" t="0" r="0" b="0"/>
                <wp:wrapSquare wrapText="bothSides"/>
                <wp:docPr id="28583" name="Group 28583"/>
                <wp:cNvGraphicFramePr/>
                <a:graphic xmlns:a="http://schemas.openxmlformats.org/drawingml/2006/main">
                  <a:graphicData uri="http://schemas.microsoft.com/office/word/2010/wordprocessingGroup">
                    <wpg:wgp>
                      <wpg:cNvGrpSpPr/>
                      <wpg:grpSpPr>
                        <a:xfrm>
                          <a:off x="0" y="0"/>
                          <a:ext cx="295275" cy="447675"/>
                          <a:chOff x="0" y="0"/>
                          <a:chExt cx="295275" cy="447675"/>
                        </a:xfrm>
                      </wpg:grpSpPr>
                      <wps:wsp>
                        <wps:cNvPr id="28584" name="Shape 34"/>
                        <wps:cNvSpPr/>
                        <wps:spPr>
                          <a:xfrm>
                            <a:off x="0" y="0"/>
                            <a:ext cx="295275" cy="161925"/>
                          </a:xfrm>
                          <a:custGeom>
                            <a:avLst/>
                            <a:gdLst/>
                            <a:ahLst/>
                            <a:cxnLst/>
                            <a:rect l="0" t="0" r="0" b="0"/>
                            <a:pathLst>
                              <a:path w="295275" h="161925">
                                <a:moveTo>
                                  <a:pt x="0" y="80963"/>
                                </a:moveTo>
                                <a:cubicBezTo>
                                  <a:pt x="0" y="75646"/>
                                  <a:pt x="519" y="70381"/>
                                  <a:pt x="1556" y="65167"/>
                                </a:cubicBezTo>
                                <a:cubicBezTo>
                                  <a:pt x="2593" y="59953"/>
                                  <a:pt x="4129" y="54890"/>
                                  <a:pt x="6163" y="49979"/>
                                </a:cubicBezTo>
                                <a:cubicBezTo>
                                  <a:pt x="8197" y="45067"/>
                                  <a:pt x="10691" y="40402"/>
                                  <a:pt x="13645" y="35981"/>
                                </a:cubicBezTo>
                                <a:cubicBezTo>
                                  <a:pt x="16598" y="31562"/>
                                  <a:pt x="19954" y="27472"/>
                                  <a:pt x="23713" y="23713"/>
                                </a:cubicBezTo>
                                <a:cubicBezTo>
                                  <a:pt x="27472" y="19954"/>
                                  <a:pt x="31562" y="16598"/>
                                  <a:pt x="35982" y="13644"/>
                                </a:cubicBezTo>
                                <a:cubicBezTo>
                                  <a:pt x="40402" y="10691"/>
                                  <a:pt x="45068" y="8197"/>
                                  <a:pt x="49979" y="6163"/>
                                </a:cubicBezTo>
                                <a:cubicBezTo>
                                  <a:pt x="54891" y="4128"/>
                                  <a:pt x="59954" y="2593"/>
                                  <a:pt x="65167" y="1556"/>
                                </a:cubicBezTo>
                                <a:cubicBezTo>
                                  <a:pt x="70381" y="519"/>
                                  <a:pt x="75646" y="0"/>
                                  <a:pt x="80963" y="0"/>
                                </a:cubicBezTo>
                                <a:lnTo>
                                  <a:pt x="214313" y="0"/>
                                </a:lnTo>
                                <a:cubicBezTo>
                                  <a:pt x="219629" y="0"/>
                                  <a:pt x="224893" y="519"/>
                                  <a:pt x="230107" y="1555"/>
                                </a:cubicBezTo>
                                <a:cubicBezTo>
                                  <a:pt x="235321" y="2593"/>
                                  <a:pt x="240384" y="4128"/>
                                  <a:pt x="245295" y="6163"/>
                                </a:cubicBezTo>
                                <a:cubicBezTo>
                                  <a:pt x="250207" y="8197"/>
                                  <a:pt x="254873" y="10691"/>
                                  <a:pt x="259293" y="13644"/>
                                </a:cubicBezTo>
                                <a:cubicBezTo>
                                  <a:pt x="263713" y="16598"/>
                                  <a:pt x="267802" y="19954"/>
                                  <a:pt x="271562" y="23713"/>
                                </a:cubicBezTo>
                                <a:cubicBezTo>
                                  <a:pt x="275321" y="27472"/>
                                  <a:pt x="278677" y="31562"/>
                                  <a:pt x="281630" y="35981"/>
                                </a:cubicBezTo>
                                <a:cubicBezTo>
                                  <a:pt x="284584" y="40402"/>
                                  <a:pt x="287078" y="45067"/>
                                  <a:pt x="289112" y="49979"/>
                                </a:cubicBezTo>
                                <a:cubicBezTo>
                                  <a:pt x="291146" y="54890"/>
                                  <a:pt x="292682" y="59953"/>
                                  <a:pt x="293719" y="65167"/>
                                </a:cubicBezTo>
                                <a:cubicBezTo>
                                  <a:pt x="294756" y="70381"/>
                                  <a:pt x="295275" y="75646"/>
                                  <a:pt x="295275" y="80963"/>
                                </a:cubicBezTo>
                                <a:cubicBezTo>
                                  <a:pt x="295275" y="86278"/>
                                  <a:pt x="294756" y="91544"/>
                                  <a:pt x="293719" y="96758"/>
                                </a:cubicBezTo>
                                <a:cubicBezTo>
                                  <a:pt x="292682" y="101971"/>
                                  <a:pt x="291146" y="107034"/>
                                  <a:pt x="289112" y="111945"/>
                                </a:cubicBezTo>
                                <a:cubicBezTo>
                                  <a:pt x="287078" y="116856"/>
                                  <a:pt x="284584" y="121522"/>
                                  <a:pt x="281630" y="125942"/>
                                </a:cubicBezTo>
                                <a:cubicBezTo>
                                  <a:pt x="278677" y="130363"/>
                                  <a:pt x="275321" y="134452"/>
                                  <a:pt x="271562" y="138211"/>
                                </a:cubicBezTo>
                                <a:cubicBezTo>
                                  <a:pt x="267802" y="141970"/>
                                  <a:pt x="263713" y="145326"/>
                                  <a:pt x="259293" y="148280"/>
                                </a:cubicBezTo>
                                <a:cubicBezTo>
                                  <a:pt x="254873" y="151233"/>
                                  <a:pt x="250207" y="153727"/>
                                  <a:pt x="245295" y="155762"/>
                                </a:cubicBezTo>
                                <a:cubicBezTo>
                                  <a:pt x="240384" y="157796"/>
                                  <a:pt x="235321" y="159332"/>
                                  <a:pt x="230107" y="160369"/>
                                </a:cubicBezTo>
                                <a:cubicBezTo>
                                  <a:pt x="224893" y="161406"/>
                                  <a:pt x="219629" y="161925"/>
                                  <a:pt x="214313" y="161925"/>
                                </a:cubicBezTo>
                                <a:lnTo>
                                  <a:pt x="80963" y="161925"/>
                                </a:lnTo>
                                <a:cubicBezTo>
                                  <a:pt x="75646" y="161925"/>
                                  <a:pt x="70381" y="161406"/>
                                  <a:pt x="65167" y="160369"/>
                                </a:cubicBezTo>
                                <a:cubicBezTo>
                                  <a:pt x="59954" y="159332"/>
                                  <a:pt x="54891" y="157796"/>
                                  <a:pt x="49979" y="155761"/>
                                </a:cubicBezTo>
                                <a:cubicBezTo>
                                  <a:pt x="45068" y="153727"/>
                                  <a:pt x="40402" y="151233"/>
                                  <a:pt x="35982" y="148280"/>
                                </a:cubicBezTo>
                                <a:cubicBezTo>
                                  <a:pt x="31562" y="145326"/>
                                  <a:pt x="27472" y="141970"/>
                                  <a:pt x="23713" y="138211"/>
                                </a:cubicBezTo>
                                <a:cubicBezTo>
                                  <a:pt x="19954" y="134452"/>
                                  <a:pt x="16598" y="130363"/>
                                  <a:pt x="13645" y="125942"/>
                                </a:cubicBezTo>
                                <a:cubicBezTo>
                                  <a:pt x="10691" y="121522"/>
                                  <a:pt x="8197" y="116856"/>
                                  <a:pt x="6163" y="111945"/>
                                </a:cubicBezTo>
                                <a:cubicBezTo>
                                  <a:pt x="4128" y="107034"/>
                                  <a:pt x="2593" y="101971"/>
                                  <a:pt x="1556" y="96758"/>
                                </a:cubicBezTo>
                                <a:cubicBezTo>
                                  <a:pt x="519" y="91544"/>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85" name="Shape 35"/>
                        <wps:cNvSpPr/>
                        <wps:spPr>
                          <a:xfrm>
                            <a:off x="0" y="285750"/>
                            <a:ext cx="295275" cy="161925"/>
                          </a:xfrm>
                          <a:custGeom>
                            <a:avLst/>
                            <a:gdLst/>
                            <a:ahLst/>
                            <a:cxnLst/>
                            <a:rect l="0" t="0" r="0" b="0"/>
                            <a:pathLst>
                              <a:path w="295275" h="161925">
                                <a:moveTo>
                                  <a:pt x="0" y="80963"/>
                                </a:moveTo>
                                <a:cubicBezTo>
                                  <a:pt x="0" y="75646"/>
                                  <a:pt x="519" y="70381"/>
                                  <a:pt x="1556" y="65167"/>
                                </a:cubicBezTo>
                                <a:cubicBezTo>
                                  <a:pt x="2593" y="59953"/>
                                  <a:pt x="4129" y="54890"/>
                                  <a:pt x="6163" y="49979"/>
                                </a:cubicBezTo>
                                <a:cubicBezTo>
                                  <a:pt x="8197" y="45068"/>
                                  <a:pt x="10691" y="40402"/>
                                  <a:pt x="13645" y="35982"/>
                                </a:cubicBezTo>
                                <a:cubicBezTo>
                                  <a:pt x="16598" y="31562"/>
                                  <a:pt x="19954" y="27472"/>
                                  <a:pt x="23713" y="23713"/>
                                </a:cubicBezTo>
                                <a:cubicBezTo>
                                  <a:pt x="27472" y="19954"/>
                                  <a:pt x="31562" y="16597"/>
                                  <a:pt x="35982" y="13644"/>
                                </a:cubicBezTo>
                                <a:cubicBezTo>
                                  <a:pt x="40402" y="10691"/>
                                  <a:pt x="45068" y="8197"/>
                                  <a:pt x="49979" y="6162"/>
                                </a:cubicBezTo>
                                <a:cubicBezTo>
                                  <a:pt x="54891" y="4128"/>
                                  <a:pt x="59954" y="2592"/>
                                  <a:pt x="65167" y="1555"/>
                                </a:cubicBezTo>
                                <a:cubicBezTo>
                                  <a:pt x="70381" y="519"/>
                                  <a:pt x="75646" y="0"/>
                                  <a:pt x="80963" y="0"/>
                                </a:cubicBezTo>
                                <a:lnTo>
                                  <a:pt x="214313" y="0"/>
                                </a:lnTo>
                                <a:cubicBezTo>
                                  <a:pt x="219629" y="0"/>
                                  <a:pt x="224893" y="519"/>
                                  <a:pt x="230107" y="1555"/>
                                </a:cubicBezTo>
                                <a:cubicBezTo>
                                  <a:pt x="235321" y="2592"/>
                                  <a:pt x="240384" y="4128"/>
                                  <a:pt x="245295" y="6162"/>
                                </a:cubicBezTo>
                                <a:cubicBezTo>
                                  <a:pt x="250207" y="8197"/>
                                  <a:pt x="254873" y="10691"/>
                                  <a:pt x="259293" y="13644"/>
                                </a:cubicBezTo>
                                <a:cubicBezTo>
                                  <a:pt x="263713" y="16597"/>
                                  <a:pt x="267802" y="19954"/>
                                  <a:pt x="271562" y="23713"/>
                                </a:cubicBezTo>
                                <a:cubicBezTo>
                                  <a:pt x="275321" y="27472"/>
                                  <a:pt x="278677" y="31562"/>
                                  <a:pt x="281630" y="35982"/>
                                </a:cubicBezTo>
                                <a:cubicBezTo>
                                  <a:pt x="284584" y="40402"/>
                                  <a:pt x="287078" y="45068"/>
                                  <a:pt x="289112" y="49979"/>
                                </a:cubicBezTo>
                                <a:cubicBezTo>
                                  <a:pt x="291146" y="54890"/>
                                  <a:pt x="292682" y="59953"/>
                                  <a:pt x="293719" y="65167"/>
                                </a:cubicBezTo>
                                <a:cubicBezTo>
                                  <a:pt x="294756" y="70381"/>
                                  <a:pt x="295275" y="75646"/>
                                  <a:pt x="295275" y="80963"/>
                                </a:cubicBezTo>
                                <a:cubicBezTo>
                                  <a:pt x="295275" y="86278"/>
                                  <a:pt x="294756" y="91543"/>
                                  <a:pt x="293719" y="96757"/>
                                </a:cubicBezTo>
                                <a:cubicBezTo>
                                  <a:pt x="292682" y="101971"/>
                                  <a:pt x="291146" y="107034"/>
                                  <a:pt x="289112" y="111945"/>
                                </a:cubicBezTo>
                                <a:cubicBezTo>
                                  <a:pt x="287078" y="116856"/>
                                  <a:pt x="284584" y="121522"/>
                                  <a:pt x="281630" y="125943"/>
                                </a:cubicBezTo>
                                <a:cubicBezTo>
                                  <a:pt x="278677" y="130363"/>
                                  <a:pt x="275321" y="134453"/>
                                  <a:pt x="271562" y="138212"/>
                                </a:cubicBezTo>
                                <a:cubicBezTo>
                                  <a:pt x="267802" y="141971"/>
                                  <a:pt x="263713" y="145327"/>
                                  <a:pt x="259293" y="148280"/>
                                </a:cubicBezTo>
                                <a:cubicBezTo>
                                  <a:pt x="254873" y="151233"/>
                                  <a:pt x="250207" y="153727"/>
                                  <a:pt x="245295" y="155762"/>
                                </a:cubicBezTo>
                                <a:cubicBezTo>
                                  <a:pt x="240384" y="157796"/>
                                  <a:pt x="235321" y="159332"/>
                                  <a:pt x="230107" y="160369"/>
                                </a:cubicBezTo>
                                <a:cubicBezTo>
                                  <a:pt x="224893" y="161406"/>
                                  <a:pt x="219629" y="161925"/>
                                  <a:pt x="214313" y="161925"/>
                                </a:cubicBezTo>
                                <a:lnTo>
                                  <a:pt x="80963" y="161925"/>
                                </a:lnTo>
                                <a:cubicBezTo>
                                  <a:pt x="75646" y="161925"/>
                                  <a:pt x="70381" y="161406"/>
                                  <a:pt x="65167" y="160369"/>
                                </a:cubicBezTo>
                                <a:cubicBezTo>
                                  <a:pt x="59954" y="159332"/>
                                  <a:pt x="54891" y="157796"/>
                                  <a:pt x="49979" y="155762"/>
                                </a:cubicBezTo>
                                <a:cubicBezTo>
                                  <a:pt x="45068" y="153727"/>
                                  <a:pt x="40402" y="151233"/>
                                  <a:pt x="35982" y="148280"/>
                                </a:cubicBezTo>
                                <a:cubicBezTo>
                                  <a:pt x="31562" y="145327"/>
                                  <a:pt x="27472" y="141971"/>
                                  <a:pt x="23713" y="138212"/>
                                </a:cubicBezTo>
                                <a:cubicBezTo>
                                  <a:pt x="19954" y="134453"/>
                                  <a:pt x="16598" y="130363"/>
                                  <a:pt x="13645" y="125943"/>
                                </a:cubicBezTo>
                                <a:cubicBezTo>
                                  <a:pt x="10691" y="121522"/>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5E5B1A4D" id="Group 28583" o:spid="_x0000_s1026" style="position:absolute;margin-left:28.9pt;margin-top:-2.65pt;width:23.25pt;height:35.25pt;z-index:251794432" coordsize="295275,447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">
                <v:shape id="Shape 34" o:spid="_x0000_s1027" style="position:absolute;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" path="m,80963c,75646,519,70381,1556,65167,2593,59953,4129,54890,6163,49979v2034,-4912,4528,-9577,7482,-13998c16598,31562,19954,27472,23713,23713v3759,-3759,7849,-7115,12269,-10069c40402,10691,45068,8197,49979,6163,54891,4128,59954,2593,65167,1556,70381,519,75646,,80963,l214313,v5316,,10580,519,15794,1555c235321,2593,240384,4128,245295,6163v4912,2034,9578,4528,13998,7481c263713,16598,267802,19954,271562,23713v3759,3759,7115,7849,10068,12268c284584,40402,287078,45067,289112,49979v2034,4911,3570,9974,4607,15188c294756,70381,295275,75646,295275,80963v,5315,-519,10581,-1556,15795c292682,101971,291146,107034,289112,111945v-2034,4911,-4528,9577,-7482,13997c278677,130363,275321,134452,271562,138211v-3760,3759,-7849,7115,-12269,10069c254873,151233,250207,153727,245295,155762v-4911,2034,-9974,3570,-15188,4607c224893,161406,219629,161925,214313,161925r-133350,c75646,161925,70381,161406,65167,160369v-5213,-1037,-10276,-2573,-15188,-4608c45068,153727,40402,151233,35982,148280v-4420,-2954,-8510,-6310,-12269,-10069c19954,134452,16598,130363,13645,125942,10691,121522,8197,116856,6163,111945,4128,107034,2593,101971,1556,96758,519,91544,,86278,,80963xe" filled="f" strokecolor="#9aa0a6">
                  <v:stroke miterlimit="1" joinstyle="miter"/>
                  <v:path arrowok="t" textboxrect="0,0,295275,161925"/>
                </v:shape>
                <v:shape id="Shape 35" o:spid="_x0000_s1028" style="position:absolute;top:285750;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" path="m,80963c,75646,519,70381,1556,65167,2593,59953,4129,54890,6163,49979v2034,-4911,4528,-9577,7482,-13997c16598,31562,19954,27472,23713,23713v3759,-3759,7849,-7116,12269,-10069c40402,10691,45068,8197,49979,6162,54891,4128,59954,2592,65167,1555,70381,519,75646,,80963,l214313,v5316,,10580,519,15794,1555c235321,2592,240384,4128,245295,6162v4912,2035,9578,4529,13998,7482c263713,16597,267802,19954,271562,23713v3759,3759,7115,7849,10068,12269c284584,40402,287078,45068,289112,49979v2034,4911,3570,9974,4607,15188c294756,70381,295275,75646,295275,80963v,5315,-519,10580,-1556,15794c292682,101971,291146,107034,289112,111945v-2034,4911,-4528,9577,-7482,13998c278677,130363,275321,134453,271562,138212v-3760,3759,-7849,7115,-12269,10068c254873,151233,250207,153727,245295,155762v-4911,2034,-9974,3570,-15188,4607c224893,161406,219629,161925,214313,161925r-133350,c75646,161925,70381,161406,65167,160369v-5213,-1037,-10276,-2573,-15188,-4607c45068,153727,40402,151233,35982,148280v-4420,-2953,-8510,-6309,-12269,-10068c19954,134453,16598,130363,13645,125943,10691,121522,8197,116856,6163,111945,4128,107034,2593,101971,1556,96757,519,91543,,86278,,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Government Employee Software Company Employee</w:t>
      </w:r>
    </w:p>
    <w:p w14:paraId="1232975D" w14:textId="190185F0" w:rsidR="008252B6" w:rsidRPr="00ED7A21" w:rsidRDefault="00ED7A21"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Employee Title</w:t>
      </w:r>
      <w:r w:rsidR="008252B6" w:rsidRPr="00ED7A21">
        <w:rPr>
          <w:rFonts w:ascii="Times New Roman" w:eastAsia="Calibri" w:hAnsi="Times New Roman" w:cs="Times New Roman"/>
          <w:color w:val="202124"/>
          <w:sz w:val="24"/>
          <w:lang w:val="en-GB"/>
        </w:rPr>
        <w:t>?</w:t>
      </w:r>
    </w:p>
    <w:p w14:paraId="39E57D10"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33FBA415"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795456" behindDoc="0" locked="0" layoutInCell="1" allowOverlap="1" wp14:anchorId="70763524" wp14:editId="4AED560A">
                <wp:simplePos x="0" y="0"/>
                <wp:positionH relativeFrom="column">
                  <wp:posOffset>366713</wp:posOffset>
                </wp:positionH>
                <wp:positionV relativeFrom="paragraph">
                  <wp:posOffset>-33384</wp:posOffset>
                </wp:positionV>
                <wp:extent cx="295275" cy="733425"/>
                <wp:effectExtent l="0" t="0" r="0" b="0"/>
                <wp:wrapSquare wrapText="bothSides"/>
                <wp:docPr id="28586" name="Group 28586"/>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28587" name="Shape 37"/>
                        <wps:cNvSpPr/>
                        <wps:spPr>
                          <a:xfrm>
                            <a:off x="0" y="0"/>
                            <a:ext cx="295275" cy="161925"/>
                          </a:xfrm>
                          <a:custGeom>
                            <a:avLst/>
                            <a:gdLst/>
                            <a:ahLst/>
                            <a:cxnLst/>
                            <a:rect l="0" t="0" r="0" b="0"/>
                            <a:pathLst>
                              <a:path w="295275" h="161925">
                                <a:moveTo>
                                  <a:pt x="0" y="80963"/>
                                </a:moveTo>
                                <a:cubicBezTo>
                                  <a:pt x="0" y="75646"/>
                                  <a:pt x="519" y="70381"/>
                                  <a:pt x="1556" y="65167"/>
                                </a:cubicBezTo>
                                <a:cubicBezTo>
                                  <a:pt x="2593" y="59953"/>
                                  <a:pt x="4129" y="54890"/>
                                  <a:pt x="6163" y="49979"/>
                                </a:cubicBezTo>
                                <a:cubicBezTo>
                                  <a:pt x="8197" y="45067"/>
                                  <a:pt x="10691" y="40401"/>
                                  <a:pt x="13645" y="35982"/>
                                </a:cubicBezTo>
                                <a:cubicBezTo>
                                  <a:pt x="16598" y="31561"/>
                                  <a:pt x="19954" y="27472"/>
                                  <a:pt x="23713" y="23713"/>
                                </a:cubicBezTo>
                                <a:cubicBezTo>
                                  <a:pt x="27472" y="19953"/>
                                  <a:pt x="31562" y="16597"/>
                                  <a:pt x="35982" y="13644"/>
                                </a:cubicBezTo>
                                <a:cubicBezTo>
                                  <a:pt x="40402" y="10690"/>
                                  <a:pt x="45068" y="8196"/>
                                  <a:pt x="49979" y="6162"/>
                                </a:cubicBezTo>
                                <a:cubicBezTo>
                                  <a:pt x="54891" y="4128"/>
                                  <a:pt x="59954" y="2592"/>
                                  <a:pt x="65167" y="1556"/>
                                </a:cubicBezTo>
                                <a:cubicBezTo>
                                  <a:pt x="70381" y="519"/>
                                  <a:pt x="75646" y="0"/>
                                  <a:pt x="80963" y="0"/>
                                </a:cubicBezTo>
                                <a:lnTo>
                                  <a:pt x="214313" y="0"/>
                                </a:lnTo>
                                <a:cubicBezTo>
                                  <a:pt x="219629" y="0"/>
                                  <a:pt x="224893" y="519"/>
                                  <a:pt x="230107" y="1556"/>
                                </a:cubicBezTo>
                                <a:cubicBezTo>
                                  <a:pt x="235321" y="2592"/>
                                  <a:pt x="240384" y="4128"/>
                                  <a:pt x="245295" y="6162"/>
                                </a:cubicBezTo>
                                <a:cubicBezTo>
                                  <a:pt x="250207" y="8196"/>
                                  <a:pt x="254873" y="10690"/>
                                  <a:pt x="259293" y="13644"/>
                                </a:cubicBezTo>
                                <a:cubicBezTo>
                                  <a:pt x="263713" y="16597"/>
                                  <a:pt x="267802" y="19953"/>
                                  <a:pt x="271562" y="23713"/>
                                </a:cubicBezTo>
                                <a:cubicBezTo>
                                  <a:pt x="275321" y="27472"/>
                                  <a:pt x="278677" y="31561"/>
                                  <a:pt x="281630" y="35982"/>
                                </a:cubicBezTo>
                                <a:cubicBezTo>
                                  <a:pt x="284584" y="40401"/>
                                  <a:pt x="287078" y="45067"/>
                                  <a:pt x="289112" y="49979"/>
                                </a:cubicBezTo>
                                <a:cubicBezTo>
                                  <a:pt x="291146" y="54890"/>
                                  <a:pt x="292682" y="59953"/>
                                  <a:pt x="293719" y="65167"/>
                                </a:cubicBezTo>
                                <a:cubicBezTo>
                                  <a:pt x="294756" y="70381"/>
                                  <a:pt x="295275" y="75646"/>
                                  <a:pt x="295275" y="80963"/>
                                </a:cubicBezTo>
                                <a:cubicBezTo>
                                  <a:pt x="295275" y="86278"/>
                                  <a:pt x="294756" y="91543"/>
                                  <a:pt x="293719" y="96757"/>
                                </a:cubicBezTo>
                                <a:cubicBezTo>
                                  <a:pt x="292682" y="101971"/>
                                  <a:pt x="291146" y="107033"/>
                                  <a:pt x="289112" y="111945"/>
                                </a:cubicBezTo>
                                <a:cubicBezTo>
                                  <a:pt x="287078" y="116857"/>
                                  <a:pt x="284584" y="121522"/>
                                  <a:pt x="281630" y="125942"/>
                                </a:cubicBezTo>
                                <a:cubicBezTo>
                                  <a:pt x="278677" y="130362"/>
                                  <a:pt x="275321" y="134452"/>
                                  <a:pt x="271562" y="138211"/>
                                </a:cubicBezTo>
                                <a:cubicBezTo>
                                  <a:pt x="267802" y="141970"/>
                                  <a:pt x="263713" y="145326"/>
                                  <a:pt x="259293" y="148279"/>
                                </a:cubicBezTo>
                                <a:cubicBezTo>
                                  <a:pt x="254873" y="151233"/>
                                  <a:pt x="250207" y="153727"/>
                                  <a:pt x="245295" y="155761"/>
                                </a:cubicBezTo>
                                <a:cubicBezTo>
                                  <a:pt x="240384" y="157795"/>
                                  <a:pt x="235321" y="159331"/>
                                  <a:pt x="230107" y="160369"/>
                                </a:cubicBezTo>
                                <a:cubicBezTo>
                                  <a:pt x="224893" y="161406"/>
                                  <a:pt x="219629" y="161925"/>
                                  <a:pt x="214313" y="161925"/>
                                </a:cubicBezTo>
                                <a:lnTo>
                                  <a:pt x="80963" y="161925"/>
                                </a:lnTo>
                                <a:cubicBezTo>
                                  <a:pt x="75646" y="161925"/>
                                  <a:pt x="70381" y="161406"/>
                                  <a:pt x="65167" y="160369"/>
                                </a:cubicBezTo>
                                <a:cubicBezTo>
                                  <a:pt x="59954" y="159331"/>
                                  <a:pt x="54891" y="157795"/>
                                  <a:pt x="49979" y="155761"/>
                                </a:cubicBezTo>
                                <a:cubicBezTo>
                                  <a:pt x="45068" y="153727"/>
                                  <a:pt x="40402" y="151233"/>
                                  <a:pt x="35982" y="148279"/>
                                </a:cubicBezTo>
                                <a:cubicBezTo>
                                  <a:pt x="31562" y="145326"/>
                                  <a:pt x="27472" y="141970"/>
                                  <a:pt x="23713" y="138211"/>
                                </a:cubicBezTo>
                                <a:cubicBezTo>
                                  <a:pt x="19954" y="134452"/>
                                  <a:pt x="16598" y="130362"/>
                                  <a:pt x="13645" y="125942"/>
                                </a:cubicBezTo>
                                <a:cubicBezTo>
                                  <a:pt x="10691" y="121522"/>
                                  <a:pt x="8197" y="116857"/>
                                  <a:pt x="6163" y="111945"/>
                                </a:cubicBezTo>
                                <a:cubicBezTo>
                                  <a:pt x="4128"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88" name="Shape 38"/>
                        <wps:cNvSpPr/>
                        <wps:spPr>
                          <a:xfrm>
                            <a:off x="0" y="285750"/>
                            <a:ext cx="295275" cy="161925"/>
                          </a:xfrm>
                          <a:custGeom>
                            <a:avLst/>
                            <a:gdLst/>
                            <a:ahLst/>
                            <a:cxnLst/>
                            <a:rect l="0" t="0" r="0" b="0"/>
                            <a:pathLst>
                              <a:path w="295275" h="161925">
                                <a:moveTo>
                                  <a:pt x="0" y="80962"/>
                                </a:moveTo>
                                <a:cubicBezTo>
                                  <a:pt x="0" y="75646"/>
                                  <a:pt x="519" y="70381"/>
                                  <a:pt x="1556" y="65166"/>
                                </a:cubicBezTo>
                                <a:cubicBezTo>
                                  <a:pt x="2593" y="59952"/>
                                  <a:pt x="4129" y="54890"/>
                                  <a:pt x="6163" y="49978"/>
                                </a:cubicBezTo>
                                <a:cubicBezTo>
                                  <a:pt x="8197" y="45067"/>
                                  <a:pt x="10691" y="40401"/>
                                  <a:pt x="13645" y="35982"/>
                                </a:cubicBezTo>
                                <a:cubicBezTo>
                                  <a:pt x="16598" y="31561"/>
                                  <a:pt x="19954" y="27472"/>
                                  <a:pt x="23713" y="23713"/>
                                </a:cubicBezTo>
                                <a:cubicBezTo>
                                  <a:pt x="27472" y="19954"/>
                                  <a:pt x="31562" y="16598"/>
                                  <a:pt x="35982" y="13645"/>
                                </a:cubicBezTo>
                                <a:cubicBezTo>
                                  <a:pt x="40402" y="10690"/>
                                  <a:pt x="45068" y="8196"/>
                                  <a:pt x="49979" y="6162"/>
                                </a:cubicBezTo>
                                <a:cubicBezTo>
                                  <a:pt x="54891" y="4128"/>
                                  <a:pt x="59954" y="2593"/>
                                  <a:pt x="65167" y="1556"/>
                                </a:cubicBezTo>
                                <a:cubicBezTo>
                                  <a:pt x="70381" y="519"/>
                                  <a:pt x="75646" y="0"/>
                                  <a:pt x="80963" y="0"/>
                                </a:cubicBezTo>
                                <a:lnTo>
                                  <a:pt x="214313" y="0"/>
                                </a:lnTo>
                                <a:cubicBezTo>
                                  <a:pt x="219629" y="0"/>
                                  <a:pt x="224893" y="519"/>
                                  <a:pt x="230107" y="1556"/>
                                </a:cubicBezTo>
                                <a:cubicBezTo>
                                  <a:pt x="235321" y="2593"/>
                                  <a:pt x="240384" y="4128"/>
                                  <a:pt x="245295" y="6162"/>
                                </a:cubicBezTo>
                                <a:cubicBezTo>
                                  <a:pt x="250207" y="8196"/>
                                  <a:pt x="254873" y="10690"/>
                                  <a:pt x="259293" y="13645"/>
                                </a:cubicBezTo>
                                <a:cubicBezTo>
                                  <a:pt x="263713" y="16598"/>
                                  <a:pt x="267802" y="19954"/>
                                  <a:pt x="271562" y="23713"/>
                                </a:cubicBezTo>
                                <a:cubicBezTo>
                                  <a:pt x="275321" y="27472"/>
                                  <a:pt x="278677" y="31561"/>
                                  <a:pt x="281630" y="35982"/>
                                </a:cubicBezTo>
                                <a:cubicBezTo>
                                  <a:pt x="284584" y="40401"/>
                                  <a:pt x="287078" y="45067"/>
                                  <a:pt x="289112" y="49978"/>
                                </a:cubicBezTo>
                                <a:cubicBezTo>
                                  <a:pt x="291146" y="54890"/>
                                  <a:pt x="292682" y="59952"/>
                                  <a:pt x="293719" y="65166"/>
                                </a:cubicBezTo>
                                <a:cubicBezTo>
                                  <a:pt x="294756" y="70381"/>
                                  <a:pt x="295275" y="75646"/>
                                  <a:pt x="295275" y="80962"/>
                                </a:cubicBezTo>
                                <a:cubicBezTo>
                                  <a:pt x="295275" y="86278"/>
                                  <a:pt x="294756" y="91543"/>
                                  <a:pt x="293719" y="96757"/>
                                </a:cubicBezTo>
                                <a:cubicBezTo>
                                  <a:pt x="292682" y="101970"/>
                                  <a:pt x="291146" y="107033"/>
                                  <a:pt x="289112" y="111945"/>
                                </a:cubicBezTo>
                                <a:cubicBezTo>
                                  <a:pt x="287078" y="116856"/>
                                  <a:pt x="284584" y="121522"/>
                                  <a:pt x="281630" y="125942"/>
                                </a:cubicBezTo>
                                <a:cubicBezTo>
                                  <a:pt x="278677" y="130362"/>
                                  <a:pt x="275321" y="134452"/>
                                  <a:pt x="271562" y="138211"/>
                                </a:cubicBezTo>
                                <a:cubicBezTo>
                                  <a:pt x="267802" y="141969"/>
                                  <a:pt x="263713" y="145326"/>
                                  <a:pt x="259293" y="148280"/>
                                </a:cubicBezTo>
                                <a:cubicBezTo>
                                  <a:pt x="254873" y="151233"/>
                                  <a:pt x="250207" y="153727"/>
                                  <a:pt x="245295" y="155761"/>
                                </a:cubicBezTo>
                                <a:cubicBezTo>
                                  <a:pt x="240384" y="157795"/>
                                  <a:pt x="235321" y="159331"/>
                                  <a:pt x="230107" y="160368"/>
                                </a:cubicBezTo>
                                <a:cubicBezTo>
                                  <a:pt x="224893" y="161407"/>
                                  <a:pt x="219629" y="161925"/>
                                  <a:pt x="214313" y="161925"/>
                                </a:cubicBezTo>
                                <a:lnTo>
                                  <a:pt x="80963" y="161925"/>
                                </a:lnTo>
                                <a:cubicBezTo>
                                  <a:pt x="75646" y="161925"/>
                                  <a:pt x="70381" y="161407"/>
                                  <a:pt x="65167" y="160368"/>
                                </a:cubicBezTo>
                                <a:cubicBezTo>
                                  <a:pt x="59954" y="159331"/>
                                  <a:pt x="54891" y="157795"/>
                                  <a:pt x="49979" y="155761"/>
                                </a:cubicBezTo>
                                <a:cubicBezTo>
                                  <a:pt x="45068" y="153727"/>
                                  <a:pt x="40402" y="151233"/>
                                  <a:pt x="35982" y="148280"/>
                                </a:cubicBezTo>
                                <a:cubicBezTo>
                                  <a:pt x="31562" y="145326"/>
                                  <a:pt x="27472" y="141969"/>
                                  <a:pt x="23713" y="138211"/>
                                </a:cubicBezTo>
                                <a:cubicBezTo>
                                  <a:pt x="19954" y="134452"/>
                                  <a:pt x="16598" y="130362"/>
                                  <a:pt x="13645" y="125942"/>
                                </a:cubicBezTo>
                                <a:cubicBezTo>
                                  <a:pt x="10691" y="121522"/>
                                  <a:pt x="8197" y="116856"/>
                                  <a:pt x="6163" y="111945"/>
                                </a:cubicBezTo>
                                <a:cubicBezTo>
                                  <a:pt x="4128" y="107033"/>
                                  <a:pt x="2593" y="101970"/>
                                  <a:pt x="1556" y="96757"/>
                                </a:cubicBezTo>
                                <a:cubicBezTo>
                                  <a:pt x="519" y="91543"/>
                                  <a:pt x="0" y="86278"/>
                                  <a:pt x="0" y="80962"/>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89" name="Shape 39"/>
                        <wps:cNvSpPr/>
                        <wps:spPr>
                          <a:xfrm>
                            <a:off x="0" y="571500"/>
                            <a:ext cx="295275" cy="161925"/>
                          </a:xfrm>
                          <a:custGeom>
                            <a:avLst/>
                            <a:gdLst/>
                            <a:ahLst/>
                            <a:cxnLst/>
                            <a:rect l="0" t="0" r="0" b="0"/>
                            <a:pathLst>
                              <a:path w="295275" h="161925">
                                <a:moveTo>
                                  <a:pt x="0" y="80963"/>
                                </a:moveTo>
                                <a:cubicBezTo>
                                  <a:pt x="0" y="75647"/>
                                  <a:pt x="519" y="70382"/>
                                  <a:pt x="1556" y="65168"/>
                                </a:cubicBezTo>
                                <a:cubicBezTo>
                                  <a:pt x="2593" y="59954"/>
                                  <a:pt x="4129" y="54891"/>
                                  <a:pt x="6163" y="49980"/>
                                </a:cubicBezTo>
                                <a:cubicBezTo>
                                  <a:pt x="8197" y="45069"/>
                                  <a:pt x="10691" y="40402"/>
                                  <a:pt x="13645" y="35982"/>
                                </a:cubicBezTo>
                                <a:cubicBezTo>
                                  <a:pt x="16598" y="31562"/>
                                  <a:pt x="19954" y="27472"/>
                                  <a:pt x="23713" y="23713"/>
                                </a:cubicBezTo>
                                <a:cubicBezTo>
                                  <a:pt x="27472" y="19954"/>
                                  <a:pt x="31562" y="16597"/>
                                  <a:pt x="35982" y="13644"/>
                                </a:cubicBezTo>
                                <a:cubicBezTo>
                                  <a:pt x="40402" y="10691"/>
                                  <a:pt x="45068" y="8196"/>
                                  <a:pt x="49979" y="6162"/>
                                </a:cubicBezTo>
                                <a:cubicBezTo>
                                  <a:pt x="54891" y="4128"/>
                                  <a:pt x="59954" y="2594"/>
                                  <a:pt x="65167" y="1556"/>
                                </a:cubicBezTo>
                                <a:cubicBezTo>
                                  <a:pt x="70381" y="519"/>
                                  <a:pt x="75646" y="0"/>
                                  <a:pt x="80963" y="0"/>
                                </a:cubicBezTo>
                                <a:lnTo>
                                  <a:pt x="214313" y="0"/>
                                </a:lnTo>
                                <a:cubicBezTo>
                                  <a:pt x="219629" y="0"/>
                                  <a:pt x="224893" y="519"/>
                                  <a:pt x="230107" y="1556"/>
                                </a:cubicBezTo>
                                <a:cubicBezTo>
                                  <a:pt x="235321" y="2594"/>
                                  <a:pt x="240384" y="4128"/>
                                  <a:pt x="245295" y="6162"/>
                                </a:cubicBezTo>
                                <a:cubicBezTo>
                                  <a:pt x="250207" y="8196"/>
                                  <a:pt x="254873" y="10691"/>
                                  <a:pt x="259293" y="13644"/>
                                </a:cubicBezTo>
                                <a:cubicBezTo>
                                  <a:pt x="263713" y="16597"/>
                                  <a:pt x="267802" y="19954"/>
                                  <a:pt x="271562" y="23713"/>
                                </a:cubicBezTo>
                                <a:cubicBezTo>
                                  <a:pt x="275321" y="27472"/>
                                  <a:pt x="278677" y="31562"/>
                                  <a:pt x="281630" y="35982"/>
                                </a:cubicBezTo>
                                <a:cubicBezTo>
                                  <a:pt x="284584" y="40402"/>
                                  <a:pt x="287078" y="45069"/>
                                  <a:pt x="289112" y="49980"/>
                                </a:cubicBezTo>
                                <a:cubicBezTo>
                                  <a:pt x="291146" y="54891"/>
                                  <a:pt x="292682" y="59954"/>
                                  <a:pt x="293719" y="65168"/>
                                </a:cubicBezTo>
                                <a:cubicBezTo>
                                  <a:pt x="294756" y="70382"/>
                                  <a:pt x="295275" y="75647"/>
                                  <a:pt x="295275" y="80963"/>
                                </a:cubicBezTo>
                                <a:cubicBezTo>
                                  <a:pt x="295275" y="86278"/>
                                  <a:pt x="294756" y="91543"/>
                                  <a:pt x="293719" y="96757"/>
                                </a:cubicBezTo>
                                <a:cubicBezTo>
                                  <a:pt x="292682" y="101971"/>
                                  <a:pt x="291146" y="107034"/>
                                  <a:pt x="289112" y="111945"/>
                                </a:cubicBezTo>
                                <a:cubicBezTo>
                                  <a:pt x="287078" y="116856"/>
                                  <a:pt x="284584" y="121522"/>
                                  <a:pt x="281630" y="125943"/>
                                </a:cubicBezTo>
                                <a:cubicBezTo>
                                  <a:pt x="278677" y="130363"/>
                                  <a:pt x="275321" y="134452"/>
                                  <a:pt x="271562" y="138212"/>
                                </a:cubicBezTo>
                                <a:cubicBezTo>
                                  <a:pt x="267802" y="141970"/>
                                  <a:pt x="263713" y="145327"/>
                                  <a:pt x="259293" y="148280"/>
                                </a:cubicBezTo>
                                <a:cubicBezTo>
                                  <a:pt x="254873" y="151233"/>
                                  <a:pt x="250207" y="153728"/>
                                  <a:pt x="245295" y="155762"/>
                                </a:cubicBezTo>
                                <a:cubicBezTo>
                                  <a:pt x="240384" y="157796"/>
                                  <a:pt x="235321" y="159332"/>
                                  <a:pt x="230107" y="160369"/>
                                </a:cubicBezTo>
                                <a:cubicBezTo>
                                  <a:pt x="224893" y="161406"/>
                                  <a:pt x="219629" y="161925"/>
                                  <a:pt x="214313" y="161925"/>
                                </a:cubicBezTo>
                                <a:lnTo>
                                  <a:pt x="80963" y="161925"/>
                                </a:lnTo>
                                <a:cubicBezTo>
                                  <a:pt x="75646" y="161925"/>
                                  <a:pt x="70381" y="161406"/>
                                  <a:pt x="65167" y="160369"/>
                                </a:cubicBezTo>
                                <a:cubicBezTo>
                                  <a:pt x="59954" y="159332"/>
                                  <a:pt x="54891" y="157796"/>
                                  <a:pt x="49979" y="155762"/>
                                </a:cubicBezTo>
                                <a:cubicBezTo>
                                  <a:pt x="45068" y="153728"/>
                                  <a:pt x="40402" y="151233"/>
                                  <a:pt x="35982" y="148280"/>
                                </a:cubicBezTo>
                                <a:cubicBezTo>
                                  <a:pt x="31562" y="145327"/>
                                  <a:pt x="27472" y="141970"/>
                                  <a:pt x="23713" y="138212"/>
                                </a:cubicBezTo>
                                <a:cubicBezTo>
                                  <a:pt x="19954" y="134452"/>
                                  <a:pt x="16598" y="130363"/>
                                  <a:pt x="13645" y="125943"/>
                                </a:cubicBezTo>
                                <a:cubicBezTo>
                                  <a:pt x="10691" y="121522"/>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269DA43B" id="Group 28586" o:spid="_x0000_s1026" style="position:absolute;margin-left:28.9pt;margin-top:-2.65pt;width:23.25pt;height:57.75pt;z-index:251795456"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">
                <v:shape id="Shape 37"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" path="m,80963c,75646,519,70381,1556,65167,2593,59953,4129,54890,6163,49979v2034,-4912,4528,-9578,7482,-13997c16598,31561,19954,27472,23713,23713v3759,-3760,7849,-7116,12269,-10069c40402,10690,45068,8196,49979,6162,54891,4128,59954,2592,65167,1556,70381,519,75646,,80963,l214313,v5316,,10580,519,15794,1556c235321,2592,240384,4128,245295,6162v4912,2034,9578,4528,13998,7482c263713,16597,267802,19953,271562,23713v3759,3759,7115,7848,10068,12269c284584,40401,287078,45067,289112,49979v2034,4911,3570,9974,4607,15188c294756,70381,295275,75646,295275,80963v,5315,-519,10580,-1556,15794c292682,101971,291146,107033,289112,111945v-2034,4912,-4528,9577,-7482,13997c278677,130362,275321,134452,271562,138211v-3760,3759,-7849,7115,-12269,10068c254873,151233,250207,153727,245295,155761v-4911,2034,-9974,3570,-15188,4608c224893,161406,219629,161925,214313,161925r-133350,c75646,161925,70381,161406,65167,160369v-5213,-1038,-10276,-2574,-15188,-4608c45068,153727,40402,151233,35982,148279v-4420,-2953,-8510,-6309,-12269,-10068c19954,134452,16598,130362,13645,125942,10691,121522,8197,116857,6163,111945,4128,107033,2593,101971,1556,96757,519,91543,,86278,,80963xe" filled="f" strokecolor="#9aa0a6">
                  <v:stroke miterlimit="1" joinstyle="miter"/>
                  <v:path arrowok="t" textboxrect="0,0,295275,161925"/>
                </v:shape>
                <v:shape id="Shape 38"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" path="m,80962c,75646,519,70381,1556,65166,2593,59952,4129,54890,6163,49978v2034,-4911,4528,-9577,7482,-13996c16598,31561,19954,27472,23713,23713v3759,-3759,7849,-7115,12269,-10068c40402,10690,45068,8196,49979,6162,54891,4128,59954,2593,65167,1556,70381,519,75646,,80963,l214313,v5316,,10580,519,15794,1556c235321,2593,240384,4128,245295,6162v4912,2034,9578,4528,13998,7483c263713,16598,267802,19954,271562,23713v3759,3759,7115,7848,10068,12269c284584,40401,287078,45067,289112,49978v2034,4912,3570,9974,4607,15188c294756,70381,295275,75646,295275,80962v,5316,-519,10581,-1556,15795c292682,101970,291146,107033,289112,111945v-2034,4911,-4528,9577,-7482,13997c278677,130362,275321,134452,271562,138211v-3760,3758,-7849,7115,-12269,10069c254873,151233,250207,153727,245295,155761v-4911,2034,-9974,3570,-15188,4607c224893,161407,219629,161925,214313,161925r-133350,c75646,161925,70381,161407,65167,160368v-5213,-1037,-10276,-2573,-15188,-4607c45068,153727,40402,151233,35982,148280v-4420,-2954,-8510,-6311,-12269,-10069c19954,134452,16598,130362,13645,125942,10691,121522,8197,116856,6163,111945,4128,107033,2593,101970,1556,96757,519,91543,,86278,,80962xe" filled="f" strokecolor="#9aa0a6">
                  <v:stroke miterlimit="1" joinstyle="miter"/>
                  <v:path arrowok="t" textboxrect="0,0,295275,161925"/>
                </v:shape>
                <v:shape id="Shape 39"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" path="m,80963c,75647,519,70382,1556,65168,2593,59954,4129,54891,6163,49980v2034,-4911,4528,-9578,7482,-13998c16598,31562,19954,27472,23713,23713v3759,-3759,7849,-7116,12269,-10069c40402,10691,45068,8196,49979,6162,54891,4128,59954,2594,65167,1556,70381,519,75646,,80963,l214313,v5316,,10580,519,15794,1556c235321,2594,240384,4128,245295,6162v4912,2034,9578,4529,13998,7482c263713,16597,267802,19954,271562,23713v3759,3759,7115,7849,10068,12269c284584,40402,287078,45069,289112,49980v2034,4911,3570,9974,4607,15188c294756,70382,295275,75647,295275,80963v,5315,-519,10580,-1556,15794c292682,101971,291146,107034,289112,111945v-2034,4911,-4528,9577,-7482,13998c278677,130363,275321,134452,271562,138212v-3760,3758,-7849,7115,-12269,10068c254873,151233,250207,153728,245295,155762v-4911,2034,-9974,3570,-15188,4607c224893,161406,219629,161925,214313,161925r-133350,c75646,161925,70381,161406,65167,160369v-5213,-1037,-10276,-2573,-15188,-4607c45068,153728,40402,151233,35982,148280v-4420,-2953,-8510,-6310,-12269,-10068c19954,134452,16598,130363,13645,125943,10691,121522,8197,116856,6163,111945,4128,107034,2593,101971,1556,96757,519,91543,,86278,,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Ordinary Employee</w:t>
      </w:r>
    </w:p>
    <w:p w14:paraId="57D2883A"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IT Specialist</w:t>
      </w:r>
    </w:p>
    <w:p w14:paraId="42C107AA"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Information Security Expert</w:t>
      </w:r>
    </w:p>
    <w:p w14:paraId="024FE27F" w14:textId="095A56FE"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Is there any legal context about registering personal information in your organization?</w:t>
      </w:r>
    </w:p>
    <w:p w14:paraId="4DB0DE87"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1555CA53"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w:lastRenderedPageBreak/>
        <mc:AlternateContent>
          <mc:Choice Requires="wpg">
            <w:drawing>
              <wp:anchor distT="0" distB="0" distL="114300" distR="114300" simplePos="0" relativeHeight="251796480" behindDoc="0" locked="0" layoutInCell="1" allowOverlap="1" wp14:anchorId="47113CC9" wp14:editId="0E0A9E72">
                <wp:simplePos x="0" y="0"/>
                <wp:positionH relativeFrom="column">
                  <wp:posOffset>366713</wp:posOffset>
                </wp:positionH>
                <wp:positionV relativeFrom="paragraph">
                  <wp:posOffset>-33383</wp:posOffset>
                </wp:positionV>
                <wp:extent cx="295275" cy="733425"/>
                <wp:effectExtent l="0" t="0" r="0" b="0"/>
                <wp:wrapSquare wrapText="bothSides"/>
                <wp:docPr id="28590" name="Group 28590"/>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28591" name="Shape 71"/>
                        <wps:cNvSpPr/>
                        <wps:spPr>
                          <a:xfrm>
                            <a:off x="0" y="0"/>
                            <a:ext cx="295275" cy="161925"/>
                          </a:xfrm>
                          <a:custGeom>
                            <a:avLst/>
                            <a:gdLst/>
                            <a:ahLst/>
                            <a:cxnLst/>
                            <a:rect l="0" t="0" r="0" b="0"/>
                            <a:pathLst>
                              <a:path w="295275" h="161925">
                                <a:moveTo>
                                  <a:pt x="0" y="80963"/>
                                </a:moveTo>
                                <a:cubicBezTo>
                                  <a:pt x="0" y="75647"/>
                                  <a:pt x="519" y="70382"/>
                                  <a:pt x="1556" y="65167"/>
                                </a:cubicBezTo>
                                <a:cubicBezTo>
                                  <a:pt x="2593" y="59953"/>
                                  <a:pt x="4129" y="54890"/>
                                  <a:pt x="6163" y="49979"/>
                                </a:cubicBezTo>
                                <a:cubicBezTo>
                                  <a:pt x="8197" y="45068"/>
                                  <a:pt x="10691" y="40402"/>
                                  <a:pt x="13645" y="35982"/>
                                </a:cubicBezTo>
                                <a:cubicBezTo>
                                  <a:pt x="16598" y="31561"/>
                                  <a:pt x="19954" y="27471"/>
                                  <a:pt x="23713" y="23713"/>
                                </a:cubicBezTo>
                                <a:cubicBezTo>
                                  <a:pt x="27472" y="19953"/>
                                  <a:pt x="31562" y="16597"/>
                                  <a:pt x="35982" y="13644"/>
                                </a:cubicBezTo>
                                <a:cubicBezTo>
                                  <a:pt x="40402" y="10690"/>
                                  <a:pt x="45068" y="8196"/>
                                  <a:pt x="49979" y="6161"/>
                                </a:cubicBezTo>
                                <a:cubicBezTo>
                                  <a:pt x="54891" y="4126"/>
                                  <a:pt x="59954" y="2591"/>
                                  <a:pt x="65167" y="1556"/>
                                </a:cubicBezTo>
                                <a:cubicBezTo>
                                  <a:pt x="70381" y="519"/>
                                  <a:pt x="75646" y="0"/>
                                  <a:pt x="80963" y="0"/>
                                </a:cubicBezTo>
                                <a:lnTo>
                                  <a:pt x="214313" y="0"/>
                                </a:lnTo>
                                <a:cubicBezTo>
                                  <a:pt x="219629" y="0"/>
                                  <a:pt x="224893" y="519"/>
                                  <a:pt x="230107" y="1556"/>
                                </a:cubicBezTo>
                                <a:cubicBezTo>
                                  <a:pt x="235321" y="2591"/>
                                  <a:pt x="240384" y="4126"/>
                                  <a:pt x="245295" y="6161"/>
                                </a:cubicBezTo>
                                <a:cubicBezTo>
                                  <a:pt x="250207" y="8196"/>
                                  <a:pt x="254873" y="10690"/>
                                  <a:pt x="259293" y="13643"/>
                                </a:cubicBezTo>
                                <a:cubicBezTo>
                                  <a:pt x="263713" y="16597"/>
                                  <a:pt x="267802" y="19953"/>
                                  <a:pt x="271562" y="23713"/>
                                </a:cubicBezTo>
                                <a:cubicBezTo>
                                  <a:pt x="275321" y="27471"/>
                                  <a:pt x="278677" y="31561"/>
                                  <a:pt x="281630" y="35982"/>
                                </a:cubicBezTo>
                                <a:cubicBezTo>
                                  <a:pt x="284584" y="40401"/>
                                  <a:pt x="287078" y="45067"/>
                                  <a:pt x="289112" y="49978"/>
                                </a:cubicBezTo>
                                <a:cubicBezTo>
                                  <a:pt x="291146" y="54890"/>
                                  <a:pt x="292682" y="59953"/>
                                  <a:pt x="293719" y="65167"/>
                                </a:cubicBezTo>
                                <a:cubicBezTo>
                                  <a:pt x="294756" y="70382"/>
                                  <a:pt x="295275" y="75647"/>
                                  <a:pt x="295275" y="80963"/>
                                </a:cubicBezTo>
                                <a:cubicBezTo>
                                  <a:pt x="295275" y="86278"/>
                                  <a:pt x="294756" y="91543"/>
                                  <a:pt x="293719" y="96757"/>
                                </a:cubicBezTo>
                                <a:cubicBezTo>
                                  <a:pt x="292682" y="101971"/>
                                  <a:pt x="291146" y="107033"/>
                                  <a:pt x="289112" y="111944"/>
                                </a:cubicBezTo>
                                <a:cubicBezTo>
                                  <a:pt x="287078" y="116856"/>
                                  <a:pt x="284584" y="121521"/>
                                  <a:pt x="281630" y="125941"/>
                                </a:cubicBezTo>
                                <a:cubicBezTo>
                                  <a:pt x="278677" y="130362"/>
                                  <a:pt x="275321" y="134452"/>
                                  <a:pt x="271562" y="138211"/>
                                </a:cubicBezTo>
                                <a:cubicBezTo>
                                  <a:pt x="267802" y="141969"/>
                                  <a:pt x="263713" y="145324"/>
                                  <a:pt x="259293" y="148279"/>
                                </a:cubicBezTo>
                                <a:cubicBezTo>
                                  <a:pt x="254873" y="151233"/>
                                  <a:pt x="250207" y="153726"/>
                                  <a:pt x="245295" y="155760"/>
                                </a:cubicBezTo>
                                <a:cubicBezTo>
                                  <a:pt x="240384" y="157795"/>
                                  <a:pt x="235321" y="159331"/>
                                  <a:pt x="230107" y="160368"/>
                                </a:cubicBezTo>
                                <a:cubicBezTo>
                                  <a:pt x="224893" y="161405"/>
                                  <a:pt x="219629" y="161923"/>
                                  <a:pt x="214313" y="161925"/>
                                </a:cubicBezTo>
                                <a:lnTo>
                                  <a:pt x="80963" y="161925"/>
                                </a:lnTo>
                                <a:cubicBezTo>
                                  <a:pt x="75646" y="161923"/>
                                  <a:pt x="70381" y="161405"/>
                                  <a:pt x="65167" y="160368"/>
                                </a:cubicBezTo>
                                <a:cubicBezTo>
                                  <a:pt x="59954" y="159331"/>
                                  <a:pt x="54891" y="157795"/>
                                  <a:pt x="49979" y="155760"/>
                                </a:cubicBezTo>
                                <a:cubicBezTo>
                                  <a:pt x="45068" y="153726"/>
                                  <a:pt x="40402" y="151233"/>
                                  <a:pt x="35982" y="148279"/>
                                </a:cubicBezTo>
                                <a:cubicBezTo>
                                  <a:pt x="31562" y="145324"/>
                                  <a:pt x="27472" y="141969"/>
                                  <a:pt x="23713" y="138211"/>
                                </a:cubicBezTo>
                                <a:cubicBezTo>
                                  <a:pt x="19954" y="134452"/>
                                  <a:pt x="16598" y="130362"/>
                                  <a:pt x="13645" y="125942"/>
                                </a:cubicBezTo>
                                <a:cubicBezTo>
                                  <a:pt x="10691" y="121523"/>
                                  <a:pt x="8197" y="116856"/>
                                  <a:pt x="6163" y="111944"/>
                                </a:cubicBezTo>
                                <a:cubicBezTo>
                                  <a:pt x="4128"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92" name="Shape 72"/>
                        <wps:cNvSpPr/>
                        <wps:spPr>
                          <a:xfrm>
                            <a:off x="0" y="285750"/>
                            <a:ext cx="295275" cy="161925"/>
                          </a:xfrm>
                          <a:custGeom>
                            <a:avLst/>
                            <a:gdLst/>
                            <a:ahLst/>
                            <a:cxnLst/>
                            <a:rect l="0" t="0" r="0" b="0"/>
                            <a:pathLst>
                              <a:path w="295275" h="161925">
                                <a:moveTo>
                                  <a:pt x="0" y="80963"/>
                                </a:moveTo>
                                <a:cubicBezTo>
                                  <a:pt x="0" y="75645"/>
                                  <a:pt x="519" y="70380"/>
                                  <a:pt x="1556" y="65166"/>
                                </a:cubicBezTo>
                                <a:cubicBezTo>
                                  <a:pt x="2593" y="59952"/>
                                  <a:pt x="4129" y="54890"/>
                                  <a:pt x="6163" y="49978"/>
                                </a:cubicBezTo>
                                <a:cubicBezTo>
                                  <a:pt x="8197" y="45067"/>
                                  <a:pt x="10691" y="40401"/>
                                  <a:pt x="13645" y="35980"/>
                                </a:cubicBezTo>
                                <a:cubicBezTo>
                                  <a:pt x="16598" y="31559"/>
                                  <a:pt x="19954" y="27470"/>
                                  <a:pt x="23713" y="23713"/>
                                </a:cubicBezTo>
                                <a:cubicBezTo>
                                  <a:pt x="27472" y="19953"/>
                                  <a:pt x="31562" y="16597"/>
                                  <a:pt x="35982" y="13644"/>
                                </a:cubicBezTo>
                                <a:cubicBezTo>
                                  <a:pt x="40402" y="10690"/>
                                  <a:pt x="45068" y="8196"/>
                                  <a:pt x="49979" y="6162"/>
                                </a:cubicBezTo>
                                <a:cubicBezTo>
                                  <a:pt x="54891" y="4128"/>
                                  <a:pt x="59954" y="2593"/>
                                  <a:pt x="65167" y="1556"/>
                                </a:cubicBezTo>
                                <a:cubicBezTo>
                                  <a:pt x="70381" y="519"/>
                                  <a:pt x="75646" y="0"/>
                                  <a:pt x="80963" y="0"/>
                                </a:cubicBezTo>
                                <a:lnTo>
                                  <a:pt x="214313" y="0"/>
                                </a:lnTo>
                                <a:cubicBezTo>
                                  <a:pt x="219629" y="0"/>
                                  <a:pt x="224893" y="519"/>
                                  <a:pt x="230107" y="1556"/>
                                </a:cubicBezTo>
                                <a:cubicBezTo>
                                  <a:pt x="235321" y="2593"/>
                                  <a:pt x="240384" y="4128"/>
                                  <a:pt x="245295" y="6162"/>
                                </a:cubicBezTo>
                                <a:cubicBezTo>
                                  <a:pt x="250207" y="8196"/>
                                  <a:pt x="254873" y="10690"/>
                                  <a:pt x="259293" y="13644"/>
                                </a:cubicBezTo>
                                <a:cubicBezTo>
                                  <a:pt x="263713" y="16597"/>
                                  <a:pt x="267802" y="19953"/>
                                  <a:pt x="271562" y="23713"/>
                                </a:cubicBezTo>
                                <a:cubicBezTo>
                                  <a:pt x="275321" y="27470"/>
                                  <a:pt x="278677" y="31559"/>
                                  <a:pt x="281630" y="35980"/>
                                </a:cubicBezTo>
                                <a:cubicBezTo>
                                  <a:pt x="284584" y="40401"/>
                                  <a:pt x="287078" y="45067"/>
                                  <a:pt x="289112" y="49978"/>
                                </a:cubicBezTo>
                                <a:cubicBezTo>
                                  <a:pt x="291146" y="54890"/>
                                  <a:pt x="292682" y="59952"/>
                                  <a:pt x="293719" y="65166"/>
                                </a:cubicBezTo>
                                <a:cubicBezTo>
                                  <a:pt x="294756" y="70380"/>
                                  <a:pt x="295275" y="75645"/>
                                  <a:pt x="295275" y="80963"/>
                                </a:cubicBezTo>
                                <a:cubicBezTo>
                                  <a:pt x="295275" y="86278"/>
                                  <a:pt x="294756" y="91543"/>
                                  <a:pt x="293719" y="96755"/>
                                </a:cubicBezTo>
                                <a:cubicBezTo>
                                  <a:pt x="292682" y="101971"/>
                                  <a:pt x="291146" y="107033"/>
                                  <a:pt x="289112" y="111944"/>
                                </a:cubicBezTo>
                                <a:cubicBezTo>
                                  <a:pt x="287078" y="116856"/>
                                  <a:pt x="284584" y="121521"/>
                                  <a:pt x="281630" y="125942"/>
                                </a:cubicBezTo>
                                <a:cubicBezTo>
                                  <a:pt x="278677" y="130362"/>
                                  <a:pt x="275321" y="134452"/>
                                  <a:pt x="271562" y="138211"/>
                                </a:cubicBezTo>
                                <a:cubicBezTo>
                                  <a:pt x="267802" y="141969"/>
                                  <a:pt x="263713" y="145324"/>
                                  <a:pt x="259293" y="148278"/>
                                </a:cubicBezTo>
                                <a:cubicBezTo>
                                  <a:pt x="254873" y="151233"/>
                                  <a:pt x="250207" y="153726"/>
                                  <a:pt x="245295" y="155760"/>
                                </a:cubicBezTo>
                                <a:cubicBezTo>
                                  <a:pt x="240384" y="157793"/>
                                  <a:pt x="235321" y="159330"/>
                                  <a:pt x="230107" y="160368"/>
                                </a:cubicBezTo>
                                <a:cubicBezTo>
                                  <a:pt x="224893" y="161406"/>
                                  <a:pt x="219629" y="161925"/>
                                  <a:pt x="214313" y="161925"/>
                                </a:cubicBezTo>
                                <a:lnTo>
                                  <a:pt x="80963" y="161925"/>
                                </a:lnTo>
                                <a:cubicBezTo>
                                  <a:pt x="75646" y="161925"/>
                                  <a:pt x="70381" y="161406"/>
                                  <a:pt x="65167" y="160368"/>
                                </a:cubicBezTo>
                                <a:cubicBezTo>
                                  <a:pt x="59954" y="159330"/>
                                  <a:pt x="54891" y="157793"/>
                                  <a:pt x="49979" y="155760"/>
                                </a:cubicBezTo>
                                <a:cubicBezTo>
                                  <a:pt x="45068" y="153726"/>
                                  <a:pt x="40402" y="151233"/>
                                  <a:pt x="35982" y="148278"/>
                                </a:cubicBezTo>
                                <a:cubicBezTo>
                                  <a:pt x="31562" y="145324"/>
                                  <a:pt x="27472" y="141969"/>
                                  <a:pt x="23713" y="138211"/>
                                </a:cubicBezTo>
                                <a:cubicBezTo>
                                  <a:pt x="19954" y="134452"/>
                                  <a:pt x="16598" y="130362"/>
                                  <a:pt x="13645" y="125942"/>
                                </a:cubicBezTo>
                                <a:cubicBezTo>
                                  <a:pt x="10691" y="121521"/>
                                  <a:pt x="8197" y="116856"/>
                                  <a:pt x="6163" y="111944"/>
                                </a:cubicBezTo>
                                <a:cubicBezTo>
                                  <a:pt x="4128" y="107033"/>
                                  <a:pt x="2593" y="101971"/>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93" name="Shape 73"/>
                        <wps:cNvSpPr/>
                        <wps:spPr>
                          <a:xfrm>
                            <a:off x="0" y="571500"/>
                            <a:ext cx="295275" cy="161925"/>
                          </a:xfrm>
                          <a:custGeom>
                            <a:avLst/>
                            <a:gdLst/>
                            <a:ahLst/>
                            <a:cxnLst/>
                            <a:rect l="0" t="0" r="0" b="0"/>
                            <a:pathLst>
                              <a:path w="295275" h="161925">
                                <a:moveTo>
                                  <a:pt x="0" y="80963"/>
                                </a:moveTo>
                                <a:cubicBezTo>
                                  <a:pt x="0" y="75647"/>
                                  <a:pt x="519" y="70382"/>
                                  <a:pt x="1556" y="65167"/>
                                </a:cubicBezTo>
                                <a:cubicBezTo>
                                  <a:pt x="2593" y="59953"/>
                                  <a:pt x="4129" y="54890"/>
                                  <a:pt x="6163" y="49978"/>
                                </a:cubicBezTo>
                                <a:cubicBezTo>
                                  <a:pt x="8197" y="45065"/>
                                  <a:pt x="10691" y="40400"/>
                                  <a:pt x="13645" y="35980"/>
                                </a:cubicBezTo>
                                <a:cubicBezTo>
                                  <a:pt x="16598" y="31561"/>
                                  <a:pt x="19954" y="27471"/>
                                  <a:pt x="23713" y="23713"/>
                                </a:cubicBezTo>
                                <a:cubicBezTo>
                                  <a:pt x="27472" y="19953"/>
                                  <a:pt x="31562" y="16597"/>
                                  <a:pt x="35982" y="13643"/>
                                </a:cubicBezTo>
                                <a:cubicBezTo>
                                  <a:pt x="40402" y="10690"/>
                                  <a:pt x="45068" y="8196"/>
                                  <a:pt x="49979" y="6162"/>
                                </a:cubicBezTo>
                                <a:cubicBezTo>
                                  <a:pt x="54891" y="4128"/>
                                  <a:pt x="59954" y="2593"/>
                                  <a:pt x="65167" y="1556"/>
                                </a:cubicBezTo>
                                <a:cubicBezTo>
                                  <a:pt x="70381" y="519"/>
                                  <a:pt x="75646" y="0"/>
                                  <a:pt x="80963" y="0"/>
                                </a:cubicBezTo>
                                <a:lnTo>
                                  <a:pt x="214313" y="0"/>
                                </a:lnTo>
                                <a:cubicBezTo>
                                  <a:pt x="219629" y="0"/>
                                  <a:pt x="224893" y="519"/>
                                  <a:pt x="230107" y="1556"/>
                                </a:cubicBezTo>
                                <a:cubicBezTo>
                                  <a:pt x="235321" y="2593"/>
                                  <a:pt x="240384" y="4128"/>
                                  <a:pt x="245295" y="6162"/>
                                </a:cubicBezTo>
                                <a:cubicBezTo>
                                  <a:pt x="250207" y="8196"/>
                                  <a:pt x="254873" y="10690"/>
                                  <a:pt x="259293" y="13643"/>
                                </a:cubicBezTo>
                                <a:cubicBezTo>
                                  <a:pt x="263713" y="16597"/>
                                  <a:pt x="267802" y="19953"/>
                                  <a:pt x="271562" y="23713"/>
                                </a:cubicBezTo>
                                <a:cubicBezTo>
                                  <a:pt x="275321" y="27471"/>
                                  <a:pt x="278677" y="31561"/>
                                  <a:pt x="281630" y="35980"/>
                                </a:cubicBezTo>
                                <a:cubicBezTo>
                                  <a:pt x="284584" y="40400"/>
                                  <a:pt x="287078" y="45065"/>
                                  <a:pt x="289112" y="49978"/>
                                </a:cubicBezTo>
                                <a:cubicBezTo>
                                  <a:pt x="291146" y="54890"/>
                                  <a:pt x="292682" y="59953"/>
                                  <a:pt x="293719" y="65167"/>
                                </a:cubicBezTo>
                                <a:cubicBezTo>
                                  <a:pt x="294756" y="70382"/>
                                  <a:pt x="295275" y="75647"/>
                                  <a:pt x="295275" y="80963"/>
                                </a:cubicBezTo>
                                <a:cubicBezTo>
                                  <a:pt x="295275" y="86278"/>
                                  <a:pt x="294756" y="91543"/>
                                  <a:pt x="293719" y="96755"/>
                                </a:cubicBezTo>
                                <a:cubicBezTo>
                                  <a:pt x="292682" y="101969"/>
                                  <a:pt x="291146" y="107031"/>
                                  <a:pt x="289112" y="111944"/>
                                </a:cubicBezTo>
                                <a:cubicBezTo>
                                  <a:pt x="287078" y="116856"/>
                                  <a:pt x="284584" y="121523"/>
                                  <a:pt x="281630" y="125942"/>
                                </a:cubicBezTo>
                                <a:cubicBezTo>
                                  <a:pt x="278677" y="130362"/>
                                  <a:pt x="275321" y="134452"/>
                                  <a:pt x="271562" y="138211"/>
                                </a:cubicBezTo>
                                <a:cubicBezTo>
                                  <a:pt x="267802" y="141970"/>
                                  <a:pt x="263713" y="145326"/>
                                  <a:pt x="259293" y="148279"/>
                                </a:cubicBezTo>
                                <a:cubicBezTo>
                                  <a:pt x="254873" y="151233"/>
                                  <a:pt x="250207" y="153728"/>
                                  <a:pt x="245295" y="155761"/>
                                </a:cubicBezTo>
                                <a:cubicBezTo>
                                  <a:pt x="240384" y="157795"/>
                                  <a:pt x="235321" y="159331"/>
                                  <a:pt x="230107" y="160368"/>
                                </a:cubicBezTo>
                                <a:cubicBezTo>
                                  <a:pt x="224893" y="161405"/>
                                  <a:pt x="219629" y="161923"/>
                                  <a:pt x="214313" y="161925"/>
                                </a:cubicBezTo>
                                <a:lnTo>
                                  <a:pt x="80963" y="161925"/>
                                </a:lnTo>
                                <a:cubicBezTo>
                                  <a:pt x="75646" y="161923"/>
                                  <a:pt x="70381" y="161405"/>
                                  <a:pt x="65167" y="160368"/>
                                </a:cubicBezTo>
                                <a:cubicBezTo>
                                  <a:pt x="59954" y="159331"/>
                                  <a:pt x="54891" y="157795"/>
                                  <a:pt x="49979" y="155761"/>
                                </a:cubicBezTo>
                                <a:cubicBezTo>
                                  <a:pt x="45068" y="153728"/>
                                  <a:pt x="40402" y="151233"/>
                                  <a:pt x="35982" y="148279"/>
                                </a:cubicBezTo>
                                <a:cubicBezTo>
                                  <a:pt x="31562" y="145326"/>
                                  <a:pt x="27472" y="141970"/>
                                  <a:pt x="23713" y="138211"/>
                                </a:cubicBezTo>
                                <a:cubicBezTo>
                                  <a:pt x="19954" y="134452"/>
                                  <a:pt x="16598" y="130363"/>
                                  <a:pt x="13645" y="125943"/>
                                </a:cubicBezTo>
                                <a:cubicBezTo>
                                  <a:pt x="10691" y="121523"/>
                                  <a:pt x="8197" y="116856"/>
                                  <a:pt x="6163" y="111944"/>
                                </a:cubicBezTo>
                                <a:cubicBezTo>
                                  <a:pt x="4128" y="107031"/>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7B130402" id="Group 28590" o:spid="_x0000_s1026" style="position:absolute;margin-left:28.9pt;margin-top:-2.65pt;width:23.25pt;height:57.75pt;z-index:251796480"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">
                <v:shape id="Shape 71"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" path="m,80963c,75647,519,70382,1556,65167,2593,59953,4129,54890,6163,49979v2034,-4911,4528,-9577,7482,-13997c16598,31561,19954,27471,23713,23713v3759,-3760,7849,-7116,12269,-10069c40402,10690,45068,8196,49979,6161,54891,4126,59954,2591,65167,1556,70381,519,75646,,80963,l214313,v5316,,10580,519,15794,1556c235321,2591,240384,4126,245295,6161v4912,2035,9578,4529,13998,7482c263713,16597,267802,19953,271562,23713v3759,3758,7115,7848,10068,12269c284584,40401,287078,45067,289112,49978v2034,4912,3570,9975,4607,15189c294756,70382,295275,75647,295275,80963v,5315,-519,10580,-1556,15794c292682,101971,291146,107033,289112,111944v-2034,4912,-4528,9577,-7482,13997c278677,130362,275321,134452,271562,138211v-3760,3758,-7849,7113,-12269,10068c254873,151233,250207,153726,245295,155760v-4911,2035,-9974,3571,-15188,4608c224893,161405,219629,161923,214313,161925r-133350,c75646,161923,70381,161405,65167,160368v-5213,-1037,-10276,-2573,-15188,-4608c45068,153726,40402,151233,35982,148279v-4420,-2955,-8510,-6310,-12269,-10068c19954,134452,16598,130362,13645,125942,10691,121523,8197,116856,6163,111944,4128,107033,2593,101971,1556,96757,519,91543,,86278,,80963xe" filled="f" strokecolor="#9aa0a6">
                  <v:stroke miterlimit="1" joinstyle="miter"/>
                  <v:path arrowok="t" textboxrect="0,0,295275,161925"/>
                </v:shape>
                <v:shape id="Shape 72"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" path="m,80963c,75645,519,70380,1556,65166,2593,59952,4129,54890,6163,49978v2034,-4911,4528,-9577,7482,-13998c16598,31559,19954,27470,23713,23713v3759,-3760,7849,-7116,12269,-10069c40402,10690,45068,8196,49979,6162,54891,4128,59954,2593,65167,1556,70381,519,75646,,80963,l214313,v5316,,10580,519,15794,1556c235321,2593,240384,4128,245295,6162v4912,2034,9578,4528,13998,7482c263713,16597,267802,19953,271562,23713v3759,3757,7115,7846,10068,12267c284584,40401,287078,45067,289112,49978v2034,4912,3570,9974,4607,15188c294756,70380,295275,75645,295275,80963v,5315,-519,10580,-1556,15792c292682,101971,291146,107033,289112,111944v-2034,4912,-4528,9577,-7482,13998c278677,130362,275321,134452,271562,138211v-3760,3758,-7849,7113,-12269,10067c254873,151233,250207,153726,245295,155760v-4911,2033,-9974,3570,-15188,4608c224893,161406,219629,161925,214313,161925r-133350,c75646,161925,70381,161406,65167,160368v-5213,-1038,-10276,-2575,-15188,-4608c45068,153726,40402,151233,35982,148278v-4420,-2954,-8510,-6309,-12269,-10067c19954,134452,16598,130362,13645,125942,10691,121521,8197,116856,6163,111944,4128,107033,2593,101971,1556,96755,519,91543,,86278,,80963xe" filled="f" strokecolor="#9aa0a6">
                  <v:stroke miterlimit="1" joinstyle="miter"/>
                  <v:path arrowok="t" textboxrect="0,0,295275,161925"/>
                </v:shape>
                <v:shape id="Shape 73"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" path="m,80963c,75647,519,70382,1556,65167,2593,59953,4129,54890,6163,49978v2034,-4913,4528,-9578,7482,-13998c16598,31561,19954,27471,23713,23713v3759,-3760,7849,-7116,12269,-10070c40402,10690,45068,8196,49979,6162,54891,4128,59954,2593,65167,1556,70381,519,75646,,80963,l214313,v5316,,10580,519,15794,1556c235321,2593,240384,4128,245295,6162v4912,2034,9578,4528,13998,7481c263713,16597,267802,19953,271562,23713v3759,3758,7115,7848,10068,12267c284584,40400,287078,45065,289112,49978v2034,4912,3570,9975,4607,15189c294756,70382,295275,75647,295275,80963v,5315,-519,10580,-1556,15792c292682,101969,291146,107031,289112,111944v-2034,4912,-4528,9579,-7482,13998c278677,130362,275321,134452,271562,138211v-3760,3759,-7849,7115,-12269,10068c254873,151233,250207,153728,245295,155761v-4911,2034,-9974,3570,-15188,4607c224893,161405,219629,161923,214313,161925r-133350,c75646,161923,70381,161405,65167,160368v-5213,-1037,-10276,-2573,-15188,-4607c45068,153728,40402,151233,35982,148279v-4420,-2953,-8510,-6309,-12269,-10068c19954,134452,16598,130363,13645,125943,10691,121523,8197,116856,6163,111944,4128,107031,2593,101969,1556,96755,519,91543,,86278,,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Yes</w:t>
      </w:r>
    </w:p>
    <w:p w14:paraId="173F7E23"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No</w:t>
      </w:r>
    </w:p>
    <w:p w14:paraId="79D6D017" w14:textId="77777777" w:rsidR="008252B6" w:rsidRPr="00ED7A21" w:rsidRDefault="008252B6" w:rsidP="008252B6">
      <w:pPr>
        <w:spacing w:after="1040"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40F9F838" w14:textId="03DDC0D7"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Does your organization ask about your consent when tend to transfer your personal data to third party?</w:t>
      </w:r>
    </w:p>
    <w:p w14:paraId="50B44B8B"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2FC2ED1D"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797504" behindDoc="0" locked="0" layoutInCell="1" allowOverlap="1" wp14:anchorId="23967E4C" wp14:editId="486D229A">
                <wp:simplePos x="0" y="0"/>
                <wp:positionH relativeFrom="column">
                  <wp:posOffset>366713</wp:posOffset>
                </wp:positionH>
                <wp:positionV relativeFrom="paragraph">
                  <wp:posOffset>-33383</wp:posOffset>
                </wp:positionV>
                <wp:extent cx="295275" cy="733424"/>
                <wp:effectExtent l="0" t="0" r="0" b="0"/>
                <wp:wrapSquare wrapText="bothSides"/>
                <wp:docPr id="28594" name="Group 28594"/>
                <wp:cNvGraphicFramePr/>
                <a:graphic xmlns:a="http://schemas.openxmlformats.org/drawingml/2006/main">
                  <a:graphicData uri="http://schemas.microsoft.com/office/word/2010/wordprocessingGroup">
                    <wpg:wgp>
                      <wpg:cNvGrpSpPr/>
                      <wpg:grpSpPr>
                        <a:xfrm>
                          <a:off x="0" y="0"/>
                          <a:ext cx="295275" cy="733424"/>
                          <a:chOff x="0" y="0"/>
                          <a:chExt cx="295275" cy="733424"/>
                        </a:xfrm>
                      </wpg:grpSpPr>
                      <wps:wsp>
                        <wps:cNvPr id="28595" name="Shape 77"/>
                        <wps:cNvSpPr/>
                        <wps:spPr>
                          <a:xfrm>
                            <a:off x="0" y="0"/>
                            <a:ext cx="295275" cy="161925"/>
                          </a:xfrm>
                          <a:custGeom>
                            <a:avLst/>
                            <a:gdLst/>
                            <a:ahLst/>
                            <a:cxnLst/>
                            <a:rect l="0" t="0" r="0" b="0"/>
                            <a:pathLst>
                              <a:path w="295275" h="161925">
                                <a:moveTo>
                                  <a:pt x="0" y="80963"/>
                                </a:moveTo>
                                <a:cubicBezTo>
                                  <a:pt x="0" y="75645"/>
                                  <a:pt x="519" y="70380"/>
                                  <a:pt x="1556" y="65167"/>
                                </a:cubicBezTo>
                                <a:cubicBezTo>
                                  <a:pt x="2593" y="59952"/>
                                  <a:pt x="4129" y="54890"/>
                                  <a:pt x="6163" y="49978"/>
                                </a:cubicBezTo>
                                <a:cubicBezTo>
                                  <a:pt x="8197" y="45065"/>
                                  <a:pt x="10691" y="40400"/>
                                  <a:pt x="13645" y="35980"/>
                                </a:cubicBezTo>
                                <a:cubicBezTo>
                                  <a:pt x="16598" y="31561"/>
                                  <a:pt x="19954" y="27471"/>
                                  <a:pt x="23713" y="23713"/>
                                </a:cubicBezTo>
                                <a:cubicBezTo>
                                  <a:pt x="27472" y="19953"/>
                                  <a:pt x="31562" y="16597"/>
                                  <a:pt x="35982" y="13643"/>
                                </a:cubicBezTo>
                                <a:cubicBezTo>
                                  <a:pt x="40402" y="10688"/>
                                  <a:pt x="45068" y="8195"/>
                                  <a:pt x="49979" y="6161"/>
                                </a:cubicBezTo>
                                <a:cubicBezTo>
                                  <a:pt x="54891" y="4128"/>
                                  <a:pt x="59954" y="2591"/>
                                  <a:pt x="65167" y="1554"/>
                                </a:cubicBezTo>
                                <a:cubicBezTo>
                                  <a:pt x="70381" y="519"/>
                                  <a:pt x="75646" y="0"/>
                                  <a:pt x="80963" y="0"/>
                                </a:cubicBezTo>
                                <a:lnTo>
                                  <a:pt x="214313" y="0"/>
                                </a:lnTo>
                                <a:cubicBezTo>
                                  <a:pt x="219629" y="0"/>
                                  <a:pt x="224893" y="519"/>
                                  <a:pt x="230107" y="1554"/>
                                </a:cubicBezTo>
                                <a:cubicBezTo>
                                  <a:pt x="235321" y="2591"/>
                                  <a:pt x="240384" y="4128"/>
                                  <a:pt x="245295" y="6161"/>
                                </a:cubicBezTo>
                                <a:cubicBezTo>
                                  <a:pt x="250207" y="8195"/>
                                  <a:pt x="254873" y="10688"/>
                                  <a:pt x="259293" y="13643"/>
                                </a:cubicBezTo>
                                <a:cubicBezTo>
                                  <a:pt x="263713" y="16597"/>
                                  <a:pt x="267802" y="19953"/>
                                  <a:pt x="271562" y="23713"/>
                                </a:cubicBezTo>
                                <a:cubicBezTo>
                                  <a:pt x="275321" y="27471"/>
                                  <a:pt x="278677" y="31561"/>
                                  <a:pt x="281630" y="35980"/>
                                </a:cubicBezTo>
                                <a:cubicBezTo>
                                  <a:pt x="284584" y="40400"/>
                                  <a:pt x="287078" y="45065"/>
                                  <a:pt x="289112" y="49978"/>
                                </a:cubicBezTo>
                                <a:cubicBezTo>
                                  <a:pt x="291146" y="54890"/>
                                  <a:pt x="292682" y="59952"/>
                                  <a:pt x="293719" y="65167"/>
                                </a:cubicBezTo>
                                <a:cubicBezTo>
                                  <a:pt x="294756" y="70380"/>
                                  <a:pt x="295275" y="75645"/>
                                  <a:pt x="295275" y="80963"/>
                                </a:cubicBezTo>
                                <a:cubicBezTo>
                                  <a:pt x="295275" y="86277"/>
                                  <a:pt x="294756" y="91542"/>
                                  <a:pt x="293719" y="96755"/>
                                </a:cubicBezTo>
                                <a:cubicBezTo>
                                  <a:pt x="292682" y="101969"/>
                                  <a:pt x="291146" y="107031"/>
                                  <a:pt x="289112" y="111944"/>
                                </a:cubicBezTo>
                                <a:cubicBezTo>
                                  <a:pt x="287078" y="116854"/>
                                  <a:pt x="284584" y="121520"/>
                                  <a:pt x="281630" y="125941"/>
                                </a:cubicBezTo>
                                <a:cubicBezTo>
                                  <a:pt x="278677" y="130362"/>
                                  <a:pt x="275321" y="134452"/>
                                  <a:pt x="271562" y="138211"/>
                                </a:cubicBezTo>
                                <a:cubicBezTo>
                                  <a:pt x="267802" y="141970"/>
                                  <a:pt x="263713" y="145326"/>
                                  <a:pt x="259293" y="148280"/>
                                </a:cubicBezTo>
                                <a:cubicBezTo>
                                  <a:pt x="254873" y="151233"/>
                                  <a:pt x="250207" y="153726"/>
                                  <a:pt x="245295" y="155760"/>
                                </a:cubicBezTo>
                                <a:cubicBezTo>
                                  <a:pt x="240384" y="157795"/>
                                  <a:pt x="235321" y="159331"/>
                                  <a:pt x="230107" y="160367"/>
                                </a:cubicBezTo>
                                <a:cubicBezTo>
                                  <a:pt x="224893" y="161405"/>
                                  <a:pt x="219629" y="161923"/>
                                  <a:pt x="214313" y="161925"/>
                                </a:cubicBezTo>
                                <a:lnTo>
                                  <a:pt x="80963" y="161925"/>
                                </a:lnTo>
                                <a:cubicBezTo>
                                  <a:pt x="75646" y="161923"/>
                                  <a:pt x="70381" y="161405"/>
                                  <a:pt x="65167" y="160367"/>
                                </a:cubicBezTo>
                                <a:cubicBezTo>
                                  <a:pt x="59954" y="159331"/>
                                  <a:pt x="54891" y="157795"/>
                                  <a:pt x="49979" y="155760"/>
                                </a:cubicBezTo>
                                <a:cubicBezTo>
                                  <a:pt x="45068" y="153726"/>
                                  <a:pt x="40402" y="151233"/>
                                  <a:pt x="35982" y="148280"/>
                                </a:cubicBezTo>
                                <a:cubicBezTo>
                                  <a:pt x="31562" y="145326"/>
                                  <a:pt x="27472" y="141970"/>
                                  <a:pt x="23713" y="138211"/>
                                </a:cubicBezTo>
                                <a:cubicBezTo>
                                  <a:pt x="19954" y="134452"/>
                                  <a:pt x="16598" y="130362"/>
                                  <a:pt x="13645" y="125941"/>
                                </a:cubicBezTo>
                                <a:cubicBezTo>
                                  <a:pt x="10691" y="121520"/>
                                  <a:pt x="8197" y="116854"/>
                                  <a:pt x="6163" y="111944"/>
                                </a:cubicBezTo>
                                <a:cubicBezTo>
                                  <a:pt x="4128" y="107031"/>
                                  <a:pt x="2593" y="101969"/>
                                  <a:pt x="1556"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96" name="Shape 78"/>
                        <wps:cNvSpPr/>
                        <wps:spPr>
                          <a:xfrm>
                            <a:off x="0" y="285749"/>
                            <a:ext cx="295275" cy="161925"/>
                          </a:xfrm>
                          <a:custGeom>
                            <a:avLst/>
                            <a:gdLst/>
                            <a:ahLst/>
                            <a:cxnLst/>
                            <a:rect l="0" t="0" r="0" b="0"/>
                            <a:pathLst>
                              <a:path w="295275" h="161925">
                                <a:moveTo>
                                  <a:pt x="0" y="80963"/>
                                </a:moveTo>
                                <a:cubicBezTo>
                                  <a:pt x="0" y="75647"/>
                                  <a:pt x="519" y="70382"/>
                                  <a:pt x="1556" y="65168"/>
                                </a:cubicBezTo>
                                <a:cubicBezTo>
                                  <a:pt x="2593" y="59953"/>
                                  <a:pt x="4129" y="54890"/>
                                  <a:pt x="6163" y="49978"/>
                                </a:cubicBezTo>
                                <a:cubicBezTo>
                                  <a:pt x="8197" y="45069"/>
                                  <a:pt x="10691" y="40402"/>
                                  <a:pt x="13645" y="35982"/>
                                </a:cubicBezTo>
                                <a:cubicBezTo>
                                  <a:pt x="16598" y="31562"/>
                                  <a:pt x="19954" y="27473"/>
                                  <a:pt x="23713" y="23715"/>
                                </a:cubicBezTo>
                                <a:cubicBezTo>
                                  <a:pt x="27472" y="19955"/>
                                  <a:pt x="31562" y="16599"/>
                                  <a:pt x="35982" y="13646"/>
                                </a:cubicBezTo>
                                <a:cubicBezTo>
                                  <a:pt x="40402" y="10692"/>
                                  <a:pt x="45068" y="8198"/>
                                  <a:pt x="49979" y="6162"/>
                                </a:cubicBezTo>
                                <a:cubicBezTo>
                                  <a:pt x="54891" y="4130"/>
                                  <a:pt x="59954" y="2594"/>
                                  <a:pt x="65167" y="1555"/>
                                </a:cubicBezTo>
                                <a:cubicBezTo>
                                  <a:pt x="70381" y="519"/>
                                  <a:pt x="75646" y="0"/>
                                  <a:pt x="80963" y="0"/>
                                </a:cubicBezTo>
                                <a:lnTo>
                                  <a:pt x="214313" y="0"/>
                                </a:lnTo>
                                <a:cubicBezTo>
                                  <a:pt x="219629" y="0"/>
                                  <a:pt x="224893" y="519"/>
                                  <a:pt x="230107" y="1555"/>
                                </a:cubicBezTo>
                                <a:cubicBezTo>
                                  <a:pt x="235321" y="2594"/>
                                  <a:pt x="240384" y="4130"/>
                                  <a:pt x="245295" y="6162"/>
                                </a:cubicBezTo>
                                <a:cubicBezTo>
                                  <a:pt x="250207" y="8198"/>
                                  <a:pt x="254873" y="10692"/>
                                  <a:pt x="259293" y="13646"/>
                                </a:cubicBezTo>
                                <a:cubicBezTo>
                                  <a:pt x="263713" y="16599"/>
                                  <a:pt x="267802" y="19955"/>
                                  <a:pt x="271562" y="23715"/>
                                </a:cubicBezTo>
                                <a:cubicBezTo>
                                  <a:pt x="275321" y="27473"/>
                                  <a:pt x="278677" y="31562"/>
                                  <a:pt x="281630" y="35982"/>
                                </a:cubicBezTo>
                                <a:cubicBezTo>
                                  <a:pt x="284584" y="40402"/>
                                  <a:pt x="287078" y="45069"/>
                                  <a:pt x="289112" y="49978"/>
                                </a:cubicBezTo>
                                <a:cubicBezTo>
                                  <a:pt x="291146" y="54890"/>
                                  <a:pt x="292682" y="59953"/>
                                  <a:pt x="293719" y="65168"/>
                                </a:cubicBezTo>
                                <a:cubicBezTo>
                                  <a:pt x="294756" y="70382"/>
                                  <a:pt x="295275" y="75647"/>
                                  <a:pt x="295275" y="80963"/>
                                </a:cubicBezTo>
                                <a:cubicBezTo>
                                  <a:pt x="295275" y="86278"/>
                                  <a:pt x="294756" y="91543"/>
                                  <a:pt x="293719" y="96757"/>
                                </a:cubicBezTo>
                                <a:cubicBezTo>
                                  <a:pt x="292682" y="101972"/>
                                  <a:pt x="291146" y="107035"/>
                                  <a:pt x="289112" y="111945"/>
                                </a:cubicBezTo>
                                <a:cubicBezTo>
                                  <a:pt x="287078" y="116856"/>
                                  <a:pt x="284584" y="121523"/>
                                  <a:pt x="281630" y="125941"/>
                                </a:cubicBezTo>
                                <a:cubicBezTo>
                                  <a:pt x="278677" y="130364"/>
                                  <a:pt x="275321" y="134452"/>
                                  <a:pt x="271562" y="138212"/>
                                </a:cubicBezTo>
                                <a:cubicBezTo>
                                  <a:pt x="267802" y="141971"/>
                                  <a:pt x="263713" y="145326"/>
                                  <a:pt x="259293" y="148281"/>
                                </a:cubicBezTo>
                                <a:cubicBezTo>
                                  <a:pt x="254873" y="151233"/>
                                  <a:pt x="250207" y="153727"/>
                                  <a:pt x="245295" y="155763"/>
                                </a:cubicBezTo>
                                <a:cubicBezTo>
                                  <a:pt x="240384" y="157797"/>
                                  <a:pt x="235321" y="159333"/>
                                  <a:pt x="230107" y="160370"/>
                                </a:cubicBezTo>
                                <a:cubicBezTo>
                                  <a:pt x="224893" y="161407"/>
                                  <a:pt x="219629" y="161925"/>
                                  <a:pt x="214313" y="161925"/>
                                </a:cubicBezTo>
                                <a:lnTo>
                                  <a:pt x="80963" y="161925"/>
                                </a:lnTo>
                                <a:cubicBezTo>
                                  <a:pt x="75646" y="161925"/>
                                  <a:pt x="70381" y="161407"/>
                                  <a:pt x="65167" y="160372"/>
                                </a:cubicBezTo>
                                <a:cubicBezTo>
                                  <a:pt x="59954" y="159333"/>
                                  <a:pt x="54891" y="157797"/>
                                  <a:pt x="49979" y="155763"/>
                                </a:cubicBezTo>
                                <a:cubicBezTo>
                                  <a:pt x="45068" y="153727"/>
                                  <a:pt x="40402" y="151233"/>
                                  <a:pt x="35982" y="148279"/>
                                </a:cubicBezTo>
                                <a:cubicBezTo>
                                  <a:pt x="31562" y="145326"/>
                                  <a:pt x="27472" y="141971"/>
                                  <a:pt x="23713" y="138212"/>
                                </a:cubicBezTo>
                                <a:cubicBezTo>
                                  <a:pt x="19954" y="134452"/>
                                  <a:pt x="16598" y="130364"/>
                                  <a:pt x="13645" y="125943"/>
                                </a:cubicBezTo>
                                <a:cubicBezTo>
                                  <a:pt x="10691" y="121523"/>
                                  <a:pt x="8197" y="116856"/>
                                  <a:pt x="6163" y="111945"/>
                                </a:cubicBezTo>
                                <a:cubicBezTo>
                                  <a:pt x="4128" y="107035"/>
                                  <a:pt x="2593" y="101972"/>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597" name="Shape 79"/>
                        <wps:cNvSpPr/>
                        <wps:spPr>
                          <a:xfrm>
                            <a:off x="0" y="571499"/>
                            <a:ext cx="295275" cy="161925"/>
                          </a:xfrm>
                          <a:custGeom>
                            <a:avLst/>
                            <a:gdLst/>
                            <a:ahLst/>
                            <a:cxnLst/>
                            <a:rect l="0" t="0" r="0" b="0"/>
                            <a:pathLst>
                              <a:path w="295275" h="161925">
                                <a:moveTo>
                                  <a:pt x="0" y="80963"/>
                                </a:moveTo>
                                <a:cubicBezTo>
                                  <a:pt x="0" y="75647"/>
                                  <a:pt x="519" y="70382"/>
                                  <a:pt x="1556" y="65167"/>
                                </a:cubicBezTo>
                                <a:cubicBezTo>
                                  <a:pt x="2593" y="59951"/>
                                  <a:pt x="4129" y="54890"/>
                                  <a:pt x="6163" y="49978"/>
                                </a:cubicBezTo>
                                <a:cubicBezTo>
                                  <a:pt x="8197" y="45067"/>
                                  <a:pt x="10691" y="40402"/>
                                  <a:pt x="13645" y="35981"/>
                                </a:cubicBezTo>
                                <a:cubicBezTo>
                                  <a:pt x="16598" y="31561"/>
                                  <a:pt x="19954" y="27473"/>
                                  <a:pt x="23713" y="23713"/>
                                </a:cubicBezTo>
                                <a:cubicBezTo>
                                  <a:pt x="27472" y="19954"/>
                                  <a:pt x="31562" y="16599"/>
                                  <a:pt x="35982" y="13644"/>
                                </a:cubicBezTo>
                                <a:cubicBezTo>
                                  <a:pt x="40402" y="10691"/>
                                  <a:pt x="45068" y="8196"/>
                                  <a:pt x="49979" y="6162"/>
                                </a:cubicBezTo>
                                <a:cubicBezTo>
                                  <a:pt x="54891" y="4128"/>
                                  <a:pt x="59954" y="2592"/>
                                  <a:pt x="65167" y="1555"/>
                                </a:cubicBezTo>
                                <a:cubicBezTo>
                                  <a:pt x="70381" y="519"/>
                                  <a:pt x="75646" y="0"/>
                                  <a:pt x="80963" y="0"/>
                                </a:cubicBezTo>
                                <a:lnTo>
                                  <a:pt x="214313" y="0"/>
                                </a:lnTo>
                                <a:cubicBezTo>
                                  <a:pt x="219629" y="0"/>
                                  <a:pt x="224893" y="519"/>
                                  <a:pt x="230107" y="1555"/>
                                </a:cubicBezTo>
                                <a:cubicBezTo>
                                  <a:pt x="235321" y="2592"/>
                                  <a:pt x="240384" y="4128"/>
                                  <a:pt x="245295" y="6162"/>
                                </a:cubicBezTo>
                                <a:cubicBezTo>
                                  <a:pt x="250207" y="8196"/>
                                  <a:pt x="254873" y="10691"/>
                                  <a:pt x="259293" y="13644"/>
                                </a:cubicBezTo>
                                <a:cubicBezTo>
                                  <a:pt x="263713" y="16599"/>
                                  <a:pt x="267802" y="19954"/>
                                  <a:pt x="271562" y="23713"/>
                                </a:cubicBezTo>
                                <a:cubicBezTo>
                                  <a:pt x="275321" y="27473"/>
                                  <a:pt x="278677" y="31561"/>
                                  <a:pt x="281630" y="35981"/>
                                </a:cubicBezTo>
                                <a:cubicBezTo>
                                  <a:pt x="284584" y="40402"/>
                                  <a:pt x="287078" y="45067"/>
                                  <a:pt x="289112" y="49978"/>
                                </a:cubicBezTo>
                                <a:cubicBezTo>
                                  <a:pt x="291146" y="54890"/>
                                  <a:pt x="292682" y="59951"/>
                                  <a:pt x="293719" y="65167"/>
                                </a:cubicBezTo>
                                <a:cubicBezTo>
                                  <a:pt x="294756" y="70382"/>
                                  <a:pt x="295275" y="75647"/>
                                  <a:pt x="295275" y="80963"/>
                                </a:cubicBezTo>
                                <a:cubicBezTo>
                                  <a:pt x="295275" y="86278"/>
                                  <a:pt x="294756" y="91543"/>
                                  <a:pt x="293719" y="96757"/>
                                </a:cubicBezTo>
                                <a:cubicBezTo>
                                  <a:pt x="292682" y="101971"/>
                                  <a:pt x="291146" y="107034"/>
                                  <a:pt x="289112" y="111944"/>
                                </a:cubicBezTo>
                                <a:cubicBezTo>
                                  <a:pt x="287078" y="116855"/>
                                  <a:pt x="284584" y="121521"/>
                                  <a:pt x="281630" y="125941"/>
                                </a:cubicBezTo>
                                <a:cubicBezTo>
                                  <a:pt x="278677" y="130361"/>
                                  <a:pt x="275321" y="134452"/>
                                  <a:pt x="271562" y="138210"/>
                                </a:cubicBezTo>
                                <a:cubicBezTo>
                                  <a:pt x="267802" y="141970"/>
                                  <a:pt x="263713" y="145326"/>
                                  <a:pt x="259293" y="148279"/>
                                </a:cubicBezTo>
                                <a:cubicBezTo>
                                  <a:pt x="254873" y="151233"/>
                                  <a:pt x="250207" y="153726"/>
                                  <a:pt x="245295" y="155761"/>
                                </a:cubicBezTo>
                                <a:cubicBezTo>
                                  <a:pt x="240384" y="157795"/>
                                  <a:pt x="235321" y="159330"/>
                                  <a:pt x="230107" y="160369"/>
                                </a:cubicBezTo>
                                <a:cubicBezTo>
                                  <a:pt x="224893" y="161406"/>
                                  <a:pt x="219629" y="161925"/>
                                  <a:pt x="214313" y="161925"/>
                                </a:cubicBezTo>
                                <a:lnTo>
                                  <a:pt x="80963" y="161925"/>
                                </a:lnTo>
                                <a:cubicBezTo>
                                  <a:pt x="75646" y="161925"/>
                                  <a:pt x="70381" y="161406"/>
                                  <a:pt x="65167" y="160369"/>
                                </a:cubicBezTo>
                                <a:cubicBezTo>
                                  <a:pt x="59954" y="159330"/>
                                  <a:pt x="54891" y="157795"/>
                                  <a:pt x="49979" y="155761"/>
                                </a:cubicBezTo>
                                <a:cubicBezTo>
                                  <a:pt x="45068" y="153726"/>
                                  <a:pt x="40402" y="151233"/>
                                  <a:pt x="35982" y="148279"/>
                                </a:cubicBezTo>
                                <a:cubicBezTo>
                                  <a:pt x="31562" y="145326"/>
                                  <a:pt x="27472" y="141970"/>
                                  <a:pt x="23713" y="138210"/>
                                </a:cubicBezTo>
                                <a:cubicBezTo>
                                  <a:pt x="19954" y="134452"/>
                                  <a:pt x="16598" y="130361"/>
                                  <a:pt x="13645" y="125941"/>
                                </a:cubicBezTo>
                                <a:cubicBezTo>
                                  <a:pt x="10691" y="121521"/>
                                  <a:pt x="8197" y="116855"/>
                                  <a:pt x="6163" y="111944"/>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421353AA" id="Group 28594" o:spid="_x0000_s1026" style="position:absolute;margin-left:28.9pt;margin-top:-2.65pt;width:23.25pt;height:57.75pt;z-index:251797504"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">
                <v:shape id="Shape 77"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" path="m,80963c,75645,519,70380,1556,65167,2593,59952,4129,54890,6163,49978v2034,-4913,4528,-9578,7482,-13998c16598,31561,19954,27471,23713,23713v3759,-3760,7849,-7116,12269,-10070c40402,10688,45068,8195,49979,6161,54891,4128,59954,2591,65167,1554,70381,519,75646,,80963,l214313,v5316,,10580,519,15794,1554c235321,2591,240384,4128,245295,6161v4912,2034,9578,4527,13998,7482c263713,16597,267802,19953,271562,23713v3759,3758,7115,7848,10068,12267c284584,40400,287078,45065,289112,49978v2034,4912,3570,9974,4607,15189c294756,70380,295275,75645,295275,80963v,5314,-519,10579,-1556,15792c292682,101969,291146,107031,289112,111944v-2034,4910,-4528,9576,-7482,13997c278677,130362,275321,134452,271562,138211v-3760,3759,-7849,7115,-12269,10069c254873,151233,250207,153726,245295,155760v-4911,2035,-9974,3571,-15188,4607c224893,161405,219629,161923,214313,161925r-133350,c75646,161923,70381,161405,65167,160367v-5213,-1036,-10276,-2572,-15188,-4607c45068,153726,40402,151233,35982,148280v-4420,-2954,-8510,-6310,-12269,-10069c19954,134452,16598,130362,13645,125941,10691,121520,8197,116854,6163,111944,4128,107031,2593,101969,1556,96755,519,91542,,86277,,80963xe" filled="f" strokecolor="#9aa0a6">
                  <v:stroke miterlimit="1" joinstyle="miter"/>
                  <v:path arrowok="t" textboxrect="0,0,295275,161925"/>
                </v:shape>
                <v:shape id="Shape 78"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" path="m,80963c,75647,519,70382,1556,65168,2593,59953,4129,54890,6163,49978v2034,-4909,4528,-9576,7482,-13996c16598,31562,19954,27473,23713,23715v3759,-3760,7849,-7116,12269,-10069c40402,10692,45068,8198,49979,6162,54891,4130,59954,2594,65167,1555,70381,519,75646,,80963,l214313,v5316,,10580,519,15794,1555c235321,2594,240384,4130,245295,6162v4912,2036,9578,4530,13998,7484c263713,16599,267802,19955,271562,23715v3759,3758,7115,7847,10068,12267c284584,40402,287078,45069,289112,49978v2034,4912,3570,9975,4607,15190c294756,70382,295275,75647,295275,80963v,5315,-519,10580,-1556,15794c292682,101972,291146,107035,289112,111945v-2034,4911,-4528,9578,-7482,13996c278677,130364,275321,134452,271562,138212v-3760,3759,-7849,7114,-12269,10069c254873,151233,250207,153727,245295,155763v-4911,2034,-9974,3570,-15188,4607c224893,161407,219629,161925,214313,161925r-133350,c75646,161925,70381,161407,65167,160372v-5213,-1039,-10276,-2575,-15188,-4609c45068,153727,40402,151233,35982,148279v-4420,-2953,-8510,-6308,-12269,-10067c19954,134452,16598,130364,13645,125943,10691,121523,8197,116856,6163,111945,4128,107035,2593,101972,1556,96757,519,91543,,86278,,80963xe" filled="f" strokecolor="#9aa0a6">
                  <v:stroke miterlimit="1" joinstyle="miter"/>
                  <v:path arrowok="t" textboxrect="0,0,295275,161925"/>
                </v:shape>
                <v:shape id="Shape 79" o:spid="_x0000_s1029" style="position:absolute;top:5714;width:2952;height:1620;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" path="m,80963c,75647,519,70382,1556,65167,2593,59951,4129,54890,6163,49978v2034,-4911,4528,-9576,7482,-13997c16598,31561,19954,27473,23713,23713v3759,-3759,7849,-7114,12269,-10069c40402,10691,45068,8196,49979,6162,54891,4128,59954,2592,65167,1555,70381,519,75646,,80963,l214313,v5316,,10580,519,15794,1555c235321,2592,240384,4128,245295,6162v4912,2034,9578,4529,13998,7482c263713,16599,267802,19954,271562,23713v3759,3760,7115,7848,10068,12268c284584,40402,287078,45067,289112,49978v2034,4912,3570,9973,4607,15189c294756,70382,295275,75647,295275,80963v,5315,-519,10580,-1556,15794c292682,101971,291146,107034,289112,111944v-2034,4911,-4528,9577,-7482,13997c278677,130361,275321,134452,271562,138210v-3760,3760,-7849,7116,-12269,10069c254873,151233,250207,153726,245295,155761v-4911,2034,-9974,3569,-15188,4608c224893,161406,219629,161925,214313,161925r-133350,c75646,161925,70381,161406,65167,160369v-5213,-1039,-10276,-2574,-15188,-4608c45068,153726,40402,151233,35982,148279v-4420,-2953,-8510,-6309,-12269,-10069c19954,134452,16598,130361,13645,125941,10691,121521,8197,116855,6163,111944,4128,107034,2593,101971,1556,96757,519,91543,,86278,,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Yes</w:t>
      </w:r>
    </w:p>
    <w:p w14:paraId="640F2E4D"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No</w:t>
      </w:r>
    </w:p>
    <w:p w14:paraId="357025BA" w14:textId="77777777" w:rsidR="008252B6" w:rsidRPr="00ED7A21" w:rsidRDefault="008252B6" w:rsidP="008252B6">
      <w:pPr>
        <w:spacing w:after="1040"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2A641DAC" w14:textId="764B6F9C"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Does your organization ask about your consent when manipulating with your personal data?</w:t>
      </w:r>
    </w:p>
    <w:p w14:paraId="5DD325CD"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085E0CE8"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798528" behindDoc="0" locked="0" layoutInCell="1" allowOverlap="1" wp14:anchorId="191530DE" wp14:editId="1DD547B6">
                <wp:simplePos x="0" y="0"/>
                <wp:positionH relativeFrom="column">
                  <wp:posOffset>366713</wp:posOffset>
                </wp:positionH>
                <wp:positionV relativeFrom="paragraph">
                  <wp:posOffset>-33383</wp:posOffset>
                </wp:positionV>
                <wp:extent cx="295275" cy="733425"/>
                <wp:effectExtent l="0" t="0" r="0" b="0"/>
                <wp:wrapSquare wrapText="bothSides"/>
                <wp:docPr id="28598" name="Group 28598"/>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28599" name="Shape 83"/>
                        <wps:cNvSpPr/>
                        <wps:spPr>
                          <a:xfrm>
                            <a:off x="0" y="0"/>
                            <a:ext cx="295275" cy="161925"/>
                          </a:xfrm>
                          <a:custGeom>
                            <a:avLst/>
                            <a:gdLst/>
                            <a:ahLst/>
                            <a:cxnLst/>
                            <a:rect l="0" t="0" r="0" b="0"/>
                            <a:pathLst>
                              <a:path w="295275" h="161925">
                                <a:moveTo>
                                  <a:pt x="0" y="80963"/>
                                </a:moveTo>
                                <a:cubicBezTo>
                                  <a:pt x="0" y="75645"/>
                                  <a:pt x="519" y="70380"/>
                                  <a:pt x="1556" y="65167"/>
                                </a:cubicBezTo>
                                <a:cubicBezTo>
                                  <a:pt x="2593" y="59953"/>
                                  <a:pt x="4129" y="54890"/>
                                  <a:pt x="6163" y="49977"/>
                                </a:cubicBezTo>
                                <a:cubicBezTo>
                                  <a:pt x="8197" y="45067"/>
                                  <a:pt x="10691" y="40401"/>
                                  <a:pt x="13645" y="35981"/>
                                </a:cubicBezTo>
                                <a:cubicBezTo>
                                  <a:pt x="16598" y="31561"/>
                                  <a:pt x="19954" y="27471"/>
                                  <a:pt x="23713" y="23713"/>
                                </a:cubicBezTo>
                                <a:cubicBezTo>
                                  <a:pt x="27472" y="19954"/>
                                  <a:pt x="31562" y="16597"/>
                                  <a:pt x="35982" y="13644"/>
                                </a:cubicBezTo>
                                <a:cubicBezTo>
                                  <a:pt x="40402" y="10691"/>
                                  <a:pt x="45068" y="8196"/>
                                  <a:pt x="49979" y="6161"/>
                                </a:cubicBezTo>
                                <a:cubicBezTo>
                                  <a:pt x="54891" y="4128"/>
                                  <a:pt x="59954" y="2594"/>
                                  <a:pt x="65167" y="1556"/>
                                </a:cubicBezTo>
                                <a:cubicBezTo>
                                  <a:pt x="70381" y="519"/>
                                  <a:pt x="75646" y="0"/>
                                  <a:pt x="80963" y="0"/>
                                </a:cubicBezTo>
                                <a:lnTo>
                                  <a:pt x="214313" y="0"/>
                                </a:lnTo>
                                <a:cubicBezTo>
                                  <a:pt x="219629" y="0"/>
                                  <a:pt x="224893" y="519"/>
                                  <a:pt x="230107" y="1555"/>
                                </a:cubicBezTo>
                                <a:cubicBezTo>
                                  <a:pt x="235321" y="2592"/>
                                  <a:pt x="240384" y="4127"/>
                                  <a:pt x="245295" y="6161"/>
                                </a:cubicBezTo>
                                <a:cubicBezTo>
                                  <a:pt x="250207" y="8195"/>
                                  <a:pt x="254873" y="10689"/>
                                  <a:pt x="259293" y="13643"/>
                                </a:cubicBezTo>
                                <a:cubicBezTo>
                                  <a:pt x="263713" y="16597"/>
                                  <a:pt x="267802" y="19954"/>
                                  <a:pt x="271562" y="23713"/>
                                </a:cubicBezTo>
                                <a:cubicBezTo>
                                  <a:pt x="275321" y="27471"/>
                                  <a:pt x="278677" y="31561"/>
                                  <a:pt x="281630" y="35981"/>
                                </a:cubicBezTo>
                                <a:cubicBezTo>
                                  <a:pt x="284584" y="40401"/>
                                  <a:pt x="287078" y="45067"/>
                                  <a:pt x="289112" y="49978"/>
                                </a:cubicBezTo>
                                <a:cubicBezTo>
                                  <a:pt x="291146" y="54890"/>
                                  <a:pt x="292682" y="59953"/>
                                  <a:pt x="293719" y="65167"/>
                                </a:cubicBezTo>
                                <a:cubicBezTo>
                                  <a:pt x="294756" y="70380"/>
                                  <a:pt x="295275" y="75645"/>
                                  <a:pt x="295275" y="80963"/>
                                </a:cubicBezTo>
                                <a:cubicBezTo>
                                  <a:pt x="295275" y="86278"/>
                                  <a:pt x="294756" y="91543"/>
                                  <a:pt x="293719" y="96755"/>
                                </a:cubicBezTo>
                                <a:cubicBezTo>
                                  <a:pt x="292682" y="101971"/>
                                  <a:pt x="291146" y="107034"/>
                                  <a:pt x="289112" y="111945"/>
                                </a:cubicBezTo>
                                <a:cubicBezTo>
                                  <a:pt x="287078" y="116856"/>
                                  <a:pt x="284584" y="121521"/>
                                  <a:pt x="281630" y="125940"/>
                                </a:cubicBezTo>
                                <a:cubicBezTo>
                                  <a:pt x="278677" y="130361"/>
                                  <a:pt x="275321" y="134451"/>
                                  <a:pt x="271562" y="138210"/>
                                </a:cubicBezTo>
                                <a:cubicBezTo>
                                  <a:pt x="267802" y="141970"/>
                                  <a:pt x="263713" y="145324"/>
                                  <a:pt x="259293" y="148278"/>
                                </a:cubicBezTo>
                                <a:cubicBezTo>
                                  <a:pt x="254873" y="151233"/>
                                  <a:pt x="250207" y="153726"/>
                                  <a:pt x="245295" y="155759"/>
                                </a:cubicBezTo>
                                <a:cubicBezTo>
                                  <a:pt x="240384" y="157793"/>
                                  <a:pt x="235321" y="159330"/>
                                  <a:pt x="230107" y="160369"/>
                                </a:cubicBezTo>
                                <a:cubicBezTo>
                                  <a:pt x="224893" y="161407"/>
                                  <a:pt x="219629" y="161925"/>
                                  <a:pt x="214313" y="161925"/>
                                </a:cubicBezTo>
                                <a:lnTo>
                                  <a:pt x="80963" y="161925"/>
                                </a:lnTo>
                                <a:cubicBezTo>
                                  <a:pt x="75646" y="161925"/>
                                  <a:pt x="70381" y="161407"/>
                                  <a:pt x="65167" y="160369"/>
                                </a:cubicBezTo>
                                <a:cubicBezTo>
                                  <a:pt x="59954" y="159330"/>
                                  <a:pt x="54891" y="157793"/>
                                  <a:pt x="49979" y="155761"/>
                                </a:cubicBezTo>
                                <a:cubicBezTo>
                                  <a:pt x="45068" y="153727"/>
                                  <a:pt x="40402" y="151233"/>
                                  <a:pt x="35982" y="148279"/>
                                </a:cubicBezTo>
                                <a:cubicBezTo>
                                  <a:pt x="31562" y="145324"/>
                                  <a:pt x="27472" y="141970"/>
                                  <a:pt x="23713" y="138210"/>
                                </a:cubicBezTo>
                                <a:cubicBezTo>
                                  <a:pt x="19954" y="134451"/>
                                  <a:pt x="16598" y="130361"/>
                                  <a:pt x="13645" y="125940"/>
                                </a:cubicBezTo>
                                <a:cubicBezTo>
                                  <a:pt x="10691" y="121521"/>
                                  <a:pt x="8197" y="116856"/>
                                  <a:pt x="6163" y="111944"/>
                                </a:cubicBezTo>
                                <a:cubicBezTo>
                                  <a:pt x="4128" y="107034"/>
                                  <a:pt x="2593" y="101971"/>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600" name="Shape 84"/>
                        <wps:cNvSpPr/>
                        <wps:spPr>
                          <a:xfrm>
                            <a:off x="0" y="285750"/>
                            <a:ext cx="295275" cy="161925"/>
                          </a:xfrm>
                          <a:custGeom>
                            <a:avLst/>
                            <a:gdLst/>
                            <a:ahLst/>
                            <a:cxnLst/>
                            <a:rect l="0" t="0" r="0" b="0"/>
                            <a:pathLst>
                              <a:path w="295275" h="161925">
                                <a:moveTo>
                                  <a:pt x="0" y="80963"/>
                                </a:moveTo>
                                <a:cubicBezTo>
                                  <a:pt x="0" y="75645"/>
                                  <a:pt x="519" y="70380"/>
                                  <a:pt x="1556" y="65165"/>
                                </a:cubicBezTo>
                                <a:cubicBezTo>
                                  <a:pt x="2593" y="59951"/>
                                  <a:pt x="4129" y="54888"/>
                                  <a:pt x="6163" y="49977"/>
                                </a:cubicBezTo>
                                <a:cubicBezTo>
                                  <a:pt x="8197" y="45065"/>
                                  <a:pt x="10691" y="40401"/>
                                  <a:pt x="13645" y="35979"/>
                                </a:cubicBezTo>
                                <a:cubicBezTo>
                                  <a:pt x="16598" y="31559"/>
                                  <a:pt x="19954" y="27471"/>
                                  <a:pt x="23713" y="23713"/>
                                </a:cubicBezTo>
                                <a:cubicBezTo>
                                  <a:pt x="27472" y="19954"/>
                                  <a:pt x="31562" y="16597"/>
                                  <a:pt x="35982" y="13644"/>
                                </a:cubicBezTo>
                                <a:cubicBezTo>
                                  <a:pt x="40402" y="10691"/>
                                  <a:pt x="45068" y="8195"/>
                                  <a:pt x="49979" y="6161"/>
                                </a:cubicBezTo>
                                <a:cubicBezTo>
                                  <a:pt x="54891" y="4128"/>
                                  <a:pt x="59954" y="2592"/>
                                  <a:pt x="65167" y="1556"/>
                                </a:cubicBezTo>
                                <a:cubicBezTo>
                                  <a:pt x="70381" y="519"/>
                                  <a:pt x="75646" y="0"/>
                                  <a:pt x="80963" y="0"/>
                                </a:cubicBezTo>
                                <a:lnTo>
                                  <a:pt x="214313" y="0"/>
                                </a:lnTo>
                                <a:cubicBezTo>
                                  <a:pt x="219629" y="0"/>
                                  <a:pt x="224893" y="519"/>
                                  <a:pt x="230107" y="1556"/>
                                </a:cubicBezTo>
                                <a:cubicBezTo>
                                  <a:pt x="235321" y="2592"/>
                                  <a:pt x="240384" y="4127"/>
                                  <a:pt x="245295" y="6161"/>
                                </a:cubicBezTo>
                                <a:cubicBezTo>
                                  <a:pt x="250207" y="8195"/>
                                  <a:pt x="254873" y="10689"/>
                                  <a:pt x="259293" y="13644"/>
                                </a:cubicBezTo>
                                <a:cubicBezTo>
                                  <a:pt x="263713" y="16597"/>
                                  <a:pt x="267802" y="19954"/>
                                  <a:pt x="271562" y="23713"/>
                                </a:cubicBezTo>
                                <a:cubicBezTo>
                                  <a:pt x="275321" y="27471"/>
                                  <a:pt x="278677" y="31561"/>
                                  <a:pt x="281630" y="35981"/>
                                </a:cubicBezTo>
                                <a:cubicBezTo>
                                  <a:pt x="284584" y="40401"/>
                                  <a:pt x="287078" y="45065"/>
                                  <a:pt x="289112" y="49977"/>
                                </a:cubicBezTo>
                                <a:cubicBezTo>
                                  <a:pt x="291146" y="54888"/>
                                  <a:pt x="292682" y="59951"/>
                                  <a:pt x="293719" y="65165"/>
                                </a:cubicBezTo>
                                <a:cubicBezTo>
                                  <a:pt x="294756" y="70380"/>
                                  <a:pt x="295275" y="75645"/>
                                  <a:pt x="295275" y="80963"/>
                                </a:cubicBezTo>
                                <a:cubicBezTo>
                                  <a:pt x="295275" y="86278"/>
                                  <a:pt x="294756" y="91543"/>
                                  <a:pt x="293719" y="96757"/>
                                </a:cubicBezTo>
                                <a:cubicBezTo>
                                  <a:pt x="292682" y="101971"/>
                                  <a:pt x="291146" y="107034"/>
                                  <a:pt x="289112" y="111945"/>
                                </a:cubicBezTo>
                                <a:cubicBezTo>
                                  <a:pt x="287078" y="116856"/>
                                  <a:pt x="284584" y="121521"/>
                                  <a:pt x="281630" y="125943"/>
                                </a:cubicBezTo>
                                <a:cubicBezTo>
                                  <a:pt x="278677" y="130363"/>
                                  <a:pt x="275321" y="134451"/>
                                  <a:pt x="271562" y="138210"/>
                                </a:cubicBezTo>
                                <a:cubicBezTo>
                                  <a:pt x="267802" y="141970"/>
                                  <a:pt x="263713" y="145324"/>
                                  <a:pt x="259293" y="148278"/>
                                </a:cubicBezTo>
                                <a:cubicBezTo>
                                  <a:pt x="254873" y="151231"/>
                                  <a:pt x="250207" y="153726"/>
                                  <a:pt x="245295" y="155761"/>
                                </a:cubicBezTo>
                                <a:cubicBezTo>
                                  <a:pt x="240384" y="157795"/>
                                  <a:pt x="235321" y="159331"/>
                                  <a:pt x="230107" y="160369"/>
                                </a:cubicBezTo>
                                <a:cubicBezTo>
                                  <a:pt x="224893" y="161406"/>
                                  <a:pt x="219629" y="161923"/>
                                  <a:pt x="214313" y="161925"/>
                                </a:cubicBezTo>
                                <a:lnTo>
                                  <a:pt x="80963" y="161925"/>
                                </a:lnTo>
                                <a:cubicBezTo>
                                  <a:pt x="75646" y="161923"/>
                                  <a:pt x="70381" y="161406"/>
                                  <a:pt x="65167" y="160367"/>
                                </a:cubicBezTo>
                                <a:cubicBezTo>
                                  <a:pt x="59954" y="159331"/>
                                  <a:pt x="54891" y="157795"/>
                                  <a:pt x="49979" y="155761"/>
                                </a:cubicBezTo>
                                <a:cubicBezTo>
                                  <a:pt x="45068" y="153726"/>
                                  <a:pt x="40402" y="151231"/>
                                  <a:pt x="35982" y="148278"/>
                                </a:cubicBezTo>
                                <a:cubicBezTo>
                                  <a:pt x="31562" y="145326"/>
                                  <a:pt x="27472" y="141970"/>
                                  <a:pt x="23713" y="138210"/>
                                </a:cubicBezTo>
                                <a:cubicBezTo>
                                  <a:pt x="19954" y="134451"/>
                                  <a:pt x="16598" y="130361"/>
                                  <a:pt x="13645" y="125941"/>
                                </a:cubicBezTo>
                                <a:cubicBezTo>
                                  <a:pt x="10691" y="121521"/>
                                  <a:pt x="8197" y="116855"/>
                                  <a:pt x="6163" y="111944"/>
                                </a:cubicBezTo>
                                <a:cubicBezTo>
                                  <a:pt x="4128" y="107032"/>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601" name="Shape 85"/>
                        <wps:cNvSpPr/>
                        <wps:spPr>
                          <a:xfrm>
                            <a:off x="0" y="571500"/>
                            <a:ext cx="295275" cy="161925"/>
                          </a:xfrm>
                          <a:custGeom>
                            <a:avLst/>
                            <a:gdLst/>
                            <a:ahLst/>
                            <a:cxnLst/>
                            <a:rect l="0" t="0" r="0" b="0"/>
                            <a:pathLst>
                              <a:path w="295275" h="161925">
                                <a:moveTo>
                                  <a:pt x="0" y="80963"/>
                                </a:moveTo>
                                <a:cubicBezTo>
                                  <a:pt x="0" y="75645"/>
                                  <a:pt x="519" y="70380"/>
                                  <a:pt x="1556" y="65167"/>
                                </a:cubicBezTo>
                                <a:cubicBezTo>
                                  <a:pt x="2593" y="59951"/>
                                  <a:pt x="4129" y="54888"/>
                                  <a:pt x="6163" y="49977"/>
                                </a:cubicBezTo>
                                <a:cubicBezTo>
                                  <a:pt x="8197" y="45065"/>
                                  <a:pt x="10691" y="40399"/>
                                  <a:pt x="13645" y="35978"/>
                                </a:cubicBezTo>
                                <a:cubicBezTo>
                                  <a:pt x="16598" y="31559"/>
                                  <a:pt x="19954" y="27471"/>
                                  <a:pt x="23713" y="23712"/>
                                </a:cubicBezTo>
                                <a:cubicBezTo>
                                  <a:pt x="27472" y="19952"/>
                                  <a:pt x="31562" y="16596"/>
                                  <a:pt x="35982" y="13644"/>
                                </a:cubicBezTo>
                                <a:cubicBezTo>
                                  <a:pt x="40402" y="10689"/>
                                  <a:pt x="45068" y="8195"/>
                                  <a:pt x="49979" y="6161"/>
                                </a:cubicBezTo>
                                <a:cubicBezTo>
                                  <a:pt x="54891" y="4128"/>
                                  <a:pt x="59954" y="2594"/>
                                  <a:pt x="65167" y="1556"/>
                                </a:cubicBezTo>
                                <a:cubicBezTo>
                                  <a:pt x="70381" y="519"/>
                                  <a:pt x="75646" y="0"/>
                                  <a:pt x="80963" y="0"/>
                                </a:cubicBezTo>
                                <a:lnTo>
                                  <a:pt x="214313" y="0"/>
                                </a:lnTo>
                                <a:cubicBezTo>
                                  <a:pt x="219629" y="0"/>
                                  <a:pt x="224893" y="519"/>
                                  <a:pt x="230107" y="1556"/>
                                </a:cubicBezTo>
                                <a:cubicBezTo>
                                  <a:pt x="235321" y="2594"/>
                                  <a:pt x="240384" y="4128"/>
                                  <a:pt x="245295" y="6161"/>
                                </a:cubicBezTo>
                                <a:cubicBezTo>
                                  <a:pt x="250207" y="8195"/>
                                  <a:pt x="254873" y="10689"/>
                                  <a:pt x="259293" y="13643"/>
                                </a:cubicBezTo>
                                <a:cubicBezTo>
                                  <a:pt x="263713" y="16596"/>
                                  <a:pt x="267802" y="19952"/>
                                  <a:pt x="271562" y="23712"/>
                                </a:cubicBezTo>
                                <a:cubicBezTo>
                                  <a:pt x="275321" y="27471"/>
                                  <a:pt x="278677" y="31559"/>
                                  <a:pt x="281630" y="35979"/>
                                </a:cubicBezTo>
                                <a:cubicBezTo>
                                  <a:pt x="284584" y="40399"/>
                                  <a:pt x="287078" y="45065"/>
                                  <a:pt x="289112" y="49977"/>
                                </a:cubicBezTo>
                                <a:cubicBezTo>
                                  <a:pt x="291146" y="54888"/>
                                  <a:pt x="292682" y="59951"/>
                                  <a:pt x="293719" y="65167"/>
                                </a:cubicBezTo>
                                <a:cubicBezTo>
                                  <a:pt x="294756" y="70380"/>
                                  <a:pt x="295275" y="75645"/>
                                  <a:pt x="295275" y="80963"/>
                                </a:cubicBezTo>
                                <a:cubicBezTo>
                                  <a:pt x="295275" y="86277"/>
                                  <a:pt x="294756" y="91542"/>
                                  <a:pt x="293719" y="96755"/>
                                </a:cubicBezTo>
                                <a:cubicBezTo>
                                  <a:pt x="292682" y="101969"/>
                                  <a:pt x="291146" y="107032"/>
                                  <a:pt x="289112" y="111944"/>
                                </a:cubicBezTo>
                                <a:cubicBezTo>
                                  <a:pt x="287078" y="116855"/>
                                  <a:pt x="284584" y="121521"/>
                                  <a:pt x="281630" y="125941"/>
                                </a:cubicBezTo>
                                <a:cubicBezTo>
                                  <a:pt x="278677" y="130361"/>
                                  <a:pt x="275321" y="134451"/>
                                  <a:pt x="271562" y="138212"/>
                                </a:cubicBezTo>
                                <a:cubicBezTo>
                                  <a:pt x="267802" y="141971"/>
                                  <a:pt x="263713" y="145326"/>
                                  <a:pt x="259293" y="148278"/>
                                </a:cubicBezTo>
                                <a:cubicBezTo>
                                  <a:pt x="254873" y="151233"/>
                                  <a:pt x="250207" y="153727"/>
                                  <a:pt x="245295" y="155761"/>
                                </a:cubicBezTo>
                                <a:cubicBezTo>
                                  <a:pt x="240384" y="157793"/>
                                  <a:pt x="235321" y="159330"/>
                                  <a:pt x="230107" y="160369"/>
                                </a:cubicBezTo>
                                <a:cubicBezTo>
                                  <a:pt x="224893" y="161406"/>
                                  <a:pt x="219629" y="161923"/>
                                  <a:pt x="214313" y="161925"/>
                                </a:cubicBezTo>
                                <a:lnTo>
                                  <a:pt x="80963" y="161925"/>
                                </a:lnTo>
                                <a:cubicBezTo>
                                  <a:pt x="75646" y="161923"/>
                                  <a:pt x="70381" y="161406"/>
                                  <a:pt x="65167" y="160369"/>
                                </a:cubicBezTo>
                                <a:cubicBezTo>
                                  <a:pt x="59954" y="159330"/>
                                  <a:pt x="54891" y="157793"/>
                                  <a:pt x="49979" y="155761"/>
                                </a:cubicBezTo>
                                <a:cubicBezTo>
                                  <a:pt x="45068" y="153727"/>
                                  <a:pt x="40402" y="151233"/>
                                  <a:pt x="35982" y="148278"/>
                                </a:cubicBezTo>
                                <a:cubicBezTo>
                                  <a:pt x="31562" y="145326"/>
                                  <a:pt x="27472" y="141971"/>
                                  <a:pt x="23713" y="138212"/>
                                </a:cubicBezTo>
                                <a:cubicBezTo>
                                  <a:pt x="19954" y="134451"/>
                                  <a:pt x="16598" y="130361"/>
                                  <a:pt x="13645" y="125941"/>
                                </a:cubicBezTo>
                                <a:cubicBezTo>
                                  <a:pt x="10691" y="121521"/>
                                  <a:pt x="8197" y="116855"/>
                                  <a:pt x="6163" y="111944"/>
                                </a:cubicBezTo>
                                <a:cubicBezTo>
                                  <a:pt x="4128" y="107032"/>
                                  <a:pt x="2593" y="101969"/>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317A68E6" id="Group 28598" o:spid="_x0000_s1026" style="position:absolute;margin-left:28.9pt;margin-top:-2.65pt;width:23.25pt;height:57.75pt;z-index:251798528"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">
                <v:shape id="Shape 83"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" path="m,80963c,75645,519,70380,1556,65167,2593,59953,4129,54890,6163,49977v2034,-4910,4528,-9576,7482,-13996c16598,31561,19954,27471,23713,23713v3759,-3759,7849,-7116,12269,-10069c40402,10691,45068,8196,49979,6161,54891,4128,59954,2594,65167,1556,70381,519,75646,,80963,l214313,v5316,,10580,519,15794,1555c235321,2592,240384,4127,245295,6161v4912,2034,9578,4528,13998,7482c263713,16597,267802,19954,271562,23713v3759,3758,7115,7848,10068,12268c284584,40401,287078,45067,289112,49978v2034,4912,3570,9975,4607,15189c294756,70380,295275,75645,295275,80963v,5315,-519,10580,-1556,15792c292682,101971,291146,107034,289112,111945v-2034,4911,-4528,9576,-7482,13995c278677,130361,275321,134451,271562,138210v-3760,3760,-7849,7114,-12269,10068c254873,151233,250207,153726,245295,155759v-4911,2034,-9974,3571,-15188,4610c224893,161407,219629,161925,214313,161925r-133350,c75646,161925,70381,161407,65167,160369v-5213,-1039,-10276,-2576,-15188,-4608c45068,153727,40402,151233,35982,148279v-4420,-2955,-8510,-6309,-12269,-10069c19954,134451,16598,130361,13645,125940,10691,121521,8197,116856,6163,111944,4128,107034,2593,101971,1556,96755,519,91543,,86278,,80963xe" filled="f" strokecolor="#9aa0a6">
                  <v:stroke miterlimit="1" joinstyle="miter"/>
                  <v:path arrowok="t" textboxrect="0,0,295275,161925"/>
                </v:shape>
                <v:shape id="Shape 84"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" path="m,80963c,75645,519,70380,1556,65165,2593,59951,4129,54888,6163,49977v2034,-4912,4528,-9576,7482,-13998c16598,31559,19954,27471,23713,23713v3759,-3759,7849,-7116,12269,-10069c40402,10691,45068,8195,49979,6161,54891,4128,59954,2592,65167,1556,70381,519,75646,,80963,l214313,v5316,,10580,519,15794,1556c235321,2592,240384,4127,245295,6161v4912,2034,9578,4528,13998,7483c263713,16597,267802,19954,271562,23713v3759,3758,7115,7848,10068,12268c284584,40401,287078,45065,289112,49977v2034,4911,3570,9974,4607,15188c294756,70380,295275,75645,295275,80963v,5315,-519,10580,-1556,15794c292682,101971,291146,107034,289112,111945v-2034,4911,-4528,9576,-7482,13998c278677,130363,275321,134451,271562,138210v-3760,3760,-7849,7114,-12269,10068c254873,151231,250207,153726,245295,155761v-4911,2034,-9974,3570,-15188,4608c224893,161406,219629,161923,214313,161925r-133350,c75646,161923,70381,161406,65167,160367v-5213,-1036,-10276,-2572,-15188,-4606c45068,153726,40402,151231,35982,148278v-4420,-2952,-8510,-6308,-12269,-10068c19954,134451,16598,130361,13645,125941,10691,121521,8197,116855,6163,111944,4128,107032,2593,101969,1556,96755,519,91543,,86278,,80963xe" filled="f" strokecolor="#9aa0a6">
                  <v:stroke miterlimit="1" joinstyle="miter"/>
                  <v:path arrowok="t" textboxrect="0,0,295275,161925"/>
                </v:shape>
                <v:shape id="Shape 85"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" path="m,80963c,75645,519,70380,1556,65167,2593,59951,4129,54888,6163,49977v2034,-4912,4528,-9578,7482,-13999c16598,31559,19954,27471,23713,23712v3759,-3760,7849,-7116,12269,-10068c40402,10689,45068,8195,49979,6161,54891,4128,59954,2594,65167,1556,70381,519,75646,,80963,l214313,v5316,,10580,519,15794,1556c235321,2594,240384,4128,245295,6161v4912,2034,9578,4528,13998,7482c263713,16596,267802,19952,271562,23712v3759,3759,7115,7847,10068,12267c284584,40399,287078,45065,289112,49977v2034,4911,3570,9974,4607,15190c294756,70380,295275,75645,295275,80963v,5314,-519,10579,-1556,15792c292682,101969,291146,107032,289112,111944v-2034,4911,-4528,9577,-7482,13997c278677,130361,275321,134451,271562,138212v-3760,3759,-7849,7114,-12269,10066c254873,151233,250207,153727,245295,155761v-4911,2032,-9974,3569,-15188,4608c224893,161406,219629,161923,214313,161925r-133350,c75646,161923,70381,161406,65167,160369v-5213,-1039,-10276,-2576,-15188,-4608c45068,153727,40402,151233,35982,148278v-4420,-2952,-8510,-6307,-12269,-10066c19954,134451,16598,130361,13645,125941,10691,121521,8197,116855,6163,111944,4128,107032,2593,101969,1556,96757,519,91542,,86277,,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Yes</w:t>
      </w:r>
    </w:p>
    <w:p w14:paraId="1B21D52F"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No</w:t>
      </w:r>
    </w:p>
    <w:p w14:paraId="7BFC28B0"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13B1E61F" w14:textId="3B82D3EE"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 xml:space="preserve">Does your organization erase your personal data when you leave your job permanently?  </w:t>
      </w:r>
    </w:p>
    <w:p w14:paraId="2AD5E23E" w14:textId="77777777" w:rsidR="008252B6" w:rsidRPr="00ED7A21" w:rsidRDefault="008252B6" w:rsidP="008252B6">
      <w:pPr>
        <w:spacing w:after="299"/>
        <w:ind w:left="49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6A553A17"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799552" behindDoc="0" locked="0" layoutInCell="1" allowOverlap="1" wp14:anchorId="75621161" wp14:editId="1A2CDBD3">
                <wp:simplePos x="0" y="0"/>
                <wp:positionH relativeFrom="column">
                  <wp:posOffset>366713</wp:posOffset>
                </wp:positionH>
                <wp:positionV relativeFrom="paragraph">
                  <wp:posOffset>-33380</wp:posOffset>
                </wp:positionV>
                <wp:extent cx="295275" cy="733425"/>
                <wp:effectExtent l="0" t="0" r="0" b="0"/>
                <wp:wrapSquare wrapText="bothSides"/>
                <wp:docPr id="2347" name="Group 2347"/>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18" name="Shape 118"/>
                        <wps:cNvSpPr/>
                        <wps:spPr>
                          <a:xfrm>
                            <a:off x="0" y="0"/>
                            <a:ext cx="295275" cy="161925"/>
                          </a:xfrm>
                          <a:custGeom>
                            <a:avLst/>
                            <a:gdLst/>
                            <a:ahLst/>
                            <a:cxnLst/>
                            <a:rect l="0" t="0" r="0" b="0"/>
                            <a:pathLst>
                              <a:path w="295275" h="161925">
                                <a:moveTo>
                                  <a:pt x="0" y="80963"/>
                                </a:moveTo>
                                <a:cubicBezTo>
                                  <a:pt x="0" y="75647"/>
                                  <a:pt x="519" y="70382"/>
                                  <a:pt x="1556" y="65168"/>
                                </a:cubicBezTo>
                                <a:cubicBezTo>
                                  <a:pt x="2593" y="59951"/>
                                  <a:pt x="4129" y="54890"/>
                                  <a:pt x="6163" y="49978"/>
                                </a:cubicBezTo>
                                <a:cubicBezTo>
                                  <a:pt x="8197" y="45064"/>
                                  <a:pt x="10691" y="40399"/>
                                  <a:pt x="13645" y="35979"/>
                                </a:cubicBezTo>
                                <a:cubicBezTo>
                                  <a:pt x="16598" y="31561"/>
                                  <a:pt x="19954" y="27473"/>
                                  <a:pt x="23713" y="23712"/>
                                </a:cubicBezTo>
                                <a:cubicBezTo>
                                  <a:pt x="27472" y="19952"/>
                                  <a:pt x="31562" y="16596"/>
                                  <a:pt x="35982" y="13643"/>
                                </a:cubicBezTo>
                                <a:cubicBezTo>
                                  <a:pt x="40402" y="10688"/>
                                  <a:pt x="45068" y="8195"/>
                                  <a:pt x="49979" y="6162"/>
                                </a:cubicBezTo>
                                <a:cubicBezTo>
                                  <a:pt x="54891" y="4127"/>
                                  <a:pt x="59954" y="2591"/>
                                  <a:pt x="65167" y="1555"/>
                                </a:cubicBezTo>
                                <a:cubicBezTo>
                                  <a:pt x="70381" y="518"/>
                                  <a:pt x="75646" y="0"/>
                                  <a:pt x="80963" y="0"/>
                                </a:cubicBezTo>
                                <a:lnTo>
                                  <a:pt x="214313" y="0"/>
                                </a:lnTo>
                                <a:cubicBezTo>
                                  <a:pt x="219629" y="0"/>
                                  <a:pt x="224893" y="518"/>
                                  <a:pt x="230107" y="1555"/>
                                </a:cubicBezTo>
                                <a:cubicBezTo>
                                  <a:pt x="235321" y="2591"/>
                                  <a:pt x="240384" y="4127"/>
                                  <a:pt x="245295" y="6162"/>
                                </a:cubicBezTo>
                                <a:cubicBezTo>
                                  <a:pt x="250207" y="8195"/>
                                  <a:pt x="254873" y="10688"/>
                                  <a:pt x="259293" y="13643"/>
                                </a:cubicBezTo>
                                <a:cubicBezTo>
                                  <a:pt x="263713" y="16596"/>
                                  <a:pt x="267802" y="19952"/>
                                  <a:pt x="271562" y="23712"/>
                                </a:cubicBezTo>
                                <a:cubicBezTo>
                                  <a:pt x="275321" y="27473"/>
                                  <a:pt x="278677" y="31561"/>
                                  <a:pt x="281630" y="35979"/>
                                </a:cubicBezTo>
                                <a:cubicBezTo>
                                  <a:pt x="284584" y="40399"/>
                                  <a:pt x="287078" y="45064"/>
                                  <a:pt x="289112" y="49978"/>
                                </a:cubicBezTo>
                                <a:cubicBezTo>
                                  <a:pt x="291146" y="54890"/>
                                  <a:pt x="292682" y="59951"/>
                                  <a:pt x="293719" y="65168"/>
                                </a:cubicBezTo>
                                <a:cubicBezTo>
                                  <a:pt x="294756" y="70382"/>
                                  <a:pt x="295275" y="75647"/>
                                  <a:pt x="295275" y="80963"/>
                                </a:cubicBezTo>
                                <a:cubicBezTo>
                                  <a:pt x="295275" y="86275"/>
                                  <a:pt x="294756" y="91540"/>
                                  <a:pt x="293719" y="96754"/>
                                </a:cubicBezTo>
                                <a:cubicBezTo>
                                  <a:pt x="292682" y="101967"/>
                                  <a:pt x="291146" y="107031"/>
                                  <a:pt x="289112" y="111942"/>
                                </a:cubicBezTo>
                                <a:cubicBezTo>
                                  <a:pt x="287078" y="116850"/>
                                  <a:pt x="284584" y="121518"/>
                                  <a:pt x="281630" y="125938"/>
                                </a:cubicBezTo>
                                <a:cubicBezTo>
                                  <a:pt x="278677" y="130359"/>
                                  <a:pt x="275321" y="134449"/>
                                  <a:pt x="271562" y="138210"/>
                                </a:cubicBezTo>
                                <a:cubicBezTo>
                                  <a:pt x="267802" y="141970"/>
                                  <a:pt x="263713" y="145326"/>
                                  <a:pt x="259293" y="148279"/>
                                </a:cubicBezTo>
                                <a:cubicBezTo>
                                  <a:pt x="254873" y="151233"/>
                                  <a:pt x="250207" y="153726"/>
                                  <a:pt x="245295" y="155759"/>
                                </a:cubicBezTo>
                                <a:cubicBezTo>
                                  <a:pt x="240384" y="157792"/>
                                  <a:pt x="235321" y="159327"/>
                                  <a:pt x="230107" y="160367"/>
                                </a:cubicBezTo>
                                <a:cubicBezTo>
                                  <a:pt x="224893" y="161404"/>
                                  <a:pt x="219629" y="161922"/>
                                  <a:pt x="214313" y="161925"/>
                                </a:cubicBezTo>
                                <a:lnTo>
                                  <a:pt x="80963" y="161925"/>
                                </a:lnTo>
                                <a:cubicBezTo>
                                  <a:pt x="75646" y="161922"/>
                                  <a:pt x="70381" y="161404"/>
                                  <a:pt x="65167" y="160367"/>
                                </a:cubicBezTo>
                                <a:cubicBezTo>
                                  <a:pt x="59954" y="159327"/>
                                  <a:pt x="54891" y="157792"/>
                                  <a:pt x="49979" y="155759"/>
                                </a:cubicBezTo>
                                <a:cubicBezTo>
                                  <a:pt x="45068" y="153726"/>
                                  <a:pt x="40402" y="151233"/>
                                  <a:pt x="35982" y="148276"/>
                                </a:cubicBezTo>
                                <a:cubicBezTo>
                                  <a:pt x="31562" y="145326"/>
                                  <a:pt x="27472" y="141970"/>
                                  <a:pt x="23713" y="138210"/>
                                </a:cubicBezTo>
                                <a:cubicBezTo>
                                  <a:pt x="19954" y="134449"/>
                                  <a:pt x="16598" y="130359"/>
                                  <a:pt x="13645" y="125941"/>
                                </a:cubicBezTo>
                                <a:cubicBezTo>
                                  <a:pt x="10691" y="121520"/>
                                  <a:pt x="8197" y="116853"/>
                                  <a:pt x="6163" y="111944"/>
                                </a:cubicBezTo>
                                <a:cubicBezTo>
                                  <a:pt x="4128" y="107031"/>
                                  <a:pt x="2593" y="101967"/>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19" name="Shape 119"/>
                        <wps:cNvSpPr/>
                        <wps:spPr>
                          <a:xfrm>
                            <a:off x="0" y="285750"/>
                            <a:ext cx="295275" cy="161925"/>
                          </a:xfrm>
                          <a:custGeom>
                            <a:avLst/>
                            <a:gdLst/>
                            <a:ahLst/>
                            <a:cxnLst/>
                            <a:rect l="0" t="0" r="0" b="0"/>
                            <a:pathLst>
                              <a:path w="295275" h="161925">
                                <a:moveTo>
                                  <a:pt x="0" y="80963"/>
                                </a:moveTo>
                                <a:cubicBezTo>
                                  <a:pt x="0" y="75643"/>
                                  <a:pt x="519" y="70379"/>
                                  <a:pt x="1556" y="65165"/>
                                </a:cubicBezTo>
                                <a:cubicBezTo>
                                  <a:pt x="2593" y="59951"/>
                                  <a:pt x="4129" y="54890"/>
                                  <a:pt x="6163" y="49978"/>
                                </a:cubicBezTo>
                                <a:cubicBezTo>
                                  <a:pt x="8197" y="45067"/>
                                  <a:pt x="10691" y="40402"/>
                                  <a:pt x="13645" y="35981"/>
                                </a:cubicBezTo>
                                <a:cubicBezTo>
                                  <a:pt x="16598" y="31561"/>
                                  <a:pt x="19954" y="27473"/>
                                  <a:pt x="23713" y="23712"/>
                                </a:cubicBezTo>
                                <a:cubicBezTo>
                                  <a:pt x="27472" y="19952"/>
                                  <a:pt x="31562" y="16596"/>
                                  <a:pt x="35982" y="13641"/>
                                </a:cubicBezTo>
                                <a:cubicBezTo>
                                  <a:pt x="40402" y="10688"/>
                                  <a:pt x="45068" y="8195"/>
                                  <a:pt x="49979" y="6159"/>
                                </a:cubicBezTo>
                                <a:cubicBezTo>
                                  <a:pt x="54891" y="4127"/>
                                  <a:pt x="59954" y="2592"/>
                                  <a:pt x="65167" y="1553"/>
                                </a:cubicBezTo>
                                <a:cubicBezTo>
                                  <a:pt x="70381" y="518"/>
                                  <a:pt x="75646" y="0"/>
                                  <a:pt x="80963" y="0"/>
                                </a:cubicBezTo>
                                <a:lnTo>
                                  <a:pt x="214313" y="0"/>
                                </a:lnTo>
                                <a:cubicBezTo>
                                  <a:pt x="219629" y="0"/>
                                  <a:pt x="224893" y="518"/>
                                  <a:pt x="230107" y="1553"/>
                                </a:cubicBezTo>
                                <a:cubicBezTo>
                                  <a:pt x="235321" y="2592"/>
                                  <a:pt x="240384" y="4127"/>
                                  <a:pt x="245295" y="6159"/>
                                </a:cubicBezTo>
                                <a:cubicBezTo>
                                  <a:pt x="250207" y="8195"/>
                                  <a:pt x="254873" y="10688"/>
                                  <a:pt x="259293" y="13641"/>
                                </a:cubicBezTo>
                                <a:cubicBezTo>
                                  <a:pt x="263713" y="16596"/>
                                  <a:pt x="267802" y="19952"/>
                                  <a:pt x="271562" y="23712"/>
                                </a:cubicBezTo>
                                <a:cubicBezTo>
                                  <a:pt x="275321" y="27473"/>
                                  <a:pt x="278677" y="31561"/>
                                  <a:pt x="281630" y="35981"/>
                                </a:cubicBezTo>
                                <a:cubicBezTo>
                                  <a:pt x="284584" y="40402"/>
                                  <a:pt x="287078" y="45067"/>
                                  <a:pt x="289112" y="49978"/>
                                </a:cubicBezTo>
                                <a:cubicBezTo>
                                  <a:pt x="291146" y="54890"/>
                                  <a:pt x="292682" y="59951"/>
                                  <a:pt x="293719" y="65165"/>
                                </a:cubicBezTo>
                                <a:cubicBezTo>
                                  <a:pt x="294756" y="70379"/>
                                  <a:pt x="295275" y="75643"/>
                                  <a:pt x="295275" y="80963"/>
                                </a:cubicBezTo>
                                <a:cubicBezTo>
                                  <a:pt x="295275" y="86275"/>
                                  <a:pt x="294756" y="91540"/>
                                  <a:pt x="293719" y="96754"/>
                                </a:cubicBezTo>
                                <a:cubicBezTo>
                                  <a:pt x="292682" y="101967"/>
                                  <a:pt x="291146" y="107031"/>
                                  <a:pt x="289112" y="111942"/>
                                </a:cubicBezTo>
                                <a:cubicBezTo>
                                  <a:pt x="287078" y="116853"/>
                                  <a:pt x="284584" y="121518"/>
                                  <a:pt x="281630" y="125938"/>
                                </a:cubicBezTo>
                                <a:cubicBezTo>
                                  <a:pt x="278677" y="130359"/>
                                  <a:pt x="275321" y="134449"/>
                                  <a:pt x="271562" y="138210"/>
                                </a:cubicBezTo>
                                <a:cubicBezTo>
                                  <a:pt x="267802" y="141968"/>
                                  <a:pt x="263713" y="145323"/>
                                  <a:pt x="259293" y="148279"/>
                                </a:cubicBezTo>
                                <a:cubicBezTo>
                                  <a:pt x="254873" y="151230"/>
                                  <a:pt x="250207" y="153726"/>
                                  <a:pt x="245295" y="155759"/>
                                </a:cubicBezTo>
                                <a:cubicBezTo>
                                  <a:pt x="240384" y="157795"/>
                                  <a:pt x="235321" y="159330"/>
                                  <a:pt x="230107" y="160367"/>
                                </a:cubicBezTo>
                                <a:cubicBezTo>
                                  <a:pt x="224893" y="161406"/>
                                  <a:pt x="219629" y="161925"/>
                                  <a:pt x="214313" y="161925"/>
                                </a:cubicBezTo>
                                <a:lnTo>
                                  <a:pt x="80963" y="161925"/>
                                </a:lnTo>
                                <a:cubicBezTo>
                                  <a:pt x="75646" y="161925"/>
                                  <a:pt x="70381" y="161404"/>
                                  <a:pt x="65167" y="160364"/>
                                </a:cubicBezTo>
                                <a:cubicBezTo>
                                  <a:pt x="59954" y="159330"/>
                                  <a:pt x="54891" y="157792"/>
                                  <a:pt x="49979" y="155758"/>
                                </a:cubicBezTo>
                                <a:cubicBezTo>
                                  <a:pt x="45068" y="153722"/>
                                  <a:pt x="40402" y="151230"/>
                                  <a:pt x="35982" y="148279"/>
                                </a:cubicBezTo>
                                <a:cubicBezTo>
                                  <a:pt x="31562" y="145323"/>
                                  <a:pt x="27472" y="141968"/>
                                  <a:pt x="23713" y="138210"/>
                                </a:cubicBezTo>
                                <a:cubicBezTo>
                                  <a:pt x="19954" y="134449"/>
                                  <a:pt x="16598" y="130359"/>
                                  <a:pt x="13645" y="125938"/>
                                </a:cubicBezTo>
                                <a:cubicBezTo>
                                  <a:pt x="10691" y="121518"/>
                                  <a:pt x="8197" y="116853"/>
                                  <a:pt x="6163" y="111942"/>
                                </a:cubicBezTo>
                                <a:cubicBezTo>
                                  <a:pt x="4128" y="107031"/>
                                  <a:pt x="2593" y="101967"/>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0" name="Shape 120"/>
                        <wps:cNvSpPr/>
                        <wps:spPr>
                          <a:xfrm>
                            <a:off x="0" y="571500"/>
                            <a:ext cx="295275" cy="161925"/>
                          </a:xfrm>
                          <a:custGeom>
                            <a:avLst/>
                            <a:gdLst/>
                            <a:ahLst/>
                            <a:cxnLst/>
                            <a:rect l="0" t="0" r="0" b="0"/>
                            <a:pathLst>
                              <a:path w="295275" h="161925">
                                <a:moveTo>
                                  <a:pt x="0" y="80963"/>
                                </a:moveTo>
                                <a:cubicBezTo>
                                  <a:pt x="0" y="75647"/>
                                  <a:pt x="519" y="70382"/>
                                  <a:pt x="1556" y="65165"/>
                                </a:cubicBezTo>
                                <a:cubicBezTo>
                                  <a:pt x="2593" y="59950"/>
                                  <a:pt x="4129" y="54887"/>
                                  <a:pt x="6163" y="49975"/>
                                </a:cubicBezTo>
                                <a:cubicBezTo>
                                  <a:pt x="8197" y="45067"/>
                                  <a:pt x="10691" y="40399"/>
                                  <a:pt x="13645" y="35979"/>
                                </a:cubicBezTo>
                                <a:cubicBezTo>
                                  <a:pt x="16598" y="31558"/>
                                  <a:pt x="19954" y="27470"/>
                                  <a:pt x="23713" y="23710"/>
                                </a:cubicBezTo>
                                <a:cubicBezTo>
                                  <a:pt x="27472" y="19949"/>
                                  <a:pt x="31562" y="16594"/>
                                  <a:pt x="35982" y="13641"/>
                                </a:cubicBezTo>
                                <a:cubicBezTo>
                                  <a:pt x="40402" y="10689"/>
                                  <a:pt x="45068" y="8195"/>
                                  <a:pt x="49979" y="6159"/>
                                </a:cubicBezTo>
                                <a:cubicBezTo>
                                  <a:pt x="54891" y="4125"/>
                                  <a:pt x="59954" y="2591"/>
                                  <a:pt x="65167" y="1555"/>
                                </a:cubicBezTo>
                                <a:cubicBezTo>
                                  <a:pt x="70381" y="518"/>
                                  <a:pt x="75646" y="0"/>
                                  <a:pt x="80963" y="0"/>
                                </a:cubicBezTo>
                                <a:lnTo>
                                  <a:pt x="214313" y="0"/>
                                </a:lnTo>
                                <a:cubicBezTo>
                                  <a:pt x="219629" y="0"/>
                                  <a:pt x="224893" y="518"/>
                                  <a:pt x="230107" y="1555"/>
                                </a:cubicBezTo>
                                <a:cubicBezTo>
                                  <a:pt x="235321" y="2591"/>
                                  <a:pt x="240384" y="4125"/>
                                  <a:pt x="245295" y="6159"/>
                                </a:cubicBezTo>
                                <a:cubicBezTo>
                                  <a:pt x="250207" y="8195"/>
                                  <a:pt x="254873" y="10689"/>
                                  <a:pt x="259293" y="13641"/>
                                </a:cubicBezTo>
                                <a:cubicBezTo>
                                  <a:pt x="263713" y="16594"/>
                                  <a:pt x="267802" y="19949"/>
                                  <a:pt x="271562" y="23710"/>
                                </a:cubicBezTo>
                                <a:cubicBezTo>
                                  <a:pt x="275321" y="27470"/>
                                  <a:pt x="278677" y="31558"/>
                                  <a:pt x="281630" y="35979"/>
                                </a:cubicBezTo>
                                <a:cubicBezTo>
                                  <a:pt x="284584" y="40399"/>
                                  <a:pt x="287078" y="45067"/>
                                  <a:pt x="289112" y="49975"/>
                                </a:cubicBezTo>
                                <a:cubicBezTo>
                                  <a:pt x="291146" y="54887"/>
                                  <a:pt x="292682" y="59950"/>
                                  <a:pt x="293719" y="65165"/>
                                </a:cubicBezTo>
                                <a:cubicBezTo>
                                  <a:pt x="294756" y="70382"/>
                                  <a:pt x="295275" y="75647"/>
                                  <a:pt x="295275" y="80963"/>
                                </a:cubicBezTo>
                                <a:cubicBezTo>
                                  <a:pt x="295275" y="86278"/>
                                  <a:pt x="294756" y="91543"/>
                                  <a:pt x="293719" y="96757"/>
                                </a:cubicBezTo>
                                <a:cubicBezTo>
                                  <a:pt x="292682" y="101972"/>
                                  <a:pt x="291146" y="107035"/>
                                  <a:pt x="289112" y="111944"/>
                                </a:cubicBezTo>
                                <a:cubicBezTo>
                                  <a:pt x="287078" y="116853"/>
                                  <a:pt x="284584" y="121520"/>
                                  <a:pt x="281630" y="125941"/>
                                </a:cubicBezTo>
                                <a:cubicBezTo>
                                  <a:pt x="278677" y="130361"/>
                                  <a:pt x="275321" y="134449"/>
                                  <a:pt x="271562" y="138210"/>
                                </a:cubicBezTo>
                                <a:cubicBezTo>
                                  <a:pt x="267802" y="141970"/>
                                  <a:pt x="263713" y="145326"/>
                                  <a:pt x="259293" y="148279"/>
                                </a:cubicBezTo>
                                <a:cubicBezTo>
                                  <a:pt x="254873" y="151230"/>
                                  <a:pt x="250207" y="153726"/>
                                  <a:pt x="245295" y="155759"/>
                                </a:cubicBezTo>
                                <a:cubicBezTo>
                                  <a:pt x="240384" y="157795"/>
                                  <a:pt x="235321" y="159331"/>
                                  <a:pt x="230107" y="160369"/>
                                </a:cubicBezTo>
                                <a:cubicBezTo>
                                  <a:pt x="224893" y="161406"/>
                                  <a:pt x="219629" y="161925"/>
                                  <a:pt x="214313" y="161925"/>
                                </a:cubicBezTo>
                                <a:lnTo>
                                  <a:pt x="80963" y="161925"/>
                                </a:lnTo>
                                <a:cubicBezTo>
                                  <a:pt x="75646" y="161925"/>
                                  <a:pt x="70381" y="161406"/>
                                  <a:pt x="65167" y="160369"/>
                                </a:cubicBezTo>
                                <a:cubicBezTo>
                                  <a:pt x="59954" y="159331"/>
                                  <a:pt x="54891" y="157797"/>
                                  <a:pt x="49979" y="155763"/>
                                </a:cubicBezTo>
                                <a:cubicBezTo>
                                  <a:pt x="45068" y="153727"/>
                                  <a:pt x="40402" y="151233"/>
                                  <a:pt x="35982" y="148279"/>
                                </a:cubicBezTo>
                                <a:cubicBezTo>
                                  <a:pt x="31562" y="145326"/>
                                  <a:pt x="27472" y="141970"/>
                                  <a:pt x="23713" y="138210"/>
                                </a:cubicBezTo>
                                <a:cubicBezTo>
                                  <a:pt x="19954" y="134449"/>
                                  <a:pt x="16598" y="130361"/>
                                  <a:pt x="13645" y="125941"/>
                                </a:cubicBezTo>
                                <a:cubicBezTo>
                                  <a:pt x="10691" y="121520"/>
                                  <a:pt x="8197" y="116853"/>
                                  <a:pt x="6163" y="111944"/>
                                </a:cubicBezTo>
                                <a:cubicBezTo>
                                  <a:pt x="4128" y="107035"/>
                                  <a:pt x="2593" y="101972"/>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241D3286" id="Group 2347" o:spid="_x0000_s1026" style="position:absolute;margin-left:28.9pt;margin-top:-2.65pt;width:23.25pt;height:57.75pt;z-index:251799552"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">
                <v:shape id="Shape 118"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" path="m,80963c,75647,519,70382,1556,65168,2593,59951,4129,54890,6163,49978v2034,-4914,4528,-9579,7482,-13999c16598,31561,19954,27473,23713,23712v3759,-3760,7849,-7116,12269,-10069c40402,10688,45068,8195,49979,6162,54891,4127,59954,2591,65167,1555,70381,518,75646,,80963,l214313,v5316,,10580,518,15794,1555c235321,2591,240384,4127,245295,6162v4912,2033,9578,4526,13998,7481c263713,16596,267802,19952,271562,23712v3759,3761,7115,7849,10068,12267c284584,40399,287078,45064,289112,49978v2034,4912,3570,9973,4607,15190c294756,70382,295275,75647,295275,80963v,5312,-519,10577,-1556,15791c292682,101967,291146,107031,289112,111942v-2034,4908,-4528,9576,-7482,13996c278677,130359,275321,134449,271562,138210v-3760,3760,-7849,7116,-12269,10069c254873,151233,250207,153726,245295,155759v-4911,2033,-9974,3568,-15188,4608c224893,161404,219629,161922,214313,161925r-133350,c75646,161922,70381,161404,65167,160367v-5213,-1040,-10276,-2575,-15188,-4608c45068,153726,40402,151233,35982,148276v-4420,-2950,-8510,-6306,-12269,-10066c19954,134449,16598,130359,13645,125941,10691,121520,8197,116853,6163,111944,4128,107031,2593,101967,1556,96754,519,91540,,86275,,80963xe" filled="f" strokecolor="#9aa0a6">
                  <v:stroke miterlimit="1" joinstyle="miter"/>
                  <v:path arrowok="t" textboxrect="0,0,295275,161925"/>
                </v:shape>
                <v:shape id="Shape 119"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" path="m,80963c,75643,519,70379,1556,65165,2593,59951,4129,54890,6163,49978v2034,-4911,4528,-9576,7482,-13997c16598,31561,19954,27473,23713,23712v3759,-3760,7849,-7116,12269,-10071c40402,10688,45068,8195,49979,6159,54891,4127,59954,2592,65167,1553,70381,518,75646,,80963,l214313,v5316,,10580,518,15794,1553c235321,2592,240384,4127,245295,6159v4912,2036,9578,4529,13998,7482c263713,16596,267802,19952,271562,23712v3759,3761,7115,7849,10068,12269c284584,40402,287078,45067,289112,49978v2034,4912,3570,9973,4607,15187c294756,70379,295275,75643,295275,80963v,5312,-519,10577,-1556,15791c292682,101967,291146,107031,289112,111942v-2034,4911,-4528,9576,-7482,13996c278677,130359,275321,134449,271562,138210v-3760,3758,-7849,7113,-12269,10069c254873,151230,250207,153726,245295,155759v-4911,2036,-9974,3571,-15188,4608c224893,161406,219629,161925,214313,161925r-133350,c75646,161925,70381,161404,65167,160364v-5213,-1034,-10276,-2572,-15188,-4606c45068,153722,40402,151230,35982,148279v-4420,-2956,-8510,-6311,-12269,-10069c19954,134449,16598,130359,13645,125938,10691,121518,8197,116853,6163,111942,4128,107031,2593,101967,1556,96754,519,91540,,86275,,80963xe" filled="f" strokecolor="#9aa0a6">
                  <v:stroke miterlimit="1" joinstyle="miter"/>
                  <v:path arrowok="t" textboxrect="0,0,295275,161925"/>
                </v:shape>
                <v:shape id="Shape 120"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" path="m,80963c,75647,519,70382,1556,65165,2593,59950,4129,54887,6163,49975v2034,-4908,4528,-9576,7482,-13996c16598,31558,19954,27470,23713,23710v3759,-3761,7849,-7116,12269,-10069c40402,10689,45068,8195,49979,6159,54891,4125,59954,2591,65167,1555,70381,518,75646,,80963,l214313,v5316,,10580,518,15794,1555c235321,2591,240384,4125,245295,6159v4912,2036,9578,4530,13998,7482c263713,16594,267802,19949,271562,23710v3759,3760,7115,7848,10068,12269c284584,40399,287078,45067,289112,49975v2034,4912,3570,9975,4607,15190c294756,70382,295275,75647,295275,80963v,5315,-519,10580,-1556,15794c292682,101972,291146,107035,289112,111944v-2034,4909,-4528,9576,-7482,13997c278677,130361,275321,134449,271562,138210v-3760,3760,-7849,7116,-12269,10069c254873,151230,250207,153726,245295,155759v-4911,2036,-9974,3572,-15188,4610c224893,161406,219629,161925,214313,161925r-133350,c75646,161925,70381,161406,65167,160369v-5213,-1038,-10276,-2572,-15188,-4606c45068,153727,40402,151233,35982,148279v-4420,-2953,-8510,-6309,-12269,-10069c19954,134449,16598,130361,13645,125941,10691,121520,8197,116853,6163,111944,4128,107035,2593,101972,1556,96757,519,91543,,86278,,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Yes</w:t>
      </w:r>
    </w:p>
    <w:p w14:paraId="62A26ED4"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No</w:t>
      </w:r>
    </w:p>
    <w:p w14:paraId="0C829921" w14:textId="77777777" w:rsidR="008252B6" w:rsidRPr="00ED7A21" w:rsidRDefault="008252B6" w:rsidP="008252B6">
      <w:pPr>
        <w:spacing w:after="1040"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09393FDD" w14:textId="7EF8D435"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ab/>
        <w:t xml:space="preserve">Are </w:t>
      </w:r>
      <w:r w:rsidR="00ED7A21" w:rsidRPr="00ED7A21">
        <w:rPr>
          <w:rFonts w:ascii="Times New Roman" w:eastAsia="Calibri" w:hAnsi="Times New Roman" w:cs="Times New Roman"/>
          <w:color w:val="202124"/>
          <w:sz w:val="24"/>
          <w:lang w:val="en-GB"/>
        </w:rPr>
        <w:t>these documentations</w:t>
      </w:r>
      <w:r w:rsidRPr="00ED7A21">
        <w:rPr>
          <w:rFonts w:ascii="Times New Roman" w:eastAsia="Calibri" w:hAnsi="Times New Roman" w:cs="Times New Roman"/>
          <w:color w:val="202124"/>
          <w:sz w:val="24"/>
          <w:lang w:val="en-GB"/>
        </w:rPr>
        <w:t xml:space="preserve"> </w:t>
      </w:r>
      <w:proofErr w:type="gramStart"/>
      <w:r w:rsidRPr="00ED7A21">
        <w:rPr>
          <w:rFonts w:ascii="Times New Roman" w:eastAsia="Calibri" w:hAnsi="Times New Roman" w:cs="Times New Roman"/>
          <w:color w:val="202124"/>
          <w:sz w:val="24"/>
          <w:lang w:val="en-GB"/>
        </w:rPr>
        <w:t>are</w:t>
      </w:r>
      <w:proofErr w:type="gramEnd"/>
      <w:r w:rsidRPr="00ED7A21">
        <w:rPr>
          <w:rFonts w:ascii="Times New Roman" w:eastAsia="Calibri" w:hAnsi="Times New Roman" w:cs="Times New Roman"/>
          <w:color w:val="202124"/>
          <w:sz w:val="24"/>
          <w:lang w:val="en-GB"/>
        </w:rPr>
        <w:t xml:space="preserve"> available in your Organization?</w:t>
      </w:r>
    </w:p>
    <w:p w14:paraId="7453AF97" w14:textId="77777777" w:rsidR="008252B6" w:rsidRPr="00ED7A21" w:rsidRDefault="008252B6" w:rsidP="008252B6">
      <w:pPr>
        <w:spacing w:after="218"/>
        <w:ind w:left="493" w:hanging="10"/>
        <w:rPr>
          <w:rFonts w:ascii="Times New Roman" w:hAnsi="Times New Roman" w:cs="Times New Roman"/>
          <w:lang w:val="en-GB"/>
        </w:rPr>
      </w:pPr>
      <w:r w:rsidRPr="00ED7A21">
        <w:rPr>
          <w:rFonts w:ascii="Times New Roman" w:eastAsia="Calibri" w:hAnsi="Times New Roman" w:cs="Times New Roman"/>
          <w:i/>
          <w:color w:val="6D6F72"/>
          <w:sz w:val="21"/>
          <w:lang w:val="en-GB"/>
        </w:rPr>
        <w:t>Check all that apply.</w:t>
      </w:r>
    </w:p>
    <w:p w14:paraId="4984176F"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hAnsi="Times New Roman" w:cs="Times New Roman"/>
          <w:noProof/>
        </w:rPr>
        <w:lastRenderedPageBreak/>
        <mc:AlternateContent>
          <mc:Choice Requires="wpg">
            <w:drawing>
              <wp:anchor distT="0" distB="0" distL="114300" distR="114300" simplePos="0" relativeHeight="251800576" behindDoc="0" locked="0" layoutInCell="1" allowOverlap="1" wp14:anchorId="46D08387" wp14:editId="45F9E4CD">
                <wp:simplePos x="0" y="0"/>
                <wp:positionH relativeFrom="column">
                  <wp:posOffset>366713</wp:posOffset>
                </wp:positionH>
                <wp:positionV relativeFrom="paragraph">
                  <wp:posOffset>-33380</wp:posOffset>
                </wp:positionV>
                <wp:extent cx="161925" cy="2219325"/>
                <wp:effectExtent l="0" t="0" r="0" b="0"/>
                <wp:wrapSquare wrapText="bothSides"/>
                <wp:docPr id="2348" name="Group 2348"/>
                <wp:cNvGraphicFramePr/>
                <a:graphic xmlns:a="http://schemas.openxmlformats.org/drawingml/2006/main">
                  <a:graphicData uri="http://schemas.microsoft.com/office/word/2010/wordprocessingGroup">
                    <wpg:wgp>
                      <wpg:cNvGrpSpPr/>
                      <wpg:grpSpPr>
                        <a:xfrm>
                          <a:off x="0" y="0"/>
                          <a:ext cx="161925" cy="2219325"/>
                          <a:chOff x="0" y="0"/>
                          <a:chExt cx="161925" cy="2219325"/>
                        </a:xfrm>
                      </wpg:grpSpPr>
                      <wps:wsp>
                        <wps:cNvPr id="123" name="Shape 123"/>
                        <wps:cNvSpPr/>
                        <wps:spPr>
                          <a:xfrm>
                            <a:off x="0" y="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4" name="Shape 124"/>
                        <wps:cNvSpPr/>
                        <wps:spPr>
                          <a:xfrm>
                            <a:off x="0" y="228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5" name="Shape 125"/>
                        <wps:cNvSpPr/>
                        <wps:spPr>
                          <a:xfrm>
                            <a:off x="0" y="457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6" name="Shape 126"/>
                        <wps:cNvSpPr/>
                        <wps:spPr>
                          <a:xfrm>
                            <a:off x="0" y="685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7" name="Shape 127"/>
                        <wps:cNvSpPr/>
                        <wps:spPr>
                          <a:xfrm>
                            <a:off x="0" y="914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8" name="Shape 128"/>
                        <wps:cNvSpPr/>
                        <wps:spPr>
                          <a:xfrm>
                            <a:off x="0" y="11430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9" name="Shape 129"/>
                        <wps:cNvSpPr/>
                        <wps:spPr>
                          <a:xfrm>
                            <a:off x="0" y="1371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30" name="Shape 130"/>
                        <wps:cNvSpPr/>
                        <wps:spPr>
                          <a:xfrm>
                            <a:off x="0" y="1600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31" name="Shape 131"/>
                        <wps:cNvSpPr/>
                        <wps:spPr>
                          <a:xfrm>
                            <a:off x="0" y="1828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32" name="Shape 132"/>
                        <wps:cNvSpPr/>
                        <wps:spPr>
                          <a:xfrm>
                            <a:off x="0" y="2057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79D4FF5D" id="Group 2348" o:spid="_x0000_s1026" style="position:absolute;margin-left:28.9pt;margin-top:-2.65pt;width:12.75pt;height:174.75pt;z-index:251800576" coordsize="1619,221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">
                <v:shape id="Shape 123" o:spid="_x0000_s1027" style="position:absolute;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" path="m,l161925,r,161925l,161925,,xe" filled="f" strokecolor="#9aa0a6">
                  <v:stroke miterlimit="1" joinstyle="miter"/>
                  <v:path arrowok="t" textboxrect="0,0,161925,161925"/>
                </v:shape>
                <v:shape id="Shape 124" o:spid="_x0000_s1028" style="position:absolute;top:228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" path="m,l161925,r,161925l,161925,,xe" filled="f" strokecolor="#9aa0a6">
                  <v:stroke miterlimit="1" joinstyle="miter"/>
                  <v:path arrowok="t" textboxrect="0,0,161925,161925"/>
                </v:shape>
                <v:shape id="Shape 125" o:spid="_x0000_s1029" style="position:absolute;top:457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" path="m,l161925,r,161925l,161925,,xe" filled="f" strokecolor="#9aa0a6">
                  <v:stroke miterlimit="1" joinstyle="miter"/>
                  <v:path arrowok="t" textboxrect="0,0,161925,161925"/>
                </v:shape>
                <v:shape id="Shape 126" o:spid="_x0000_s1030" style="position:absolute;top:685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" path="m,l161925,r,161925l,161925,,xe" filled="f" strokecolor="#9aa0a6">
                  <v:stroke miterlimit="1" joinstyle="miter"/>
                  <v:path arrowok="t" textboxrect="0,0,161925,161925"/>
                </v:shape>
                <v:shape id="Shape 127" o:spid="_x0000_s1031" style="position:absolute;top:914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" path="m,l161925,r,161925l,161925,,xe" filled="f" strokecolor="#9aa0a6">
                  <v:stroke miterlimit="1" joinstyle="miter"/>
                  <v:path arrowok="t" textboxrect="0,0,161925,161925"/>
                </v:shape>
                <v:shape id="Shape 128" o:spid="_x0000_s1032" style="position:absolute;top:11430;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" path="m,l161925,r,161925l,161925,,xe" filled="f" strokecolor="#9aa0a6">
                  <v:stroke miterlimit="1" joinstyle="miter"/>
                  <v:path arrowok="t" textboxrect="0,0,161925,161925"/>
                </v:shape>
                <v:shape id="Shape 129" o:spid="_x0000_s1033" style="position:absolute;top:1371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" path="m,l161925,r,161925l,161925,,xe" filled="f" strokecolor="#9aa0a6">
                  <v:stroke miterlimit="1" joinstyle="miter"/>
                  <v:path arrowok="t" textboxrect="0,0,161925,161925"/>
                </v:shape>
                <v:shape id="Shape 130" o:spid="_x0000_s1034" style="position:absolute;top:1600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" path="m,l161925,r,161925l,161925,,xe" filled="f" strokecolor="#9aa0a6">
                  <v:stroke miterlimit="1" joinstyle="miter"/>
                  <v:path arrowok="t" textboxrect="0,0,161925,161925"/>
                </v:shape>
                <v:shape id="Shape 131" o:spid="_x0000_s1035" style="position:absolute;top:1828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" path="m,l161925,r,161925l,161925,,xe" filled="f" strokecolor="#9aa0a6">
                  <v:stroke miterlimit="1" joinstyle="miter"/>
                  <v:path arrowok="t" textboxrect="0,0,161925,161925"/>
                </v:shape>
                <v:shape id="Shape 132" o:spid="_x0000_s1036" style="position:absolute;top:2057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" path="m,l161925,r,161925l,161925,,xe" filled="f" strokecolor="#9aa0a6">
                  <v:stroke miterlimit="1" joinstyle="miter"/>
                  <v:path arrowok="t" textboxrect="0,0,161925,161925"/>
                </v:shape>
                <w10:wrap type="square"/>
              </v:group>
            </w:pict>
          </mc:Fallback>
        </mc:AlternateContent>
      </w:r>
      <w:r w:rsidRPr="00ED7A21">
        <w:rPr>
          <w:rFonts w:ascii="Times New Roman" w:eastAsia="Calibri" w:hAnsi="Times New Roman" w:cs="Times New Roman"/>
          <w:color w:val="202124"/>
          <w:lang w:val="en-GB"/>
        </w:rPr>
        <w:t>Organization Regulations</w:t>
      </w:r>
    </w:p>
    <w:p w14:paraId="6B83E699"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Security Information Polices</w:t>
      </w:r>
    </w:p>
    <w:p w14:paraId="3E325D4A"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Assets Management</w:t>
      </w:r>
    </w:p>
    <w:p w14:paraId="2D31B454"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Risk Management</w:t>
      </w:r>
    </w:p>
    <w:p w14:paraId="66DFC930"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IT Polices</w:t>
      </w:r>
    </w:p>
    <w:p w14:paraId="32362C00"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IT Strategy</w:t>
      </w:r>
    </w:p>
    <w:p w14:paraId="6342D59D"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IT Manual Procedures</w:t>
      </w:r>
    </w:p>
    <w:p w14:paraId="1609CB2B"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IT Security Procedures</w:t>
      </w:r>
    </w:p>
    <w:p w14:paraId="10C3F003"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Guidelines of Information Systems</w:t>
      </w:r>
    </w:p>
    <w:p w14:paraId="47DB7031"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486BDE1E" w14:textId="2516AA9C" w:rsidR="008252B6" w:rsidRPr="00ED7A21" w:rsidRDefault="008252B6" w:rsidP="008252B6">
      <w:pPr>
        <w:numPr>
          <w:ilvl w:val="0"/>
          <w:numId w:val="32"/>
        </w:numPr>
        <w:spacing w:after="250"/>
        <w:ind w:hanging="498"/>
        <w:rPr>
          <w:rFonts w:ascii="Times New Roman" w:hAnsi="Times New Roman" w:cs="Times New Roman"/>
          <w:lang w:val="en-GB"/>
        </w:rPr>
      </w:pPr>
      <w:r w:rsidRPr="00ED7A21">
        <w:rPr>
          <w:rFonts w:ascii="Times New Roman" w:eastAsia="Calibri" w:hAnsi="Times New Roman" w:cs="Times New Roman"/>
          <w:color w:val="202124"/>
          <w:sz w:val="24"/>
          <w:lang w:val="en-GB"/>
        </w:rPr>
        <w:tab/>
        <w:t xml:space="preserve">Are these security measures are provided for </w:t>
      </w:r>
      <w:proofErr w:type="gramStart"/>
      <w:r w:rsidRPr="00ED7A21">
        <w:rPr>
          <w:rFonts w:ascii="Times New Roman" w:eastAsia="Calibri" w:hAnsi="Times New Roman" w:cs="Times New Roman"/>
          <w:color w:val="202124"/>
          <w:sz w:val="24"/>
          <w:lang w:val="en-GB"/>
        </w:rPr>
        <w:t>your  organization</w:t>
      </w:r>
      <w:proofErr w:type="gramEnd"/>
    </w:p>
    <w:p w14:paraId="6D350853" w14:textId="77777777" w:rsidR="008252B6" w:rsidRPr="00ED7A21" w:rsidRDefault="008252B6" w:rsidP="008252B6">
      <w:pPr>
        <w:spacing w:after="218"/>
        <w:ind w:left="493" w:hanging="10"/>
        <w:rPr>
          <w:rFonts w:ascii="Times New Roman" w:hAnsi="Times New Roman" w:cs="Times New Roman"/>
          <w:lang w:val="en-GB"/>
        </w:rPr>
      </w:pPr>
      <w:r w:rsidRPr="00ED7A21">
        <w:rPr>
          <w:rFonts w:ascii="Times New Roman" w:eastAsia="Calibri" w:hAnsi="Times New Roman" w:cs="Times New Roman"/>
          <w:i/>
          <w:color w:val="6D6F72"/>
          <w:sz w:val="21"/>
          <w:lang w:val="en-GB"/>
        </w:rPr>
        <w:t>Check all that apply.</w:t>
      </w:r>
    </w:p>
    <w:p w14:paraId="268D59C8"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801600" behindDoc="0" locked="0" layoutInCell="1" allowOverlap="1" wp14:anchorId="24BE841D" wp14:editId="1ECB5A53">
                <wp:simplePos x="0" y="0"/>
                <wp:positionH relativeFrom="column">
                  <wp:posOffset>366713</wp:posOffset>
                </wp:positionH>
                <wp:positionV relativeFrom="paragraph">
                  <wp:posOffset>-33383</wp:posOffset>
                </wp:positionV>
                <wp:extent cx="161925" cy="2676525"/>
                <wp:effectExtent l="0" t="0" r="0" b="0"/>
                <wp:wrapSquare wrapText="bothSides"/>
                <wp:docPr id="2567" name="Group 2567"/>
                <wp:cNvGraphicFramePr/>
                <a:graphic xmlns:a="http://schemas.openxmlformats.org/drawingml/2006/main">
                  <a:graphicData uri="http://schemas.microsoft.com/office/word/2010/wordprocessingGroup">
                    <wpg:wgp>
                      <wpg:cNvGrpSpPr/>
                      <wpg:grpSpPr>
                        <a:xfrm>
                          <a:off x="0" y="0"/>
                          <a:ext cx="161925" cy="2676525"/>
                          <a:chOff x="0" y="0"/>
                          <a:chExt cx="161925" cy="2676525"/>
                        </a:xfrm>
                      </wpg:grpSpPr>
                      <wps:wsp>
                        <wps:cNvPr id="168" name="Shape 168"/>
                        <wps:cNvSpPr/>
                        <wps:spPr>
                          <a:xfrm>
                            <a:off x="0" y="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9" name="Shape 169"/>
                        <wps:cNvSpPr/>
                        <wps:spPr>
                          <a:xfrm>
                            <a:off x="0" y="228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0" name="Shape 170"/>
                        <wps:cNvSpPr/>
                        <wps:spPr>
                          <a:xfrm>
                            <a:off x="0" y="457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 name="Shape 171"/>
                        <wps:cNvSpPr/>
                        <wps:spPr>
                          <a:xfrm>
                            <a:off x="0" y="685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2" name="Shape 172"/>
                        <wps:cNvSpPr/>
                        <wps:spPr>
                          <a:xfrm>
                            <a:off x="0" y="914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3" name="Shape 173"/>
                        <wps:cNvSpPr/>
                        <wps:spPr>
                          <a:xfrm>
                            <a:off x="0" y="11430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4" name="Shape 174"/>
                        <wps:cNvSpPr/>
                        <wps:spPr>
                          <a:xfrm>
                            <a:off x="0" y="1371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5" name="Shape 175"/>
                        <wps:cNvSpPr/>
                        <wps:spPr>
                          <a:xfrm>
                            <a:off x="0" y="1600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6" name="Shape 176"/>
                        <wps:cNvSpPr/>
                        <wps:spPr>
                          <a:xfrm>
                            <a:off x="0" y="1828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7" name="Shape 177"/>
                        <wps:cNvSpPr/>
                        <wps:spPr>
                          <a:xfrm>
                            <a:off x="0" y="2057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8" name="Shape 178"/>
                        <wps:cNvSpPr/>
                        <wps:spPr>
                          <a:xfrm>
                            <a:off x="0" y="22860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9" name="Shape 179"/>
                        <wps:cNvSpPr/>
                        <wps:spPr>
                          <a:xfrm>
                            <a:off x="0" y="2514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00B21B31" id="Group 2567" o:spid="_x0000_s1026" style="position:absolute;margin-left:28.9pt;margin-top:-2.65pt;width:12.75pt;height:210.75pt;z-index:251801600" coordsize="1619,26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">
                <v:shape id="Shape 168" o:spid="_x0000_s1027" style="position:absolute;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" path="m,l161925,r,161925l,161925,,xe" filled="f" strokecolor="#9aa0a6">
                  <v:stroke miterlimit="1" joinstyle="miter"/>
                  <v:path arrowok="t" textboxrect="0,0,161925,161925"/>
                </v:shape>
                <v:shape id="Shape 169" o:spid="_x0000_s1028" style="position:absolute;top:228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" path="m,l161925,r,161925l,161925,,xe" filled="f" strokecolor="#9aa0a6">
                  <v:stroke miterlimit="1" joinstyle="miter"/>
                  <v:path arrowok="t" textboxrect="0,0,161925,161925"/>
                </v:shape>
                <v:shape id="Shape 170" o:spid="_x0000_s1029" style="position:absolute;top:457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" path="m,l161925,r,161925l,161925,,xe" filled="f" strokecolor="#9aa0a6">
                  <v:stroke miterlimit="1" joinstyle="miter"/>
                  <v:path arrowok="t" textboxrect="0,0,161925,161925"/>
                </v:shape>
                <v:shape id="Shape 171" o:spid="_x0000_s1030" style="position:absolute;top:685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" path="m,l161925,r,161925l,161925,,xe" filled="f" strokecolor="#9aa0a6">
                  <v:stroke miterlimit="1" joinstyle="miter"/>
                  <v:path arrowok="t" textboxrect="0,0,161925,161925"/>
                </v:shape>
                <v:shape id="Shape 172" o:spid="_x0000_s1031" style="position:absolute;top:914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" path="m,l161925,r,161925l,161925,,xe" filled="f" strokecolor="#9aa0a6">
                  <v:stroke miterlimit="1" joinstyle="miter"/>
                  <v:path arrowok="t" textboxrect="0,0,161925,161925"/>
                </v:shape>
                <v:shape id="Shape 173" o:spid="_x0000_s1032" style="position:absolute;top:11430;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" path="m,l161925,r,161925l,161925,,xe" filled="f" strokecolor="#9aa0a6">
                  <v:stroke miterlimit="1" joinstyle="miter"/>
                  <v:path arrowok="t" textboxrect="0,0,161925,161925"/>
                </v:shape>
                <v:shape id="Shape 174" o:spid="_x0000_s1033" style="position:absolute;top:1371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" path="m,l161925,r,161925l,161925,,xe" filled="f" strokecolor="#9aa0a6">
                  <v:stroke miterlimit="1" joinstyle="miter"/>
                  <v:path arrowok="t" textboxrect="0,0,161925,161925"/>
                </v:shape>
                <v:shape id="Shape 175" o:spid="_x0000_s1034" style="position:absolute;top:1600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" path="m,l161925,r,161925l,161925,,xe" filled="f" strokecolor="#9aa0a6">
                  <v:stroke miterlimit="1" joinstyle="miter"/>
                  <v:path arrowok="t" textboxrect="0,0,161925,161925"/>
                </v:shape>
                <v:shape id="Shape 176" o:spid="_x0000_s1035" style="position:absolute;top:1828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" path="m,l161925,r,161925l,161925,,xe" filled="f" strokecolor="#9aa0a6">
                  <v:stroke miterlimit="1" joinstyle="miter"/>
                  <v:path arrowok="t" textboxrect="0,0,161925,161925"/>
                </v:shape>
                <v:shape id="Shape 177" o:spid="_x0000_s1036" style="position:absolute;top:2057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" path="m,l161925,r,161925l,161925,,xe" filled="f" strokecolor="#9aa0a6">
                  <v:stroke miterlimit="1" joinstyle="miter"/>
                  <v:path arrowok="t" textboxrect="0,0,161925,161925"/>
                </v:shape>
                <v:shape id="Shape 178" o:spid="_x0000_s1037" style="position:absolute;top:22860;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" path="m,l161925,r,161925l,161925,,xe" filled="f" strokecolor="#9aa0a6">
                  <v:stroke miterlimit="1" joinstyle="miter"/>
                  <v:path arrowok="t" textboxrect="0,0,161925,161925"/>
                </v:shape>
                <v:shape id="Shape 179" o:spid="_x0000_s1038" style="position:absolute;top:2514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" path="m,l161925,r,161925l,161925,,xe" filled="f" strokecolor="#9aa0a6">
                  <v:stroke miterlimit="1" joinstyle="miter"/>
                  <v:path arrowok="t" textboxrect="0,0,161925,161925"/>
                </v:shape>
                <w10:wrap type="square"/>
              </v:group>
            </w:pict>
          </mc:Fallback>
        </mc:AlternateContent>
      </w:r>
      <w:r w:rsidRPr="00ED7A21">
        <w:rPr>
          <w:rFonts w:ascii="Times New Roman" w:eastAsia="Calibri" w:hAnsi="Times New Roman" w:cs="Times New Roman"/>
          <w:color w:val="202124"/>
          <w:lang w:val="en-GB"/>
        </w:rPr>
        <w:t>Access control and authentication</w:t>
      </w:r>
    </w:p>
    <w:p w14:paraId="17BA0A6D"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Logging and monitoring</w:t>
      </w:r>
    </w:p>
    <w:p w14:paraId="572EB6FC"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Security of data at rest</w:t>
      </w:r>
    </w:p>
    <w:p w14:paraId="362ED503"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Server/Database security</w:t>
      </w:r>
    </w:p>
    <w:p w14:paraId="3DAEAA68"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Workstation security</w:t>
      </w:r>
    </w:p>
    <w:p w14:paraId="70CC3B35"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Network/Communication security</w:t>
      </w:r>
    </w:p>
    <w:p w14:paraId="660861E1"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Back-ups</w:t>
      </w:r>
    </w:p>
    <w:p w14:paraId="6A9FD7DE"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Mobile/Portable devices</w:t>
      </w:r>
    </w:p>
    <w:p w14:paraId="11294567"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Application lifecycle security</w:t>
      </w:r>
    </w:p>
    <w:p w14:paraId="77584D84"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Data deletion/disposal</w:t>
      </w:r>
    </w:p>
    <w:p w14:paraId="11A2BDA3" w14:textId="77777777" w:rsidR="008252B6" w:rsidRPr="00ED7A21" w:rsidRDefault="008252B6" w:rsidP="008252B6">
      <w:pPr>
        <w:spacing w:after="6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Physical security</w:t>
      </w:r>
    </w:p>
    <w:p w14:paraId="2B51D348" w14:textId="77777777" w:rsidR="008252B6" w:rsidRPr="00ED7A21" w:rsidRDefault="008252B6" w:rsidP="008252B6">
      <w:pPr>
        <w:spacing w:after="950"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7D234C6A" w14:textId="204C517F" w:rsidR="008252B6" w:rsidRPr="00ED7A21" w:rsidRDefault="009A51CA" w:rsidP="008252B6">
      <w:pPr>
        <w:spacing w:after="250"/>
        <w:ind w:left="618" w:hanging="633"/>
        <w:rPr>
          <w:rFonts w:ascii="Times New Roman" w:hAnsi="Times New Roman" w:cs="Times New Roman"/>
          <w:lang w:val="en-GB"/>
        </w:rPr>
      </w:pPr>
      <w:r w:rsidRPr="00ED7A21">
        <w:rPr>
          <w:rFonts w:ascii="Times New Roman" w:eastAsia="Calibri" w:hAnsi="Times New Roman" w:cs="Times New Roman"/>
          <w:color w:val="202124"/>
          <w:sz w:val="24"/>
          <w:lang w:val="en-GB"/>
        </w:rPr>
        <w:t>10.</w:t>
      </w:r>
      <w:r w:rsidRPr="00ED7A21">
        <w:rPr>
          <w:rFonts w:ascii="Times New Roman" w:eastAsia="Calibri" w:hAnsi="Times New Roman" w:cs="Times New Roman"/>
          <w:color w:val="202124"/>
          <w:sz w:val="24"/>
          <w:lang w:val="en-GB"/>
        </w:rPr>
        <w:tab/>
      </w:r>
      <w:r w:rsidR="008252B6" w:rsidRPr="00ED7A21">
        <w:rPr>
          <w:rFonts w:ascii="Times New Roman" w:eastAsia="Calibri" w:hAnsi="Times New Roman" w:cs="Times New Roman"/>
          <w:color w:val="202124"/>
          <w:sz w:val="24"/>
          <w:lang w:val="en-GB"/>
        </w:rPr>
        <w:t>Do you think your organization store your personal information more securely than public normal information?</w:t>
      </w:r>
    </w:p>
    <w:p w14:paraId="4E3787DA" w14:textId="77777777" w:rsidR="008252B6" w:rsidRPr="00ED7A21" w:rsidRDefault="008252B6" w:rsidP="008252B6">
      <w:pPr>
        <w:spacing w:after="299"/>
        <w:ind w:left="643" w:hanging="10"/>
        <w:rPr>
          <w:rFonts w:ascii="Times New Roman" w:hAnsi="Times New Roman" w:cs="Times New Roman"/>
          <w:lang w:val="en-GB"/>
        </w:rPr>
      </w:pPr>
      <w:r w:rsidRPr="00ED7A21">
        <w:rPr>
          <w:rFonts w:ascii="Times New Roman" w:eastAsia="Calibri" w:hAnsi="Times New Roman" w:cs="Times New Roman"/>
          <w:i/>
          <w:color w:val="202124"/>
          <w:sz w:val="24"/>
          <w:lang w:val="en-GB"/>
        </w:rPr>
        <w:t>Mark only one oval.</w:t>
      </w:r>
    </w:p>
    <w:p w14:paraId="43638E16"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802624" behindDoc="0" locked="0" layoutInCell="1" allowOverlap="1" wp14:anchorId="7929758E" wp14:editId="7A54F16C">
                <wp:simplePos x="0" y="0"/>
                <wp:positionH relativeFrom="column">
                  <wp:posOffset>452437</wp:posOffset>
                </wp:positionH>
                <wp:positionV relativeFrom="paragraph">
                  <wp:posOffset>-33383</wp:posOffset>
                </wp:positionV>
                <wp:extent cx="295275" cy="733425"/>
                <wp:effectExtent l="0" t="0" r="0" b="0"/>
                <wp:wrapSquare wrapText="bothSides"/>
                <wp:docPr id="2568" name="Group 2568"/>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83" name="Shape 183"/>
                        <wps:cNvSpPr/>
                        <wps:spPr>
                          <a:xfrm>
                            <a:off x="0" y="0"/>
                            <a:ext cx="295275" cy="161925"/>
                          </a:xfrm>
                          <a:custGeom>
                            <a:avLst/>
                            <a:gdLst/>
                            <a:ahLst/>
                            <a:cxnLst/>
                            <a:rect l="0" t="0" r="0" b="0"/>
                            <a:pathLst>
                              <a:path w="295275"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4" y="27468"/>
                                  <a:pt x="23713" y="23710"/>
                                </a:cubicBezTo>
                                <a:cubicBezTo>
                                  <a:pt x="27472" y="19949"/>
                                  <a:pt x="31562" y="16594"/>
                                  <a:pt x="35982" y="13643"/>
                                </a:cubicBezTo>
                                <a:cubicBezTo>
                                  <a:pt x="40402" y="10688"/>
                                  <a:pt x="45068" y="8195"/>
                                  <a:pt x="49980" y="6161"/>
                                </a:cubicBezTo>
                                <a:cubicBezTo>
                                  <a:pt x="54891" y="4127"/>
                                  <a:pt x="59954" y="2592"/>
                                  <a:pt x="65168" y="1556"/>
                                </a:cubicBezTo>
                                <a:cubicBezTo>
                                  <a:pt x="70381" y="521"/>
                                  <a:pt x="75647" y="3"/>
                                  <a:pt x="80963" y="0"/>
                                </a:cubicBezTo>
                                <a:lnTo>
                                  <a:pt x="214313" y="0"/>
                                </a:lnTo>
                                <a:cubicBezTo>
                                  <a:pt x="219629" y="3"/>
                                  <a:pt x="224894" y="521"/>
                                  <a:pt x="230108" y="1556"/>
                                </a:cubicBezTo>
                                <a:cubicBezTo>
                                  <a:pt x="235321" y="2592"/>
                                  <a:pt x="240384" y="4127"/>
                                  <a:pt x="245296" y="6161"/>
                                </a:cubicBezTo>
                                <a:cubicBezTo>
                                  <a:pt x="250207" y="8195"/>
                                  <a:pt x="254873" y="10688"/>
                                  <a:pt x="259293" y="13643"/>
                                </a:cubicBezTo>
                                <a:cubicBezTo>
                                  <a:pt x="263713" y="16594"/>
                                  <a:pt x="267803" y="19949"/>
                                  <a:pt x="271562" y="23710"/>
                                </a:cubicBezTo>
                                <a:cubicBezTo>
                                  <a:pt x="275321" y="27468"/>
                                  <a:pt x="278677" y="31558"/>
                                  <a:pt x="281630" y="35979"/>
                                </a:cubicBezTo>
                                <a:cubicBezTo>
                                  <a:pt x="284584" y="40401"/>
                                  <a:pt x="287078" y="45064"/>
                                  <a:pt x="289112" y="49975"/>
                                </a:cubicBezTo>
                                <a:cubicBezTo>
                                  <a:pt x="291146" y="54890"/>
                                  <a:pt x="292682" y="59953"/>
                                  <a:pt x="293719" y="65165"/>
                                </a:cubicBezTo>
                                <a:cubicBezTo>
                                  <a:pt x="294757" y="70380"/>
                                  <a:pt x="295275" y="75645"/>
                                  <a:pt x="295275" y="80963"/>
                                </a:cubicBezTo>
                                <a:cubicBezTo>
                                  <a:pt x="295275" y="86277"/>
                                  <a:pt x="294757" y="91542"/>
                                  <a:pt x="293719" y="96754"/>
                                </a:cubicBezTo>
                                <a:cubicBezTo>
                                  <a:pt x="292682" y="101969"/>
                                  <a:pt x="291146" y="107032"/>
                                  <a:pt x="289112" y="111940"/>
                                </a:cubicBezTo>
                                <a:cubicBezTo>
                                  <a:pt x="287078" y="116855"/>
                                  <a:pt x="284584" y="121518"/>
                                  <a:pt x="281630" y="125940"/>
                                </a:cubicBezTo>
                                <a:cubicBezTo>
                                  <a:pt x="278677" y="130361"/>
                                  <a:pt x="275321" y="134451"/>
                                  <a:pt x="271562" y="138212"/>
                                </a:cubicBezTo>
                                <a:cubicBezTo>
                                  <a:pt x="267803" y="141970"/>
                                  <a:pt x="263713" y="145324"/>
                                  <a:pt x="259293" y="148276"/>
                                </a:cubicBezTo>
                                <a:cubicBezTo>
                                  <a:pt x="254873" y="151231"/>
                                  <a:pt x="250207" y="153727"/>
                                  <a:pt x="245296" y="155761"/>
                                </a:cubicBezTo>
                                <a:cubicBezTo>
                                  <a:pt x="240384" y="157795"/>
                                  <a:pt x="235321" y="159330"/>
                                  <a:pt x="230108" y="160369"/>
                                </a:cubicBezTo>
                                <a:cubicBezTo>
                                  <a:pt x="224894" y="161407"/>
                                  <a:pt x="219629" y="161925"/>
                                  <a:pt x="214313" y="161925"/>
                                </a:cubicBezTo>
                                <a:lnTo>
                                  <a:pt x="80963" y="161925"/>
                                </a:lnTo>
                                <a:cubicBezTo>
                                  <a:pt x="75647" y="161925"/>
                                  <a:pt x="70381" y="161407"/>
                                  <a:pt x="65168" y="160369"/>
                                </a:cubicBezTo>
                                <a:cubicBezTo>
                                  <a:pt x="59954" y="159330"/>
                                  <a:pt x="54891" y="157795"/>
                                  <a:pt x="49980" y="155761"/>
                                </a:cubicBezTo>
                                <a:cubicBezTo>
                                  <a:pt x="45068" y="153727"/>
                                  <a:pt x="40402" y="151231"/>
                                  <a:pt x="35982" y="148276"/>
                                </a:cubicBezTo>
                                <a:cubicBezTo>
                                  <a:pt x="31562" y="145324"/>
                                  <a:pt x="27472" y="141970"/>
                                  <a:pt x="23713" y="138212"/>
                                </a:cubicBezTo>
                                <a:cubicBezTo>
                                  <a:pt x="19954" y="134451"/>
                                  <a:pt x="16598" y="130361"/>
                                  <a:pt x="13645" y="125940"/>
                                </a:cubicBezTo>
                                <a:cubicBezTo>
                                  <a:pt x="10691" y="121521"/>
                                  <a:pt x="8197" y="116855"/>
                                  <a:pt x="6163" y="111944"/>
                                </a:cubicBezTo>
                                <a:cubicBezTo>
                                  <a:pt x="4129" y="107032"/>
                                  <a:pt x="2593" y="101972"/>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4" name="Shape 184"/>
                        <wps:cNvSpPr/>
                        <wps:spPr>
                          <a:xfrm>
                            <a:off x="0" y="285750"/>
                            <a:ext cx="295275" cy="161925"/>
                          </a:xfrm>
                          <a:custGeom>
                            <a:avLst/>
                            <a:gdLst/>
                            <a:ahLst/>
                            <a:cxnLst/>
                            <a:rect l="0" t="0" r="0" b="0"/>
                            <a:pathLst>
                              <a:path w="295275" h="161925">
                                <a:moveTo>
                                  <a:pt x="0" y="80963"/>
                                </a:moveTo>
                                <a:cubicBezTo>
                                  <a:pt x="0" y="75648"/>
                                  <a:pt x="519" y="70383"/>
                                  <a:pt x="1556" y="65165"/>
                                </a:cubicBezTo>
                                <a:cubicBezTo>
                                  <a:pt x="2593" y="59953"/>
                                  <a:pt x="4129" y="54890"/>
                                  <a:pt x="6163" y="49975"/>
                                </a:cubicBezTo>
                                <a:cubicBezTo>
                                  <a:pt x="8197" y="45064"/>
                                  <a:pt x="10691" y="40398"/>
                                  <a:pt x="13645" y="35976"/>
                                </a:cubicBezTo>
                                <a:cubicBezTo>
                                  <a:pt x="16598" y="31558"/>
                                  <a:pt x="19954" y="27468"/>
                                  <a:pt x="23713" y="23713"/>
                                </a:cubicBezTo>
                                <a:cubicBezTo>
                                  <a:pt x="27472" y="19952"/>
                                  <a:pt x="31562" y="16597"/>
                                  <a:pt x="35982" y="13643"/>
                                </a:cubicBezTo>
                                <a:cubicBezTo>
                                  <a:pt x="40402" y="10688"/>
                                  <a:pt x="45068" y="8195"/>
                                  <a:pt x="49980" y="6161"/>
                                </a:cubicBezTo>
                                <a:cubicBezTo>
                                  <a:pt x="54891" y="4127"/>
                                  <a:pt x="59954" y="2592"/>
                                  <a:pt x="65168" y="1556"/>
                                </a:cubicBezTo>
                                <a:cubicBezTo>
                                  <a:pt x="70381" y="518"/>
                                  <a:pt x="75647" y="0"/>
                                  <a:pt x="80963" y="0"/>
                                </a:cubicBezTo>
                                <a:lnTo>
                                  <a:pt x="214313" y="0"/>
                                </a:lnTo>
                                <a:cubicBezTo>
                                  <a:pt x="219629" y="0"/>
                                  <a:pt x="224894" y="518"/>
                                  <a:pt x="230108" y="1553"/>
                                </a:cubicBezTo>
                                <a:cubicBezTo>
                                  <a:pt x="235321" y="2592"/>
                                  <a:pt x="240384" y="4127"/>
                                  <a:pt x="245296" y="6161"/>
                                </a:cubicBezTo>
                                <a:cubicBezTo>
                                  <a:pt x="250207" y="8195"/>
                                  <a:pt x="254873" y="10688"/>
                                  <a:pt x="259293" y="13643"/>
                                </a:cubicBezTo>
                                <a:cubicBezTo>
                                  <a:pt x="263713" y="16597"/>
                                  <a:pt x="267803" y="19952"/>
                                  <a:pt x="271562" y="23713"/>
                                </a:cubicBezTo>
                                <a:cubicBezTo>
                                  <a:pt x="275321" y="27468"/>
                                  <a:pt x="278677" y="31558"/>
                                  <a:pt x="281630" y="35979"/>
                                </a:cubicBezTo>
                                <a:cubicBezTo>
                                  <a:pt x="284584" y="40398"/>
                                  <a:pt x="287078" y="45064"/>
                                  <a:pt x="289112" y="49975"/>
                                </a:cubicBezTo>
                                <a:cubicBezTo>
                                  <a:pt x="291146" y="54890"/>
                                  <a:pt x="292682" y="59953"/>
                                  <a:pt x="293719" y="65165"/>
                                </a:cubicBezTo>
                                <a:cubicBezTo>
                                  <a:pt x="294757" y="70383"/>
                                  <a:pt x="295275" y="75648"/>
                                  <a:pt x="295275" y="80963"/>
                                </a:cubicBezTo>
                                <a:cubicBezTo>
                                  <a:pt x="295275" y="86280"/>
                                  <a:pt x="294757" y="91545"/>
                                  <a:pt x="293719" y="96754"/>
                                </a:cubicBezTo>
                                <a:cubicBezTo>
                                  <a:pt x="292682" y="101966"/>
                                  <a:pt x="291146" y="107029"/>
                                  <a:pt x="289112" y="111940"/>
                                </a:cubicBezTo>
                                <a:cubicBezTo>
                                  <a:pt x="287078" y="116855"/>
                                  <a:pt x="284584" y="121518"/>
                                  <a:pt x="281630" y="125940"/>
                                </a:cubicBezTo>
                                <a:cubicBezTo>
                                  <a:pt x="278677" y="130361"/>
                                  <a:pt x="275321" y="134451"/>
                                  <a:pt x="271562" y="138209"/>
                                </a:cubicBezTo>
                                <a:cubicBezTo>
                                  <a:pt x="267803" y="141967"/>
                                  <a:pt x="263713" y="145321"/>
                                  <a:pt x="259293" y="148276"/>
                                </a:cubicBezTo>
                                <a:cubicBezTo>
                                  <a:pt x="254873" y="151228"/>
                                  <a:pt x="250207" y="153724"/>
                                  <a:pt x="245296" y="155758"/>
                                </a:cubicBezTo>
                                <a:cubicBezTo>
                                  <a:pt x="240384" y="157792"/>
                                  <a:pt x="235321" y="159327"/>
                                  <a:pt x="230108" y="160369"/>
                                </a:cubicBezTo>
                                <a:cubicBezTo>
                                  <a:pt x="224894" y="161404"/>
                                  <a:pt x="219629" y="161922"/>
                                  <a:pt x="214313" y="161925"/>
                                </a:cubicBezTo>
                                <a:lnTo>
                                  <a:pt x="80963" y="161925"/>
                                </a:lnTo>
                                <a:cubicBezTo>
                                  <a:pt x="75647" y="161922"/>
                                  <a:pt x="70381" y="161404"/>
                                  <a:pt x="65168" y="160369"/>
                                </a:cubicBezTo>
                                <a:cubicBezTo>
                                  <a:pt x="59954" y="159327"/>
                                  <a:pt x="54891" y="157792"/>
                                  <a:pt x="49980" y="155755"/>
                                </a:cubicBezTo>
                                <a:cubicBezTo>
                                  <a:pt x="45068" y="153721"/>
                                  <a:pt x="40402" y="151225"/>
                                  <a:pt x="35982" y="148276"/>
                                </a:cubicBezTo>
                                <a:cubicBezTo>
                                  <a:pt x="31562" y="145321"/>
                                  <a:pt x="27472" y="141967"/>
                                  <a:pt x="23713" y="138209"/>
                                </a:cubicBezTo>
                                <a:cubicBezTo>
                                  <a:pt x="19954" y="134451"/>
                                  <a:pt x="16598" y="130361"/>
                                  <a:pt x="13645" y="125940"/>
                                </a:cubicBezTo>
                                <a:cubicBezTo>
                                  <a:pt x="10691" y="121518"/>
                                  <a:pt x="8197" y="116855"/>
                                  <a:pt x="6163" y="111940"/>
                                </a:cubicBezTo>
                                <a:cubicBezTo>
                                  <a:pt x="4129" y="107029"/>
                                  <a:pt x="2593" y="101966"/>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5" name="Shape 185"/>
                        <wps:cNvSpPr/>
                        <wps:spPr>
                          <a:xfrm>
                            <a:off x="0" y="571500"/>
                            <a:ext cx="295275" cy="161925"/>
                          </a:xfrm>
                          <a:custGeom>
                            <a:avLst/>
                            <a:gdLst/>
                            <a:ahLst/>
                            <a:cxnLst/>
                            <a:rect l="0" t="0" r="0" b="0"/>
                            <a:pathLst>
                              <a:path w="295275" h="161925">
                                <a:moveTo>
                                  <a:pt x="0" y="80963"/>
                                </a:moveTo>
                                <a:cubicBezTo>
                                  <a:pt x="0" y="75645"/>
                                  <a:pt x="519" y="70377"/>
                                  <a:pt x="1556" y="65162"/>
                                </a:cubicBezTo>
                                <a:cubicBezTo>
                                  <a:pt x="2593" y="59947"/>
                                  <a:pt x="4129" y="54887"/>
                                  <a:pt x="6163" y="49975"/>
                                </a:cubicBezTo>
                                <a:cubicBezTo>
                                  <a:pt x="8197" y="45064"/>
                                  <a:pt x="10691" y="40394"/>
                                  <a:pt x="13645" y="35976"/>
                                </a:cubicBezTo>
                                <a:cubicBezTo>
                                  <a:pt x="16598" y="31555"/>
                                  <a:pt x="19954" y="27465"/>
                                  <a:pt x="23713" y="23710"/>
                                </a:cubicBezTo>
                                <a:cubicBezTo>
                                  <a:pt x="27472" y="19949"/>
                                  <a:pt x="31562" y="16594"/>
                                  <a:pt x="35982" y="13643"/>
                                </a:cubicBezTo>
                                <a:cubicBezTo>
                                  <a:pt x="40402" y="10691"/>
                                  <a:pt x="45068" y="8195"/>
                                  <a:pt x="49980" y="6161"/>
                                </a:cubicBezTo>
                                <a:cubicBezTo>
                                  <a:pt x="54891" y="4127"/>
                                  <a:pt x="59954" y="2592"/>
                                  <a:pt x="65168" y="1553"/>
                                </a:cubicBezTo>
                                <a:cubicBezTo>
                                  <a:pt x="70381" y="518"/>
                                  <a:pt x="75647" y="0"/>
                                  <a:pt x="80963" y="0"/>
                                </a:cubicBezTo>
                                <a:lnTo>
                                  <a:pt x="214313" y="0"/>
                                </a:lnTo>
                                <a:cubicBezTo>
                                  <a:pt x="219629" y="0"/>
                                  <a:pt x="224894" y="518"/>
                                  <a:pt x="230108" y="1553"/>
                                </a:cubicBezTo>
                                <a:cubicBezTo>
                                  <a:pt x="235321" y="2592"/>
                                  <a:pt x="240384" y="4127"/>
                                  <a:pt x="245296" y="6161"/>
                                </a:cubicBezTo>
                                <a:cubicBezTo>
                                  <a:pt x="250207" y="8195"/>
                                  <a:pt x="254873" y="10691"/>
                                  <a:pt x="259293" y="13643"/>
                                </a:cubicBezTo>
                                <a:cubicBezTo>
                                  <a:pt x="263713" y="16594"/>
                                  <a:pt x="267803" y="19949"/>
                                  <a:pt x="271562" y="23710"/>
                                </a:cubicBezTo>
                                <a:cubicBezTo>
                                  <a:pt x="275321" y="27465"/>
                                  <a:pt x="278677" y="31558"/>
                                  <a:pt x="281630" y="35976"/>
                                </a:cubicBezTo>
                                <a:cubicBezTo>
                                  <a:pt x="284584" y="40398"/>
                                  <a:pt x="287078" y="45064"/>
                                  <a:pt x="289112" y="49975"/>
                                </a:cubicBezTo>
                                <a:cubicBezTo>
                                  <a:pt x="291146" y="54887"/>
                                  <a:pt x="292682" y="59950"/>
                                  <a:pt x="293719" y="65165"/>
                                </a:cubicBezTo>
                                <a:cubicBezTo>
                                  <a:pt x="294757" y="70377"/>
                                  <a:pt x="295275" y="75645"/>
                                  <a:pt x="295275" y="80963"/>
                                </a:cubicBezTo>
                                <a:cubicBezTo>
                                  <a:pt x="295275" y="86277"/>
                                  <a:pt x="294757" y="91539"/>
                                  <a:pt x="293719" y="96751"/>
                                </a:cubicBezTo>
                                <a:cubicBezTo>
                                  <a:pt x="292682" y="101966"/>
                                  <a:pt x="291146" y="107029"/>
                                  <a:pt x="289112" y="111940"/>
                                </a:cubicBezTo>
                                <a:cubicBezTo>
                                  <a:pt x="287078" y="116852"/>
                                  <a:pt x="284584" y="121515"/>
                                  <a:pt x="281630" y="125937"/>
                                </a:cubicBezTo>
                                <a:cubicBezTo>
                                  <a:pt x="278677" y="130358"/>
                                  <a:pt x="275321" y="134451"/>
                                  <a:pt x="271562" y="138212"/>
                                </a:cubicBezTo>
                                <a:cubicBezTo>
                                  <a:pt x="267803" y="141970"/>
                                  <a:pt x="263713" y="145324"/>
                                  <a:pt x="259293" y="148276"/>
                                </a:cubicBezTo>
                                <a:cubicBezTo>
                                  <a:pt x="254873" y="151228"/>
                                  <a:pt x="250207" y="153724"/>
                                  <a:pt x="245296" y="155758"/>
                                </a:cubicBezTo>
                                <a:cubicBezTo>
                                  <a:pt x="240384" y="157792"/>
                                  <a:pt x="235321" y="159327"/>
                                  <a:pt x="230108" y="160369"/>
                                </a:cubicBezTo>
                                <a:cubicBezTo>
                                  <a:pt x="224894" y="161404"/>
                                  <a:pt x="219629" y="161922"/>
                                  <a:pt x="214313" y="161925"/>
                                </a:cubicBezTo>
                                <a:lnTo>
                                  <a:pt x="80963" y="161925"/>
                                </a:lnTo>
                                <a:cubicBezTo>
                                  <a:pt x="75647" y="161922"/>
                                  <a:pt x="70381" y="161404"/>
                                  <a:pt x="65168" y="160365"/>
                                </a:cubicBezTo>
                                <a:cubicBezTo>
                                  <a:pt x="59954" y="159327"/>
                                  <a:pt x="54891" y="157792"/>
                                  <a:pt x="49980" y="155758"/>
                                </a:cubicBezTo>
                                <a:cubicBezTo>
                                  <a:pt x="45068" y="153724"/>
                                  <a:pt x="40402" y="151228"/>
                                  <a:pt x="35982" y="148276"/>
                                </a:cubicBezTo>
                                <a:cubicBezTo>
                                  <a:pt x="31562" y="145324"/>
                                  <a:pt x="27472" y="141970"/>
                                  <a:pt x="23713" y="138212"/>
                                </a:cubicBezTo>
                                <a:cubicBezTo>
                                  <a:pt x="19954" y="134451"/>
                                  <a:pt x="16598" y="130358"/>
                                  <a:pt x="13645" y="125937"/>
                                </a:cubicBezTo>
                                <a:cubicBezTo>
                                  <a:pt x="10691" y="121515"/>
                                  <a:pt x="8197" y="116852"/>
                                  <a:pt x="6163" y="111940"/>
                                </a:cubicBezTo>
                                <a:cubicBezTo>
                                  <a:pt x="4129" y="107029"/>
                                  <a:pt x="2593" y="101966"/>
                                  <a:pt x="1556" y="96754"/>
                                </a:cubicBezTo>
                                <a:cubicBezTo>
                                  <a:pt x="519" y="91539"/>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09B4CD57" id="Group 2568" o:spid="_x0000_s1026" style="position:absolute;margin-left:35.6pt;margin-top:-2.65pt;width:23.25pt;height:57.75pt;z-index:251802624"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">
                <v:shape id="Shape 183"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" path="m,80963c,75645,519,70380,1556,65165,2593,59950,4129,54887,6163,49975v2034,-4911,4528,-9577,7482,-13999c16598,31558,19954,27468,23713,23710v3759,-3761,7849,-7116,12269,-10067c40402,10688,45068,8195,49980,6161,54891,4127,59954,2592,65168,1556,70381,521,75647,3,80963,l214313,v5316,3,10581,521,15795,1556c235321,2592,240384,4127,245296,6161v4911,2034,9577,4527,13997,7482c263713,16594,267803,19949,271562,23710v3759,3758,7115,7848,10068,12269c284584,40401,287078,45064,289112,49975v2034,4915,3570,9978,4607,15190c294757,70380,295275,75645,295275,80963v,5314,-518,10579,-1556,15791c292682,101969,291146,107032,289112,111940v-2034,4915,-4528,9578,-7482,14000c278677,130361,275321,134451,271562,138212v-3759,3758,-7849,7112,-12269,10064c254873,151231,250207,153727,245296,155761v-4912,2034,-9975,3569,-15188,4608c224894,161407,219629,161925,214313,161925r-133350,c75647,161925,70381,161407,65168,160369v-5214,-1039,-10277,-2574,-15188,-4608c45068,153727,40402,151231,35982,148276v-4420,-2952,-8510,-6306,-12269,-10064c19954,134451,16598,130361,13645,125940,10691,121521,8197,116855,6163,111944,4129,107032,2593,101972,1556,96754,519,91542,,86277,,80963xe" filled="f" strokecolor="#9aa0a6">
                  <v:stroke miterlimit="1" joinstyle="miter"/>
                  <v:path arrowok="t" textboxrect="0,0,295275,161925"/>
                </v:shape>
                <v:shape id="Shape 184"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" path="m,80963c,75648,519,70383,1556,65165,2593,59953,4129,54890,6163,49975v2034,-4911,4528,-9577,7482,-13999c16598,31558,19954,27468,23713,23713v3759,-3761,7849,-7116,12269,-10070c40402,10688,45068,8195,49980,6161,54891,4127,59954,2592,65168,1556,70381,518,75647,,80963,l214313,v5316,,10581,518,15795,1553c235321,2592,240384,4127,245296,6161v4911,2034,9577,4527,13997,7482c263713,16597,267803,19952,271562,23713v3759,3755,7115,7845,10068,12266c284584,40398,287078,45064,289112,49975v2034,4915,3570,9978,4607,15190c294757,70383,295275,75648,295275,80963v,5317,-518,10582,-1556,15791c292682,101966,291146,107029,289112,111940v-2034,4915,-4528,9578,-7482,14000c278677,130361,275321,134451,271562,138209v-3759,3758,-7849,7112,-12269,10067c254873,151228,250207,153724,245296,155758v-4912,2034,-9975,3569,-15188,4611c224894,161404,219629,161922,214313,161925r-133350,c75647,161922,70381,161404,65168,160369v-5214,-1042,-10277,-2577,-15188,-4614c45068,153721,40402,151225,35982,148276v-4420,-2955,-8510,-6309,-12269,-10067c19954,134451,16598,130361,13645,125940,10691,121518,8197,116855,6163,111940,4129,107029,2593,101966,1556,96754,519,91545,,86280,,80963xe" filled="f" strokecolor="#9aa0a6">
                  <v:stroke miterlimit="1" joinstyle="miter"/>
                  <v:path arrowok="t" textboxrect="0,0,295275,161925"/>
                </v:shape>
                <v:shape id="Shape 185"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" path="m,80963c,75645,519,70377,1556,65162,2593,59947,4129,54887,6163,49975v2034,-4911,4528,-9581,7482,-13999c16598,31555,19954,27465,23713,23710v3759,-3761,7849,-7116,12269,-10067c40402,10691,45068,8195,49980,6161,54891,4127,59954,2592,65168,1553,70381,518,75647,,80963,l214313,v5316,,10581,518,15795,1553c235321,2592,240384,4127,245296,6161v4911,2034,9577,4530,13997,7482c263713,16594,267803,19949,271562,23710v3759,3755,7115,7848,10068,12266c284584,40398,287078,45064,289112,49975v2034,4912,3570,9975,4607,15190c294757,70377,295275,75645,295275,80963v,5314,-518,10576,-1556,15788c292682,101966,291146,107029,289112,111940v-2034,4912,-4528,9575,-7482,13997c278677,130358,275321,134451,271562,138212v-3759,3758,-7849,7112,-12269,10064c254873,151228,250207,153724,245296,155758v-4912,2034,-9975,3569,-15188,4611c224894,161404,219629,161922,214313,161925r-133350,c75647,161922,70381,161404,65168,160365v-5214,-1038,-10277,-2573,-15188,-4607c45068,153724,40402,151228,35982,148276v-4420,-2952,-8510,-6306,-12269,-10064c19954,134451,16598,130358,13645,125937,10691,121515,8197,116852,6163,111940,4129,107029,2593,101966,1556,96754,519,91539,,86277,,80963xe" filled="f" strokecolor="#9aa0a6">
                  <v:stroke miterlimit="1" joinstyle="miter"/>
                  <v:path arrowok="t" textboxrect="0,0,295275,161925"/>
                </v:shape>
                <w10:wrap type="square"/>
              </v:group>
            </w:pict>
          </mc:Fallback>
        </mc:AlternateContent>
      </w:r>
      <w:r w:rsidRPr="00ED7A21">
        <w:rPr>
          <w:rFonts w:ascii="Times New Roman" w:eastAsia="Calibri" w:hAnsi="Times New Roman" w:cs="Times New Roman"/>
          <w:color w:val="202124"/>
          <w:lang w:val="en-GB"/>
        </w:rPr>
        <w:t>Yes</w:t>
      </w:r>
    </w:p>
    <w:p w14:paraId="5D4EBE4D" w14:textId="77777777" w:rsidR="008252B6" w:rsidRPr="00ED7A21" w:rsidRDefault="008252B6" w:rsidP="008252B6">
      <w:pPr>
        <w:spacing w:after="15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No</w:t>
      </w:r>
    </w:p>
    <w:p w14:paraId="30E787C9" w14:textId="77777777" w:rsidR="008252B6" w:rsidRPr="00ED7A21" w:rsidRDefault="008252B6" w:rsidP="008252B6">
      <w:pPr>
        <w:spacing w:after="1075" w:line="265" w:lineRule="auto"/>
        <w:ind w:left="722" w:hanging="10"/>
        <w:rPr>
          <w:rFonts w:ascii="Times New Roman" w:hAnsi="Times New Roman" w:cs="Times New Roman"/>
          <w:lang w:val="en-GB"/>
        </w:rPr>
      </w:pPr>
      <w:r w:rsidRPr="00ED7A21">
        <w:rPr>
          <w:rFonts w:ascii="Times New Roman" w:eastAsia="Calibri" w:hAnsi="Times New Roman" w:cs="Times New Roman"/>
          <w:color w:val="202124"/>
          <w:lang w:val="en-GB"/>
        </w:rPr>
        <w:t>I Do Not Know</w:t>
      </w:r>
    </w:p>
    <w:p w14:paraId="64D610D5" w14:textId="1A039DFC" w:rsidR="008252B6" w:rsidRPr="00ED7A21" w:rsidRDefault="008252B6" w:rsidP="00CC2E2E">
      <w:pPr>
        <w:rPr>
          <w:rFonts w:ascii="Times New Roman" w:hAnsi="Times New Roman" w:cs="Times New Roman"/>
          <w:sz w:val="28"/>
          <w:szCs w:val="28"/>
          <w:lang w:val="en-GB"/>
        </w:rPr>
      </w:pPr>
    </w:p>
    <w:p w14:paraId="646400EF" w14:textId="77777777" w:rsidR="00ED7A21" w:rsidRPr="00ED7A21" w:rsidRDefault="00ED7A21">
      <w:pPr>
        <w:rPr>
          <w:rFonts w:ascii="Times New Roman" w:hAnsi="Times New Roman" w:cs="Times New Roman"/>
          <w:sz w:val="28"/>
          <w:szCs w:val="28"/>
          <w:lang w:val="en-GB"/>
        </w:rPr>
      </w:pPr>
      <w:r w:rsidRPr="00ED7A21">
        <w:rPr>
          <w:rFonts w:ascii="Times New Roman" w:hAnsi="Times New Roman" w:cs="Times New Roman"/>
          <w:sz w:val="28"/>
          <w:szCs w:val="28"/>
          <w:lang w:val="en-GB"/>
        </w:rPr>
        <w:br w:type="page"/>
      </w:r>
    </w:p>
    <w:p w14:paraId="17D086EB" w14:textId="0F9F1136" w:rsidR="009A51CA" w:rsidRPr="00ED7A21" w:rsidRDefault="009A51CA" w:rsidP="00CC2E2E">
      <w:pPr>
        <w:rPr>
          <w:rFonts w:ascii="Times New Roman" w:hAnsi="Times New Roman" w:cs="Times New Roman"/>
          <w:sz w:val="36"/>
          <w:szCs w:val="36"/>
          <w:lang w:val="en-GB"/>
        </w:rPr>
      </w:pPr>
      <w:r w:rsidRPr="00ED7A21">
        <w:rPr>
          <w:rFonts w:ascii="Times New Roman" w:hAnsi="Times New Roman" w:cs="Times New Roman"/>
          <w:sz w:val="36"/>
          <w:szCs w:val="36"/>
          <w:lang w:val="en-GB"/>
        </w:rPr>
        <w:lastRenderedPageBreak/>
        <w:t>Appendix 2</w:t>
      </w:r>
    </w:p>
    <w:p w14:paraId="2417E9A3" w14:textId="6BB5DEA0" w:rsidR="009A51CA" w:rsidRPr="00ED7A21" w:rsidRDefault="009A51CA" w:rsidP="00ED7A21">
      <w:pPr>
        <w:spacing w:line="403" w:lineRule="auto"/>
        <w:ind w:firstLine="720"/>
        <w:jc w:val="both"/>
        <w:rPr>
          <w:rFonts w:asciiTheme="majorBidi" w:hAnsiTheme="majorBidi" w:cstheme="majorBidi"/>
          <w:sz w:val="28"/>
          <w:szCs w:val="28"/>
          <w:lang w:val="en-GB"/>
        </w:rPr>
      </w:pPr>
    </w:p>
    <w:p w14:paraId="1A3E83F3" w14:textId="77777777" w:rsidR="009A51CA" w:rsidRPr="00ED7A21" w:rsidRDefault="009A51CA" w:rsidP="00ED7A21">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This is an academic study to present how to record and handle personal information in institutions in the Kurdistan Region in the public and private sectors. The results of this research will include several recommendations and solutions to further protect and </w:t>
      </w:r>
      <w:proofErr w:type="gramStart"/>
      <w:r w:rsidRPr="00ED7A21">
        <w:rPr>
          <w:rFonts w:asciiTheme="majorBidi" w:hAnsiTheme="majorBidi" w:cstheme="majorBidi"/>
          <w:sz w:val="28"/>
          <w:szCs w:val="28"/>
          <w:lang w:val="en-GB"/>
        </w:rPr>
        <w:t>take into account</w:t>
      </w:r>
      <w:proofErr w:type="gramEnd"/>
      <w:r w:rsidRPr="00ED7A21">
        <w:rPr>
          <w:rFonts w:asciiTheme="majorBidi" w:hAnsiTheme="majorBidi" w:cstheme="majorBidi"/>
          <w:sz w:val="28"/>
          <w:szCs w:val="28"/>
          <w:lang w:val="en-GB"/>
        </w:rPr>
        <w:t xml:space="preserve"> the information of citizens in the information systems of institutions</w:t>
      </w:r>
    </w:p>
    <w:p w14:paraId="6B58B341" w14:textId="77777777" w:rsidR="009A51CA" w:rsidRPr="00ED7A21" w:rsidRDefault="009A51CA" w:rsidP="009A51CA">
      <w:pPr>
        <w:tabs>
          <w:tab w:val="center" w:pos="8369"/>
          <w:tab w:val="right" w:pos="9369"/>
        </w:tabs>
        <w:spacing w:after="53"/>
        <w:ind w:right="-15"/>
        <w:rPr>
          <w:rFonts w:ascii="Times New Roman" w:hAnsi="Times New Roman" w:cs="Times New Roman"/>
          <w:lang w:val="en-GB"/>
        </w:rPr>
      </w:pPr>
      <w:r w:rsidRPr="00ED7A21">
        <w:rPr>
          <w:rFonts w:ascii="Times New Roman" w:hAnsi="Times New Roman" w:cs="Times New Roman"/>
          <w:rtl/>
          <w:lang w:val="en-GB"/>
        </w:rPr>
        <w:tab/>
      </w:r>
    </w:p>
    <w:p w14:paraId="44E1A45F" w14:textId="77777777" w:rsidR="009A51CA" w:rsidRPr="00ED7A21" w:rsidRDefault="009A51CA" w:rsidP="009A51CA">
      <w:pPr>
        <w:pStyle w:val="Odstavecseseznamem"/>
        <w:numPr>
          <w:ilvl w:val="0"/>
          <w:numId w:val="33"/>
        </w:numPr>
        <w:spacing w:after="250" w:line="259" w:lineRule="auto"/>
        <w:contextualSpacing/>
        <w:jc w:val="left"/>
        <w:rPr>
          <w:lang w:val="en-GB"/>
        </w:rPr>
      </w:pPr>
      <w:r w:rsidRPr="00ED7A21">
        <w:rPr>
          <w:color w:val="202124"/>
          <w:lang w:val="en-GB"/>
        </w:rPr>
        <w:t>Gender?</w:t>
      </w:r>
    </w:p>
    <w:p w14:paraId="1F6BAFBF" w14:textId="633D9C4D" w:rsidR="009A51CA" w:rsidRPr="00ED7A21" w:rsidRDefault="009A51CA" w:rsidP="009A51CA">
      <w:pPr>
        <w:spacing w:after="300"/>
        <w:ind w:left="358" w:right="6120" w:hanging="10"/>
        <w:rPr>
          <w:rFonts w:ascii="Times New Roman" w:hAnsi="Times New Roman" w:cs="Times New Roman"/>
          <w:lang w:val="en-GB"/>
        </w:rPr>
      </w:pPr>
      <w:r w:rsidRPr="00ED7A21">
        <w:rPr>
          <w:rFonts w:ascii="Times New Roman" w:hAnsi="Times New Roman" w:cs="Times New Roman"/>
          <w:noProof/>
        </w:rPr>
        <mc:AlternateContent>
          <mc:Choice Requires="wps">
            <w:drawing>
              <wp:anchor distT="0" distB="0" distL="114300" distR="114300" simplePos="0" relativeHeight="251816960" behindDoc="0" locked="0" layoutInCell="1" allowOverlap="1" wp14:anchorId="6DA48784" wp14:editId="27BEC32F">
                <wp:simplePos x="0" y="0"/>
                <wp:positionH relativeFrom="column">
                  <wp:posOffset>723900</wp:posOffset>
                </wp:positionH>
                <wp:positionV relativeFrom="paragraph">
                  <wp:posOffset>297815</wp:posOffset>
                </wp:positionV>
                <wp:extent cx="914400" cy="624840"/>
                <wp:effectExtent l="0" t="0" r="0" b="3810"/>
                <wp:wrapNone/>
                <wp:docPr id="2336" name="Text Box 2336"/>
                <wp:cNvGraphicFramePr/>
                <a:graphic xmlns:a="http://schemas.openxmlformats.org/drawingml/2006/main">
                  <a:graphicData uri="http://schemas.microsoft.com/office/word/2010/wordprocessingShape">
                    <wps:wsp>
                      <wps:cNvSpPr txBox="1"/>
                      <wps:spPr>
                        <a:xfrm>
                          <a:off x="0" y="0"/>
                          <a:ext cx="914400" cy="624840"/>
                        </a:xfrm>
                        <a:prstGeom prst="rect">
                          <a:avLst/>
                        </a:prstGeom>
                        <a:noFill/>
                        <a:ln w="6350">
                          <a:noFill/>
                        </a:ln>
                      </wps:spPr>
                      <wps:txbx>
                        <w:txbxContent>
                          <w:p w14:paraId="73BF0D87" w14:textId="4AA729C2" w:rsidR="00680BF9" w:rsidRDefault="00680BF9">
                            <w:r>
                              <w:t>Male</w:t>
                            </w:r>
                          </w:p>
                          <w:p w14:paraId="09F9CCAC" w14:textId="31984342" w:rsidR="00680BF9" w:rsidRDefault="00680BF9">
                            <w:r>
                              <w:t>Female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A48784" id="Text Box 2336" o:spid="_x0000_s1163" type="#_x0000_t202" style="position:absolute;left:0;text-align:left;margin-left:57pt;margin-top:23.45pt;width:1in;height:49.2pt;z-index:251816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" filled="f" stroked="f" strokeweight=".5pt">
                <v:textbox>
                  <w:txbxContent>
                    <w:p w14:paraId="73BF0D87" w14:textId="4AA729C2" w:rsidR="00680BF9" w:rsidRDefault="00680BF9">
                      <w:r>
                        <w:t>Male</w:t>
                      </w:r>
                    </w:p>
                    <w:p w14:paraId="09F9CCAC" w14:textId="31984342" w:rsidR="00680BF9" w:rsidRDefault="00680BF9">
                      <w:r>
                        <w:t>Female</w:t>
                      </w:r>
                    </w:p>
                  </w:txbxContent>
                </v:textbox>
              </v:shape>
            </w:pict>
          </mc:Fallback>
        </mc:AlternateContent>
      </w:r>
      <w:r w:rsidRPr="00ED7A21">
        <w:rPr>
          <w:rFonts w:ascii="Times New Roman" w:hAnsi="Times New Roman" w:cs="Times New Roman"/>
          <w:i/>
          <w:color w:val="202124"/>
          <w:sz w:val="24"/>
          <w:lang w:val="en-GB"/>
        </w:rPr>
        <w:t>Mark only one oval.</w:t>
      </w:r>
    </w:p>
    <w:p w14:paraId="76F244B2" w14:textId="28B5D874" w:rsidR="009A51CA" w:rsidRPr="00ED7A21" w:rsidRDefault="009A51CA" w:rsidP="00CC2E2E">
      <w:pPr>
        <w:tabs>
          <w:tab w:val="left" w:pos="1245"/>
        </w:tabs>
        <w:spacing w:after="889" w:line="405" w:lineRule="auto"/>
        <w:ind w:left="707" w:right="7395" w:hanging="129"/>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804672" behindDoc="0" locked="0" layoutInCell="1" allowOverlap="1" wp14:anchorId="7C912514" wp14:editId="5C529ACB">
                <wp:simplePos x="0" y="0"/>
                <wp:positionH relativeFrom="column">
                  <wp:posOffset>281136</wp:posOffset>
                </wp:positionH>
                <wp:positionV relativeFrom="paragraph">
                  <wp:posOffset>-34093</wp:posOffset>
                </wp:positionV>
                <wp:extent cx="295275" cy="447675"/>
                <wp:effectExtent l="0" t="0" r="0" b="0"/>
                <wp:wrapSquare wrapText="bothSides"/>
                <wp:docPr id="12435" name="Group 12435"/>
                <wp:cNvGraphicFramePr/>
                <a:graphic xmlns:a="http://schemas.openxmlformats.org/drawingml/2006/main">
                  <a:graphicData uri="http://schemas.microsoft.com/office/word/2010/wordprocessingGroup">
                    <wpg:wgp>
                      <wpg:cNvGrpSpPr/>
                      <wpg:grpSpPr>
                        <a:xfrm>
                          <a:off x="0" y="0"/>
                          <a:ext cx="295275" cy="447675"/>
                          <a:chOff x="0" y="0"/>
                          <a:chExt cx="295275" cy="447675"/>
                        </a:xfrm>
                      </wpg:grpSpPr>
                      <wps:wsp>
                        <wps:cNvPr id="465" name="Shape 465"/>
                        <wps:cNvSpPr/>
                        <wps:spPr>
                          <a:xfrm>
                            <a:off x="0" y="0"/>
                            <a:ext cx="295275" cy="161925"/>
                          </a:xfrm>
                          <a:custGeom>
                            <a:avLst/>
                            <a:gdLst/>
                            <a:ahLst/>
                            <a:cxnLst/>
                            <a:rect l="0" t="0" r="0" b="0"/>
                            <a:pathLst>
                              <a:path w="295275" h="161925">
                                <a:moveTo>
                                  <a:pt x="0" y="80963"/>
                                </a:moveTo>
                                <a:cubicBezTo>
                                  <a:pt x="0" y="75646"/>
                                  <a:pt x="519" y="70381"/>
                                  <a:pt x="1556" y="65167"/>
                                </a:cubicBezTo>
                                <a:cubicBezTo>
                                  <a:pt x="2593" y="59953"/>
                                  <a:pt x="4129" y="54890"/>
                                  <a:pt x="6163" y="49979"/>
                                </a:cubicBezTo>
                                <a:cubicBezTo>
                                  <a:pt x="8197" y="45067"/>
                                  <a:pt x="10691" y="40402"/>
                                  <a:pt x="13645" y="35982"/>
                                </a:cubicBezTo>
                                <a:cubicBezTo>
                                  <a:pt x="16598" y="31562"/>
                                  <a:pt x="19954" y="27472"/>
                                  <a:pt x="23713" y="23713"/>
                                </a:cubicBezTo>
                                <a:cubicBezTo>
                                  <a:pt x="27472" y="19954"/>
                                  <a:pt x="31562" y="16598"/>
                                  <a:pt x="35982" y="13645"/>
                                </a:cubicBezTo>
                                <a:cubicBezTo>
                                  <a:pt x="40402" y="10691"/>
                                  <a:pt x="45068" y="8197"/>
                                  <a:pt x="49979" y="6163"/>
                                </a:cubicBezTo>
                                <a:cubicBezTo>
                                  <a:pt x="54891" y="4129"/>
                                  <a:pt x="59954" y="2593"/>
                                  <a:pt x="65167" y="1556"/>
                                </a:cubicBezTo>
                                <a:cubicBezTo>
                                  <a:pt x="70381" y="519"/>
                                  <a:pt x="75646" y="0"/>
                                  <a:pt x="80963" y="0"/>
                                </a:cubicBezTo>
                                <a:lnTo>
                                  <a:pt x="214313" y="0"/>
                                </a:lnTo>
                                <a:cubicBezTo>
                                  <a:pt x="219629" y="0"/>
                                  <a:pt x="224893" y="519"/>
                                  <a:pt x="230107" y="1556"/>
                                </a:cubicBezTo>
                                <a:cubicBezTo>
                                  <a:pt x="235321" y="2593"/>
                                  <a:pt x="240384" y="4129"/>
                                  <a:pt x="245295" y="6163"/>
                                </a:cubicBezTo>
                                <a:cubicBezTo>
                                  <a:pt x="250207" y="8197"/>
                                  <a:pt x="254873" y="10691"/>
                                  <a:pt x="259293" y="13645"/>
                                </a:cubicBezTo>
                                <a:cubicBezTo>
                                  <a:pt x="263713" y="16598"/>
                                  <a:pt x="267802" y="19954"/>
                                  <a:pt x="271562" y="23713"/>
                                </a:cubicBezTo>
                                <a:cubicBezTo>
                                  <a:pt x="275321" y="27472"/>
                                  <a:pt x="278677" y="31562"/>
                                  <a:pt x="281630" y="35982"/>
                                </a:cubicBezTo>
                                <a:cubicBezTo>
                                  <a:pt x="284584" y="40402"/>
                                  <a:pt x="287078" y="45067"/>
                                  <a:pt x="289112" y="49979"/>
                                </a:cubicBezTo>
                                <a:cubicBezTo>
                                  <a:pt x="291146" y="54890"/>
                                  <a:pt x="292682" y="59953"/>
                                  <a:pt x="293719" y="65167"/>
                                </a:cubicBezTo>
                                <a:cubicBezTo>
                                  <a:pt x="294756" y="70381"/>
                                  <a:pt x="295275" y="75646"/>
                                  <a:pt x="295275" y="80963"/>
                                </a:cubicBezTo>
                                <a:cubicBezTo>
                                  <a:pt x="295275" y="86278"/>
                                  <a:pt x="294756" y="91544"/>
                                  <a:pt x="293719" y="96758"/>
                                </a:cubicBezTo>
                                <a:cubicBezTo>
                                  <a:pt x="292682" y="101971"/>
                                  <a:pt x="291146" y="107034"/>
                                  <a:pt x="289112" y="111945"/>
                                </a:cubicBezTo>
                                <a:cubicBezTo>
                                  <a:pt x="287078" y="116856"/>
                                  <a:pt x="284584" y="121522"/>
                                  <a:pt x="281630" y="125942"/>
                                </a:cubicBezTo>
                                <a:cubicBezTo>
                                  <a:pt x="278677" y="130363"/>
                                  <a:pt x="275321" y="134453"/>
                                  <a:pt x="271562" y="138212"/>
                                </a:cubicBezTo>
                                <a:cubicBezTo>
                                  <a:pt x="267802" y="141970"/>
                                  <a:pt x="263713" y="145327"/>
                                  <a:pt x="259293" y="148280"/>
                                </a:cubicBezTo>
                                <a:cubicBezTo>
                                  <a:pt x="254873" y="151234"/>
                                  <a:pt x="250207" y="153727"/>
                                  <a:pt x="245295" y="155762"/>
                                </a:cubicBezTo>
                                <a:cubicBezTo>
                                  <a:pt x="240384" y="157797"/>
                                  <a:pt x="235321" y="159332"/>
                                  <a:pt x="230107" y="160369"/>
                                </a:cubicBezTo>
                                <a:cubicBezTo>
                                  <a:pt x="224893" y="161406"/>
                                  <a:pt x="219629" y="161925"/>
                                  <a:pt x="214313" y="161925"/>
                                </a:cubicBezTo>
                                <a:lnTo>
                                  <a:pt x="80963" y="161925"/>
                                </a:lnTo>
                                <a:cubicBezTo>
                                  <a:pt x="75646" y="161925"/>
                                  <a:pt x="70381" y="161406"/>
                                  <a:pt x="65167" y="160370"/>
                                </a:cubicBezTo>
                                <a:cubicBezTo>
                                  <a:pt x="59954" y="159332"/>
                                  <a:pt x="54891" y="157797"/>
                                  <a:pt x="49979" y="155762"/>
                                </a:cubicBezTo>
                                <a:cubicBezTo>
                                  <a:pt x="45068" y="153727"/>
                                  <a:pt x="40402" y="151234"/>
                                  <a:pt x="35982" y="148280"/>
                                </a:cubicBezTo>
                                <a:cubicBezTo>
                                  <a:pt x="31562" y="145327"/>
                                  <a:pt x="27472" y="141970"/>
                                  <a:pt x="23713" y="138212"/>
                                </a:cubicBezTo>
                                <a:cubicBezTo>
                                  <a:pt x="19954" y="134453"/>
                                  <a:pt x="16598" y="130363"/>
                                  <a:pt x="13645" y="125943"/>
                                </a:cubicBezTo>
                                <a:cubicBezTo>
                                  <a:pt x="10691" y="121522"/>
                                  <a:pt x="8197" y="116856"/>
                                  <a:pt x="6163" y="111945"/>
                                </a:cubicBezTo>
                                <a:cubicBezTo>
                                  <a:pt x="4128" y="107034"/>
                                  <a:pt x="2593" y="101971"/>
                                  <a:pt x="1556" y="96758"/>
                                </a:cubicBezTo>
                                <a:cubicBezTo>
                                  <a:pt x="519" y="91544"/>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66" name="Shape 466"/>
                        <wps:cNvSpPr/>
                        <wps:spPr>
                          <a:xfrm>
                            <a:off x="0" y="285750"/>
                            <a:ext cx="295275" cy="161925"/>
                          </a:xfrm>
                          <a:custGeom>
                            <a:avLst/>
                            <a:gdLst/>
                            <a:ahLst/>
                            <a:cxnLst/>
                            <a:rect l="0" t="0" r="0" b="0"/>
                            <a:pathLst>
                              <a:path w="295275" h="161925">
                                <a:moveTo>
                                  <a:pt x="0" y="80963"/>
                                </a:moveTo>
                                <a:cubicBezTo>
                                  <a:pt x="0" y="75647"/>
                                  <a:pt x="519" y="70381"/>
                                  <a:pt x="1556" y="65168"/>
                                </a:cubicBezTo>
                                <a:cubicBezTo>
                                  <a:pt x="2593" y="59954"/>
                                  <a:pt x="4129" y="54891"/>
                                  <a:pt x="6163" y="49980"/>
                                </a:cubicBezTo>
                                <a:cubicBezTo>
                                  <a:pt x="8197" y="45068"/>
                                  <a:pt x="10691" y="40402"/>
                                  <a:pt x="13645" y="35982"/>
                                </a:cubicBezTo>
                                <a:cubicBezTo>
                                  <a:pt x="16598" y="31562"/>
                                  <a:pt x="19954" y="27472"/>
                                  <a:pt x="23713" y="23713"/>
                                </a:cubicBezTo>
                                <a:cubicBezTo>
                                  <a:pt x="27472" y="19954"/>
                                  <a:pt x="31562" y="16598"/>
                                  <a:pt x="35982" y="13645"/>
                                </a:cubicBezTo>
                                <a:cubicBezTo>
                                  <a:pt x="40402" y="10691"/>
                                  <a:pt x="45068" y="8197"/>
                                  <a:pt x="49979" y="6163"/>
                                </a:cubicBezTo>
                                <a:cubicBezTo>
                                  <a:pt x="54891" y="4128"/>
                                  <a:pt x="59954" y="2592"/>
                                  <a:pt x="65167" y="1556"/>
                                </a:cubicBezTo>
                                <a:cubicBezTo>
                                  <a:pt x="70381" y="519"/>
                                  <a:pt x="75646" y="0"/>
                                  <a:pt x="80963" y="0"/>
                                </a:cubicBezTo>
                                <a:lnTo>
                                  <a:pt x="214313" y="0"/>
                                </a:lnTo>
                                <a:cubicBezTo>
                                  <a:pt x="219629" y="0"/>
                                  <a:pt x="224893" y="519"/>
                                  <a:pt x="230107" y="1555"/>
                                </a:cubicBezTo>
                                <a:cubicBezTo>
                                  <a:pt x="235321" y="2592"/>
                                  <a:pt x="240384" y="4128"/>
                                  <a:pt x="245295" y="6163"/>
                                </a:cubicBezTo>
                                <a:cubicBezTo>
                                  <a:pt x="250207" y="8197"/>
                                  <a:pt x="254873" y="10691"/>
                                  <a:pt x="259293" y="13645"/>
                                </a:cubicBezTo>
                                <a:cubicBezTo>
                                  <a:pt x="263713" y="16598"/>
                                  <a:pt x="267802" y="19954"/>
                                  <a:pt x="271562" y="23713"/>
                                </a:cubicBezTo>
                                <a:cubicBezTo>
                                  <a:pt x="275321" y="27472"/>
                                  <a:pt x="278677" y="31562"/>
                                  <a:pt x="281630" y="35982"/>
                                </a:cubicBezTo>
                                <a:cubicBezTo>
                                  <a:pt x="284584" y="40402"/>
                                  <a:pt x="287078" y="45068"/>
                                  <a:pt x="289112" y="49979"/>
                                </a:cubicBezTo>
                                <a:cubicBezTo>
                                  <a:pt x="291146" y="54891"/>
                                  <a:pt x="292682" y="59953"/>
                                  <a:pt x="293719" y="65167"/>
                                </a:cubicBezTo>
                                <a:cubicBezTo>
                                  <a:pt x="294756" y="70381"/>
                                  <a:pt x="295275" y="75647"/>
                                  <a:pt x="295275" y="80963"/>
                                </a:cubicBezTo>
                                <a:cubicBezTo>
                                  <a:pt x="295275" y="86278"/>
                                  <a:pt x="294756" y="91543"/>
                                  <a:pt x="293719" y="96757"/>
                                </a:cubicBezTo>
                                <a:cubicBezTo>
                                  <a:pt x="292682" y="101971"/>
                                  <a:pt x="291146" y="107034"/>
                                  <a:pt x="289112" y="111945"/>
                                </a:cubicBezTo>
                                <a:cubicBezTo>
                                  <a:pt x="287078" y="116856"/>
                                  <a:pt x="284584" y="121522"/>
                                  <a:pt x="281630" y="125942"/>
                                </a:cubicBezTo>
                                <a:cubicBezTo>
                                  <a:pt x="278677" y="130363"/>
                                  <a:pt x="275321" y="134452"/>
                                  <a:pt x="271562" y="138211"/>
                                </a:cubicBezTo>
                                <a:cubicBezTo>
                                  <a:pt x="267802" y="141970"/>
                                  <a:pt x="263713" y="145327"/>
                                  <a:pt x="259293" y="148280"/>
                                </a:cubicBezTo>
                                <a:cubicBezTo>
                                  <a:pt x="254873" y="151233"/>
                                  <a:pt x="250207" y="153727"/>
                                  <a:pt x="245295" y="155761"/>
                                </a:cubicBezTo>
                                <a:cubicBezTo>
                                  <a:pt x="240384" y="157796"/>
                                  <a:pt x="235321" y="159332"/>
                                  <a:pt x="230107" y="160369"/>
                                </a:cubicBezTo>
                                <a:cubicBezTo>
                                  <a:pt x="224893" y="161406"/>
                                  <a:pt x="219629" y="161925"/>
                                  <a:pt x="214313" y="161925"/>
                                </a:cubicBezTo>
                                <a:lnTo>
                                  <a:pt x="80963" y="161925"/>
                                </a:lnTo>
                                <a:cubicBezTo>
                                  <a:pt x="75646" y="161925"/>
                                  <a:pt x="70381" y="161406"/>
                                  <a:pt x="65167" y="160369"/>
                                </a:cubicBezTo>
                                <a:cubicBezTo>
                                  <a:pt x="59954" y="159332"/>
                                  <a:pt x="54891" y="157796"/>
                                  <a:pt x="49979" y="155761"/>
                                </a:cubicBezTo>
                                <a:cubicBezTo>
                                  <a:pt x="45068" y="153727"/>
                                  <a:pt x="40402" y="151233"/>
                                  <a:pt x="35982" y="148280"/>
                                </a:cubicBezTo>
                                <a:cubicBezTo>
                                  <a:pt x="31562" y="145327"/>
                                  <a:pt x="27472" y="141970"/>
                                  <a:pt x="23713" y="138211"/>
                                </a:cubicBezTo>
                                <a:cubicBezTo>
                                  <a:pt x="19954" y="134452"/>
                                  <a:pt x="16598" y="130363"/>
                                  <a:pt x="13645" y="125942"/>
                                </a:cubicBezTo>
                                <a:cubicBezTo>
                                  <a:pt x="10691" y="121522"/>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38536357" id="Group 12435" o:spid="_x0000_s1026" style="position:absolute;margin-left:22.15pt;margin-top:-2.7pt;width:23.25pt;height:35.25pt;z-index:251804672" coordsize="295275,447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">
                <v:shape id="Shape 465" o:spid="_x0000_s1027" style="position:absolute;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" path="m,80963c,75646,519,70381,1556,65167,2593,59953,4129,54890,6163,49979v2034,-4912,4528,-9577,7482,-13997c16598,31562,19954,27472,23713,23713v3759,-3759,7849,-7115,12269,-10068c40402,10691,45068,8197,49979,6163,54891,4129,59954,2593,65167,1556,70381,519,75646,,80963,l214313,v5316,,10580,519,15794,1556c235321,2593,240384,4129,245295,6163v4912,2034,9578,4528,13998,7482c263713,16598,267802,19954,271562,23713v3759,3759,7115,7849,10068,12269c284584,40402,287078,45067,289112,49979v2034,4911,3570,9974,4607,15188c294756,70381,295275,75646,295275,80963v,5315,-519,10581,-1556,15795c292682,101971,291146,107034,289112,111945v-2034,4911,-4528,9577,-7482,13997c278677,130363,275321,134453,271562,138212v-3760,3758,-7849,7115,-12269,10068c254873,151234,250207,153727,245295,155762v-4911,2035,-9974,3570,-15188,4607c224893,161406,219629,161925,214313,161925r-133350,c75646,161925,70381,161406,65167,160370v-5213,-1038,-10276,-2573,-15188,-4608c45068,153727,40402,151234,35982,148280v-4420,-2953,-8510,-6310,-12269,-10068c19954,134453,16598,130363,13645,125943,10691,121522,8197,116856,6163,111945,4128,107034,2593,101971,1556,96758,519,91544,,86278,,80963xe" filled="f" strokecolor="#9aa0a6">
                  <v:stroke miterlimit="1" joinstyle="miter"/>
                  <v:path arrowok="t" textboxrect="0,0,295275,161925"/>
                </v:shape>
                <v:shape id="Shape 466" o:spid="_x0000_s1028" style="position:absolute;top:285750;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" path="m,80963c,75647,519,70381,1556,65168,2593,59954,4129,54891,6163,49980v2034,-4912,4528,-9578,7482,-13998c16598,31562,19954,27472,23713,23713v3759,-3759,7849,-7115,12269,-10068c40402,10691,45068,8197,49979,6163,54891,4128,59954,2592,65167,1556,70381,519,75646,,80963,l214313,v5316,,10580,519,15794,1555c235321,2592,240384,4128,245295,6163v4912,2034,9578,4528,13998,7482c263713,16598,267802,19954,271562,23713v3759,3759,7115,7849,10068,12269c284584,40402,287078,45068,289112,49979v2034,4912,3570,9974,4607,15188c294756,70381,295275,75647,295275,80963v,5315,-519,10580,-1556,15794c292682,101971,291146,107034,289112,111945v-2034,4911,-4528,9577,-7482,13997c278677,130363,275321,134452,271562,138211v-3760,3759,-7849,7116,-12269,10069c254873,151233,250207,153727,245295,155761v-4911,2035,-9974,3571,-15188,4608c224893,161406,219629,161925,214313,161925r-133350,c75646,161925,70381,161406,65167,160369v-5213,-1037,-10276,-2573,-15188,-4608c45068,153727,40402,151233,35982,148280v-4420,-2953,-8510,-6310,-12269,-10069c19954,134452,16598,130363,13645,125942,10691,121522,8197,116856,6163,111945,4128,107034,2593,101971,1556,96757,519,91543,,86278,,80963xe" filled="f" strokecolor="#9aa0a6">
                  <v:stroke miterlimit="1" joinstyle="miter"/>
                  <v:path arrowok="t" textboxrect="0,0,295275,161925"/>
                </v:shape>
                <w10:wrap type="square"/>
              </v:group>
            </w:pict>
          </mc:Fallback>
        </mc:AlternateContent>
      </w:r>
      <w:r w:rsidRPr="00ED7A21">
        <w:rPr>
          <w:rFonts w:ascii="Times New Roman" w:hAnsi="Times New Roman" w:cs="Times New Roman"/>
          <w:color w:val="202124"/>
          <w:lang w:val="en-GB"/>
        </w:rPr>
        <w:t xml:space="preserve"> </w:t>
      </w:r>
    </w:p>
    <w:p w14:paraId="5D1587AA" w14:textId="77777777" w:rsidR="009A51CA" w:rsidRPr="00ED7A21" w:rsidRDefault="009A51CA" w:rsidP="009A51CA">
      <w:pPr>
        <w:pStyle w:val="Odstavecseseznamem"/>
        <w:numPr>
          <w:ilvl w:val="0"/>
          <w:numId w:val="33"/>
        </w:numPr>
        <w:tabs>
          <w:tab w:val="center" w:pos="7338"/>
          <w:tab w:val="right" w:pos="9369"/>
        </w:tabs>
        <w:spacing w:after="53" w:line="259" w:lineRule="auto"/>
        <w:ind w:right="-15"/>
        <w:contextualSpacing/>
        <w:jc w:val="left"/>
        <w:rPr>
          <w:lang w:val="en-GB"/>
        </w:rPr>
      </w:pPr>
      <w:r w:rsidRPr="00ED7A21">
        <w:rPr>
          <w:color w:val="202124"/>
          <w:lang w:val="en-GB"/>
        </w:rPr>
        <w:t>Public or Private sector employee?</w:t>
      </w:r>
    </w:p>
    <w:p w14:paraId="1E026DF6" w14:textId="77777777" w:rsidR="009A51CA" w:rsidRPr="00ED7A21" w:rsidRDefault="009A51CA" w:rsidP="009A51CA">
      <w:pPr>
        <w:spacing w:after="300"/>
        <w:ind w:left="358" w:right="6300" w:hanging="10"/>
        <w:rPr>
          <w:rFonts w:ascii="Times New Roman" w:hAnsi="Times New Roman" w:cs="Times New Roman"/>
          <w:lang w:val="en-GB"/>
        </w:rPr>
      </w:pPr>
      <w:r w:rsidRPr="00ED7A21">
        <w:rPr>
          <w:rFonts w:ascii="Times New Roman" w:hAnsi="Times New Roman" w:cs="Times New Roman"/>
          <w:i/>
          <w:color w:val="202124"/>
          <w:sz w:val="24"/>
          <w:lang w:val="en-GB"/>
        </w:rPr>
        <w:t>Mark only one oval.</w:t>
      </w:r>
    </w:p>
    <w:p w14:paraId="5E413634" w14:textId="77777777" w:rsidR="009A51CA" w:rsidRPr="00ED7A21" w:rsidRDefault="009A51CA" w:rsidP="009A51CA">
      <w:pPr>
        <w:spacing w:after="62" w:line="405" w:lineRule="auto"/>
        <w:ind w:left="588" w:right="6073" w:hanging="10"/>
        <w:rPr>
          <w:rFonts w:ascii="Times New Roman" w:hAnsi="Times New Roman" w:cs="Times New Roman"/>
          <w:color w:val="202124"/>
          <w:rtl/>
          <w:lang w:val="en-GB"/>
        </w:rPr>
      </w:pPr>
      <w:r w:rsidRPr="00ED7A21">
        <w:rPr>
          <w:rFonts w:ascii="Times New Roman" w:hAnsi="Times New Roman" w:cs="Times New Roman"/>
          <w:noProof/>
        </w:rPr>
        <mc:AlternateContent>
          <mc:Choice Requires="wpg">
            <w:drawing>
              <wp:anchor distT="0" distB="0" distL="114300" distR="114300" simplePos="0" relativeHeight="251805696" behindDoc="0" locked="0" layoutInCell="1" allowOverlap="1" wp14:anchorId="6273ED4D" wp14:editId="68094AD7">
                <wp:simplePos x="0" y="0"/>
                <wp:positionH relativeFrom="column">
                  <wp:posOffset>281136</wp:posOffset>
                </wp:positionH>
                <wp:positionV relativeFrom="paragraph">
                  <wp:posOffset>-34232</wp:posOffset>
                </wp:positionV>
                <wp:extent cx="295275" cy="447675"/>
                <wp:effectExtent l="0" t="0" r="0" b="0"/>
                <wp:wrapSquare wrapText="bothSides"/>
                <wp:docPr id="12436" name="Group 12436"/>
                <wp:cNvGraphicFramePr/>
                <a:graphic xmlns:a="http://schemas.openxmlformats.org/drawingml/2006/main">
                  <a:graphicData uri="http://schemas.microsoft.com/office/word/2010/wordprocessingGroup">
                    <wpg:wgp>
                      <wpg:cNvGrpSpPr/>
                      <wpg:grpSpPr>
                        <a:xfrm>
                          <a:off x="0" y="0"/>
                          <a:ext cx="295275" cy="447675"/>
                          <a:chOff x="0" y="0"/>
                          <a:chExt cx="295275" cy="447675"/>
                        </a:xfrm>
                      </wpg:grpSpPr>
                      <wps:wsp>
                        <wps:cNvPr id="505" name="Shape 505"/>
                        <wps:cNvSpPr/>
                        <wps:spPr>
                          <a:xfrm>
                            <a:off x="0" y="0"/>
                            <a:ext cx="295275" cy="161925"/>
                          </a:xfrm>
                          <a:custGeom>
                            <a:avLst/>
                            <a:gdLst/>
                            <a:ahLst/>
                            <a:cxnLst/>
                            <a:rect l="0" t="0" r="0" b="0"/>
                            <a:pathLst>
                              <a:path w="295275" h="161925">
                                <a:moveTo>
                                  <a:pt x="0" y="80963"/>
                                </a:moveTo>
                                <a:cubicBezTo>
                                  <a:pt x="0" y="75646"/>
                                  <a:pt x="519" y="70381"/>
                                  <a:pt x="1556" y="65167"/>
                                </a:cubicBezTo>
                                <a:cubicBezTo>
                                  <a:pt x="2593" y="59953"/>
                                  <a:pt x="4129" y="54890"/>
                                  <a:pt x="6163" y="49979"/>
                                </a:cubicBezTo>
                                <a:cubicBezTo>
                                  <a:pt x="8197" y="45067"/>
                                  <a:pt x="10691" y="40401"/>
                                  <a:pt x="13645" y="35982"/>
                                </a:cubicBezTo>
                                <a:cubicBezTo>
                                  <a:pt x="16598" y="31561"/>
                                  <a:pt x="19954" y="27472"/>
                                  <a:pt x="23713" y="23713"/>
                                </a:cubicBezTo>
                                <a:cubicBezTo>
                                  <a:pt x="27472" y="19954"/>
                                  <a:pt x="31562" y="16598"/>
                                  <a:pt x="35982" y="13645"/>
                                </a:cubicBezTo>
                                <a:cubicBezTo>
                                  <a:pt x="40402" y="10691"/>
                                  <a:pt x="45068" y="8197"/>
                                  <a:pt x="49979" y="6162"/>
                                </a:cubicBezTo>
                                <a:cubicBezTo>
                                  <a:pt x="54891" y="4128"/>
                                  <a:pt x="59954" y="2592"/>
                                  <a:pt x="65167" y="1555"/>
                                </a:cubicBezTo>
                                <a:cubicBezTo>
                                  <a:pt x="70381" y="519"/>
                                  <a:pt x="75646" y="0"/>
                                  <a:pt x="80963" y="0"/>
                                </a:cubicBezTo>
                                <a:lnTo>
                                  <a:pt x="214313" y="0"/>
                                </a:lnTo>
                                <a:cubicBezTo>
                                  <a:pt x="219629" y="0"/>
                                  <a:pt x="224893" y="519"/>
                                  <a:pt x="230107" y="1555"/>
                                </a:cubicBezTo>
                                <a:cubicBezTo>
                                  <a:pt x="235321" y="2592"/>
                                  <a:pt x="240384" y="4128"/>
                                  <a:pt x="245295" y="6162"/>
                                </a:cubicBezTo>
                                <a:cubicBezTo>
                                  <a:pt x="250207" y="8197"/>
                                  <a:pt x="254873" y="10691"/>
                                  <a:pt x="259293" y="13645"/>
                                </a:cubicBezTo>
                                <a:cubicBezTo>
                                  <a:pt x="263713" y="16598"/>
                                  <a:pt x="267802" y="19954"/>
                                  <a:pt x="271562" y="23713"/>
                                </a:cubicBezTo>
                                <a:cubicBezTo>
                                  <a:pt x="275321" y="27472"/>
                                  <a:pt x="278677" y="31561"/>
                                  <a:pt x="281630" y="35982"/>
                                </a:cubicBezTo>
                                <a:cubicBezTo>
                                  <a:pt x="284584" y="40401"/>
                                  <a:pt x="287078" y="45067"/>
                                  <a:pt x="289112" y="49979"/>
                                </a:cubicBezTo>
                                <a:cubicBezTo>
                                  <a:pt x="291146" y="54890"/>
                                  <a:pt x="292682" y="59953"/>
                                  <a:pt x="293719" y="65167"/>
                                </a:cubicBezTo>
                                <a:cubicBezTo>
                                  <a:pt x="294756" y="70381"/>
                                  <a:pt x="295275" y="75646"/>
                                  <a:pt x="295275" y="80963"/>
                                </a:cubicBezTo>
                                <a:cubicBezTo>
                                  <a:pt x="295275" y="86278"/>
                                  <a:pt x="294756" y="91542"/>
                                  <a:pt x="293719" y="96757"/>
                                </a:cubicBezTo>
                                <a:cubicBezTo>
                                  <a:pt x="292682" y="101971"/>
                                  <a:pt x="291146" y="107033"/>
                                  <a:pt x="289112" y="111945"/>
                                </a:cubicBezTo>
                                <a:cubicBezTo>
                                  <a:pt x="287078" y="116856"/>
                                  <a:pt x="284584" y="121522"/>
                                  <a:pt x="281630" y="125943"/>
                                </a:cubicBezTo>
                                <a:cubicBezTo>
                                  <a:pt x="278677" y="130363"/>
                                  <a:pt x="275321" y="134453"/>
                                  <a:pt x="271562" y="138212"/>
                                </a:cubicBezTo>
                                <a:cubicBezTo>
                                  <a:pt x="267802" y="141972"/>
                                  <a:pt x="263713" y="145328"/>
                                  <a:pt x="259293" y="148281"/>
                                </a:cubicBezTo>
                                <a:cubicBezTo>
                                  <a:pt x="254873" y="151234"/>
                                  <a:pt x="250207" y="153728"/>
                                  <a:pt x="245295" y="155762"/>
                                </a:cubicBezTo>
                                <a:cubicBezTo>
                                  <a:pt x="240384" y="157796"/>
                                  <a:pt x="235321" y="159332"/>
                                  <a:pt x="230107" y="160369"/>
                                </a:cubicBezTo>
                                <a:cubicBezTo>
                                  <a:pt x="224893" y="161406"/>
                                  <a:pt x="219629" y="161924"/>
                                  <a:pt x="214313" y="161925"/>
                                </a:cubicBezTo>
                                <a:lnTo>
                                  <a:pt x="80963" y="161925"/>
                                </a:lnTo>
                                <a:cubicBezTo>
                                  <a:pt x="75646" y="161924"/>
                                  <a:pt x="70381" y="161406"/>
                                  <a:pt x="65167" y="160369"/>
                                </a:cubicBezTo>
                                <a:cubicBezTo>
                                  <a:pt x="59954" y="159332"/>
                                  <a:pt x="54891" y="157796"/>
                                  <a:pt x="49979" y="155762"/>
                                </a:cubicBezTo>
                                <a:cubicBezTo>
                                  <a:pt x="45068" y="153728"/>
                                  <a:pt x="40402" y="151234"/>
                                  <a:pt x="35982" y="148281"/>
                                </a:cubicBezTo>
                                <a:cubicBezTo>
                                  <a:pt x="31562" y="145328"/>
                                  <a:pt x="27472" y="141972"/>
                                  <a:pt x="23713" y="138212"/>
                                </a:cubicBezTo>
                                <a:cubicBezTo>
                                  <a:pt x="19954" y="134453"/>
                                  <a:pt x="16598" y="130363"/>
                                  <a:pt x="13645" y="125943"/>
                                </a:cubicBezTo>
                                <a:cubicBezTo>
                                  <a:pt x="10691" y="121522"/>
                                  <a:pt x="8197" y="116856"/>
                                  <a:pt x="6163" y="111945"/>
                                </a:cubicBezTo>
                                <a:cubicBezTo>
                                  <a:pt x="4128" y="107033"/>
                                  <a:pt x="2593" y="101971"/>
                                  <a:pt x="1556" y="96757"/>
                                </a:cubicBezTo>
                                <a:cubicBezTo>
                                  <a:pt x="519" y="91542"/>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06" name="Shape 506"/>
                        <wps:cNvSpPr/>
                        <wps:spPr>
                          <a:xfrm>
                            <a:off x="0" y="285750"/>
                            <a:ext cx="295275" cy="161925"/>
                          </a:xfrm>
                          <a:custGeom>
                            <a:avLst/>
                            <a:gdLst/>
                            <a:ahLst/>
                            <a:cxnLst/>
                            <a:rect l="0" t="0" r="0" b="0"/>
                            <a:pathLst>
                              <a:path w="295275" h="161925">
                                <a:moveTo>
                                  <a:pt x="0" y="80963"/>
                                </a:moveTo>
                                <a:cubicBezTo>
                                  <a:pt x="0" y="75647"/>
                                  <a:pt x="519" y="70381"/>
                                  <a:pt x="1556" y="65167"/>
                                </a:cubicBezTo>
                                <a:cubicBezTo>
                                  <a:pt x="2593" y="59953"/>
                                  <a:pt x="4129" y="54890"/>
                                  <a:pt x="6163" y="49979"/>
                                </a:cubicBezTo>
                                <a:cubicBezTo>
                                  <a:pt x="8197" y="45067"/>
                                  <a:pt x="10691" y="40401"/>
                                  <a:pt x="13645" y="35982"/>
                                </a:cubicBezTo>
                                <a:cubicBezTo>
                                  <a:pt x="16598" y="31561"/>
                                  <a:pt x="19954" y="27472"/>
                                  <a:pt x="23713" y="23713"/>
                                </a:cubicBezTo>
                                <a:cubicBezTo>
                                  <a:pt x="27472" y="19954"/>
                                  <a:pt x="31562" y="16598"/>
                                  <a:pt x="35982" y="13645"/>
                                </a:cubicBezTo>
                                <a:cubicBezTo>
                                  <a:pt x="40402" y="10691"/>
                                  <a:pt x="45068" y="8197"/>
                                  <a:pt x="49979" y="6162"/>
                                </a:cubicBezTo>
                                <a:cubicBezTo>
                                  <a:pt x="54891" y="4128"/>
                                  <a:pt x="59954" y="2592"/>
                                  <a:pt x="65167" y="1555"/>
                                </a:cubicBezTo>
                                <a:cubicBezTo>
                                  <a:pt x="70381" y="519"/>
                                  <a:pt x="75646" y="0"/>
                                  <a:pt x="80963" y="0"/>
                                </a:cubicBezTo>
                                <a:lnTo>
                                  <a:pt x="214313" y="0"/>
                                </a:lnTo>
                                <a:cubicBezTo>
                                  <a:pt x="219629" y="0"/>
                                  <a:pt x="224893" y="519"/>
                                  <a:pt x="230107" y="1555"/>
                                </a:cubicBezTo>
                                <a:cubicBezTo>
                                  <a:pt x="235321" y="2592"/>
                                  <a:pt x="240384" y="4128"/>
                                  <a:pt x="245295" y="6162"/>
                                </a:cubicBezTo>
                                <a:cubicBezTo>
                                  <a:pt x="250207" y="8197"/>
                                  <a:pt x="254873" y="10691"/>
                                  <a:pt x="259293" y="13645"/>
                                </a:cubicBezTo>
                                <a:cubicBezTo>
                                  <a:pt x="263713" y="16598"/>
                                  <a:pt x="267802" y="19954"/>
                                  <a:pt x="271562" y="23713"/>
                                </a:cubicBezTo>
                                <a:cubicBezTo>
                                  <a:pt x="275321" y="27472"/>
                                  <a:pt x="278677" y="31561"/>
                                  <a:pt x="281630" y="35982"/>
                                </a:cubicBezTo>
                                <a:cubicBezTo>
                                  <a:pt x="284584" y="40401"/>
                                  <a:pt x="287078" y="45067"/>
                                  <a:pt x="289112" y="49979"/>
                                </a:cubicBezTo>
                                <a:cubicBezTo>
                                  <a:pt x="291146" y="54890"/>
                                  <a:pt x="292682" y="59953"/>
                                  <a:pt x="293719" y="65167"/>
                                </a:cubicBezTo>
                                <a:cubicBezTo>
                                  <a:pt x="294756" y="70381"/>
                                  <a:pt x="295275" y="75647"/>
                                  <a:pt x="295275" y="80963"/>
                                </a:cubicBezTo>
                                <a:cubicBezTo>
                                  <a:pt x="295275" y="86278"/>
                                  <a:pt x="294756" y="91543"/>
                                  <a:pt x="293719" y="96757"/>
                                </a:cubicBezTo>
                                <a:cubicBezTo>
                                  <a:pt x="292682" y="101971"/>
                                  <a:pt x="291146" y="107034"/>
                                  <a:pt x="289112" y="111945"/>
                                </a:cubicBezTo>
                                <a:cubicBezTo>
                                  <a:pt x="287078" y="116856"/>
                                  <a:pt x="284584" y="121522"/>
                                  <a:pt x="281630" y="125942"/>
                                </a:cubicBezTo>
                                <a:cubicBezTo>
                                  <a:pt x="278677" y="130362"/>
                                  <a:pt x="275321" y="134451"/>
                                  <a:pt x="271562" y="138211"/>
                                </a:cubicBezTo>
                                <a:cubicBezTo>
                                  <a:pt x="267802" y="141970"/>
                                  <a:pt x="263713" y="145326"/>
                                  <a:pt x="259293" y="148279"/>
                                </a:cubicBezTo>
                                <a:cubicBezTo>
                                  <a:pt x="254873" y="151233"/>
                                  <a:pt x="250207" y="153727"/>
                                  <a:pt x="245295" y="155761"/>
                                </a:cubicBezTo>
                                <a:cubicBezTo>
                                  <a:pt x="240384" y="157795"/>
                                  <a:pt x="235321" y="159331"/>
                                  <a:pt x="230107" y="160368"/>
                                </a:cubicBezTo>
                                <a:cubicBezTo>
                                  <a:pt x="224893" y="161405"/>
                                  <a:pt x="219629" y="161925"/>
                                  <a:pt x="214313" y="161925"/>
                                </a:cubicBezTo>
                                <a:lnTo>
                                  <a:pt x="80963" y="161925"/>
                                </a:lnTo>
                                <a:cubicBezTo>
                                  <a:pt x="75646" y="161925"/>
                                  <a:pt x="70381" y="161405"/>
                                  <a:pt x="65167" y="160368"/>
                                </a:cubicBezTo>
                                <a:cubicBezTo>
                                  <a:pt x="59954" y="159331"/>
                                  <a:pt x="54891" y="157795"/>
                                  <a:pt x="49979" y="155761"/>
                                </a:cubicBezTo>
                                <a:cubicBezTo>
                                  <a:pt x="45068" y="153727"/>
                                  <a:pt x="40402" y="151233"/>
                                  <a:pt x="35982" y="148279"/>
                                </a:cubicBezTo>
                                <a:cubicBezTo>
                                  <a:pt x="31562" y="145326"/>
                                  <a:pt x="27472" y="141970"/>
                                  <a:pt x="23713" y="138211"/>
                                </a:cubicBezTo>
                                <a:cubicBezTo>
                                  <a:pt x="19954" y="134451"/>
                                  <a:pt x="16598" y="130362"/>
                                  <a:pt x="13645" y="125942"/>
                                </a:cubicBezTo>
                                <a:cubicBezTo>
                                  <a:pt x="10691" y="121522"/>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5229A78B" id="Group 12436" o:spid="_x0000_s1026" style="position:absolute;margin-left:22.15pt;margin-top:-2.7pt;width:23.25pt;height:35.25pt;z-index:251805696" coordsize="295275,447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">
                <v:shape id="Shape 505" o:spid="_x0000_s1027" style="position:absolute;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" path="m,80963c,75646,519,70381,1556,65167,2593,59953,4129,54890,6163,49979v2034,-4912,4528,-9578,7482,-13997c16598,31561,19954,27472,23713,23713v3759,-3759,7849,-7115,12269,-10068c40402,10691,45068,8197,49979,6162,54891,4128,59954,2592,65167,1555,70381,519,75646,,80963,l214313,v5316,,10580,519,15794,1555c235321,2592,240384,4128,245295,6162v4912,2035,9578,4529,13998,7483c263713,16598,267802,19954,271562,23713v3759,3759,7115,7848,10068,12269c284584,40401,287078,45067,289112,49979v2034,4911,3570,9974,4607,15188c294756,70381,295275,75646,295275,80963v,5315,-519,10579,-1556,15794c292682,101971,291146,107033,289112,111945v-2034,4911,-4528,9577,-7482,13998c278677,130363,275321,134453,271562,138212v-3760,3760,-7849,7116,-12269,10069c254873,151234,250207,153728,245295,155762v-4911,2034,-9974,3570,-15188,4607c224893,161406,219629,161924,214313,161925r-133350,c75646,161924,70381,161406,65167,160369v-5213,-1037,-10276,-2573,-15188,-4607c45068,153728,40402,151234,35982,148281v-4420,-2953,-8510,-6309,-12269,-10069c19954,134453,16598,130363,13645,125943,10691,121522,8197,116856,6163,111945,4128,107033,2593,101971,1556,96757,519,91542,,86278,,80963xe" filled="f" strokecolor="#9aa0a6">
                  <v:stroke miterlimit="1" joinstyle="miter"/>
                  <v:path arrowok="t" textboxrect="0,0,295275,161925"/>
                </v:shape>
                <v:shape id="Shape 506" o:spid="_x0000_s1028" style="position:absolute;top:285750;width:295275;height:161925;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" path="m,80963c,75647,519,70381,1556,65167,2593,59953,4129,54890,6163,49979v2034,-4912,4528,-9578,7482,-13997c16598,31561,19954,27472,23713,23713v3759,-3759,7849,-7115,12269,-10068c40402,10691,45068,8197,49979,6162,54891,4128,59954,2592,65167,1555,70381,519,75646,,80963,l214313,v5316,,10580,519,15794,1555c235321,2592,240384,4128,245295,6162v4912,2035,9578,4529,13998,7483c263713,16598,267802,19954,271562,23713v3759,3759,7115,7848,10068,12269c284584,40401,287078,45067,289112,49979v2034,4911,3570,9974,4607,15188c294756,70381,295275,75647,295275,80963v,5315,-519,10580,-1556,15794c292682,101971,291146,107034,289112,111945v-2034,4911,-4528,9577,-7482,13997c278677,130362,275321,134451,271562,138211v-3760,3759,-7849,7115,-12269,10068c254873,151233,250207,153727,245295,155761v-4911,2034,-9974,3570,-15188,4607c224893,161405,219629,161925,214313,161925r-133350,c75646,161925,70381,161405,65167,160368v-5213,-1037,-10276,-2573,-15188,-4607c45068,153727,40402,151233,35982,148279v-4420,-2953,-8510,-6309,-12269,-10068c19954,134451,16598,130362,13645,125942,10691,121522,8197,116856,6163,111945,4128,107034,2593,101971,1556,96757,519,91543,,86278,,80963xe" filled="f" strokecolor="#9aa0a6">
                  <v:stroke miterlimit="1" joinstyle="miter"/>
                  <v:path arrowok="t" textboxrect="0,0,295275,161925"/>
                </v:shape>
                <w10:wrap type="square"/>
              </v:group>
            </w:pict>
          </mc:Fallback>
        </mc:AlternateContent>
      </w:r>
      <w:r w:rsidRPr="00ED7A21">
        <w:rPr>
          <w:rFonts w:ascii="Times New Roman" w:hAnsi="Times New Roman" w:cs="Times New Roman"/>
          <w:color w:val="202124"/>
          <w:lang w:val="en-GB"/>
        </w:rPr>
        <w:t xml:space="preserve">Public Sector </w:t>
      </w:r>
    </w:p>
    <w:p w14:paraId="06C95FCE" w14:textId="77777777" w:rsidR="009A51CA" w:rsidRPr="00ED7A21" w:rsidRDefault="009A51CA" w:rsidP="009A51CA">
      <w:pPr>
        <w:spacing w:after="62" w:line="405" w:lineRule="auto"/>
        <w:ind w:left="588" w:right="6073" w:hanging="10"/>
        <w:rPr>
          <w:rFonts w:ascii="Times New Roman" w:hAnsi="Times New Roman" w:cs="Times New Roman"/>
          <w:lang w:val="en-GB"/>
        </w:rPr>
      </w:pPr>
      <w:r w:rsidRPr="00ED7A21">
        <w:rPr>
          <w:rFonts w:ascii="Times New Roman" w:hAnsi="Times New Roman" w:cs="Times New Roman"/>
          <w:color w:val="202124"/>
          <w:lang w:val="en-GB"/>
        </w:rPr>
        <w:t>Private Sector</w:t>
      </w:r>
    </w:p>
    <w:p w14:paraId="766D1F6D" w14:textId="77777777" w:rsidR="009A51CA" w:rsidRPr="00ED7A21" w:rsidRDefault="009A51CA" w:rsidP="00ED7A21">
      <w:pPr>
        <w:spacing w:after="250"/>
        <w:ind w:left="358" w:hanging="10"/>
        <w:jc w:val="both"/>
        <w:rPr>
          <w:rFonts w:ascii="Times New Roman" w:hAnsi="Times New Roman" w:cs="Times New Roman"/>
          <w:lang w:val="en-GB"/>
        </w:rPr>
      </w:pPr>
      <w:r w:rsidRPr="00ED7A21">
        <w:rPr>
          <w:rFonts w:ascii="Times New Roman" w:hAnsi="Times New Roman" w:cs="Times New Roman"/>
          <w:color w:val="202124"/>
          <w:sz w:val="24"/>
          <w:lang w:val="en-GB"/>
        </w:rPr>
        <w:t>3. Does your workplace have any written documents such as laws, decisions, instructions, contracts, etc. that concern personal information?</w:t>
      </w:r>
    </w:p>
    <w:p w14:paraId="535B7E46" w14:textId="77777777" w:rsidR="009A51CA" w:rsidRPr="00ED7A21" w:rsidRDefault="009A51CA" w:rsidP="009A51CA">
      <w:pPr>
        <w:spacing w:after="300"/>
        <w:ind w:left="358" w:right="6120" w:hanging="10"/>
        <w:rPr>
          <w:rFonts w:ascii="Times New Roman" w:hAnsi="Times New Roman" w:cs="Times New Roman"/>
          <w:lang w:val="en-GB"/>
        </w:rPr>
      </w:pPr>
      <w:r w:rsidRPr="00ED7A21">
        <w:rPr>
          <w:rFonts w:ascii="Times New Roman" w:hAnsi="Times New Roman" w:cs="Times New Roman"/>
          <w:i/>
          <w:color w:val="202124"/>
          <w:sz w:val="24"/>
          <w:lang w:val="en-GB"/>
        </w:rPr>
        <w:t>Mark only one oval.</w:t>
      </w:r>
    </w:p>
    <w:p w14:paraId="78082FFF" w14:textId="77777777" w:rsidR="009A51CA" w:rsidRPr="00ED7A21" w:rsidRDefault="009A51CA" w:rsidP="009A51CA">
      <w:pPr>
        <w:spacing w:after="171" w:line="268" w:lineRule="auto"/>
        <w:ind w:left="588" w:right="59" w:hanging="10"/>
        <w:rPr>
          <w:rFonts w:ascii="Times New Roman" w:hAnsi="Times New Roman" w:cs="Times New Roman"/>
          <w:lang w:val="en-GB"/>
        </w:rPr>
      </w:pPr>
      <w:r w:rsidRPr="00ED7A21">
        <w:rPr>
          <w:rFonts w:ascii="Times New Roman" w:hAnsi="Times New Roman" w:cs="Times New Roman"/>
          <w:noProof/>
        </w:rPr>
        <mc:AlternateContent>
          <mc:Choice Requires="wpg">
            <w:drawing>
              <wp:anchor distT="0" distB="0" distL="114300" distR="114300" simplePos="0" relativeHeight="251806720" behindDoc="0" locked="0" layoutInCell="1" allowOverlap="1" wp14:anchorId="4C9A70FA" wp14:editId="478905ED">
                <wp:simplePos x="0" y="0"/>
                <wp:positionH relativeFrom="column">
                  <wp:posOffset>281136</wp:posOffset>
                </wp:positionH>
                <wp:positionV relativeFrom="paragraph">
                  <wp:posOffset>-34277</wp:posOffset>
                </wp:positionV>
                <wp:extent cx="295275" cy="733425"/>
                <wp:effectExtent l="0" t="0" r="0" b="0"/>
                <wp:wrapSquare wrapText="bothSides"/>
                <wp:docPr id="12610" name="Group 12610"/>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727" name="Shape 727"/>
                        <wps:cNvSpPr/>
                        <wps:spPr>
                          <a:xfrm>
                            <a:off x="0" y="0"/>
                            <a:ext cx="295275" cy="161925"/>
                          </a:xfrm>
                          <a:custGeom>
                            <a:avLst/>
                            <a:gdLst/>
                            <a:ahLst/>
                            <a:cxnLst/>
                            <a:rect l="0" t="0" r="0" b="0"/>
                            <a:pathLst>
                              <a:path w="295275" h="161925">
                                <a:moveTo>
                                  <a:pt x="0" y="80963"/>
                                </a:moveTo>
                                <a:cubicBezTo>
                                  <a:pt x="0" y="75647"/>
                                  <a:pt x="519" y="70382"/>
                                  <a:pt x="1556" y="65167"/>
                                </a:cubicBezTo>
                                <a:cubicBezTo>
                                  <a:pt x="2593" y="59952"/>
                                  <a:pt x="4129" y="54890"/>
                                  <a:pt x="6163" y="49979"/>
                                </a:cubicBezTo>
                                <a:cubicBezTo>
                                  <a:pt x="8197" y="45068"/>
                                  <a:pt x="10691" y="40402"/>
                                  <a:pt x="13645" y="35982"/>
                                </a:cubicBezTo>
                                <a:cubicBezTo>
                                  <a:pt x="16598" y="31561"/>
                                  <a:pt x="19954" y="27471"/>
                                  <a:pt x="23713" y="23713"/>
                                </a:cubicBezTo>
                                <a:cubicBezTo>
                                  <a:pt x="27472" y="19953"/>
                                  <a:pt x="31562" y="16597"/>
                                  <a:pt x="35982" y="13643"/>
                                </a:cubicBezTo>
                                <a:cubicBezTo>
                                  <a:pt x="40402" y="10690"/>
                                  <a:pt x="45068" y="8196"/>
                                  <a:pt x="49979" y="6161"/>
                                </a:cubicBezTo>
                                <a:cubicBezTo>
                                  <a:pt x="54891" y="4128"/>
                                  <a:pt x="59954" y="2591"/>
                                  <a:pt x="65167" y="1554"/>
                                </a:cubicBezTo>
                                <a:cubicBezTo>
                                  <a:pt x="70381" y="519"/>
                                  <a:pt x="75646" y="1"/>
                                  <a:pt x="80963" y="0"/>
                                </a:cubicBezTo>
                                <a:lnTo>
                                  <a:pt x="214313" y="0"/>
                                </a:lnTo>
                                <a:cubicBezTo>
                                  <a:pt x="219629" y="1"/>
                                  <a:pt x="224893" y="519"/>
                                  <a:pt x="230107" y="1554"/>
                                </a:cubicBezTo>
                                <a:cubicBezTo>
                                  <a:pt x="235321" y="2591"/>
                                  <a:pt x="240384" y="4128"/>
                                  <a:pt x="245295" y="6161"/>
                                </a:cubicBezTo>
                                <a:cubicBezTo>
                                  <a:pt x="250207" y="8196"/>
                                  <a:pt x="254873" y="10690"/>
                                  <a:pt x="259293" y="13642"/>
                                </a:cubicBezTo>
                                <a:cubicBezTo>
                                  <a:pt x="263713" y="16597"/>
                                  <a:pt x="267802" y="19953"/>
                                  <a:pt x="271562" y="23713"/>
                                </a:cubicBezTo>
                                <a:cubicBezTo>
                                  <a:pt x="275321" y="27471"/>
                                  <a:pt x="278677" y="31561"/>
                                  <a:pt x="281630" y="35982"/>
                                </a:cubicBezTo>
                                <a:cubicBezTo>
                                  <a:pt x="284584" y="40402"/>
                                  <a:pt x="287078" y="45068"/>
                                  <a:pt x="289112" y="49979"/>
                                </a:cubicBezTo>
                                <a:cubicBezTo>
                                  <a:pt x="291146" y="54890"/>
                                  <a:pt x="292682" y="59952"/>
                                  <a:pt x="293719" y="65167"/>
                                </a:cubicBezTo>
                                <a:cubicBezTo>
                                  <a:pt x="294756" y="70382"/>
                                  <a:pt x="295275" y="75647"/>
                                  <a:pt x="295275" y="80963"/>
                                </a:cubicBezTo>
                                <a:cubicBezTo>
                                  <a:pt x="295275" y="86277"/>
                                  <a:pt x="294756" y="91542"/>
                                  <a:pt x="293719" y="96757"/>
                                </a:cubicBezTo>
                                <a:cubicBezTo>
                                  <a:pt x="292682" y="101971"/>
                                  <a:pt x="291146" y="107034"/>
                                  <a:pt x="289112" y="111944"/>
                                </a:cubicBezTo>
                                <a:cubicBezTo>
                                  <a:pt x="287078" y="116856"/>
                                  <a:pt x="284584" y="121521"/>
                                  <a:pt x="281630" y="125941"/>
                                </a:cubicBezTo>
                                <a:cubicBezTo>
                                  <a:pt x="278677" y="130362"/>
                                  <a:pt x="275321" y="134452"/>
                                  <a:pt x="271562" y="138211"/>
                                </a:cubicBezTo>
                                <a:cubicBezTo>
                                  <a:pt x="267802" y="141970"/>
                                  <a:pt x="263713" y="145327"/>
                                  <a:pt x="259293" y="148280"/>
                                </a:cubicBezTo>
                                <a:cubicBezTo>
                                  <a:pt x="254873" y="151233"/>
                                  <a:pt x="250207" y="153726"/>
                                  <a:pt x="245295" y="155761"/>
                                </a:cubicBezTo>
                                <a:cubicBezTo>
                                  <a:pt x="240384" y="157795"/>
                                  <a:pt x="235321" y="159331"/>
                                  <a:pt x="230107" y="160369"/>
                                </a:cubicBezTo>
                                <a:cubicBezTo>
                                  <a:pt x="224893" y="161406"/>
                                  <a:pt x="219629" y="161925"/>
                                  <a:pt x="214313" y="161925"/>
                                </a:cubicBezTo>
                                <a:lnTo>
                                  <a:pt x="80963" y="161925"/>
                                </a:lnTo>
                                <a:cubicBezTo>
                                  <a:pt x="75646" y="161925"/>
                                  <a:pt x="70381" y="161406"/>
                                  <a:pt x="65167" y="160369"/>
                                </a:cubicBezTo>
                                <a:cubicBezTo>
                                  <a:pt x="59954" y="159331"/>
                                  <a:pt x="54891" y="157795"/>
                                  <a:pt x="49979" y="155761"/>
                                </a:cubicBezTo>
                                <a:cubicBezTo>
                                  <a:pt x="45068" y="153726"/>
                                  <a:pt x="40402" y="151233"/>
                                  <a:pt x="35982" y="148280"/>
                                </a:cubicBezTo>
                                <a:cubicBezTo>
                                  <a:pt x="31562" y="145327"/>
                                  <a:pt x="27472" y="141970"/>
                                  <a:pt x="23713" y="138211"/>
                                </a:cubicBezTo>
                                <a:cubicBezTo>
                                  <a:pt x="19954" y="134452"/>
                                  <a:pt x="16598" y="130362"/>
                                  <a:pt x="13645" y="125942"/>
                                </a:cubicBezTo>
                                <a:cubicBezTo>
                                  <a:pt x="10691" y="121521"/>
                                  <a:pt x="8197" y="116856"/>
                                  <a:pt x="6163" y="111944"/>
                                </a:cubicBezTo>
                                <a:cubicBezTo>
                                  <a:pt x="4128" y="107034"/>
                                  <a:pt x="2593" y="101971"/>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728" name="Shape 728"/>
                        <wps:cNvSpPr/>
                        <wps:spPr>
                          <a:xfrm>
                            <a:off x="0" y="285750"/>
                            <a:ext cx="295275" cy="161925"/>
                          </a:xfrm>
                          <a:custGeom>
                            <a:avLst/>
                            <a:gdLst/>
                            <a:ahLst/>
                            <a:cxnLst/>
                            <a:rect l="0" t="0" r="0" b="0"/>
                            <a:pathLst>
                              <a:path w="295275" h="161925">
                                <a:moveTo>
                                  <a:pt x="0" y="80963"/>
                                </a:moveTo>
                                <a:cubicBezTo>
                                  <a:pt x="0" y="75645"/>
                                  <a:pt x="519" y="70380"/>
                                  <a:pt x="1556" y="65166"/>
                                </a:cubicBezTo>
                                <a:cubicBezTo>
                                  <a:pt x="2593" y="59951"/>
                                  <a:pt x="4129" y="54888"/>
                                  <a:pt x="6163" y="49978"/>
                                </a:cubicBezTo>
                                <a:cubicBezTo>
                                  <a:pt x="8197" y="45067"/>
                                  <a:pt x="10691" y="40401"/>
                                  <a:pt x="13645" y="35980"/>
                                </a:cubicBezTo>
                                <a:cubicBezTo>
                                  <a:pt x="16598" y="31561"/>
                                  <a:pt x="19954" y="27471"/>
                                  <a:pt x="23713" y="23713"/>
                                </a:cubicBezTo>
                                <a:cubicBezTo>
                                  <a:pt x="27472" y="19953"/>
                                  <a:pt x="31562" y="16597"/>
                                  <a:pt x="35982" y="13643"/>
                                </a:cubicBezTo>
                                <a:cubicBezTo>
                                  <a:pt x="40402" y="10690"/>
                                  <a:pt x="45068" y="8196"/>
                                  <a:pt x="49979" y="6162"/>
                                </a:cubicBezTo>
                                <a:cubicBezTo>
                                  <a:pt x="54891" y="4128"/>
                                  <a:pt x="59954" y="2593"/>
                                  <a:pt x="65167" y="1556"/>
                                </a:cubicBezTo>
                                <a:cubicBezTo>
                                  <a:pt x="70381" y="519"/>
                                  <a:pt x="75646" y="0"/>
                                  <a:pt x="80963" y="0"/>
                                </a:cubicBezTo>
                                <a:lnTo>
                                  <a:pt x="214313" y="0"/>
                                </a:lnTo>
                                <a:cubicBezTo>
                                  <a:pt x="219629" y="0"/>
                                  <a:pt x="224893" y="519"/>
                                  <a:pt x="230107" y="1556"/>
                                </a:cubicBezTo>
                                <a:cubicBezTo>
                                  <a:pt x="235321" y="2593"/>
                                  <a:pt x="240384" y="4128"/>
                                  <a:pt x="245295" y="6162"/>
                                </a:cubicBezTo>
                                <a:cubicBezTo>
                                  <a:pt x="250207" y="8196"/>
                                  <a:pt x="254873" y="10690"/>
                                  <a:pt x="259293" y="13643"/>
                                </a:cubicBezTo>
                                <a:cubicBezTo>
                                  <a:pt x="263713" y="16597"/>
                                  <a:pt x="267802" y="19953"/>
                                  <a:pt x="271562" y="23713"/>
                                </a:cubicBezTo>
                                <a:cubicBezTo>
                                  <a:pt x="275321" y="27471"/>
                                  <a:pt x="278677" y="31561"/>
                                  <a:pt x="281630" y="35980"/>
                                </a:cubicBezTo>
                                <a:cubicBezTo>
                                  <a:pt x="284584" y="40401"/>
                                  <a:pt x="287078" y="45067"/>
                                  <a:pt x="289112" y="49978"/>
                                </a:cubicBezTo>
                                <a:cubicBezTo>
                                  <a:pt x="291146" y="54888"/>
                                  <a:pt x="292682" y="59951"/>
                                  <a:pt x="293719" y="65166"/>
                                </a:cubicBezTo>
                                <a:cubicBezTo>
                                  <a:pt x="294756" y="70380"/>
                                  <a:pt x="295275" y="75645"/>
                                  <a:pt x="295275" y="80963"/>
                                </a:cubicBezTo>
                                <a:cubicBezTo>
                                  <a:pt x="295275" y="86279"/>
                                  <a:pt x="294756" y="91544"/>
                                  <a:pt x="293719" y="96757"/>
                                </a:cubicBezTo>
                                <a:cubicBezTo>
                                  <a:pt x="292682" y="101971"/>
                                  <a:pt x="291146" y="107033"/>
                                  <a:pt x="289112" y="111944"/>
                                </a:cubicBezTo>
                                <a:cubicBezTo>
                                  <a:pt x="287078" y="116854"/>
                                  <a:pt x="284584" y="121520"/>
                                  <a:pt x="281630" y="125941"/>
                                </a:cubicBezTo>
                                <a:cubicBezTo>
                                  <a:pt x="278677" y="130362"/>
                                  <a:pt x="275321" y="134452"/>
                                  <a:pt x="271562" y="138211"/>
                                </a:cubicBezTo>
                                <a:cubicBezTo>
                                  <a:pt x="267802" y="141969"/>
                                  <a:pt x="263713" y="145324"/>
                                  <a:pt x="259293" y="148278"/>
                                </a:cubicBezTo>
                                <a:cubicBezTo>
                                  <a:pt x="254873" y="151231"/>
                                  <a:pt x="250207" y="153726"/>
                                  <a:pt x="245295" y="155760"/>
                                </a:cubicBezTo>
                                <a:cubicBezTo>
                                  <a:pt x="240384" y="157795"/>
                                  <a:pt x="235321" y="159331"/>
                                  <a:pt x="230107" y="160368"/>
                                </a:cubicBezTo>
                                <a:cubicBezTo>
                                  <a:pt x="224893" y="161406"/>
                                  <a:pt x="219629" y="161925"/>
                                  <a:pt x="214313" y="161925"/>
                                </a:cubicBezTo>
                                <a:lnTo>
                                  <a:pt x="80963" y="161925"/>
                                </a:lnTo>
                                <a:cubicBezTo>
                                  <a:pt x="75646" y="161925"/>
                                  <a:pt x="70381" y="161406"/>
                                  <a:pt x="65167" y="160368"/>
                                </a:cubicBezTo>
                                <a:cubicBezTo>
                                  <a:pt x="59954" y="159331"/>
                                  <a:pt x="54891" y="157795"/>
                                  <a:pt x="49979" y="155760"/>
                                </a:cubicBezTo>
                                <a:cubicBezTo>
                                  <a:pt x="45068" y="153726"/>
                                  <a:pt x="40402" y="151231"/>
                                  <a:pt x="35982" y="148278"/>
                                </a:cubicBezTo>
                                <a:cubicBezTo>
                                  <a:pt x="31562" y="145324"/>
                                  <a:pt x="27472" y="141969"/>
                                  <a:pt x="23713" y="138211"/>
                                </a:cubicBezTo>
                                <a:cubicBezTo>
                                  <a:pt x="19954" y="134452"/>
                                  <a:pt x="16598" y="130362"/>
                                  <a:pt x="13645" y="125941"/>
                                </a:cubicBezTo>
                                <a:cubicBezTo>
                                  <a:pt x="10691" y="121520"/>
                                  <a:pt x="8197" y="116854"/>
                                  <a:pt x="6163" y="111944"/>
                                </a:cubicBezTo>
                                <a:cubicBezTo>
                                  <a:pt x="4128" y="107033"/>
                                  <a:pt x="2593" y="101971"/>
                                  <a:pt x="1556" y="96757"/>
                                </a:cubicBezTo>
                                <a:cubicBezTo>
                                  <a:pt x="519" y="91544"/>
                                  <a:pt x="0" y="86279"/>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729" name="Shape 729"/>
                        <wps:cNvSpPr/>
                        <wps:spPr>
                          <a:xfrm>
                            <a:off x="0" y="571500"/>
                            <a:ext cx="295275" cy="161925"/>
                          </a:xfrm>
                          <a:custGeom>
                            <a:avLst/>
                            <a:gdLst/>
                            <a:ahLst/>
                            <a:cxnLst/>
                            <a:rect l="0" t="0" r="0" b="0"/>
                            <a:pathLst>
                              <a:path w="295275" h="161925">
                                <a:moveTo>
                                  <a:pt x="0" y="80963"/>
                                </a:moveTo>
                                <a:cubicBezTo>
                                  <a:pt x="0" y="75647"/>
                                  <a:pt x="519" y="70382"/>
                                  <a:pt x="1556" y="65167"/>
                                </a:cubicBezTo>
                                <a:cubicBezTo>
                                  <a:pt x="2593" y="59953"/>
                                  <a:pt x="4129" y="54890"/>
                                  <a:pt x="6163" y="49978"/>
                                </a:cubicBezTo>
                                <a:cubicBezTo>
                                  <a:pt x="8197" y="45065"/>
                                  <a:pt x="10691" y="40400"/>
                                  <a:pt x="13645" y="35980"/>
                                </a:cubicBezTo>
                                <a:cubicBezTo>
                                  <a:pt x="16598" y="31561"/>
                                  <a:pt x="19954" y="27471"/>
                                  <a:pt x="23713" y="23713"/>
                                </a:cubicBezTo>
                                <a:cubicBezTo>
                                  <a:pt x="27472" y="19953"/>
                                  <a:pt x="31562" y="16597"/>
                                  <a:pt x="35982" y="13642"/>
                                </a:cubicBezTo>
                                <a:cubicBezTo>
                                  <a:pt x="40402" y="10690"/>
                                  <a:pt x="45068" y="8196"/>
                                  <a:pt x="49979" y="6162"/>
                                </a:cubicBezTo>
                                <a:cubicBezTo>
                                  <a:pt x="54891" y="4128"/>
                                  <a:pt x="59954" y="2591"/>
                                  <a:pt x="65167" y="1556"/>
                                </a:cubicBezTo>
                                <a:cubicBezTo>
                                  <a:pt x="70381" y="519"/>
                                  <a:pt x="75646" y="0"/>
                                  <a:pt x="80963" y="0"/>
                                </a:cubicBezTo>
                                <a:lnTo>
                                  <a:pt x="214313" y="0"/>
                                </a:lnTo>
                                <a:cubicBezTo>
                                  <a:pt x="219629" y="0"/>
                                  <a:pt x="224893" y="519"/>
                                  <a:pt x="230107" y="1556"/>
                                </a:cubicBezTo>
                                <a:cubicBezTo>
                                  <a:pt x="235321" y="2591"/>
                                  <a:pt x="240384" y="4128"/>
                                  <a:pt x="245295" y="6162"/>
                                </a:cubicBezTo>
                                <a:cubicBezTo>
                                  <a:pt x="250207" y="8196"/>
                                  <a:pt x="254873" y="10690"/>
                                  <a:pt x="259293" y="13642"/>
                                </a:cubicBezTo>
                                <a:cubicBezTo>
                                  <a:pt x="263713" y="16597"/>
                                  <a:pt x="267802" y="19953"/>
                                  <a:pt x="271562" y="23713"/>
                                </a:cubicBezTo>
                                <a:cubicBezTo>
                                  <a:pt x="275321" y="27471"/>
                                  <a:pt x="278677" y="31561"/>
                                  <a:pt x="281630" y="35980"/>
                                </a:cubicBezTo>
                                <a:cubicBezTo>
                                  <a:pt x="284584" y="40400"/>
                                  <a:pt x="287078" y="45065"/>
                                  <a:pt x="289112" y="49978"/>
                                </a:cubicBezTo>
                                <a:cubicBezTo>
                                  <a:pt x="291146" y="54890"/>
                                  <a:pt x="292682" y="59953"/>
                                  <a:pt x="293719" y="65167"/>
                                </a:cubicBezTo>
                                <a:cubicBezTo>
                                  <a:pt x="294756" y="70382"/>
                                  <a:pt x="295275" y="75647"/>
                                  <a:pt x="295275" y="80963"/>
                                </a:cubicBezTo>
                                <a:cubicBezTo>
                                  <a:pt x="295275" y="86278"/>
                                  <a:pt x="294756" y="91543"/>
                                  <a:pt x="293719" y="96755"/>
                                </a:cubicBezTo>
                                <a:cubicBezTo>
                                  <a:pt x="292682" y="101969"/>
                                  <a:pt x="291146" y="107031"/>
                                  <a:pt x="289112" y="111944"/>
                                </a:cubicBezTo>
                                <a:cubicBezTo>
                                  <a:pt x="287078" y="116856"/>
                                  <a:pt x="284584" y="121520"/>
                                  <a:pt x="281630" y="125940"/>
                                </a:cubicBezTo>
                                <a:cubicBezTo>
                                  <a:pt x="278677" y="130360"/>
                                  <a:pt x="275321" y="134451"/>
                                  <a:pt x="271562" y="138210"/>
                                </a:cubicBezTo>
                                <a:cubicBezTo>
                                  <a:pt x="267802" y="141969"/>
                                  <a:pt x="263713" y="145324"/>
                                  <a:pt x="259293" y="148278"/>
                                </a:cubicBezTo>
                                <a:cubicBezTo>
                                  <a:pt x="254873" y="151233"/>
                                  <a:pt x="250207" y="153726"/>
                                  <a:pt x="245295" y="155761"/>
                                </a:cubicBezTo>
                                <a:cubicBezTo>
                                  <a:pt x="240384" y="157795"/>
                                  <a:pt x="235321" y="159331"/>
                                  <a:pt x="230107" y="160368"/>
                                </a:cubicBezTo>
                                <a:cubicBezTo>
                                  <a:pt x="224893" y="161405"/>
                                  <a:pt x="219629" y="161923"/>
                                  <a:pt x="214313" y="161925"/>
                                </a:cubicBezTo>
                                <a:lnTo>
                                  <a:pt x="80963" y="161925"/>
                                </a:lnTo>
                                <a:cubicBezTo>
                                  <a:pt x="75646" y="161923"/>
                                  <a:pt x="70381" y="161405"/>
                                  <a:pt x="65167" y="160368"/>
                                </a:cubicBezTo>
                                <a:cubicBezTo>
                                  <a:pt x="59954" y="159331"/>
                                  <a:pt x="54891" y="157795"/>
                                  <a:pt x="49979" y="155761"/>
                                </a:cubicBezTo>
                                <a:cubicBezTo>
                                  <a:pt x="45068" y="153726"/>
                                  <a:pt x="40402" y="151233"/>
                                  <a:pt x="35982" y="148278"/>
                                </a:cubicBezTo>
                                <a:cubicBezTo>
                                  <a:pt x="31562" y="145324"/>
                                  <a:pt x="27472" y="141969"/>
                                  <a:pt x="23713" y="138210"/>
                                </a:cubicBezTo>
                                <a:cubicBezTo>
                                  <a:pt x="19954" y="134451"/>
                                  <a:pt x="16598" y="130360"/>
                                  <a:pt x="13645" y="125940"/>
                                </a:cubicBezTo>
                                <a:cubicBezTo>
                                  <a:pt x="10691" y="121520"/>
                                  <a:pt x="8197" y="116856"/>
                                  <a:pt x="6163" y="111944"/>
                                </a:cubicBezTo>
                                <a:cubicBezTo>
                                  <a:pt x="4128" y="107031"/>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5F9FAF28" id="Group 12610" o:spid="_x0000_s1026" style="position:absolute;margin-left:22.15pt;margin-top:-2.7pt;width:23.25pt;height:57.75pt;z-index:251806720"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">
                <v:shape id="Shape 727"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" path="m,80963c,75647,519,70382,1556,65167,2593,59952,4129,54890,6163,49979v2034,-4911,4528,-9577,7482,-13997c16598,31561,19954,27471,23713,23713v3759,-3760,7849,-7116,12269,-10070c40402,10690,45068,8196,49979,6161,54891,4128,59954,2591,65167,1554,70381,519,75646,1,80963,l214313,v5316,1,10580,519,15794,1554c235321,2591,240384,4128,245295,6161v4912,2035,9578,4529,13998,7481c263713,16597,267802,19953,271562,23713v3759,3758,7115,7848,10068,12269c284584,40402,287078,45068,289112,49979v2034,4911,3570,9973,4607,15188c294756,70382,295275,75647,295275,80963v,5314,-519,10579,-1556,15794c292682,101971,291146,107034,289112,111944v-2034,4912,-4528,9577,-7482,13997c278677,130362,275321,134452,271562,138211v-3760,3759,-7849,7116,-12269,10069c254873,151233,250207,153726,245295,155761v-4911,2034,-9974,3570,-15188,4608c224893,161406,219629,161925,214313,161925r-133350,c75646,161925,70381,161406,65167,160369v-5213,-1038,-10276,-2574,-15188,-4608c45068,153726,40402,151233,35982,148280v-4420,-2953,-8510,-6310,-12269,-10069c19954,134452,16598,130362,13645,125942,10691,121521,8197,116856,6163,111944,4128,107034,2593,101971,1556,96757,519,91542,,86277,,80963xe" filled="f" strokecolor="#9aa0a6">
                  <v:stroke miterlimit="1" joinstyle="miter"/>
                  <v:path arrowok="t" textboxrect="0,0,295275,161925"/>
                </v:shape>
                <v:shape id="Shape 728"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" path="m,80963c,75645,519,70380,1556,65166,2593,59951,4129,54888,6163,49978v2034,-4911,4528,-9577,7482,-13998c16598,31561,19954,27471,23713,23713v3759,-3760,7849,-7116,12269,-10070c40402,10690,45068,8196,49979,6162,54891,4128,59954,2593,65167,1556,70381,519,75646,,80963,l214313,v5316,,10580,519,15794,1556c235321,2593,240384,4128,245295,6162v4912,2034,9578,4528,13998,7481c263713,16597,267802,19953,271562,23713v3759,3758,7115,7848,10068,12267c284584,40401,287078,45067,289112,49978v2034,4910,3570,9973,4607,15188c294756,70380,295275,75645,295275,80963v,5316,-519,10581,-1556,15794c292682,101971,291146,107033,289112,111944v-2034,4910,-4528,9576,-7482,13997c278677,130362,275321,134452,271562,138211v-3760,3758,-7849,7113,-12269,10067c254873,151231,250207,153726,245295,155760v-4911,2035,-9974,3571,-15188,4608c224893,161406,219629,161925,214313,161925r-133350,c75646,161925,70381,161406,65167,160368v-5213,-1037,-10276,-2573,-15188,-4608c45068,153726,40402,151231,35982,148278v-4420,-2954,-8510,-6309,-12269,-10067c19954,134452,16598,130362,13645,125941,10691,121520,8197,116854,6163,111944,4128,107033,2593,101971,1556,96757,519,91544,,86279,,80963xe" filled="f" strokecolor="#9aa0a6">
                  <v:stroke miterlimit="1" joinstyle="miter"/>
                  <v:path arrowok="t" textboxrect="0,0,295275,161925"/>
                </v:shape>
                <v:shape id="Shape 729"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" path="m,80963c,75647,519,70382,1556,65167,2593,59953,4129,54890,6163,49978v2034,-4913,4528,-9578,7482,-13998c16598,31561,19954,27471,23713,23713v3759,-3760,7849,-7116,12269,-10071c40402,10690,45068,8196,49979,6162,54891,4128,59954,2591,65167,1556,70381,519,75646,,80963,l214313,v5316,,10580,519,15794,1556c235321,2591,240384,4128,245295,6162v4912,2034,9578,4528,13998,7480c263713,16597,267802,19953,271562,23713v3759,3758,7115,7848,10068,12267c284584,40400,287078,45065,289112,49978v2034,4912,3570,9975,4607,15189c294756,70382,295275,75647,295275,80963v,5315,-519,10580,-1556,15792c292682,101969,291146,107031,289112,111944v-2034,4912,-4528,9576,-7482,13996c278677,130360,275321,134451,271562,138210v-3760,3759,-7849,7114,-12269,10068c254873,151233,250207,153726,245295,155761v-4911,2034,-9974,3570,-15188,4607c224893,161405,219629,161923,214313,161925r-133350,c75646,161923,70381,161405,65167,160368v-5213,-1037,-10276,-2573,-15188,-4607c45068,153726,40402,151233,35982,148278v-4420,-2954,-8510,-6309,-12269,-10068c19954,134451,16598,130360,13645,125940,10691,121520,8197,116856,6163,111944,4128,107031,2593,101969,1556,96755,519,91543,,86278,,80963xe" filled="f" strokecolor="#9aa0a6">
                  <v:stroke miterlimit="1" joinstyle="miter"/>
                  <v:path arrowok="t" textboxrect="0,0,295275,161925"/>
                </v:shape>
                <w10:wrap type="square"/>
              </v:group>
            </w:pict>
          </mc:Fallback>
        </mc:AlternateContent>
      </w:r>
      <w:r w:rsidRPr="00ED7A21">
        <w:rPr>
          <w:rFonts w:ascii="Times New Roman" w:hAnsi="Times New Roman" w:cs="Times New Roman"/>
          <w:color w:val="202124"/>
          <w:lang w:val="en-GB"/>
        </w:rPr>
        <w:t>YES</w:t>
      </w:r>
    </w:p>
    <w:p w14:paraId="6D265168" w14:textId="77777777" w:rsidR="009A51CA" w:rsidRPr="00ED7A21" w:rsidRDefault="009A51CA" w:rsidP="009A51CA">
      <w:pPr>
        <w:spacing w:line="265" w:lineRule="auto"/>
        <w:ind w:left="10" w:right="578" w:hanging="10"/>
        <w:rPr>
          <w:rFonts w:ascii="Times New Roman" w:eastAsia="Arial" w:hAnsi="Times New Roman" w:cs="Times New Roman"/>
          <w:color w:val="202124"/>
          <w:lang w:val="en-GB"/>
        </w:rPr>
      </w:pPr>
      <w:r w:rsidRPr="00ED7A21">
        <w:rPr>
          <w:rFonts w:ascii="Times New Roman" w:hAnsi="Times New Roman" w:cs="Times New Roman"/>
          <w:color w:val="202124"/>
          <w:lang w:val="en-GB"/>
        </w:rPr>
        <w:t xml:space="preserve"> NO</w:t>
      </w:r>
    </w:p>
    <w:p w14:paraId="720DE1B6" w14:textId="77777777" w:rsidR="009A51CA" w:rsidRPr="00ED7A21" w:rsidRDefault="009A51CA" w:rsidP="009A51CA">
      <w:pPr>
        <w:spacing w:line="265" w:lineRule="auto"/>
        <w:ind w:left="10" w:right="578" w:hanging="10"/>
        <w:rPr>
          <w:rFonts w:ascii="Times New Roman" w:hAnsi="Times New Roman" w:cs="Times New Roman"/>
          <w:lang w:val="en-GB"/>
        </w:rPr>
      </w:pPr>
      <w:r w:rsidRPr="00ED7A21">
        <w:rPr>
          <w:rFonts w:ascii="Times New Roman" w:hAnsi="Times New Roman" w:cs="Times New Roman"/>
          <w:color w:val="202124"/>
          <w:lang w:val="en-GB"/>
        </w:rPr>
        <w:t>I do not know</w:t>
      </w:r>
    </w:p>
    <w:p w14:paraId="199908B8" w14:textId="77777777" w:rsidR="009A51CA" w:rsidRPr="00ED7A21" w:rsidRDefault="009A51CA" w:rsidP="009A51CA">
      <w:pPr>
        <w:tabs>
          <w:tab w:val="center" w:pos="4646"/>
          <w:tab w:val="right" w:pos="9369"/>
        </w:tabs>
        <w:spacing w:after="53"/>
        <w:ind w:right="-15"/>
        <w:rPr>
          <w:rFonts w:ascii="Times New Roman" w:hAnsi="Times New Roman" w:cs="Times New Roman"/>
          <w:lang w:val="en-GB"/>
        </w:rPr>
      </w:pPr>
      <w:r w:rsidRPr="00ED7A21">
        <w:rPr>
          <w:rFonts w:ascii="Times New Roman" w:hAnsi="Times New Roman" w:cs="Times New Roman"/>
          <w:rtl/>
          <w:lang w:val="en-GB"/>
        </w:rPr>
        <w:tab/>
      </w:r>
    </w:p>
    <w:p w14:paraId="1EF0293A" w14:textId="77777777" w:rsidR="009A51CA" w:rsidRPr="00ED7A21" w:rsidRDefault="009A51CA" w:rsidP="00ED7A21">
      <w:pPr>
        <w:pStyle w:val="Odstavecseseznamem"/>
        <w:numPr>
          <w:ilvl w:val="0"/>
          <w:numId w:val="34"/>
        </w:numPr>
        <w:spacing w:after="250" w:line="259" w:lineRule="auto"/>
        <w:contextualSpacing/>
        <w:rPr>
          <w:lang w:val="en-GB"/>
        </w:rPr>
      </w:pPr>
      <w:r w:rsidRPr="00ED7A21">
        <w:rPr>
          <w:color w:val="202124"/>
          <w:lang w:val="en-GB"/>
        </w:rPr>
        <w:t>Will your employer ask for your consent to process your personal information? For example, sharing your information with other units, departments, and agencies related to your workplace.</w:t>
      </w:r>
    </w:p>
    <w:p w14:paraId="7E6A5A40" w14:textId="77777777" w:rsidR="009A51CA" w:rsidRPr="00ED7A21" w:rsidRDefault="009A51CA" w:rsidP="009A51CA">
      <w:pPr>
        <w:spacing w:after="300"/>
        <w:ind w:left="358" w:right="6210" w:hanging="10"/>
        <w:rPr>
          <w:rFonts w:ascii="Times New Roman" w:hAnsi="Times New Roman" w:cs="Times New Roman"/>
          <w:lang w:val="en-GB"/>
        </w:rPr>
      </w:pPr>
      <w:r w:rsidRPr="00ED7A21">
        <w:rPr>
          <w:rFonts w:ascii="Times New Roman" w:hAnsi="Times New Roman" w:cs="Times New Roman"/>
          <w:i/>
          <w:color w:val="202124"/>
          <w:sz w:val="24"/>
          <w:lang w:val="en-GB"/>
        </w:rPr>
        <w:lastRenderedPageBreak/>
        <w:t>Mark only one oval.</w:t>
      </w:r>
    </w:p>
    <w:p w14:paraId="511554B1" w14:textId="77777777" w:rsidR="009A51CA" w:rsidRPr="00ED7A21" w:rsidRDefault="009A51CA" w:rsidP="009A51CA">
      <w:pPr>
        <w:spacing w:after="171" w:line="268" w:lineRule="auto"/>
        <w:ind w:left="588" w:right="59" w:hanging="10"/>
        <w:rPr>
          <w:rFonts w:cs="Naseer_K_Baghdad"/>
          <w:lang w:val="en-GB"/>
        </w:rPr>
      </w:pPr>
      <w:r w:rsidRPr="00ED7A21">
        <w:rPr>
          <w:rFonts w:cs="Naseer_K_Baghdad"/>
          <w:noProof/>
        </w:rPr>
        <mc:AlternateContent>
          <mc:Choice Requires="wpg">
            <w:drawing>
              <wp:anchor distT="0" distB="0" distL="114300" distR="114300" simplePos="0" relativeHeight="251807744" behindDoc="0" locked="0" layoutInCell="1" allowOverlap="1" wp14:anchorId="2FBD73DE" wp14:editId="6EB53D8C">
                <wp:simplePos x="0" y="0"/>
                <wp:positionH relativeFrom="column">
                  <wp:posOffset>281136</wp:posOffset>
                </wp:positionH>
                <wp:positionV relativeFrom="paragraph">
                  <wp:posOffset>-34149</wp:posOffset>
                </wp:positionV>
                <wp:extent cx="295275" cy="733425"/>
                <wp:effectExtent l="0" t="0" r="0" b="0"/>
                <wp:wrapSquare wrapText="bothSides"/>
                <wp:docPr id="12611" name="Group 12611"/>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902" name="Shape 902"/>
                        <wps:cNvSpPr/>
                        <wps:spPr>
                          <a:xfrm>
                            <a:off x="0" y="0"/>
                            <a:ext cx="295275" cy="161925"/>
                          </a:xfrm>
                          <a:custGeom>
                            <a:avLst/>
                            <a:gdLst/>
                            <a:ahLst/>
                            <a:cxnLst/>
                            <a:rect l="0" t="0" r="0" b="0"/>
                            <a:pathLst>
                              <a:path w="295275" h="161925">
                                <a:moveTo>
                                  <a:pt x="0" y="80963"/>
                                </a:moveTo>
                                <a:cubicBezTo>
                                  <a:pt x="0" y="75647"/>
                                  <a:pt x="519" y="70382"/>
                                  <a:pt x="1556" y="65167"/>
                                </a:cubicBezTo>
                                <a:cubicBezTo>
                                  <a:pt x="2593" y="59953"/>
                                  <a:pt x="4129" y="54890"/>
                                  <a:pt x="6163" y="49978"/>
                                </a:cubicBezTo>
                                <a:cubicBezTo>
                                  <a:pt x="8197" y="45067"/>
                                  <a:pt x="10691" y="40402"/>
                                  <a:pt x="13645" y="35982"/>
                                </a:cubicBezTo>
                                <a:cubicBezTo>
                                  <a:pt x="16598" y="31561"/>
                                  <a:pt x="19954" y="27473"/>
                                  <a:pt x="23713" y="23715"/>
                                </a:cubicBezTo>
                                <a:cubicBezTo>
                                  <a:pt x="27472" y="19955"/>
                                  <a:pt x="31562" y="16599"/>
                                  <a:pt x="35982" y="13644"/>
                                </a:cubicBezTo>
                                <a:cubicBezTo>
                                  <a:pt x="40402" y="10691"/>
                                  <a:pt x="45068" y="8196"/>
                                  <a:pt x="49979" y="6162"/>
                                </a:cubicBezTo>
                                <a:cubicBezTo>
                                  <a:pt x="54891" y="4128"/>
                                  <a:pt x="59954" y="2592"/>
                                  <a:pt x="65167" y="1556"/>
                                </a:cubicBezTo>
                                <a:cubicBezTo>
                                  <a:pt x="70381" y="519"/>
                                  <a:pt x="75646" y="0"/>
                                  <a:pt x="80963" y="0"/>
                                </a:cubicBezTo>
                                <a:lnTo>
                                  <a:pt x="214313" y="0"/>
                                </a:lnTo>
                                <a:cubicBezTo>
                                  <a:pt x="219629" y="0"/>
                                  <a:pt x="224893" y="519"/>
                                  <a:pt x="230107" y="1556"/>
                                </a:cubicBezTo>
                                <a:cubicBezTo>
                                  <a:pt x="235321" y="2592"/>
                                  <a:pt x="240384" y="4128"/>
                                  <a:pt x="245295" y="6162"/>
                                </a:cubicBezTo>
                                <a:cubicBezTo>
                                  <a:pt x="250207" y="8196"/>
                                  <a:pt x="254873" y="10691"/>
                                  <a:pt x="259293" y="13646"/>
                                </a:cubicBezTo>
                                <a:cubicBezTo>
                                  <a:pt x="263713" y="16599"/>
                                  <a:pt x="267802" y="19955"/>
                                  <a:pt x="271562" y="23715"/>
                                </a:cubicBezTo>
                                <a:cubicBezTo>
                                  <a:pt x="275321" y="27473"/>
                                  <a:pt x="278677" y="31561"/>
                                  <a:pt x="281630" y="35981"/>
                                </a:cubicBezTo>
                                <a:cubicBezTo>
                                  <a:pt x="284584" y="40402"/>
                                  <a:pt x="287078" y="45067"/>
                                  <a:pt x="289112" y="49978"/>
                                </a:cubicBezTo>
                                <a:cubicBezTo>
                                  <a:pt x="291146" y="54890"/>
                                  <a:pt x="292682" y="59953"/>
                                  <a:pt x="293719" y="65167"/>
                                </a:cubicBezTo>
                                <a:cubicBezTo>
                                  <a:pt x="294756" y="70382"/>
                                  <a:pt x="295275" y="75647"/>
                                  <a:pt x="295275" y="80963"/>
                                </a:cubicBezTo>
                                <a:cubicBezTo>
                                  <a:pt x="295275" y="86278"/>
                                  <a:pt x="294756" y="91543"/>
                                  <a:pt x="293719" y="96757"/>
                                </a:cubicBezTo>
                                <a:cubicBezTo>
                                  <a:pt x="292682" y="101971"/>
                                  <a:pt x="291146" y="107034"/>
                                  <a:pt x="289112" y="111945"/>
                                </a:cubicBezTo>
                                <a:cubicBezTo>
                                  <a:pt x="287078" y="116856"/>
                                  <a:pt x="284584" y="121523"/>
                                  <a:pt x="281630" y="125941"/>
                                </a:cubicBezTo>
                                <a:cubicBezTo>
                                  <a:pt x="278677" y="130363"/>
                                  <a:pt x="275321" y="134452"/>
                                  <a:pt x="271562" y="138210"/>
                                </a:cubicBezTo>
                                <a:cubicBezTo>
                                  <a:pt x="267802" y="141968"/>
                                  <a:pt x="263713" y="145324"/>
                                  <a:pt x="259293" y="148279"/>
                                </a:cubicBezTo>
                                <a:cubicBezTo>
                                  <a:pt x="254873" y="151233"/>
                                  <a:pt x="250207" y="153727"/>
                                  <a:pt x="245295" y="155761"/>
                                </a:cubicBezTo>
                                <a:cubicBezTo>
                                  <a:pt x="240384" y="157795"/>
                                  <a:pt x="235321" y="159331"/>
                                  <a:pt x="230107" y="160369"/>
                                </a:cubicBezTo>
                                <a:cubicBezTo>
                                  <a:pt x="224893" y="161407"/>
                                  <a:pt x="219629" y="161925"/>
                                  <a:pt x="214313" y="161925"/>
                                </a:cubicBezTo>
                                <a:lnTo>
                                  <a:pt x="80963" y="161925"/>
                                </a:lnTo>
                                <a:cubicBezTo>
                                  <a:pt x="75646" y="161925"/>
                                  <a:pt x="70381" y="161407"/>
                                  <a:pt x="65167" y="160369"/>
                                </a:cubicBezTo>
                                <a:cubicBezTo>
                                  <a:pt x="59954" y="159331"/>
                                  <a:pt x="54891" y="157795"/>
                                  <a:pt x="49979" y="155761"/>
                                </a:cubicBezTo>
                                <a:cubicBezTo>
                                  <a:pt x="45068" y="153727"/>
                                  <a:pt x="40402" y="151233"/>
                                  <a:pt x="35982" y="148279"/>
                                </a:cubicBezTo>
                                <a:cubicBezTo>
                                  <a:pt x="31562" y="145324"/>
                                  <a:pt x="27472" y="141968"/>
                                  <a:pt x="23713" y="138210"/>
                                </a:cubicBezTo>
                                <a:cubicBezTo>
                                  <a:pt x="19954" y="134452"/>
                                  <a:pt x="16598" y="130363"/>
                                  <a:pt x="13645" y="125941"/>
                                </a:cubicBezTo>
                                <a:cubicBezTo>
                                  <a:pt x="10691" y="121521"/>
                                  <a:pt x="8197" y="116856"/>
                                  <a:pt x="6163" y="111944"/>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03" name="Shape 903"/>
                        <wps:cNvSpPr/>
                        <wps:spPr>
                          <a:xfrm>
                            <a:off x="0" y="285750"/>
                            <a:ext cx="295275" cy="161925"/>
                          </a:xfrm>
                          <a:custGeom>
                            <a:avLst/>
                            <a:gdLst/>
                            <a:ahLst/>
                            <a:cxnLst/>
                            <a:rect l="0" t="0" r="0" b="0"/>
                            <a:pathLst>
                              <a:path w="295275" h="161925">
                                <a:moveTo>
                                  <a:pt x="0" y="80963"/>
                                </a:moveTo>
                                <a:cubicBezTo>
                                  <a:pt x="0" y="75647"/>
                                  <a:pt x="519" y="70380"/>
                                  <a:pt x="1556" y="65165"/>
                                </a:cubicBezTo>
                                <a:cubicBezTo>
                                  <a:pt x="2593" y="59951"/>
                                  <a:pt x="4129" y="54890"/>
                                  <a:pt x="6163" y="49977"/>
                                </a:cubicBezTo>
                                <a:cubicBezTo>
                                  <a:pt x="8197" y="45065"/>
                                  <a:pt x="10691" y="40399"/>
                                  <a:pt x="13645" y="35979"/>
                                </a:cubicBezTo>
                                <a:cubicBezTo>
                                  <a:pt x="16598" y="31559"/>
                                  <a:pt x="19954" y="27470"/>
                                  <a:pt x="23713" y="23712"/>
                                </a:cubicBezTo>
                                <a:cubicBezTo>
                                  <a:pt x="27472" y="19952"/>
                                  <a:pt x="31562" y="16597"/>
                                  <a:pt x="35982" y="13644"/>
                                </a:cubicBezTo>
                                <a:cubicBezTo>
                                  <a:pt x="40402" y="10689"/>
                                  <a:pt x="45068" y="8195"/>
                                  <a:pt x="49979" y="6162"/>
                                </a:cubicBezTo>
                                <a:cubicBezTo>
                                  <a:pt x="54891" y="4128"/>
                                  <a:pt x="59954" y="2592"/>
                                  <a:pt x="65167" y="1556"/>
                                </a:cubicBezTo>
                                <a:cubicBezTo>
                                  <a:pt x="70381" y="519"/>
                                  <a:pt x="75646" y="0"/>
                                  <a:pt x="80963" y="0"/>
                                </a:cubicBezTo>
                                <a:lnTo>
                                  <a:pt x="214313" y="0"/>
                                </a:lnTo>
                                <a:cubicBezTo>
                                  <a:pt x="219629" y="0"/>
                                  <a:pt x="224893" y="519"/>
                                  <a:pt x="230107" y="1556"/>
                                </a:cubicBezTo>
                                <a:cubicBezTo>
                                  <a:pt x="235321" y="2592"/>
                                  <a:pt x="240384" y="4128"/>
                                  <a:pt x="245295" y="6162"/>
                                </a:cubicBezTo>
                                <a:cubicBezTo>
                                  <a:pt x="250207" y="8195"/>
                                  <a:pt x="254873" y="10689"/>
                                  <a:pt x="259293" y="13644"/>
                                </a:cubicBezTo>
                                <a:cubicBezTo>
                                  <a:pt x="263713" y="16597"/>
                                  <a:pt x="267802" y="19952"/>
                                  <a:pt x="271562" y="23712"/>
                                </a:cubicBezTo>
                                <a:cubicBezTo>
                                  <a:pt x="275321" y="27470"/>
                                  <a:pt x="278677" y="31559"/>
                                  <a:pt x="281630" y="35979"/>
                                </a:cubicBezTo>
                                <a:cubicBezTo>
                                  <a:pt x="284584" y="40401"/>
                                  <a:pt x="287078" y="45067"/>
                                  <a:pt x="289112" y="49978"/>
                                </a:cubicBezTo>
                                <a:cubicBezTo>
                                  <a:pt x="291146" y="54890"/>
                                  <a:pt x="292682" y="59951"/>
                                  <a:pt x="293719" y="65165"/>
                                </a:cubicBezTo>
                                <a:cubicBezTo>
                                  <a:pt x="294756" y="70380"/>
                                  <a:pt x="295275" y="75647"/>
                                  <a:pt x="295275" y="80963"/>
                                </a:cubicBezTo>
                                <a:cubicBezTo>
                                  <a:pt x="295275" y="86278"/>
                                  <a:pt x="294756" y="91543"/>
                                  <a:pt x="293719" y="96757"/>
                                </a:cubicBezTo>
                                <a:cubicBezTo>
                                  <a:pt x="292682" y="101971"/>
                                  <a:pt x="291146" y="107032"/>
                                  <a:pt x="289112" y="111944"/>
                                </a:cubicBezTo>
                                <a:cubicBezTo>
                                  <a:pt x="287078" y="116855"/>
                                  <a:pt x="284584" y="121521"/>
                                  <a:pt x="281630" y="125941"/>
                                </a:cubicBezTo>
                                <a:cubicBezTo>
                                  <a:pt x="278677" y="130361"/>
                                  <a:pt x="275321" y="134452"/>
                                  <a:pt x="271562" y="138212"/>
                                </a:cubicBezTo>
                                <a:cubicBezTo>
                                  <a:pt x="267802" y="141970"/>
                                  <a:pt x="263713" y="145326"/>
                                  <a:pt x="259293" y="148279"/>
                                </a:cubicBezTo>
                                <a:cubicBezTo>
                                  <a:pt x="254873" y="151233"/>
                                  <a:pt x="250207" y="153726"/>
                                  <a:pt x="245295" y="155761"/>
                                </a:cubicBezTo>
                                <a:cubicBezTo>
                                  <a:pt x="240384" y="157795"/>
                                  <a:pt x="235321" y="159330"/>
                                  <a:pt x="230107" y="160367"/>
                                </a:cubicBezTo>
                                <a:cubicBezTo>
                                  <a:pt x="224893" y="161406"/>
                                  <a:pt x="219629" y="161925"/>
                                  <a:pt x="214313" y="161925"/>
                                </a:cubicBezTo>
                                <a:lnTo>
                                  <a:pt x="80963" y="161925"/>
                                </a:lnTo>
                                <a:cubicBezTo>
                                  <a:pt x="75646" y="161925"/>
                                  <a:pt x="70381" y="161406"/>
                                  <a:pt x="65167" y="160367"/>
                                </a:cubicBezTo>
                                <a:cubicBezTo>
                                  <a:pt x="59954" y="159330"/>
                                  <a:pt x="54891" y="157795"/>
                                  <a:pt x="49979" y="155761"/>
                                </a:cubicBezTo>
                                <a:cubicBezTo>
                                  <a:pt x="45068" y="153726"/>
                                  <a:pt x="40402" y="151233"/>
                                  <a:pt x="35982" y="148279"/>
                                </a:cubicBezTo>
                                <a:cubicBezTo>
                                  <a:pt x="31562" y="145326"/>
                                  <a:pt x="27472" y="141970"/>
                                  <a:pt x="23713" y="138212"/>
                                </a:cubicBezTo>
                                <a:cubicBezTo>
                                  <a:pt x="19954" y="134452"/>
                                  <a:pt x="16598" y="130361"/>
                                  <a:pt x="13645" y="125941"/>
                                </a:cubicBezTo>
                                <a:cubicBezTo>
                                  <a:pt x="10691" y="121521"/>
                                  <a:pt x="8197" y="116855"/>
                                  <a:pt x="6163" y="111944"/>
                                </a:cubicBezTo>
                                <a:cubicBezTo>
                                  <a:pt x="4128"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04" name="Shape 904"/>
                        <wps:cNvSpPr/>
                        <wps:spPr>
                          <a:xfrm>
                            <a:off x="0" y="571500"/>
                            <a:ext cx="295275" cy="161925"/>
                          </a:xfrm>
                          <a:custGeom>
                            <a:avLst/>
                            <a:gdLst/>
                            <a:ahLst/>
                            <a:cxnLst/>
                            <a:rect l="0" t="0" r="0" b="0"/>
                            <a:pathLst>
                              <a:path w="295275" h="161925">
                                <a:moveTo>
                                  <a:pt x="0" y="80963"/>
                                </a:moveTo>
                                <a:cubicBezTo>
                                  <a:pt x="0" y="75647"/>
                                  <a:pt x="519" y="70382"/>
                                  <a:pt x="1556" y="65167"/>
                                </a:cubicBezTo>
                                <a:cubicBezTo>
                                  <a:pt x="2593" y="59953"/>
                                  <a:pt x="4129" y="54890"/>
                                  <a:pt x="6163" y="49978"/>
                                </a:cubicBezTo>
                                <a:cubicBezTo>
                                  <a:pt x="8197" y="45067"/>
                                  <a:pt x="10691" y="40402"/>
                                  <a:pt x="13645" y="35981"/>
                                </a:cubicBezTo>
                                <a:cubicBezTo>
                                  <a:pt x="16598" y="31561"/>
                                  <a:pt x="19954" y="27471"/>
                                  <a:pt x="23713" y="23713"/>
                                </a:cubicBezTo>
                                <a:cubicBezTo>
                                  <a:pt x="27472" y="19952"/>
                                  <a:pt x="31562" y="16596"/>
                                  <a:pt x="35982" y="13644"/>
                                </a:cubicBezTo>
                                <a:cubicBezTo>
                                  <a:pt x="40402" y="10689"/>
                                  <a:pt x="45068" y="8195"/>
                                  <a:pt x="49979" y="6162"/>
                                </a:cubicBezTo>
                                <a:cubicBezTo>
                                  <a:pt x="54891" y="4128"/>
                                  <a:pt x="59954" y="2594"/>
                                  <a:pt x="65167" y="1556"/>
                                </a:cubicBezTo>
                                <a:cubicBezTo>
                                  <a:pt x="70381" y="519"/>
                                  <a:pt x="75646" y="0"/>
                                  <a:pt x="80963" y="0"/>
                                </a:cubicBezTo>
                                <a:lnTo>
                                  <a:pt x="214313" y="0"/>
                                </a:lnTo>
                                <a:cubicBezTo>
                                  <a:pt x="219629" y="0"/>
                                  <a:pt x="224893" y="519"/>
                                  <a:pt x="230107" y="1556"/>
                                </a:cubicBezTo>
                                <a:cubicBezTo>
                                  <a:pt x="235321" y="2594"/>
                                  <a:pt x="240384" y="4128"/>
                                  <a:pt x="245295" y="6162"/>
                                </a:cubicBezTo>
                                <a:cubicBezTo>
                                  <a:pt x="250207" y="8195"/>
                                  <a:pt x="254873" y="10689"/>
                                  <a:pt x="259293" y="13643"/>
                                </a:cubicBezTo>
                                <a:cubicBezTo>
                                  <a:pt x="263713" y="16596"/>
                                  <a:pt x="267802" y="19952"/>
                                  <a:pt x="271562" y="23713"/>
                                </a:cubicBezTo>
                                <a:cubicBezTo>
                                  <a:pt x="275321" y="27471"/>
                                  <a:pt x="278677" y="31561"/>
                                  <a:pt x="281630" y="35981"/>
                                </a:cubicBezTo>
                                <a:cubicBezTo>
                                  <a:pt x="284584" y="40402"/>
                                  <a:pt x="287078" y="45067"/>
                                  <a:pt x="289112" y="49978"/>
                                </a:cubicBezTo>
                                <a:cubicBezTo>
                                  <a:pt x="291146" y="54890"/>
                                  <a:pt x="292682" y="59953"/>
                                  <a:pt x="293719" y="65167"/>
                                </a:cubicBezTo>
                                <a:cubicBezTo>
                                  <a:pt x="294756" y="70382"/>
                                  <a:pt x="295275" y="75647"/>
                                  <a:pt x="295275" y="80963"/>
                                </a:cubicBezTo>
                                <a:cubicBezTo>
                                  <a:pt x="295275" y="86278"/>
                                  <a:pt x="294756" y="91543"/>
                                  <a:pt x="293719" y="96755"/>
                                </a:cubicBezTo>
                                <a:cubicBezTo>
                                  <a:pt x="292682" y="101969"/>
                                  <a:pt x="291146" y="107032"/>
                                  <a:pt x="289112" y="111944"/>
                                </a:cubicBezTo>
                                <a:cubicBezTo>
                                  <a:pt x="287078" y="116855"/>
                                  <a:pt x="284584" y="121521"/>
                                  <a:pt x="281630" y="125941"/>
                                </a:cubicBezTo>
                                <a:cubicBezTo>
                                  <a:pt x="278677" y="130361"/>
                                  <a:pt x="275321" y="134451"/>
                                  <a:pt x="271562" y="138210"/>
                                </a:cubicBezTo>
                                <a:cubicBezTo>
                                  <a:pt x="267802" y="141970"/>
                                  <a:pt x="263713" y="145324"/>
                                  <a:pt x="259293" y="148278"/>
                                </a:cubicBezTo>
                                <a:cubicBezTo>
                                  <a:pt x="254873" y="151233"/>
                                  <a:pt x="250207" y="153727"/>
                                  <a:pt x="245295" y="155761"/>
                                </a:cubicBezTo>
                                <a:cubicBezTo>
                                  <a:pt x="240384" y="157793"/>
                                  <a:pt x="235321" y="159330"/>
                                  <a:pt x="230107" y="160369"/>
                                </a:cubicBezTo>
                                <a:cubicBezTo>
                                  <a:pt x="224893" y="161406"/>
                                  <a:pt x="219629" y="161923"/>
                                  <a:pt x="214313" y="161925"/>
                                </a:cubicBezTo>
                                <a:lnTo>
                                  <a:pt x="80963" y="161925"/>
                                </a:lnTo>
                                <a:cubicBezTo>
                                  <a:pt x="75646" y="161923"/>
                                  <a:pt x="70381" y="161406"/>
                                  <a:pt x="65167" y="160367"/>
                                </a:cubicBezTo>
                                <a:cubicBezTo>
                                  <a:pt x="59954" y="159330"/>
                                  <a:pt x="54891" y="157793"/>
                                  <a:pt x="49979" y="155759"/>
                                </a:cubicBezTo>
                                <a:cubicBezTo>
                                  <a:pt x="45068" y="153726"/>
                                  <a:pt x="40402" y="151231"/>
                                  <a:pt x="35982" y="148278"/>
                                </a:cubicBezTo>
                                <a:cubicBezTo>
                                  <a:pt x="31562" y="145324"/>
                                  <a:pt x="27472" y="141970"/>
                                  <a:pt x="23713" y="138210"/>
                                </a:cubicBezTo>
                                <a:cubicBezTo>
                                  <a:pt x="19954" y="134451"/>
                                  <a:pt x="16598" y="130361"/>
                                  <a:pt x="13645" y="125943"/>
                                </a:cubicBezTo>
                                <a:cubicBezTo>
                                  <a:pt x="10691" y="121521"/>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34B8199E" id="Group 12611" o:spid="_x0000_s1026" style="position:absolute;margin-left:22.15pt;margin-top:-2.7pt;width:23.25pt;height:57.75pt;z-index:251807744"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">
                <v:shape id="Shape 902"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" path="m,80963c,75647,519,70382,1556,65167,2593,59953,4129,54890,6163,49978v2034,-4911,4528,-9576,7482,-13996c16598,31561,19954,27473,23713,23715v3759,-3760,7849,-7116,12269,-10071c40402,10691,45068,8196,49979,6162,54891,4128,59954,2592,65167,1556,70381,519,75646,,80963,l214313,v5316,,10580,519,15794,1556c235321,2592,240384,4128,245295,6162v4912,2034,9578,4529,13998,7484c263713,16599,267802,19955,271562,23715v3759,3758,7115,7846,10068,12266c284584,40402,287078,45067,289112,49978v2034,4912,3570,9975,4607,15189c294756,70382,295275,75647,295275,80963v,5315,-519,10580,-1556,15794c292682,101971,291146,107034,289112,111945v-2034,4911,-4528,9578,-7482,13996c278677,130363,275321,134452,271562,138210v-3760,3758,-7849,7114,-12269,10069c254873,151233,250207,153727,245295,155761v-4911,2034,-9974,3570,-15188,4608c224893,161407,219629,161925,214313,161925r-133350,c75646,161925,70381,161407,65167,160369v-5213,-1038,-10276,-2574,-15188,-4608c45068,153727,40402,151233,35982,148279v-4420,-2955,-8510,-6311,-12269,-10069c19954,134452,16598,130363,13645,125941,10691,121521,8197,116856,6163,111944,4128,107034,2593,101971,1556,96757,519,91543,,86278,,80963xe" filled="f" strokecolor="#9aa0a6">
                  <v:stroke miterlimit="1" joinstyle="miter"/>
                  <v:path arrowok="t" textboxrect="0,0,295275,161925"/>
                </v:shape>
                <v:shape id="Shape 903"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" path="m,80963c,75647,519,70380,1556,65165,2593,59951,4129,54890,6163,49977v2034,-4912,4528,-9578,7482,-13998c16598,31559,19954,27470,23713,23712v3759,-3760,7849,-7115,12269,-10068c40402,10689,45068,8195,49979,6162,54891,4128,59954,2592,65167,1556,70381,519,75646,,80963,l214313,v5316,,10580,519,15794,1556c235321,2592,240384,4128,245295,6162v4912,2033,9578,4527,13998,7482c263713,16597,267802,19952,271562,23712v3759,3758,7115,7847,10068,12267c284584,40401,287078,45067,289112,49978v2034,4912,3570,9973,4607,15187c294756,70380,295275,75647,295275,80963v,5315,-519,10580,-1556,15794c292682,101971,291146,107032,289112,111944v-2034,4911,-4528,9577,-7482,13997c278677,130361,275321,134452,271562,138212v-3760,3758,-7849,7114,-12269,10067c254873,151233,250207,153726,245295,155761v-4911,2034,-9974,3569,-15188,4606c224893,161406,219629,161925,214313,161925r-133350,c75646,161925,70381,161406,65167,160367v-5213,-1037,-10276,-2572,-15188,-4606c45068,153726,40402,151233,35982,148279v-4420,-2953,-8510,-6309,-12269,-10067c19954,134452,16598,130361,13645,125941,10691,121521,8197,116855,6163,111944,4128,107032,2593,101971,1556,96757,519,91543,,86278,,80963xe" filled="f" strokecolor="#9aa0a6">
                  <v:stroke miterlimit="1" joinstyle="miter"/>
                  <v:path arrowok="t" textboxrect="0,0,295275,161925"/>
                </v:shape>
                <v:shape id="Shape 904"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" path="m,80963c,75647,519,70382,1556,65167,2593,59953,4129,54890,6163,49978v2034,-4911,4528,-9576,7482,-13997c16598,31561,19954,27471,23713,23713v3759,-3761,7849,-7117,12269,-10069c40402,10689,45068,8195,49979,6162,54891,4128,59954,2594,65167,1556,70381,519,75646,,80963,l214313,v5316,,10580,519,15794,1556c235321,2594,240384,4128,245295,6162v4912,2033,9578,4527,13998,7481c263713,16596,267802,19952,271562,23713v3759,3758,7115,7848,10068,12268c284584,40402,287078,45067,289112,49978v2034,4912,3570,9975,4607,15189c294756,70382,295275,75647,295275,80963v,5315,-519,10580,-1556,15792c292682,101969,291146,107032,289112,111944v-2034,4911,-4528,9577,-7482,13997c278677,130361,275321,134451,271562,138210v-3760,3760,-7849,7114,-12269,10068c254873,151233,250207,153727,245295,155761v-4911,2032,-9974,3569,-15188,4608c224893,161406,219629,161923,214313,161925r-133350,c75646,161923,70381,161406,65167,160367v-5213,-1037,-10276,-2574,-15188,-4608c45068,153726,40402,151231,35982,148278v-4420,-2954,-8510,-6308,-12269,-10068c19954,134451,16598,130361,13645,125943,10691,121521,8197,116856,6163,111945,4128,107034,2593,101971,1556,96757,519,91543,,86278,,80963xe" filled="f" strokecolor="#9aa0a6">
                  <v:stroke miterlimit="1" joinstyle="miter"/>
                  <v:path arrowok="t" textboxrect="0,0,295275,161925"/>
                </v:shape>
                <w10:wrap type="square"/>
              </v:group>
            </w:pict>
          </mc:Fallback>
        </mc:AlternateContent>
      </w:r>
      <w:r w:rsidRPr="00ED7A21">
        <w:rPr>
          <w:rFonts w:cs="Naseer_K_Baghdad"/>
          <w:color w:val="202124"/>
          <w:lang w:val="en-GB"/>
        </w:rPr>
        <w:t>Yes</w:t>
      </w:r>
    </w:p>
    <w:p w14:paraId="3A5EE57D" w14:textId="77777777" w:rsidR="009A51CA" w:rsidRPr="00ED7A21" w:rsidRDefault="009A51CA" w:rsidP="009A51CA">
      <w:pPr>
        <w:spacing w:line="265" w:lineRule="auto"/>
        <w:ind w:left="10" w:right="578" w:hanging="10"/>
        <w:rPr>
          <w:rFonts w:cs="Naseer_K_Baghdad"/>
          <w:lang w:val="en-GB"/>
        </w:rPr>
      </w:pPr>
      <w:r w:rsidRPr="00ED7A21">
        <w:rPr>
          <w:rFonts w:cs="Naseer_K_Baghdad"/>
          <w:color w:val="202124"/>
          <w:lang w:val="en-GB"/>
        </w:rPr>
        <w:t xml:space="preserve"> No</w:t>
      </w:r>
    </w:p>
    <w:p w14:paraId="39D7925B" w14:textId="77777777" w:rsidR="00ED7A21" w:rsidRPr="00ED7A21" w:rsidRDefault="009A51CA" w:rsidP="00ED7A21">
      <w:pPr>
        <w:spacing w:after="1044" w:line="268" w:lineRule="auto"/>
        <w:ind w:left="588" w:right="59" w:hanging="10"/>
        <w:rPr>
          <w:rFonts w:cs="Naseer_K_Baghdad"/>
          <w:lang w:val="en-GB"/>
        </w:rPr>
      </w:pPr>
      <w:r w:rsidRPr="00ED7A21">
        <w:rPr>
          <w:rFonts w:cs="Naseer_K_Baghdad"/>
          <w:color w:val="202124"/>
          <w:lang w:val="en-GB"/>
        </w:rPr>
        <w:t>I do not know</w:t>
      </w:r>
    </w:p>
    <w:p w14:paraId="6493B32B" w14:textId="6E9A8B1C" w:rsidR="009A51CA" w:rsidRPr="00ED7A21" w:rsidRDefault="009A51CA" w:rsidP="00ED7A21">
      <w:pPr>
        <w:spacing w:after="1044" w:line="268" w:lineRule="auto"/>
        <w:ind w:right="59"/>
        <w:rPr>
          <w:rFonts w:cs="Naseer_K_Baghdad"/>
          <w:lang w:val="en-GB"/>
        </w:rPr>
      </w:pPr>
      <w:r w:rsidRPr="00ED7A21">
        <w:rPr>
          <w:rFonts w:ascii="Times New Roman" w:eastAsia="Times New Roman" w:hAnsi="Times New Roman" w:cs="Naseer_K_Baghdad"/>
          <w:color w:val="202124"/>
          <w:sz w:val="24"/>
          <w:szCs w:val="24"/>
          <w:lang w:val="en-GB" w:eastAsia="cs-CZ"/>
        </w:rPr>
        <w:t>5. Will your employer ask for your consent if you give your personal information to third parties such as businesses, police, courts, etc.?</w:t>
      </w:r>
    </w:p>
    <w:p w14:paraId="114D73F5" w14:textId="77777777" w:rsidR="009A51CA" w:rsidRPr="00ED7A21" w:rsidRDefault="009A51CA" w:rsidP="009A51CA">
      <w:pPr>
        <w:tabs>
          <w:tab w:val="left" w:pos="1791"/>
        </w:tabs>
        <w:spacing w:after="300"/>
        <w:ind w:left="358" w:right="6849" w:hanging="10"/>
        <w:rPr>
          <w:rFonts w:cs="Naseer_K_Baghdad"/>
          <w:lang w:val="en-GB"/>
        </w:rPr>
      </w:pPr>
      <w:r w:rsidRPr="00ED7A21">
        <w:rPr>
          <w:rFonts w:cs="Naseer_K_Baghdad"/>
          <w:i/>
          <w:color w:val="202124"/>
          <w:sz w:val="24"/>
          <w:lang w:val="en-GB"/>
        </w:rPr>
        <w:t>Mark only one oval.</w:t>
      </w:r>
    </w:p>
    <w:p w14:paraId="636630BB" w14:textId="77777777" w:rsidR="009A51CA" w:rsidRPr="00ED7A21" w:rsidRDefault="009A51CA" w:rsidP="009A51CA">
      <w:pPr>
        <w:spacing w:after="171" w:line="268" w:lineRule="auto"/>
        <w:ind w:left="588" w:right="59" w:hanging="10"/>
        <w:rPr>
          <w:rFonts w:cs="Naseer_K_Baghdad"/>
          <w:lang w:val="en-GB"/>
        </w:rPr>
      </w:pPr>
      <w:r w:rsidRPr="00ED7A21">
        <w:rPr>
          <w:rFonts w:cs="Naseer_K_Baghdad"/>
          <w:noProof/>
        </w:rPr>
        <mc:AlternateContent>
          <mc:Choice Requires="wpg">
            <w:drawing>
              <wp:anchor distT="0" distB="0" distL="114300" distR="114300" simplePos="0" relativeHeight="251808768" behindDoc="0" locked="0" layoutInCell="1" allowOverlap="1" wp14:anchorId="7842F1DE" wp14:editId="3A0705A4">
                <wp:simplePos x="0" y="0"/>
                <wp:positionH relativeFrom="column">
                  <wp:posOffset>281136</wp:posOffset>
                </wp:positionH>
                <wp:positionV relativeFrom="paragraph">
                  <wp:posOffset>-34149</wp:posOffset>
                </wp:positionV>
                <wp:extent cx="295275" cy="733425"/>
                <wp:effectExtent l="0" t="0" r="0" b="0"/>
                <wp:wrapSquare wrapText="bothSides"/>
                <wp:docPr id="12612" name="Group 12612"/>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033" name="Shape 1033"/>
                        <wps:cNvSpPr/>
                        <wps:spPr>
                          <a:xfrm>
                            <a:off x="0" y="0"/>
                            <a:ext cx="295275" cy="161925"/>
                          </a:xfrm>
                          <a:custGeom>
                            <a:avLst/>
                            <a:gdLst/>
                            <a:ahLst/>
                            <a:cxnLst/>
                            <a:rect l="0" t="0" r="0" b="0"/>
                            <a:pathLst>
                              <a:path w="295275" h="161925">
                                <a:moveTo>
                                  <a:pt x="0" y="80963"/>
                                </a:moveTo>
                                <a:cubicBezTo>
                                  <a:pt x="0" y="75645"/>
                                  <a:pt x="519" y="70380"/>
                                  <a:pt x="1556" y="65167"/>
                                </a:cubicBezTo>
                                <a:cubicBezTo>
                                  <a:pt x="2593" y="59953"/>
                                  <a:pt x="4129" y="54890"/>
                                  <a:pt x="6163" y="49977"/>
                                </a:cubicBezTo>
                                <a:cubicBezTo>
                                  <a:pt x="8197" y="45065"/>
                                  <a:pt x="10691" y="40401"/>
                                  <a:pt x="13645" y="35981"/>
                                </a:cubicBezTo>
                                <a:cubicBezTo>
                                  <a:pt x="16598" y="31561"/>
                                  <a:pt x="19954" y="27471"/>
                                  <a:pt x="23713" y="23713"/>
                                </a:cubicBezTo>
                                <a:cubicBezTo>
                                  <a:pt x="27472" y="19954"/>
                                  <a:pt x="31562" y="16597"/>
                                  <a:pt x="35982" y="13644"/>
                                </a:cubicBezTo>
                                <a:cubicBezTo>
                                  <a:pt x="40402" y="10691"/>
                                  <a:pt x="45068" y="8196"/>
                                  <a:pt x="49979" y="6161"/>
                                </a:cubicBezTo>
                                <a:cubicBezTo>
                                  <a:pt x="54891" y="4128"/>
                                  <a:pt x="59954" y="2594"/>
                                  <a:pt x="65167" y="1556"/>
                                </a:cubicBezTo>
                                <a:cubicBezTo>
                                  <a:pt x="70381" y="519"/>
                                  <a:pt x="75646" y="0"/>
                                  <a:pt x="80963" y="0"/>
                                </a:cubicBezTo>
                                <a:lnTo>
                                  <a:pt x="214313" y="0"/>
                                </a:lnTo>
                                <a:cubicBezTo>
                                  <a:pt x="219629" y="0"/>
                                  <a:pt x="224893" y="519"/>
                                  <a:pt x="230107" y="1556"/>
                                </a:cubicBezTo>
                                <a:cubicBezTo>
                                  <a:pt x="235321" y="2594"/>
                                  <a:pt x="240384" y="4128"/>
                                  <a:pt x="245295" y="6161"/>
                                </a:cubicBezTo>
                                <a:cubicBezTo>
                                  <a:pt x="250207" y="8196"/>
                                  <a:pt x="254873" y="10691"/>
                                  <a:pt x="259293" y="13644"/>
                                </a:cubicBezTo>
                                <a:cubicBezTo>
                                  <a:pt x="263713" y="16597"/>
                                  <a:pt x="267802" y="19954"/>
                                  <a:pt x="271562" y="23713"/>
                                </a:cubicBezTo>
                                <a:cubicBezTo>
                                  <a:pt x="275321" y="27471"/>
                                  <a:pt x="278677" y="31561"/>
                                  <a:pt x="281630" y="35981"/>
                                </a:cubicBezTo>
                                <a:cubicBezTo>
                                  <a:pt x="284584" y="40401"/>
                                  <a:pt x="287078" y="45065"/>
                                  <a:pt x="289112" y="49977"/>
                                </a:cubicBezTo>
                                <a:cubicBezTo>
                                  <a:pt x="291146" y="54890"/>
                                  <a:pt x="292682" y="59953"/>
                                  <a:pt x="293719" y="65167"/>
                                </a:cubicBezTo>
                                <a:cubicBezTo>
                                  <a:pt x="294756" y="70380"/>
                                  <a:pt x="295275" y="75645"/>
                                  <a:pt x="295275" y="80963"/>
                                </a:cubicBezTo>
                                <a:cubicBezTo>
                                  <a:pt x="295275" y="86277"/>
                                  <a:pt x="294756" y="91542"/>
                                  <a:pt x="293719" y="96755"/>
                                </a:cubicBezTo>
                                <a:cubicBezTo>
                                  <a:pt x="292682" y="101969"/>
                                  <a:pt x="291146" y="107032"/>
                                  <a:pt x="289112" y="111944"/>
                                </a:cubicBezTo>
                                <a:cubicBezTo>
                                  <a:pt x="287078" y="116855"/>
                                  <a:pt x="284584" y="121521"/>
                                  <a:pt x="281630" y="125941"/>
                                </a:cubicBezTo>
                                <a:cubicBezTo>
                                  <a:pt x="278677" y="130361"/>
                                  <a:pt x="275321" y="134451"/>
                                  <a:pt x="271562" y="138210"/>
                                </a:cubicBezTo>
                                <a:cubicBezTo>
                                  <a:pt x="267802" y="141970"/>
                                  <a:pt x="263713" y="145324"/>
                                  <a:pt x="259293" y="148278"/>
                                </a:cubicBezTo>
                                <a:cubicBezTo>
                                  <a:pt x="254873" y="151233"/>
                                  <a:pt x="250207" y="153727"/>
                                  <a:pt x="245295" y="155761"/>
                                </a:cubicBezTo>
                                <a:cubicBezTo>
                                  <a:pt x="240384" y="157793"/>
                                  <a:pt x="235321" y="159330"/>
                                  <a:pt x="230107" y="160369"/>
                                </a:cubicBezTo>
                                <a:cubicBezTo>
                                  <a:pt x="224893" y="161407"/>
                                  <a:pt x="219629" y="161925"/>
                                  <a:pt x="214313" y="161925"/>
                                </a:cubicBezTo>
                                <a:lnTo>
                                  <a:pt x="80963" y="161925"/>
                                </a:lnTo>
                                <a:cubicBezTo>
                                  <a:pt x="75646" y="161925"/>
                                  <a:pt x="70381" y="161407"/>
                                  <a:pt x="65167" y="160369"/>
                                </a:cubicBezTo>
                                <a:cubicBezTo>
                                  <a:pt x="59954" y="159330"/>
                                  <a:pt x="54891" y="157793"/>
                                  <a:pt x="49979" y="155761"/>
                                </a:cubicBezTo>
                                <a:cubicBezTo>
                                  <a:pt x="45068" y="153727"/>
                                  <a:pt x="40402" y="151233"/>
                                  <a:pt x="35982" y="148278"/>
                                </a:cubicBezTo>
                                <a:cubicBezTo>
                                  <a:pt x="31562" y="145324"/>
                                  <a:pt x="27472" y="141970"/>
                                  <a:pt x="23713" y="138210"/>
                                </a:cubicBezTo>
                                <a:cubicBezTo>
                                  <a:pt x="19954" y="134451"/>
                                  <a:pt x="16598" y="130361"/>
                                  <a:pt x="13645" y="125943"/>
                                </a:cubicBezTo>
                                <a:cubicBezTo>
                                  <a:pt x="10691" y="121521"/>
                                  <a:pt x="8197" y="116856"/>
                                  <a:pt x="6163" y="111945"/>
                                </a:cubicBezTo>
                                <a:cubicBezTo>
                                  <a:pt x="4128" y="107034"/>
                                  <a:pt x="2593" y="101971"/>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034" name="Shape 1034"/>
                        <wps:cNvSpPr/>
                        <wps:spPr>
                          <a:xfrm>
                            <a:off x="0" y="285750"/>
                            <a:ext cx="295275" cy="161925"/>
                          </a:xfrm>
                          <a:custGeom>
                            <a:avLst/>
                            <a:gdLst/>
                            <a:ahLst/>
                            <a:cxnLst/>
                            <a:rect l="0" t="0" r="0" b="0"/>
                            <a:pathLst>
                              <a:path w="295275" h="161925">
                                <a:moveTo>
                                  <a:pt x="0" y="80963"/>
                                </a:moveTo>
                                <a:cubicBezTo>
                                  <a:pt x="0" y="75645"/>
                                  <a:pt x="519" y="70380"/>
                                  <a:pt x="1556" y="65167"/>
                                </a:cubicBezTo>
                                <a:cubicBezTo>
                                  <a:pt x="2593" y="59953"/>
                                  <a:pt x="4129" y="54888"/>
                                  <a:pt x="6163" y="49977"/>
                                </a:cubicBezTo>
                                <a:cubicBezTo>
                                  <a:pt x="8197" y="45065"/>
                                  <a:pt x="10691" y="40401"/>
                                  <a:pt x="13645" y="35979"/>
                                </a:cubicBezTo>
                                <a:cubicBezTo>
                                  <a:pt x="16598" y="31559"/>
                                  <a:pt x="19954" y="27471"/>
                                  <a:pt x="23713" y="23713"/>
                                </a:cubicBezTo>
                                <a:cubicBezTo>
                                  <a:pt x="27472" y="19954"/>
                                  <a:pt x="31562" y="16597"/>
                                  <a:pt x="35982" y="13644"/>
                                </a:cubicBezTo>
                                <a:cubicBezTo>
                                  <a:pt x="40402" y="10689"/>
                                  <a:pt x="45068" y="8195"/>
                                  <a:pt x="49979" y="6161"/>
                                </a:cubicBezTo>
                                <a:cubicBezTo>
                                  <a:pt x="54891" y="4128"/>
                                  <a:pt x="59954" y="2592"/>
                                  <a:pt x="65167" y="1556"/>
                                </a:cubicBezTo>
                                <a:cubicBezTo>
                                  <a:pt x="70381" y="519"/>
                                  <a:pt x="75646" y="0"/>
                                  <a:pt x="80963" y="0"/>
                                </a:cubicBezTo>
                                <a:lnTo>
                                  <a:pt x="214313" y="0"/>
                                </a:lnTo>
                                <a:cubicBezTo>
                                  <a:pt x="219629" y="0"/>
                                  <a:pt x="224893" y="519"/>
                                  <a:pt x="230107" y="1556"/>
                                </a:cubicBezTo>
                                <a:cubicBezTo>
                                  <a:pt x="235321" y="2592"/>
                                  <a:pt x="240384" y="4128"/>
                                  <a:pt x="245295" y="6161"/>
                                </a:cubicBezTo>
                                <a:cubicBezTo>
                                  <a:pt x="250207" y="8195"/>
                                  <a:pt x="254873" y="10689"/>
                                  <a:pt x="259293" y="13644"/>
                                </a:cubicBezTo>
                                <a:cubicBezTo>
                                  <a:pt x="263713" y="16597"/>
                                  <a:pt x="267802" y="19954"/>
                                  <a:pt x="271562" y="23713"/>
                                </a:cubicBezTo>
                                <a:cubicBezTo>
                                  <a:pt x="275321" y="27471"/>
                                  <a:pt x="278677" y="31559"/>
                                  <a:pt x="281630" y="35979"/>
                                </a:cubicBezTo>
                                <a:cubicBezTo>
                                  <a:pt x="284584" y="40401"/>
                                  <a:pt x="287078" y="45065"/>
                                  <a:pt x="289112" y="49977"/>
                                </a:cubicBezTo>
                                <a:cubicBezTo>
                                  <a:pt x="291146" y="54888"/>
                                  <a:pt x="292682" y="59953"/>
                                  <a:pt x="293719" y="65167"/>
                                </a:cubicBezTo>
                                <a:cubicBezTo>
                                  <a:pt x="294756" y="70380"/>
                                  <a:pt x="295275" y="75645"/>
                                  <a:pt x="295275" y="80963"/>
                                </a:cubicBezTo>
                                <a:cubicBezTo>
                                  <a:pt x="295275" y="86277"/>
                                  <a:pt x="294756" y="91542"/>
                                  <a:pt x="293719" y="96755"/>
                                </a:cubicBezTo>
                                <a:cubicBezTo>
                                  <a:pt x="292682" y="101969"/>
                                  <a:pt x="291146" y="107031"/>
                                  <a:pt x="289112" y="111942"/>
                                </a:cubicBezTo>
                                <a:cubicBezTo>
                                  <a:pt x="287078" y="116853"/>
                                  <a:pt x="284584" y="121520"/>
                                  <a:pt x="281630" y="125940"/>
                                </a:cubicBezTo>
                                <a:cubicBezTo>
                                  <a:pt x="278677" y="130361"/>
                                  <a:pt x="275321" y="134451"/>
                                  <a:pt x="271562" y="138210"/>
                                </a:cubicBezTo>
                                <a:cubicBezTo>
                                  <a:pt x="267802" y="141970"/>
                                  <a:pt x="263713" y="145324"/>
                                  <a:pt x="259293" y="148278"/>
                                </a:cubicBezTo>
                                <a:cubicBezTo>
                                  <a:pt x="254873" y="151231"/>
                                  <a:pt x="250207" y="153726"/>
                                  <a:pt x="245295" y="155761"/>
                                </a:cubicBezTo>
                                <a:cubicBezTo>
                                  <a:pt x="240384" y="157793"/>
                                  <a:pt x="235321" y="159330"/>
                                  <a:pt x="230107" y="160367"/>
                                </a:cubicBezTo>
                                <a:cubicBezTo>
                                  <a:pt x="224893" y="161406"/>
                                  <a:pt x="219629" y="161923"/>
                                  <a:pt x="214313" y="161925"/>
                                </a:cubicBezTo>
                                <a:lnTo>
                                  <a:pt x="80963" y="161925"/>
                                </a:lnTo>
                                <a:cubicBezTo>
                                  <a:pt x="75646" y="161923"/>
                                  <a:pt x="70381" y="161406"/>
                                  <a:pt x="65167" y="160367"/>
                                </a:cubicBezTo>
                                <a:cubicBezTo>
                                  <a:pt x="59954" y="159330"/>
                                  <a:pt x="54891" y="157793"/>
                                  <a:pt x="49979" y="155761"/>
                                </a:cubicBezTo>
                                <a:cubicBezTo>
                                  <a:pt x="45068" y="153726"/>
                                  <a:pt x="40402" y="151231"/>
                                  <a:pt x="35982" y="148278"/>
                                </a:cubicBezTo>
                                <a:cubicBezTo>
                                  <a:pt x="31562" y="145324"/>
                                  <a:pt x="27472" y="141970"/>
                                  <a:pt x="23713" y="138210"/>
                                </a:cubicBezTo>
                                <a:cubicBezTo>
                                  <a:pt x="19954" y="134451"/>
                                  <a:pt x="16598" y="130361"/>
                                  <a:pt x="13645" y="125940"/>
                                </a:cubicBezTo>
                                <a:cubicBezTo>
                                  <a:pt x="10691" y="121521"/>
                                  <a:pt x="8197" y="116855"/>
                                  <a:pt x="6163" y="111944"/>
                                </a:cubicBezTo>
                                <a:cubicBezTo>
                                  <a:pt x="4128" y="107032"/>
                                  <a:pt x="2593" y="101969"/>
                                  <a:pt x="1556"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035" name="Shape 1035"/>
                        <wps:cNvSpPr/>
                        <wps:spPr>
                          <a:xfrm>
                            <a:off x="0" y="571500"/>
                            <a:ext cx="295275" cy="161925"/>
                          </a:xfrm>
                          <a:custGeom>
                            <a:avLst/>
                            <a:gdLst/>
                            <a:ahLst/>
                            <a:cxnLst/>
                            <a:rect l="0" t="0" r="0" b="0"/>
                            <a:pathLst>
                              <a:path w="295275" h="161925">
                                <a:moveTo>
                                  <a:pt x="0" y="80963"/>
                                </a:moveTo>
                                <a:cubicBezTo>
                                  <a:pt x="0" y="75645"/>
                                  <a:pt x="519" y="70380"/>
                                  <a:pt x="1556" y="65167"/>
                                </a:cubicBezTo>
                                <a:cubicBezTo>
                                  <a:pt x="2593" y="59953"/>
                                  <a:pt x="4129" y="54890"/>
                                  <a:pt x="6163" y="49977"/>
                                </a:cubicBezTo>
                                <a:cubicBezTo>
                                  <a:pt x="8197" y="45065"/>
                                  <a:pt x="10691" y="40399"/>
                                  <a:pt x="13645" y="35979"/>
                                </a:cubicBezTo>
                                <a:cubicBezTo>
                                  <a:pt x="16598" y="31559"/>
                                  <a:pt x="19954" y="27470"/>
                                  <a:pt x="23713" y="23712"/>
                                </a:cubicBezTo>
                                <a:cubicBezTo>
                                  <a:pt x="27472" y="19952"/>
                                  <a:pt x="31562" y="16597"/>
                                  <a:pt x="35982" y="13644"/>
                                </a:cubicBezTo>
                                <a:cubicBezTo>
                                  <a:pt x="40402" y="10689"/>
                                  <a:pt x="45068" y="8195"/>
                                  <a:pt x="49979" y="6161"/>
                                </a:cubicBezTo>
                                <a:cubicBezTo>
                                  <a:pt x="54891" y="4128"/>
                                  <a:pt x="59954" y="2592"/>
                                  <a:pt x="65167" y="1555"/>
                                </a:cubicBezTo>
                                <a:cubicBezTo>
                                  <a:pt x="70381" y="519"/>
                                  <a:pt x="75646" y="0"/>
                                  <a:pt x="80963" y="0"/>
                                </a:cubicBezTo>
                                <a:lnTo>
                                  <a:pt x="214313" y="0"/>
                                </a:lnTo>
                                <a:cubicBezTo>
                                  <a:pt x="219629" y="0"/>
                                  <a:pt x="224893" y="519"/>
                                  <a:pt x="230107" y="1555"/>
                                </a:cubicBezTo>
                                <a:cubicBezTo>
                                  <a:pt x="235321" y="2591"/>
                                  <a:pt x="240384" y="4127"/>
                                  <a:pt x="245295" y="6161"/>
                                </a:cubicBezTo>
                                <a:cubicBezTo>
                                  <a:pt x="250207" y="8193"/>
                                  <a:pt x="254873" y="10688"/>
                                  <a:pt x="259293" y="13643"/>
                                </a:cubicBezTo>
                                <a:cubicBezTo>
                                  <a:pt x="263713" y="16597"/>
                                  <a:pt x="267802" y="19952"/>
                                  <a:pt x="271562" y="23712"/>
                                </a:cubicBezTo>
                                <a:cubicBezTo>
                                  <a:pt x="275321" y="27470"/>
                                  <a:pt x="278677" y="31559"/>
                                  <a:pt x="281630" y="35979"/>
                                </a:cubicBezTo>
                                <a:cubicBezTo>
                                  <a:pt x="284584" y="40399"/>
                                  <a:pt x="287078" y="45065"/>
                                  <a:pt x="289112" y="49977"/>
                                </a:cubicBezTo>
                                <a:cubicBezTo>
                                  <a:pt x="291146" y="54890"/>
                                  <a:pt x="292682" y="59953"/>
                                  <a:pt x="293719" y="65167"/>
                                </a:cubicBezTo>
                                <a:cubicBezTo>
                                  <a:pt x="294756" y="70380"/>
                                  <a:pt x="295275" y="75645"/>
                                  <a:pt x="295275" y="80963"/>
                                </a:cubicBezTo>
                                <a:cubicBezTo>
                                  <a:pt x="295275" y="86277"/>
                                  <a:pt x="294756" y="91542"/>
                                  <a:pt x="293719" y="96757"/>
                                </a:cubicBezTo>
                                <a:cubicBezTo>
                                  <a:pt x="292682" y="101971"/>
                                  <a:pt x="291146" y="107034"/>
                                  <a:pt x="289112" y="111945"/>
                                </a:cubicBezTo>
                                <a:cubicBezTo>
                                  <a:pt x="287078" y="116856"/>
                                  <a:pt x="284584" y="121521"/>
                                  <a:pt x="281630" y="125941"/>
                                </a:cubicBezTo>
                                <a:cubicBezTo>
                                  <a:pt x="278677" y="130363"/>
                                  <a:pt x="275321" y="134452"/>
                                  <a:pt x="271562" y="138212"/>
                                </a:cubicBezTo>
                                <a:cubicBezTo>
                                  <a:pt x="267802" y="141970"/>
                                  <a:pt x="263713" y="145324"/>
                                  <a:pt x="259293" y="148278"/>
                                </a:cubicBezTo>
                                <a:cubicBezTo>
                                  <a:pt x="254873" y="151231"/>
                                  <a:pt x="250207" y="153726"/>
                                  <a:pt x="245295" y="155761"/>
                                </a:cubicBezTo>
                                <a:cubicBezTo>
                                  <a:pt x="240384" y="157793"/>
                                  <a:pt x="235321" y="159330"/>
                                  <a:pt x="230107" y="160369"/>
                                </a:cubicBezTo>
                                <a:cubicBezTo>
                                  <a:pt x="224893" y="161407"/>
                                  <a:pt x="219629" y="161925"/>
                                  <a:pt x="214313" y="161925"/>
                                </a:cubicBezTo>
                                <a:lnTo>
                                  <a:pt x="80963" y="161925"/>
                                </a:lnTo>
                                <a:cubicBezTo>
                                  <a:pt x="75646" y="161925"/>
                                  <a:pt x="70381" y="161407"/>
                                  <a:pt x="65167" y="160369"/>
                                </a:cubicBezTo>
                                <a:cubicBezTo>
                                  <a:pt x="59954" y="159330"/>
                                  <a:pt x="54891" y="157793"/>
                                  <a:pt x="49979" y="155761"/>
                                </a:cubicBezTo>
                                <a:cubicBezTo>
                                  <a:pt x="45068" y="153726"/>
                                  <a:pt x="40402" y="151231"/>
                                  <a:pt x="35982" y="148278"/>
                                </a:cubicBezTo>
                                <a:cubicBezTo>
                                  <a:pt x="31562" y="145324"/>
                                  <a:pt x="27472" y="141970"/>
                                  <a:pt x="23713" y="138212"/>
                                </a:cubicBezTo>
                                <a:cubicBezTo>
                                  <a:pt x="19954" y="134452"/>
                                  <a:pt x="16598" y="130363"/>
                                  <a:pt x="13645" y="125943"/>
                                </a:cubicBezTo>
                                <a:cubicBezTo>
                                  <a:pt x="10691" y="121521"/>
                                  <a:pt x="8197" y="116856"/>
                                  <a:pt x="6163" y="111945"/>
                                </a:cubicBezTo>
                                <a:cubicBezTo>
                                  <a:pt x="4128" y="107034"/>
                                  <a:pt x="2593" y="101971"/>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444BB430" id="Group 12612" o:spid="_x0000_s1026" style="position:absolute;margin-left:22.15pt;margin-top:-2.7pt;width:23.25pt;height:57.75pt;z-index:251808768"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">
                <v:shape id="Shape 1033"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" path="m,80963c,75645,519,70380,1556,65167,2593,59953,4129,54890,6163,49977v2034,-4912,4528,-9576,7482,-13996c16598,31561,19954,27471,23713,23713v3759,-3759,7849,-7116,12269,-10069c40402,10691,45068,8196,49979,6161,54891,4128,59954,2594,65167,1556,70381,519,75646,,80963,l214313,v5316,,10580,519,15794,1556c235321,2594,240384,4128,245295,6161v4912,2035,9578,4530,13998,7483c263713,16597,267802,19954,271562,23713v3759,3758,7115,7848,10068,12268c284584,40401,287078,45065,289112,49977v2034,4913,3570,9976,4607,15190c294756,70380,295275,75645,295275,80963v,5314,-519,10579,-1556,15792c292682,101969,291146,107032,289112,111944v-2034,4911,-4528,9577,-7482,13997c278677,130361,275321,134451,271562,138210v-3760,3760,-7849,7114,-12269,10068c254873,151233,250207,153727,245295,155761v-4911,2032,-9974,3569,-15188,4608c224893,161407,219629,161925,214313,161925r-133350,c75646,161925,70381,161407,65167,160369v-5213,-1039,-10276,-2576,-15188,-4608c45068,153727,40402,151233,35982,148278v-4420,-2954,-8510,-6308,-12269,-10068c19954,134451,16598,130361,13645,125943,10691,121521,8197,116856,6163,111945,4128,107034,2593,101971,1556,96757,519,91542,,86277,,80963xe" filled="f" strokecolor="#9aa0a6">
                  <v:stroke miterlimit="1" joinstyle="miter"/>
                  <v:path arrowok="t" textboxrect="0,0,295275,161925"/>
                </v:shape>
                <v:shape id="Shape 1034"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" path="m,80963c,75645,519,70380,1556,65167,2593,59953,4129,54888,6163,49977v2034,-4912,4528,-9576,7482,-13998c16598,31559,19954,27471,23713,23713v3759,-3759,7849,-7116,12269,-10069c40402,10689,45068,8195,49979,6161,54891,4128,59954,2592,65167,1556,70381,519,75646,,80963,l214313,v5316,,10580,519,15794,1556c235321,2592,240384,4128,245295,6161v4912,2034,9578,4528,13998,7483c263713,16597,267802,19954,271562,23713v3759,3758,7115,7846,10068,12266c284584,40401,287078,45065,289112,49977v2034,4911,3570,9976,4607,15190c294756,70380,295275,75645,295275,80963v,5314,-519,10579,-1556,15792c292682,101969,291146,107031,289112,111942v-2034,4911,-4528,9578,-7482,13998c278677,130361,275321,134451,271562,138210v-3760,3760,-7849,7114,-12269,10068c254873,151231,250207,153726,245295,155761v-4911,2032,-9974,3569,-15188,4606c224893,161406,219629,161923,214313,161925r-133350,c75646,161923,70381,161406,65167,160367v-5213,-1037,-10276,-2574,-15188,-4606c45068,153726,40402,151231,35982,148278v-4420,-2954,-8510,-6308,-12269,-10068c19954,134451,16598,130361,13645,125940,10691,121521,8197,116855,6163,111944,4128,107032,2593,101969,1556,96755,519,91542,,86277,,80963xe" filled="f" strokecolor="#9aa0a6">
                  <v:stroke miterlimit="1" joinstyle="miter"/>
                  <v:path arrowok="t" textboxrect="0,0,295275,161925"/>
                </v:shape>
                <v:shape id="Shape 1035"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" path="m,80963c,75645,519,70380,1556,65167,2593,59953,4129,54890,6163,49977v2034,-4912,4528,-9578,7482,-13998c16598,31559,19954,27470,23713,23712v3759,-3760,7849,-7115,12269,-10068c40402,10689,45068,8195,49979,6161,54891,4128,59954,2592,65167,1555,70381,519,75646,,80963,l214313,v5316,,10580,519,15794,1555c235321,2591,240384,4127,245295,6161v4912,2032,9578,4527,13998,7482c263713,16597,267802,19952,271562,23712v3759,3758,7115,7847,10068,12267c284584,40399,287078,45065,289112,49977v2034,4913,3570,9976,4607,15190c294756,70380,295275,75645,295275,80963v,5314,-519,10579,-1556,15794c292682,101971,291146,107034,289112,111945v-2034,4911,-4528,9576,-7482,13996c278677,130363,275321,134452,271562,138212v-3760,3758,-7849,7112,-12269,10066c254873,151231,250207,153726,245295,155761v-4911,2032,-9974,3569,-15188,4608c224893,161407,219629,161925,214313,161925r-133350,c75646,161925,70381,161407,65167,160369v-5213,-1039,-10276,-2576,-15188,-4608c45068,153726,40402,151231,35982,148278v-4420,-2954,-8510,-6308,-12269,-10066c19954,134452,16598,130363,13645,125943,10691,121521,8197,116856,6163,111945,4128,107034,2593,101971,1556,96757,519,91542,,86277,,80963xe" filled="f" strokecolor="#9aa0a6">
                  <v:stroke miterlimit="1" joinstyle="miter"/>
                  <v:path arrowok="t" textboxrect="0,0,295275,161925"/>
                </v:shape>
                <w10:wrap type="square"/>
              </v:group>
            </w:pict>
          </mc:Fallback>
        </mc:AlternateContent>
      </w:r>
      <w:r w:rsidRPr="00ED7A21">
        <w:rPr>
          <w:rFonts w:cs="Naseer_K_Baghdad"/>
          <w:color w:val="202124"/>
          <w:lang w:val="en-GB"/>
        </w:rPr>
        <w:t>Yes</w:t>
      </w:r>
    </w:p>
    <w:p w14:paraId="62684EA6" w14:textId="77777777" w:rsidR="009A51CA" w:rsidRPr="00ED7A21" w:rsidRDefault="009A51CA" w:rsidP="00CC2E2E">
      <w:pPr>
        <w:bidi/>
        <w:spacing w:line="265" w:lineRule="auto"/>
        <w:ind w:left="10" w:right="578" w:hanging="10"/>
        <w:jc w:val="right"/>
        <w:rPr>
          <w:rFonts w:cs="Naseer_K_Baghdad"/>
          <w:lang w:val="en-GB"/>
        </w:rPr>
      </w:pPr>
      <w:r w:rsidRPr="00ED7A21">
        <w:rPr>
          <w:rFonts w:cs="Naseer_K_Baghdad"/>
          <w:color w:val="202124"/>
          <w:lang w:val="en-GB"/>
        </w:rPr>
        <w:t xml:space="preserve"> No</w:t>
      </w:r>
    </w:p>
    <w:p w14:paraId="569E128A"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I do not know</w:t>
      </w:r>
    </w:p>
    <w:p w14:paraId="093A28FA" w14:textId="77777777" w:rsidR="009A51CA" w:rsidRPr="00ED7A21" w:rsidRDefault="009A51CA" w:rsidP="00ED7A21">
      <w:pPr>
        <w:pStyle w:val="Odstavecseseznamem"/>
        <w:numPr>
          <w:ilvl w:val="0"/>
          <w:numId w:val="35"/>
        </w:numPr>
        <w:spacing w:after="151" w:line="381" w:lineRule="auto"/>
        <w:contextualSpacing/>
        <w:rPr>
          <w:rFonts w:cs="Naseer_K_Baghdad"/>
          <w:lang w:val="en-GB"/>
        </w:rPr>
      </w:pPr>
      <w:r w:rsidRPr="00ED7A21">
        <w:rPr>
          <w:rFonts w:cs="Naseer_K_Baghdad"/>
          <w:color w:val="202124"/>
          <w:lang w:val="en-GB"/>
        </w:rPr>
        <w:t xml:space="preserve">Do you think your workplace is excessive in collecting personal information? That is, it records too much personal information </w:t>
      </w:r>
      <w:r w:rsidRPr="00ED7A21">
        <w:rPr>
          <w:rFonts w:cs="Naseer_K_Baghdad"/>
          <w:i/>
          <w:color w:val="202124"/>
          <w:lang w:val="en-GB"/>
        </w:rPr>
        <w:t>Mark only one oval.</w:t>
      </w:r>
    </w:p>
    <w:p w14:paraId="1742C76E" w14:textId="77777777" w:rsidR="009A51CA" w:rsidRPr="00ED7A21" w:rsidRDefault="009A51CA" w:rsidP="009A51CA">
      <w:pPr>
        <w:spacing w:after="171" w:line="268" w:lineRule="auto"/>
        <w:ind w:left="588" w:right="59" w:hanging="10"/>
        <w:rPr>
          <w:rFonts w:cs="Naseer_K_Baghdad"/>
          <w:lang w:val="en-GB"/>
        </w:rPr>
      </w:pPr>
      <w:r w:rsidRPr="00ED7A21">
        <w:rPr>
          <w:rFonts w:cs="Naseer_K_Baghdad"/>
          <w:noProof/>
        </w:rPr>
        <mc:AlternateContent>
          <mc:Choice Requires="wpg">
            <w:drawing>
              <wp:anchor distT="0" distB="0" distL="114300" distR="114300" simplePos="0" relativeHeight="251809792" behindDoc="0" locked="0" layoutInCell="1" allowOverlap="1" wp14:anchorId="7D407004" wp14:editId="3A704011">
                <wp:simplePos x="0" y="0"/>
                <wp:positionH relativeFrom="column">
                  <wp:posOffset>281136</wp:posOffset>
                </wp:positionH>
                <wp:positionV relativeFrom="paragraph">
                  <wp:posOffset>-34146</wp:posOffset>
                </wp:positionV>
                <wp:extent cx="295275" cy="733425"/>
                <wp:effectExtent l="0" t="0" r="0" b="0"/>
                <wp:wrapSquare wrapText="bothSides"/>
                <wp:docPr id="12431" name="Group 12431"/>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249" name="Shape 1249"/>
                        <wps:cNvSpPr/>
                        <wps:spPr>
                          <a:xfrm>
                            <a:off x="0" y="0"/>
                            <a:ext cx="295275" cy="161925"/>
                          </a:xfrm>
                          <a:custGeom>
                            <a:avLst/>
                            <a:gdLst/>
                            <a:ahLst/>
                            <a:cxnLst/>
                            <a:rect l="0" t="0" r="0" b="0"/>
                            <a:pathLst>
                              <a:path w="295275" h="161925">
                                <a:moveTo>
                                  <a:pt x="0" y="80963"/>
                                </a:moveTo>
                                <a:cubicBezTo>
                                  <a:pt x="0" y="75647"/>
                                  <a:pt x="519" y="70379"/>
                                  <a:pt x="1556" y="65163"/>
                                </a:cubicBezTo>
                                <a:cubicBezTo>
                                  <a:pt x="2593" y="59951"/>
                                  <a:pt x="4129" y="54890"/>
                                  <a:pt x="6163" y="49978"/>
                                </a:cubicBezTo>
                                <a:cubicBezTo>
                                  <a:pt x="8197" y="45064"/>
                                  <a:pt x="10691" y="40399"/>
                                  <a:pt x="13645" y="35979"/>
                                </a:cubicBezTo>
                                <a:cubicBezTo>
                                  <a:pt x="16598" y="31558"/>
                                  <a:pt x="19954" y="27470"/>
                                  <a:pt x="23713" y="23712"/>
                                </a:cubicBezTo>
                                <a:cubicBezTo>
                                  <a:pt x="27472" y="19952"/>
                                  <a:pt x="31562" y="16596"/>
                                  <a:pt x="35982" y="13646"/>
                                </a:cubicBezTo>
                                <a:cubicBezTo>
                                  <a:pt x="40402" y="10689"/>
                                  <a:pt x="45068" y="8195"/>
                                  <a:pt x="49979" y="6162"/>
                                </a:cubicBezTo>
                                <a:cubicBezTo>
                                  <a:pt x="54891" y="4127"/>
                                  <a:pt x="59954" y="2592"/>
                                  <a:pt x="65167" y="1555"/>
                                </a:cubicBezTo>
                                <a:cubicBezTo>
                                  <a:pt x="70381" y="518"/>
                                  <a:pt x="75646" y="0"/>
                                  <a:pt x="80963" y="0"/>
                                </a:cubicBezTo>
                                <a:lnTo>
                                  <a:pt x="214313" y="0"/>
                                </a:lnTo>
                                <a:cubicBezTo>
                                  <a:pt x="219629" y="0"/>
                                  <a:pt x="224893" y="518"/>
                                  <a:pt x="230107" y="1555"/>
                                </a:cubicBezTo>
                                <a:cubicBezTo>
                                  <a:pt x="235321" y="2592"/>
                                  <a:pt x="240384" y="4127"/>
                                  <a:pt x="245295" y="6162"/>
                                </a:cubicBezTo>
                                <a:cubicBezTo>
                                  <a:pt x="250207" y="8195"/>
                                  <a:pt x="254873" y="10688"/>
                                  <a:pt x="259293" y="13643"/>
                                </a:cubicBezTo>
                                <a:cubicBezTo>
                                  <a:pt x="263713" y="16596"/>
                                  <a:pt x="267802" y="19952"/>
                                  <a:pt x="271562" y="23712"/>
                                </a:cubicBezTo>
                                <a:cubicBezTo>
                                  <a:pt x="275321" y="27470"/>
                                  <a:pt x="278677" y="31558"/>
                                  <a:pt x="281630" y="35979"/>
                                </a:cubicBezTo>
                                <a:cubicBezTo>
                                  <a:pt x="284584" y="40399"/>
                                  <a:pt x="287078" y="45064"/>
                                  <a:pt x="289112" y="49978"/>
                                </a:cubicBezTo>
                                <a:cubicBezTo>
                                  <a:pt x="291146" y="54890"/>
                                  <a:pt x="292682" y="59951"/>
                                  <a:pt x="293719" y="65163"/>
                                </a:cubicBezTo>
                                <a:cubicBezTo>
                                  <a:pt x="294756" y="70379"/>
                                  <a:pt x="295275" y="75647"/>
                                  <a:pt x="295275" y="80963"/>
                                </a:cubicBezTo>
                                <a:cubicBezTo>
                                  <a:pt x="295275" y="86278"/>
                                  <a:pt x="294756" y="91543"/>
                                  <a:pt x="293719" y="96754"/>
                                </a:cubicBezTo>
                                <a:cubicBezTo>
                                  <a:pt x="292682" y="101966"/>
                                  <a:pt x="291146" y="107028"/>
                                  <a:pt x="289112" y="111942"/>
                                </a:cubicBezTo>
                                <a:cubicBezTo>
                                  <a:pt x="287078" y="116853"/>
                                  <a:pt x="284584" y="121520"/>
                                  <a:pt x="281630" y="125941"/>
                                </a:cubicBezTo>
                                <a:cubicBezTo>
                                  <a:pt x="278677" y="130361"/>
                                  <a:pt x="275321" y="134449"/>
                                  <a:pt x="271562" y="138210"/>
                                </a:cubicBezTo>
                                <a:cubicBezTo>
                                  <a:pt x="267802" y="141968"/>
                                  <a:pt x="263713" y="145323"/>
                                  <a:pt x="259293" y="148276"/>
                                </a:cubicBezTo>
                                <a:cubicBezTo>
                                  <a:pt x="254873" y="151230"/>
                                  <a:pt x="250207" y="153726"/>
                                  <a:pt x="245295" y="155759"/>
                                </a:cubicBezTo>
                                <a:cubicBezTo>
                                  <a:pt x="240384" y="157795"/>
                                  <a:pt x="235321" y="159330"/>
                                  <a:pt x="230107" y="160367"/>
                                </a:cubicBezTo>
                                <a:cubicBezTo>
                                  <a:pt x="224893" y="161404"/>
                                  <a:pt x="219629" y="161922"/>
                                  <a:pt x="214313" y="161925"/>
                                </a:cubicBezTo>
                                <a:lnTo>
                                  <a:pt x="80963" y="161925"/>
                                </a:lnTo>
                                <a:cubicBezTo>
                                  <a:pt x="75646" y="161922"/>
                                  <a:pt x="70381" y="161404"/>
                                  <a:pt x="65167" y="160367"/>
                                </a:cubicBezTo>
                                <a:cubicBezTo>
                                  <a:pt x="59954" y="159330"/>
                                  <a:pt x="54891" y="157795"/>
                                  <a:pt x="49979" y="155759"/>
                                </a:cubicBezTo>
                                <a:cubicBezTo>
                                  <a:pt x="45068" y="153726"/>
                                  <a:pt x="40402" y="151230"/>
                                  <a:pt x="35982" y="148279"/>
                                </a:cubicBezTo>
                                <a:cubicBezTo>
                                  <a:pt x="31562" y="145323"/>
                                  <a:pt x="27472" y="141968"/>
                                  <a:pt x="23713" y="138210"/>
                                </a:cubicBezTo>
                                <a:cubicBezTo>
                                  <a:pt x="19954" y="134449"/>
                                  <a:pt x="16598" y="130361"/>
                                  <a:pt x="13645" y="125941"/>
                                </a:cubicBezTo>
                                <a:cubicBezTo>
                                  <a:pt x="10691" y="121520"/>
                                  <a:pt x="8197" y="116853"/>
                                  <a:pt x="6163" y="111944"/>
                                </a:cubicBezTo>
                                <a:cubicBezTo>
                                  <a:pt x="4128" y="107031"/>
                                  <a:pt x="2593" y="101967"/>
                                  <a:pt x="1556" y="96754"/>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50" name="Shape 1250"/>
                        <wps:cNvSpPr/>
                        <wps:spPr>
                          <a:xfrm>
                            <a:off x="0" y="285750"/>
                            <a:ext cx="295275" cy="161925"/>
                          </a:xfrm>
                          <a:custGeom>
                            <a:avLst/>
                            <a:gdLst/>
                            <a:ahLst/>
                            <a:cxnLst/>
                            <a:rect l="0" t="0" r="0" b="0"/>
                            <a:pathLst>
                              <a:path w="295275" h="161925">
                                <a:moveTo>
                                  <a:pt x="0" y="80963"/>
                                </a:moveTo>
                                <a:cubicBezTo>
                                  <a:pt x="0" y="75643"/>
                                  <a:pt x="519" y="70379"/>
                                  <a:pt x="1556" y="65165"/>
                                </a:cubicBezTo>
                                <a:cubicBezTo>
                                  <a:pt x="2593" y="59951"/>
                                  <a:pt x="4129" y="54890"/>
                                  <a:pt x="6163" y="49978"/>
                                </a:cubicBezTo>
                                <a:cubicBezTo>
                                  <a:pt x="8197" y="45067"/>
                                  <a:pt x="10691" y="40399"/>
                                  <a:pt x="13645" y="35979"/>
                                </a:cubicBezTo>
                                <a:cubicBezTo>
                                  <a:pt x="16598" y="31558"/>
                                  <a:pt x="19954" y="27470"/>
                                  <a:pt x="23713" y="23712"/>
                                </a:cubicBezTo>
                                <a:cubicBezTo>
                                  <a:pt x="27472" y="19952"/>
                                  <a:pt x="31562" y="16594"/>
                                  <a:pt x="35982" y="13641"/>
                                </a:cubicBezTo>
                                <a:cubicBezTo>
                                  <a:pt x="40402" y="10688"/>
                                  <a:pt x="45068" y="8195"/>
                                  <a:pt x="49979" y="6159"/>
                                </a:cubicBezTo>
                                <a:cubicBezTo>
                                  <a:pt x="54891" y="4125"/>
                                  <a:pt x="59954" y="2591"/>
                                  <a:pt x="65167" y="1553"/>
                                </a:cubicBezTo>
                                <a:cubicBezTo>
                                  <a:pt x="70381" y="518"/>
                                  <a:pt x="75646" y="0"/>
                                  <a:pt x="80963" y="0"/>
                                </a:cubicBezTo>
                                <a:lnTo>
                                  <a:pt x="214313" y="0"/>
                                </a:lnTo>
                                <a:cubicBezTo>
                                  <a:pt x="219629" y="0"/>
                                  <a:pt x="224893" y="518"/>
                                  <a:pt x="230107" y="1553"/>
                                </a:cubicBezTo>
                                <a:cubicBezTo>
                                  <a:pt x="235321" y="2591"/>
                                  <a:pt x="240384" y="4125"/>
                                  <a:pt x="245295" y="6159"/>
                                </a:cubicBezTo>
                                <a:cubicBezTo>
                                  <a:pt x="250207" y="8195"/>
                                  <a:pt x="254873" y="10688"/>
                                  <a:pt x="259293" y="13641"/>
                                </a:cubicBezTo>
                                <a:cubicBezTo>
                                  <a:pt x="263713" y="16594"/>
                                  <a:pt x="267802" y="19952"/>
                                  <a:pt x="271562" y="23712"/>
                                </a:cubicBezTo>
                                <a:cubicBezTo>
                                  <a:pt x="275321" y="27470"/>
                                  <a:pt x="278677" y="31558"/>
                                  <a:pt x="281630" y="35979"/>
                                </a:cubicBezTo>
                                <a:cubicBezTo>
                                  <a:pt x="284584" y="40399"/>
                                  <a:pt x="287078" y="45067"/>
                                  <a:pt x="289112" y="49978"/>
                                </a:cubicBezTo>
                                <a:cubicBezTo>
                                  <a:pt x="291146" y="54890"/>
                                  <a:pt x="292682" y="59951"/>
                                  <a:pt x="293719" y="65165"/>
                                </a:cubicBezTo>
                                <a:cubicBezTo>
                                  <a:pt x="294756" y="70379"/>
                                  <a:pt x="295275" y="75643"/>
                                  <a:pt x="295275" y="80963"/>
                                </a:cubicBezTo>
                                <a:cubicBezTo>
                                  <a:pt x="295275" y="86278"/>
                                  <a:pt x="294756" y="91543"/>
                                  <a:pt x="293719" y="96757"/>
                                </a:cubicBezTo>
                                <a:cubicBezTo>
                                  <a:pt x="292682" y="101971"/>
                                  <a:pt x="291146" y="107032"/>
                                  <a:pt x="289112" y="111944"/>
                                </a:cubicBezTo>
                                <a:cubicBezTo>
                                  <a:pt x="287078" y="116855"/>
                                  <a:pt x="284584" y="121520"/>
                                  <a:pt x="281630" y="125941"/>
                                </a:cubicBezTo>
                                <a:cubicBezTo>
                                  <a:pt x="278677" y="130361"/>
                                  <a:pt x="275321" y="134449"/>
                                  <a:pt x="271562" y="138210"/>
                                </a:cubicBezTo>
                                <a:cubicBezTo>
                                  <a:pt x="267802" y="141968"/>
                                  <a:pt x="263713" y="145323"/>
                                  <a:pt x="259293" y="148276"/>
                                </a:cubicBezTo>
                                <a:cubicBezTo>
                                  <a:pt x="254873" y="151233"/>
                                  <a:pt x="250207" y="153726"/>
                                  <a:pt x="245295" y="155759"/>
                                </a:cubicBezTo>
                                <a:cubicBezTo>
                                  <a:pt x="240384" y="157795"/>
                                  <a:pt x="235321" y="159331"/>
                                  <a:pt x="230107" y="160367"/>
                                </a:cubicBezTo>
                                <a:cubicBezTo>
                                  <a:pt x="224893" y="161406"/>
                                  <a:pt x="219629" y="161925"/>
                                  <a:pt x="214313" y="161925"/>
                                </a:cubicBezTo>
                                <a:lnTo>
                                  <a:pt x="80963" y="161925"/>
                                </a:lnTo>
                                <a:cubicBezTo>
                                  <a:pt x="75646" y="161925"/>
                                  <a:pt x="70381" y="161406"/>
                                  <a:pt x="65167" y="160367"/>
                                </a:cubicBezTo>
                                <a:cubicBezTo>
                                  <a:pt x="59954" y="159331"/>
                                  <a:pt x="54891" y="157797"/>
                                  <a:pt x="49979" y="155763"/>
                                </a:cubicBezTo>
                                <a:cubicBezTo>
                                  <a:pt x="45068" y="153727"/>
                                  <a:pt x="40402" y="151233"/>
                                  <a:pt x="35982" y="148279"/>
                                </a:cubicBezTo>
                                <a:cubicBezTo>
                                  <a:pt x="31562" y="145323"/>
                                  <a:pt x="27472" y="141968"/>
                                  <a:pt x="23713" y="138210"/>
                                </a:cubicBezTo>
                                <a:cubicBezTo>
                                  <a:pt x="19954" y="134449"/>
                                  <a:pt x="16598" y="130359"/>
                                  <a:pt x="13645" y="125938"/>
                                </a:cubicBezTo>
                                <a:cubicBezTo>
                                  <a:pt x="10691" y="121520"/>
                                  <a:pt x="8197" y="116855"/>
                                  <a:pt x="6163" y="111944"/>
                                </a:cubicBezTo>
                                <a:cubicBezTo>
                                  <a:pt x="4128"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251" name="Shape 1251"/>
                        <wps:cNvSpPr/>
                        <wps:spPr>
                          <a:xfrm>
                            <a:off x="0" y="571500"/>
                            <a:ext cx="295275" cy="161925"/>
                          </a:xfrm>
                          <a:custGeom>
                            <a:avLst/>
                            <a:gdLst/>
                            <a:ahLst/>
                            <a:cxnLst/>
                            <a:rect l="0" t="0" r="0" b="0"/>
                            <a:pathLst>
                              <a:path w="295275" h="161925">
                                <a:moveTo>
                                  <a:pt x="0" y="80963"/>
                                </a:moveTo>
                                <a:cubicBezTo>
                                  <a:pt x="0" y="75643"/>
                                  <a:pt x="519" y="70379"/>
                                  <a:pt x="1556" y="65165"/>
                                </a:cubicBezTo>
                                <a:cubicBezTo>
                                  <a:pt x="2593" y="59950"/>
                                  <a:pt x="4129" y="54887"/>
                                  <a:pt x="6163" y="49975"/>
                                </a:cubicBezTo>
                                <a:cubicBezTo>
                                  <a:pt x="8197" y="45062"/>
                                  <a:pt x="10691" y="40398"/>
                                  <a:pt x="13645" y="35979"/>
                                </a:cubicBezTo>
                                <a:cubicBezTo>
                                  <a:pt x="16598" y="31561"/>
                                  <a:pt x="19954" y="27473"/>
                                  <a:pt x="23713" y="23712"/>
                                </a:cubicBezTo>
                                <a:cubicBezTo>
                                  <a:pt x="27472" y="19952"/>
                                  <a:pt x="31562" y="16594"/>
                                  <a:pt x="35982" y="13641"/>
                                </a:cubicBezTo>
                                <a:cubicBezTo>
                                  <a:pt x="40402" y="10685"/>
                                  <a:pt x="45068" y="8192"/>
                                  <a:pt x="49979" y="6159"/>
                                </a:cubicBezTo>
                                <a:cubicBezTo>
                                  <a:pt x="54891" y="4125"/>
                                  <a:pt x="59954" y="2591"/>
                                  <a:pt x="65167" y="1555"/>
                                </a:cubicBezTo>
                                <a:cubicBezTo>
                                  <a:pt x="70381" y="518"/>
                                  <a:pt x="75646" y="0"/>
                                  <a:pt x="80963" y="0"/>
                                </a:cubicBezTo>
                                <a:lnTo>
                                  <a:pt x="214313" y="0"/>
                                </a:lnTo>
                                <a:cubicBezTo>
                                  <a:pt x="219629" y="0"/>
                                  <a:pt x="224893" y="518"/>
                                  <a:pt x="230107" y="1555"/>
                                </a:cubicBezTo>
                                <a:cubicBezTo>
                                  <a:pt x="235321" y="2591"/>
                                  <a:pt x="240384" y="4125"/>
                                  <a:pt x="245295" y="6159"/>
                                </a:cubicBezTo>
                                <a:cubicBezTo>
                                  <a:pt x="250207" y="8192"/>
                                  <a:pt x="254873" y="10685"/>
                                  <a:pt x="259293" y="13641"/>
                                </a:cubicBezTo>
                                <a:cubicBezTo>
                                  <a:pt x="263713" y="16594"/>
                                  <a:pt x="267802" y="19952"/>
                                  <a:pt x="271562" y="23712"/>
                                </a:cubicBezTo>
                                <a:cubicBezTo>
                                  <a:pt x="275321" y="27473"/>
                                  <a:pt x="278677" y="31561"/>
                                  <a:pt x="281630" y="35979"/>
                                </a:cubicBezTo>
                                <a:cubicBezTo>
                                  <a:pt x="284584" y="40398"/>
                                  <a:pt x="287078" y="45062"/>
                                  <a:pt x="289112" y="49975"/>
                                </a:cubicBezTo>
                                <a:cubicBezTo>
                                  <a:pt x="291146" y="54887"/>
                                  <a:pt x="292682" y="59950"/>
                                  <a:pt x="293719" y="65165"/>
                                </a:cubicBezTo>
                                <a:cubicBezTo>
                                  <a:pt x="294756" y="70379"/>
                                  <a:pt x="295275" y="75643"/>
                                  <a:pt x="295275" y="80963"/>
                                </a:cubicBezTo>
                                <a:cubicBezTo>
                                  <a:pt x="295275" y="86275"/>
                                  <a:pt x="294756" y="91540"/>
                                  <a:pt x="293719" y="96754"/>
                                </a:cubicBezTo>
                                <a:cubicBezTo>
                                  <a:pt x="292682" y="101966"/>
                                  <a:pt x="291146" y="107028"/>
                                  <a:pt x="289112" y="111939"/>
                                </a:cubicBezTo>
                                <a:cubicBezTo>
                                  <a:pt x="287078" y="116850"/>
                                  <a:pt x="284584" y="121518"/>
                                  <a:pt x="281630" y="125938"/>
                                </a:cubicBezTo>
                                <a:cubicBezTo>
                                  <a:pt x="278677" y="130359"/>
                                  <a:pt x="275321" y="134449"/>
                                  <a:pt x="271562" y="138210"/>
                                </a:cubicBezTo>
                                <a:cubicBezTo>
                                  <a:pt x="267802" y="141970"/>
                                  <a:pt x="263713" y="145326"/>
                                  <a:pt x="259293" y="148276"/>
                                </a:cubicBezTo>
                                <a:cubicBezTo>
                                  <a:pt x="254873" y="151230"/>
                                  <a:pt x="250207" y="153726"/>
                                  <a:pt x="245295" y="155759"/>
                                </a:cubicBezTo>
                                <a:cubicBezTo>
                                  <a:pt x="240384" y="157792"/>
                                  <a:pt x="235321" y="159327"/>
                                  <a:pt x="230107" y="160367"/>
                                </a:cubicBezTo>
                                <a:cubicBezTo>
                                  <a:pt x="224893" y="161404"/>
                                  <a:pt x="219629" y="161922"/>
                                  <a:pt x="214313" y="161925"/>
                                </a:cubicBezTo>
                                <a:lnTo>
                                  <a:pt x="80963" y="161925"/>
                                </a:lnTo>
                                <a:cubicBezTo>
                                  <a:pt x="75646" y="161922"/>
                                  <a:pt x="70381" y="161404"/>
                                  <a:pt x="65167" y="160367"/>
                                </a:cubicBezTo>
                                <a:cubicBezTo>
                                  <a:pt x="59954" y="159327"/>
                                  <a:pt x="54891" y="157792"/>
                                  <a:pt x="49979" y="155759"/>
                                </a:cubicBezTo>
                                <a:cubicBezTo>
                                  <a:pt x="45068" y="153726"/>
                                  <a:pt x="40402" y="151230"/>
                                  <a:pt x="35982" y="148276"/>
                                </a:cubicBezTo>
                                <a:cubicBezTo>
                                  <a:pt x="31562" y="145326"/>
                                  <a:pt x="27472" y="141970"/>
                                  <a:pt x="23713" y="138210"/>
                                </a:cubicBezTo>
                                <a:cubicBezTo>
                                  <a:pt x="19954" y="134449"/>
                                  <a:pt x="16598" y="130359"/>
                                  <a:pt x="13645" y="125938"/>
                                </a:cubicBezTo>
                                <a:cubicBezTo>
                                  <a:pt x="10691" y="121518"/>
                                  <a:pt x="8197" y="116850"/>
                                  <a:pt x="6163" y="111939"/>
                                </a:cubicBezTo>
                                <a:cubicBezTo>
                                  <a:pt x="4128" y="107028"/>
                                  <a:pt x="2593" y="101966"/>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5967896D" id="Group 12431" o:spid="_x0000_s1026" style="position:absolute;margin-left:22.15pt;margin-top:-2.7pt;width:23.25pt;height:57.75pt;z-index:251809792"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">
                <v:shape id="Shape 1249"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" path="m,80963c,75647,519,70379,1556,65163,2593,59951,4129,54890,6163,49978v2034,-4914,4528,-9579,7482,-13999c16598,31558,19954,27470,23713,23712v3759,-3760,7849,-7116,12269,-10066c40402,10689,45068,8195,49979,6162,54891,4127,59954,2592,65167,1555,70381,518,75646,,80963,l214313,v5316,,10580,518,15794,1555c235321,2592,240384,4127,245295,6162v4912,2033,9578,4526,13998,7481c263713,16596,267802,19952,271562,23712v3759,3758,7115,7846,10068,12267c284584,40399,287078,45064,289112,49978v2034,4912,3570,9973,4607,15185c294756,70379,295275,75647,295275,80963v,5315,-519,10580,-1556,15791c292682,101966,291146,107028,289112,111942v-2034,4911,-4528,9578,-7482,13999c278677,130361,275321,134449,271562,138210v-3760,3758,-7849,7113,-12269,10066c254873,151230,250207,153726,245295,155759v-4911,2036,-9974,3571,-15188,4608c224893,161404,219629,161922,214313,161925r-133350,c75646,161922,70381,161404,65167,160367v-5213,-1037,-10276,-2572,-15188,-4608c45068,153726,40402,151230,35982,148279v-4420,-2956,-8510,-6311,-12269,-10069c19954,134449,16598,130361,13645,125941,10691,121520,8197,116853,6163,111944,4128,107031,2593,101967,1556,96754,519,91543,,86278,,80963xe" filled="f" strokecolor="#9aa0a6">
                  <v:stroke miterlimit="1" joinstyle="miter"/>
                  <v:path arrowok="t" textboxrect="0,0,295275,161925"/>
                </v:shape>
                <v:shape id="Shape 1250"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" path="m,80963c,75643,519,70379,1556,65165,2593,59951,4129,54890,6163,49978v2034,-4911,4528,-9579,7482,-13999c16598,31558,19954,27470,23713,23712v3759,-3760,7849,-7118,12269,-10071c40402,10688,45068,8195,49979,6159,54891,4125,59954,2591,65167,1553,70381,518,75646,,80963,l214313,v5316,,10580,518,15794,1553c235321,2591,240384,4125,245295,6159v4912,2036,9578,4529,13998,7482c263713,16594,267802,19952,271562,23712v3759,3758,7115,7846,10068,12267c284584,40399,287078,45067,289112,49978v2034,4912,3570,9973,4607,15187c294756,70379,295275,75643,295275,80963v,5315,-519,10580,-1556,15794c292682,101971,291146,107032,289112,111944v-2034,4911,-4528,9576,-7482,13997c278677,130361,275321,134449,271562,138210v-3760,3758,-7849,7113,-12269,10066c254873,151233,250207,153726,245295,155759v-4911,2036,-9974,3572,-15188,4608c224893,161406,219629,161925,214313,161925r-133350,c75646,161925,70381,161406,65167,160367v-5213,-1036,-10276,-2570,-15188,-4604c45068,153727,40402,151233,35982,148279v-4420,-2956,-8510,-6311,-12269,-10069c19954,134449,16598,130359,13645,125938,10691,121520,8197,116855,6163,111944,4128,107032,2593,101971,1556,96757,519,91543,,86278,,80963xe" filled="f" strokecolor="#9aa0a6">
                  <v:stroke miterlimit="1" joinstyle="miter"/>
                  <v:path arrowok="t" textboxrect="0,0,295275,161925"/>
                </v:shape>
                <v:shape id="Shape 1251"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" path="m,80963c,75643,519,70379,1556,65165,2593,59950,4129,54887,6163,49975v2034,-4913,4528,-9577,7482,-13996c16598,31561,19954,27473,23713,23712v3759,-3760,7849,-7118,12269,-10071c40402,10685,45068,8192,49979,6159,54891,4125,59954,2591,65167,1555,70381,518,75646,,80963,l214313,v5316,,10580,518,15794,1555c235321,2591,240384,4125,245295,6159v4912,2033,9578,4526,13998,7482c263713,16594,267802,19952,271562,23712v3759,3761,7115,7849,10068,12267c284584,40398,287078,45062,289112,49975v2034,4912,3570,9975,4607,15190c294756,70379,295275,75643,295275,80963v,5312,-519,10577,-1556,15791c292682,101966,291146,107028,289112,111939v-2034,4911,-4528,9579,-7482,13999c278677,130359,275321,134449,271562,138210v-3760,3760,-7849,7116,-12269,10066c254873,151230,250207,153726,245295,155759v-4911,2033,-9974,3568,-15188,4608c224893,161404,219629,161922,214313,161925r-133350,c75646,161922,70381,161404,65167,160367v-5213,-1040,-10276,-2575,-15188,-4608c45068,153726,40402,151230,35982,148276v-4420,-2950,-8510,-6306,-12269,-10066c19954,134449,16598,130359,13645,125938,10691,121518,8197,116850,6163,111939,4128,107028,2593,101966,1556,96754,519,91540,,86275,,80963xe" filled="f" strokecolor="#9aa0a6">
                  <v:stroke miterlimit="1" joinstyle="miter"/>
                  <v:path arrowok="t" textboxrect="0,0,295275,161925"/>
                </v:shape>
                <w10:wrap type="square"/>
              </v:group>
            </w:pict>
          </mc:Fallback>
        </mc:AlternateContent>
      </w:r>
      <w:r w:rsidRPr="00ED7A21">
        <w:rPr>
          <w:rFonts w:cs="Naseer_K_Baghdad"/>
          <w:color w:val="202124"/>
          <w:lang w:val="en-GB"/>
        </w:rPr>
        <w:t xml:space="preserve"> Yes</w:t>
      </w:r>
    </w:p>
    <w:p w14:paraId="77E97ACF" w14:textId="77777777" w:rsidR="009A51CA" w:rsidRPr="00ED7A21" w:rsidRDefault="009A51CA" w:rsidP="00CC2E2E">
      <w:pPr>
        <w:bidi/>
        <w:spacing w:line="265" w:lineRule="auto"/>
        <w:ind w:left="10" w:right="578" w:hanging="10"/>
        <w:jc w:val="right"/>
        <w:rPr>
          <w:rFonts w:cs="Naseer_K_Baghdad"/>
          <w:lang w:val="en-GB"/>
        </w:rPr>
      </w:pPr>
      <w:r w:rsidRPr="00ED7A21">
        <w:rPr>
          <w:rFonts w:cs="Naseer_K_Baghdad"/>
          <w:color w:val="202124"/>
          <w:lang w:val="en-GB"/>
        </w:rPr>
        <w:t>No</w:t>
      </w:r>
    </w:p>
    <w:p w14:paraId="53194BB6" w14:textId="77777777" w:rsidR="009A51CA" w:rsidRPr="00ED7A21" w:rsidRDefault="009A51CA" w:rsidP="009A51CA">
      <w:pPr>
        <w:spacing w:after="1044" w:line="268" w:lineRule="auto"/>
        <w:ind w:left="588" w:right="59" w:hanging="10"/>
        <w:rPr>
          <w:rFonts w:cs="Naseer_K_Baghdad"/>
          <w:lang w:val="en-GB"/>
        </w:rPr>
      </w:pPr>
      <w:r w:rsidRPr="00ED7A21">
        <w:rPr>
          <w:rFonts w:cs="Naseer_K_Baghdad"/>
          <w:color w:val="202124"/>
          <w:lang w:val="en-GB"/>
        </w:rPr>
        <w:t>I do not know</w:t>
      </w:r>
    </w:p>
    <w:p w14:paraId="0C7A7058" w14:textId="77777777" w:rsidR="009A51CA" w:rsidRPr="00ED7A21" w:rsidRDefault="009A51CA" w:rsidP="009A51CA">
      <w:pPr>
        <w:tabs>
          <w:tab w:val="center" w:pos="4680"/>
          <w:tab w:val="right" w:pos="9369"/>
        </w:tabs>
        <w:bidi/>
        <w:spacing w:after="53"/>
        <w:ind w:right="-15"/>
        <w:rPr>
          <w:rFonts w:cs="Naseer_K_Baghdad"/>
          <w:lang w:val="en-GB"/>
        </w:rPr>
      </w:pPr>
      <w:r w:rsidRPr="00ED7A21">
        <w:rPr>
          <w:rFonts w:cs="Naseer_K_Baghdad"/>
          <w:rtl/>
          <w:lang w:val="en-GB"/>
        </w:rPr>
        <w:tab/>
      </w:r>
    </w:p>
    <w:p w14:paraId="503490AC" w14:textId="77777777" w:rsidR="009A51CA" w:rsidRPr="00ED7A21" w:rsidRDefault="009A51CA" w:rsidP="009A51CA">
      <w:pPr>
        <w:pStyle w:val="Odstavecseseznamem"/>
        <w:numPr>
          <w:ilvl w:val="0"/>
          <w:numId w:val="35"/>
        </w:numPr>
        <w:spacing w:after="44" w:line="259" w:lineRule="auto"/>
        <w:contextualSpacing/>
        <w:jc w:val="left"/>
        <w:rPr>
          <w:rFonts w:cs="Naseer_K_Baghdad"/>
          <w:lang w:val="en-GB"/>
        </w:rPr>
      </w:pPr>
      <w:r w:rsidRPr="00ED7A21">
        <w:rPr>
          <w:rFonts w:cs="Naseer_K_Baghdad"/>
          <w:color w:val="202124"/>
          <w:lang w:val="en-GB"/>
        </w:rPr>
        <w:t>Do you think your workplace is sure of the authenticity of your personal information?</w:t>
      </w:r>
    </w:p>
    <w:p w14:paraId="0B9EF2E0" w14:textId="77777777" w:rsidR="009A51CA" w:rsidRPr="00ED7A21" w:rsidRDefault="009A51CA" w:rsidP="009A51CA">
      <w:pPr>
        <w:spacing w:after="46" w:line="467" w:lineRule="auto"/>
        <w:ind w:left="358" w:right="3298" w:hanging="10"/>
        <w:rPr>
          <w:rFonts w:cs="Naseer_K_Baghdad"/>
          <w:lang w:val="en-GB"/>
        </w:rPr>
      </w:pPr>
      <w:r w:rsidRPr="00ED7A21">
        <w:rPr>
          <w:rFonts w:ascii="Times New Roman" w:hAnsi="Times New Roman" w:cs="Times New Roman"/>
          <w:color w:val="202124"/>
          <w:sz w:val="24"/>
          <w:lang w:val="en-GB"/>
        </w:rPr>
        <w:t>That is, it checks the accuracy of the information</w:t>
      </w:r>
      <w:r w:rsidRPr="00ED7A21">
        <w:rPr>
          <w:rFonts w:cs="Naseer_K_Baghdad"/>
          <w:color w:val="202124"/>
          <w:sz w:val="24"/>
          <w:lang w:val="en-GB"/>
        </w:rPr>
        <w:t xml:space="preserve"> </w:t>
      </w:r>
      <w:r w:rsidRPr="00ED7A21">
        <w:rPr>
          <w:rFonts w:cs="Naseer_K_Baghdad"/>
          <w:i/>
          <w:color w:val="202124"/>
          <w:sz w:val="24"/>
          <w:lang w:val="en-GB"/>
        </w:rPr>
        <w:t>Mark only one oval.</w:t>
      </w:r>
    </w:p>
    <w:p w14:paraId="6BD82D6D" w14:textId="77777777" w:rsidR="009A51CA" w:rsidRPr="00ED7A21" w:rsidRDefault="009A51CA" w:rsidP="009A51CA">
      <w:pPr>
        <w:spacing w:after="171" w:line="268" w:lineRule="auto"/>
        <w:ind w:left="588" w:right="59" w:hanging="10"/>
        <w:rPr>
          <w:rFonts w:cs="Naseer_K_Baghdad"/>
          <w:lang w:val="en-GB"/>
        </w:rPr>
      </w:pPr>
      <w:r w:rsidRPr="00ED7A21">
        <w:rPr>
          <w:rFonts w:cs="Naseer_K_Baghdad"/>
          <w:noProof/>
        </w:rPr>
        <w:lastRenderedPageBreak/>
        <mc:AlternateContent>
          <mc:Choice Requires="wpg">
            <w:drawing>
              <wp:anchor distT="0" distB="0" distL="114300" distR="114300" simplePos="0" relativeHeight="251810816" behindDoc="0" locked="0" layoutInCell="1" allowOverlap="1" wp14:anchorId="6C3A3930" wp14:editId="7F569DB2">
                <wp:simplePos x="0" y="0"/>
                <wp:positionH relativeFrom="column">
                  <wp:posOffset>281136</wp:posOffset>
                </wp:positionH>
                <wp:positionV relativeFrom="paragraph">
                  <wp:posOffset>-34146</wp:posOffset>
                </wp:positionV>
                <wp:extent cx="295275" cy="733425"/>
                <wp:effectExtent l="0" t="0" r="0" b="0"/>
                <wp:wrapSquare wrapText="bothSides"/>
                <wp:docPr id="12432" name="Group 12432"/>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359" name="Shape 1359"/>
                        <wps:cNvSpPr/>
                        <wps:spPr>
                          <a:xfrm>
                            <a:off x="0" y="0"/>
                            <a:ext cx="295275" cy="161925"/>
                          </a:xfrm>
                          <a:custGeom>
                            <a:avLst/>
                            <a:gdLst/>
                            <a:ahLst/>
                            <a:cxnLst/>
                            <a:rect l="0" t="0" r="0" b="0"/>
                            <a:pathLst>
                              <a:path w="295275" h="161925">
                                <a:moveTo>
                                  <a:pt x="0" y="80963"/>
                                </a:moveTo>
                                <a:cubicBezTo>
                                  <a:pt x="0" y="75647"/>
                                  <a:pt x="519" y="70382"/>
                                  <a:pt x="1556" y="65165"/>
                                </a:cubicBezTo>
                                <a:cubicBezTo>
                                  <a:pt x="2593" y="59950"/>
                                  <a:pt x="4129" y="54887"/>
                                  <a:pt x="6163" y="49975"/>
                                </a:cubicBezTo>
                                <a:cubicBezTo>
                                  <a:pt x="8197" y="45064"/>
                                  <a:pt x="10691" y="40399"/>
                                  <a:pt x="13645" y="35979"/>
                                </a:cubicBezTo>
                                <a:cubicBezTo>
                                  <a:pt x="16598" y="31558"/>
                                  <a:pt x="19954" y="27470"/>
                                  <a:pt x="23713" y="23712"/>
                                </a:cubicBezTo>
                                <a:cubicBezTo>
                                  <a:pt x="27472" y="19952"/>
                                  <a:pt x="31562" y="16596"/>
                                  <a:pt x="35982" y="13643"/>
                                </a:cubicBezTo>
                                <a:cubicBezTo>
                                  <a:pt x="40402" y="10688"/>
                                  <a:pt x="45068" y="8195"/>
                                  <a:pt x="49979" y="6159"/>
                                </a:cubicBezTo>
                                <a:cubicBezTo>
                                  <a:pt x="54891" y="4125"/>
                                  <a:pt x="59954" y="2591"/>
                                  <a:pt x="65167" y="1555"/>
                                </a:cubicBezTo>
                                <a:cubicBezTo>
                                  <a:pt x="70381" y="518"/>
                                  <a:pt x="75646" y="0"/>
                                  <a:pt x="80963" y="0"/>
                                </a:cubicBezTo>
                                <a:lnTo>
                                  <a:pt x="214313" y="0"/>
                                </a:lnTo>
                                <a:cubicBezTo>
                                  <a:pt x="219629" y="0"/>
                                  <a:pt x="224893" y="518"/>
                                  <a:pt x="230107" y="1555"/>
                                </a:cubicBezTo>
                                <a:cubicBezTo>
                                  <a:pt x="235321" y="2591"/>
                                  <a:pt x="240384" y="4125"/>
                                  <a:pt x="245295" y="6159"/>
                                </a:cubicBezTo>
                                <a:cubicBezTo>
                                  <a:pt x="250207" y="8195"/>
                                  <a:pt x="254873" y="10688"/>
                                  <a:pt x="259293" y="13643"/>
                                </a:cubicBezTo>
                                <a:cubicBezTo>
                                  <a:pt x="263713" y="16596"/>
                                  <a:pt x="267802" y="19952"/>
                                  <a:pt x="271562" y="23712"/>
                                </a:cubicBezTo>
                                <a:cubicBezTo>
                                  <a:pt x="275321" y="27470"/>
                                  <a:pt x="278677" y="31558"/>
                                  <a:pt x="281630" y="35979"/>
                                </a:cubicBezTo>
                                <a:cubicBezTo>
                                  <a:pt x="284584" y="40399"/>
                                  <a:pt x="287078" y="45064"/>
                                  <a:pt x="289112" y="49975"/>
                                </a:cubicBezTo>
                                <a:cubicBezTo>
                                  <a:pt x="291146" y="54887"/>
                                  <a:pt x="292682" y="59950"/>
                                  <a:pt x="293719" y="65165"/>
                                </a:cubicBezTo>
                                <a:cubicBezTo>
                                  <a:pt x="294756" y="70382"/>
                                  <a:pt x="295275" y="75647"/>
                                  <a:pt x="295275" y="80963"/>
                                </a:cubicBezTo>
                                <a:cubicBezTo>
                                  <a:pt x="295275" y="86278"/>
                                  <a:pt x="294756" y="91543"/>
                                  <a:pt x="293719" y="96754"/>
                                </a:cubicBezTo>
                                <a:cubicBezTo>
                                  <a:pt x="292682" y="101967"/>
                                  <a:pt x="291146" y="107031"/>
                                  <a:pt x="289112" y="111942"/>
                                </a:cubicBezTo>
                                <a:cubicBezTo>
                                  <a:pt x="287078" y="116853"/>
                                  <a:pt x="284584" y="121520"/>
                                  <a:pt x="281630" y="125941"/>
                                </a:cubicBezTo>
                                <a:cubicBezTo>
                                  <a:pt x="278677" y="130361"/>
                                  <a:pt x="275321" y="134449"/>
                                  <a:pt x="271562" y="138210"/>
                                </a:cubicBezTo>
                                <a:cubicBezTo>
                                  <a:pt x="267802" y="141970"/>
                                  <a:pt x="263713" y="145326"/>
                                  <a:pt x="259293" y="148279"/>
                                </a:cubicBezTo>
                                <a:cubicBezTo>
                                  <a:pt x="254873" y="151230"/>
                                  <a:pt x="250207" y="153722"/>
                                  <a:pt x="245295" y="155758"/>
                                </a:cubicBezTo>
                                <a:cubicBezTo>
                                  <a:pt x="240384" y="157792"/>
                                  <a:pt x="235321" y="159327"/>
                                  <a:pt x="230107" y="160367"/>
                                </a:cubicBezTo>
                                <a:cubicBezTo>
                                  <a:pt x="224893" y="161401"/>
                                  <a:pt x="219629" y="161922"/>
                                  <a:pt x="214313" y="161925"/>
                                </a:cubicBezTo>
                                <a:lnTo>
                                  <a:pt x="80963" y="161925"/>
                                </a:lnTo>
                                <a:cubicBezTo>
                                  <a:pt x="75646" y="161922"/>
                                  <a:pt x="70381" y="161401"/>
                                  <a:pt x="65167" y="160367"/>
                                </a:cubicBezTo>
                                <a:cubicBezTo>
                                  <a:pt x="59954" y="159327"/>
                                  <a:pt x="54891" y="157792"/>
                                  <a:pt x="49979" y="155758"/>
                                </a:cubicBezTo>
                                <a:cubicBezTo>
                                  <a:pt x="45068" y="153722"/>
                                  <a:pt x="40402" y="151230"/>
                                  <a:pt x="35982" y="148279"/>
                                </a:cubicBezTo>
                                <a:cubicBezTo>
                                  <a:pt x="31562" y="145326"/>
                                  <a:pt x="27472" y="141970"/>
                                  <a:pt x="23713" y="138210"/>
                                </a:cubicBezTo>
                                <a:cubicBezTo>
                                  <a:pt x="19954" y="134449"/>
                                  <a:pt x="16598" y="130361"/>
                                  <a:pt x="13645" y="125941"/>
                                </a:cubicBezTo>
                                <a:cubicBezTo>
                                  <a:pt x="10691" y="121520"/>
                                  <a:pt x="8197" y="116853"/>
                                  <a:pt x="6163" y="111942"/>
                                </a:cubicBezTo>
                                <a:cubicBezTo>
                                  <a:pt x="4128" y="107031"/>
                                  <a:pt x="2593" y="101967"/>
                                  <a:pt x="1556" y="96754"/>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360" name="Shape 1360"/>
                        <wps:cNvSpPr/>
                        <wps:spPr>
                          <a:xfrm>
                            <a:off x="0" y="285750"/>
                            <a:ext cx="295275" cy="161925"/>
                          </a:xfrm>
                          <a:custGeom>
                            <a:avLst/>
                            <a:gdLst/>
                            <a:ahLst/>
                            <a:cxnLst/>
                            <a:rect l="0" t="0" r="0" b="0"/>
                            <a:pathLst>
                              <a:path w="295275" h="161925">
                                <a:moveTo>
                                  <a:pt x="0" y="80963"/>
                                </a:moveTo>
                                <a:cubicBezTo>
                                  <a:pt x="0" y="75643"/>
                                  <a:pt x="519" y="70377"/>
                                  <a:pt x="1556" y="65163"/>
                                </a:cubicBezTo>
                                <a:cubicBezTo>
                                  <a:pt x="2593" y="59950"/>
                                  <a:pt x="4129" y="54887"/>
                                  <a:pt x="6163" y="49975"/>
                                </a:cubicBezTo>
                                <a:cubicBezTo>
                                  <a:pt x="8197" y="45062"/>
                                  <a:pt x="10691" y="40398"/>
                                  <a:pt x="13645" y="35979"/>
                                </a:cubicBezTo>
                                <a:cubicBezTo>
                                  <a:pt x="16598" y="31558"/>
                                  <a:pt x="19954" y="27468"/>
                                  <a:pt x="23713" y="23710"/>
                                </a:cubicBezTo>
                                <a:cubicBezTo>
                                  <a:pt x="27472" y="19949"/>
                                  <a:pt x="31562" y="16594"/>
                                  <a:pt x="35982" y="13641"/>
                                </a:cubicBezTo>
                                <a:cubicBezTo>
                                  <a:pt x="40402" y="10689"/>
                                  <a:pt x="45068" y="8196"/>
                                  <a:pt x="49979" y="6162"/>
                                </a:cubicBezTo>
                                <a:cubicBezTo>
                                  <a:pt x="54891" y="4127"/>
                                  <a:pt x="59954" y="2592"/>
                                  <a:pt x="65167" y="1553"/>
                                </a:cubicBezTo>
                                <a:cubicBezTo>
                                  <a:pt x="70381" y="518"/>
                                  <a:pt x="75646" y="0"/>
                                  <a:pt x="80963" y="0"/>
                                </a:cubicBezTo>
                                <a:lnTo>
                                  <a:pt x="214313" y="0"/>
                                </a:lnTo>
                                <a:cubicBezTo>
                                  <a:pt x="219629" y="0"/>
                                  <a:pt x="224893" y="518"/>
                                  <a:pt x="230107" y="1553"/>
                                </a:cubicBezTo>
                                <a:cubicBezTo>
                                  <a:pt x="235321" y="2592"/>
                                  <a:pt x="240384" y="4127"/>
                                  <a:pt x="245295" y="6162"/>
                                </a:cubicBezTo>
                                <a:cubicBezTo>
                                  <a:pt x="250207" y="8196"/>
                                  <a:pt x="254873" y="10689"/>
                                  <a:pt x="259293" y="13641"/>
                                </a:cubicBezTo>
                                <a:cubicBezTo>
                                  <a:pt x="263713" y="16594"/>
                                  <a:pt x="267802" y="19949"/>
                                  <a:pt x="271562" y="23710"/>
                                </a:cubicBezTo>
                                <a:cubicBezTo>
                                  <a:pt x="275321" y="27468"/>
                                  <a:pt x="278677" y="31558"/>
                                  <a:pt x="281630" y="35979"/>
                                </a:cubicBezTo>
                                <a:cubicBezTo>
                                  <a:pt x="284584" y="40398"/>
                                  <a:pt x="287078" y="45062"/>
                                  <a:pt x="289112" y="49975"/>
                                </a:cubicBezTo>
                                <a:cubicBezTo>
                                  <a:pt x="291146" y="54887"/>
                                  <a:pt x="292682" y="59950"/>
                                  <a:pt x="293719" y="65163"/>
                                </a:cubicBezTo>
                                <a:cubicBezTo>
                                  <a:pt x="294756" y="70377"/>
                                  <a:pt x="295275" y="75643"/>
                                  <a:pt x="295275" y="80963"/>
                                </a:cubicBezTo>
                                <a:cubicBezTo>
                                  <a:pt x="295275" y="86278"/>
                                  <a:pt x="294756" y="91543"/>
                                  <a:pt x="293719" y="96757"/>
                                </a:cubicBezTo>
                                <a:cubicBezTo>
                                  <a:pt x="292682" y="101971"/>
                                  <a:pt x="291146" y="107032"/>
                                  <a:pt x="289112" y="111944"/>
                                </a:cubicBezTo>
                                <a:cubicBezTo>
                                  <a:pt x="287078" y="116855"/>
                                  <a:pt x="284584" y="121520"/>
                                  <a:pt x="281630" y="125941"/>
                                </a:cubicBezTo>
                                <a:cubicBezTo>
                                  <a:pt x="278677" y="130361"/>
                                  <a:pt x="275321" y="134452"/>
                                  <a:pt x="271562" y="138210"/>
                                </a:cubicBezTo>
                                <a:cubicBezTo>
                                  <a:pt x="267802" y="141968"/>
                                  <a:pt x="263713" y="145323"/>
                                  <a:pt x="259293" y="148276"/>
                                </a:cubicBezTo>
                                <a:cubicBezTo>
                                  <a:pt x="254873" y="151228"/>
                                  <a:pt x="250207" y="153722"/>
                                  <a:pt x="245295" y="155758"/>
                                </a:cubicBezTo>
                                <a:cubicBezTo>
                                  <a:pt x="240384" y="157792"/>
                                  <a:pt x="235321" y="159330"/>
                                  <a:pt x="230107" y="160369"/>
                                </a:cubicBezTo>
                                <a:cubicBezTo>
                                  <a:pt x="224893" y="161404"/>
                                  <a:pt x="219629" y="161922"/>
                                  <a:pt x="214313" y="161925"/>
                                </a:cubicBezTo>
                                <a:lnTo>
                                  <a:pt x="80963" y="161925"/>
                                </a:lnTo>
                                <a:cubicBezTo>
                                  <a:pt x="75646" y="161922"/>
                                  <a:pt x="70381" y="161404"/>
                                  <a:pt x="65167" y="160369"/>
                                </a:cubicBezTo>
                                <a:cubicBezTo>
                                  <a:pt x="59954" y="159330"/>
                                  <a:pt x="54891" y="157792"/>
                                  <a:pt x="49979" y="155758"/>
                                </a:cubicBezTo>
                                <a:cubicBezTo>
                                  <a:pt x="45068" y="153722"/>
                                  <a:pt x="40402" y="151228"/>
                                  <a:pt x="35982" y="148276"/>
                                </a:cubicBezTo>
                                <a:cubicBezTo>
                                  <a:pt x="31562" y="145323"/>
                                  <a:pt x="27472" y="141968"/>
                                  <a:pt x="23713" y="138210"/>
                                </a:cubicBezTo>
                                <a:cubicBezTo>
                                  <a:pt x="19954" y="134452"/>
                                  <a:pt x="16598" y="130361"/>
                                  <a:pt x="13645" y="125941"/>
                                </a:cubicBezTo>
                                <a:cubicBezTo>
                                  <a:pt x="10691" y="121520"/>
                                  <a:pt x="8197" y="116855"/>
                                  <a:pt x="6163" y="111944"/>
                                </a:cubicBezTo>
                                <a:cubicBezTo>
                                  <a:pt x="4128"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361" name="Shape 1361"/>
                        <wps:cNvSpPr/>
                        <wps:spPr>
                          <a:xfrm>
                            <a:off x="0" y="571500"/>
                            <a:ext cx="295275" cy="161925"/>
                          </a:xfrm>
                          <a:custGeom>
                            <a:avLst/>
                            <a:gdLst/>
                            <a:ahLst/>
                            <a:cxnLst/>
                            <a:rect l="0" t="0" r="0" b="0"/>
                            <a:pathLst>
                              <a:path w="295275" h="161925">
                                <a:moveTo>
                                  <a:pt x="0" y="80963"/>
                                </a:moveTo>
                                <a:cubicBezTo>
                                  <a:pt x="0" y="75643"/>
                                  <a:pt x="519" y="70379"/>
                                  <a:pt x="1556" y="65165"/>
                                </a:cubicBezTo>
                                <a:cubicBezTo>
                                  <a:pt x="2593" y="59950"/>
                                  <a:pt x="4129" y="54887"/>
                                  <a:pt x="6163" y="49978"/>
                                </a:cubicBezTo>
                                <a:cubicBezTo>
                                  <a:pt x="8197" y="45067"/>
                                  <a:pt x="10691" y="40399"/>
                                  <a:pt x="13645" y="35979"/>
                                </a:cubicBezTo>
                                <a:cubicBezTo>
                                  <a:pt x="16598" y="31561"/>
                                  <a:pt x="19954" y="27473"/>
                                  <a:pt x="23713" y="23712"/>
                                </a:cubicBezTo>
                                <a:cubicBezTo>
                                  <a:pt x="27472" y="19952"/>
                                  <a:pt x="31562" y="16594"/>
                                  <a:pt x="35982" y="13643"/>
                                </a:cubicBezTo>
                                <a:cubicBezTo>
                                  <a:pt x="40402" y="10689"/>
                                  <a:pt x="45068" y="8196"/>
                                  <a:pt x="49979" y="6162"/>
                                </a:cubicBezTo>
                                <a:cubicBezTo>
                                  <a:pt x="54891" y="4127"/>
                                  <a:pt x="59954" y="2591"/>
                                  <a:pt x="65167" y="1555"/>
                                </a:cubicBezTo>
                                <a:cubicBezTo>
                                  <a:pt x="70381" y="521"/>
                                  <a:pt x="75646" y="2"/>
                                  <a:pt x="80963" y="0"/>
                                </a:cubicBezTo>
                                <a:lnTo>
                                  <a:pt x="214313" y="0"/>
                                </a:lnTo>
                                <a:cubicBezTo>
                                  <a:pt x="219629" y="2"/>
                                  <a:pt x="224893" y="521"/>
                                  <a:pt x="230107" y="1555"/>
                                </a:cubicBezTo>
                                <a:cubicBezTo>
                                  <a:pt x="235321" y="2591"/>
                                  <a:pt x="240384" y="4127"/>
                                  <a:pt x="245295" y="6162"/>
                                </a:cubicBezTo>
                                <a:cubicBezTo>
                                  <a:pt x="250207" y="8196"/>
                                  <a:pt x="254873" y="10689"/>
                                  <a:pt x="259293" y="13643"/>
                                </a:cubicBezTo>
                                <a:cubicBezTo>
                                  <a:pt x="263713" y="16594"/>
                                  <a:pt x="267802" y="19952"/>
                                  <a:pt x="271562" y="23712"/>
                                </a:cubicBezTo>
                                <a:cubicBezTo>
                                  <a:pt x="275321" y="27473"/>
                                  <a:pt x="278677" y="31561"/>
                                  <a:pt x="281630" y="35979"/>
                                </a:cubicBezTo>
                                <a:cubicBezTo>
                                  <a:pt x="284584" y="40399"/>
                                  <a:pt x="287078" y="45067"/>
                                  <a:pt x="289112" y="49978"/>
                                </a:cubicBezTo>
                                <a:cubicBezTo>
                                  <a:pt x="291146" y="54887"/>
                                  <a:pt x="292682" y="59950"/>
                                  <a:pt x="293719" y="65165"/>
                                </a:cubicBezTo>
                                <a:cubicBezTo>
                                  <a:pt x="294756" y="70379"/>
                                  <a:pt x="295275" y="75643"/>
                                  <a:pt x="295275" y="80963"/>
                                </a:cubicBezTo>
                                <a:cubicBezTo>
                                  <a:pt x="295275" y="86275"/>
                                  <a:pt x="294756" y="91540"/>
                                  <a:pt x="293719" y="96754"/>
                                </a:cubicBezTo>
                                <a:cubicBezTo>
                                  <a:pt x="292682" y="101971"/>
                                  <a:pt x="291146" y="107032"/>
                                  <a:pt x="289112" y="111942"/>
                                </a:cubicBezTo>
                                <a:cubicBezTo>
                                  <a:pt x="287078" y="116850"/>
                                  <a:pt x="284584" y="121518"/>
                                  <a:pt x="281630" y="125938"/>
                                </a:cubicBezTo>
                                <a:cubicBezTo>
                                  <a:pt x="278677" y="130359"/>
                                  <a:pt x="275321" y="134448"/>
                                  <a:pt x="271562" y="138207"/>
                                </a:cubicBezTo>
                                <a:cubicBezTo>
                                  <a:pt x="267802" y="141968"/>
                                  <a:pt x="263713" y="145323"/>
                                  <a:pt x="259293" y="148276"/>
                                </a:cubicBezTo>
                                <a:cubicBezTo>
                                  <a:pt x="254873" y="151228"/>
                                  <a:pt x="250207" y="153722"/>
                                  <a:pt x="245295" y="155758"/>
                                </a:cubicBezTo>
                                <a:cubicBezTo>
                                  <a:pt x="240384" y="157792"/>
                                  <a:pt x="235321" y="159330"/>
                                  <a:pt x="230107" y="160367"/>
                                </a:cubicBezTo>
                                <a:cubicBezTo>
                                  <a:pt x="224893" y="161404"/>
                                  <a:pt x="219629" y="161922"/>
                                  <a:pt x="214313" y="161925"/>
                                </a:cubicBezTo>
                                <a:lnTo>
                                  <a:pt x="80963" y="161925"/>
                                </a:lnTo>
                                <a:cubicBezTo>
                                  <a:pt x="75646" y="161922"/>
                                  <a:pt x="70381" y="161404"/>
                                  <a:pt x="65167" y="160367"/>
                                </a:cubicBezTo>
                                <a:cubicBezTo>
                                  <a:pt x="59954" y="159330"/>
                                  <a:pt x="54891" y="157792"/>
                                  <a:pt x="49979" y="155758"/>
                                </a:cubicBezTo>
                                <a:cubicBezTo>
                                  <a:pt x="45068" y="153722"/>
                                  <a:pt x="40402" y="151228"/>
                                  <a:pt x="35982" y="148276"/>
                                </a:cubicBezTo>
                                <a:cubicBezTo>
                                  <a:pt x="31562" y="145323"/>
                                  <a:pt x="27472" y="141968"/>
                                  <a:pt x="23713" y="138207"/>
                                </a:cubicBezTo>
                                <a:cubicBezTo>
                                  <a:pt x="19954" y="134448"/>
                                  <a:pt x="16598" y="130359"/>
                                  <a:pt x="13645" y="125938"/>
                                </a:cubicBezTo>
                                <a:cubicBezTo>
                                  <a:pt x="10691" y="121518"/>
                                  <a:pt x="8197" y="116850"/>
                                  <a:pt x="6163" y="111942"/>
                                </a:cubicBezTo>
                                <a:cubicBezTo>
                                  <a:pt x="4128" y="107032"/>
                                  <a:pt x="2593" y="101971"/>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1B6E0574" id="Group 12432" o:spid="_x0000_s1026" style="position:absolute;margin-left:22.15pt;margin-top:-2.7pt;width:23.25pt;height:57.75pt;z-index:251810816"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">
                <v:shape id="Shape 1359"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" path="m,80963c,75647,519,70382,1556,65165,2593,59950,4129,54887,6163,49975v2034,-4911,4528,-9576,7482,-13996c16598,31558,19954,27470,23713,23712v3759,-3760,7849,-7116,12269,-10069c40402,10688,45068,8195,49979,6159,54891,4125,59954,2591,65167,1555,70381,518,75646,,80963,l214313,v5316,,10580,518,15794,1555c235321,2591,240384,4125,245295,6159v4912,2036,9578,4529,13998,7484c263713,16596,267802,19952,271562,23712v3759,3758,7115,7846,10068,12267c284584,40399,287078,45064,289112,49975v2034,4912,3570,9975,4607,15190c294756,70382,295275,75647,295275,80963v,5315,-519,10580,-1556,15791c292682,101967,291146,107031,289112,111942v-2034,4911,-4528,9578,-7482,13999c278677,130361,275321,134449,271562,138210v-3760,3760,-7849,7116,-12269,10069c254873,151230,250207,153722,245295,155758v-4911,2034,-9974,3569,-15188,4609c224893,161401,219629,161922,214313,161925r-133350,c75646,161922,70381,161401,65167,160367v-5213,-1040,-10276,-2575,-15188,-4609c45068,153722,40402,151230,35982,148279v-4420,-2953,-8510,-6309,-12269,-10069c19954,134449,16598,130361,13645,125941,10691,121520,8197,116853,6163,111942,4128,107031,2593,101967,1556,96754,519,91543,,86278,,80963xe" filled="f" strokecolor="#9aa0a6">
                  <v:stroke miterlimit="1" joinstyle="miter"/>
                  <v:path arrowok="t" textboxrect="0,0,295275,161925"/>
                </v:shape>
                <v:shape id="Shape 1360"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" path="m,80963c,75643,519,70377,1556,65163,2593,59950,4129,54887,6163,49975v2034,-4913,4528,-9577,7482,-13996c16598,31558,19954,27468,23713,23710v3759,-3761,7849,-7116,12269,-10069c40402,10689,45068,8196,49979,6162,54891,4127,59954,2592,65167,1553,70381,518,75646,,80963,l214313,v5316,,10580,518,15794,1553c235321,2592,240384,4127,245295,6162v4912,2034,9578,4527,13998,7479c263713,16594,267802,19949,271562,23710v3759,3758,7115,7848,10068,12269c284584,40398,287078,45062,289112,49975v2034,4912,3570,9975,4607,15188c294756,70377,295275,75643,295275,80963v,5315,-519,10580,-1556,15794c292682,101971,291146,107032,289112,111944v-2034,4911,-4528,9576,-7482,13997c278677,130361,275321,134452,271562,138210v-3760,3758,-7849,7113,-12269,10066c254873,151228,250207,153722,245295,155758v-4911,2034,-9974,3572,-15188,4611c224893,161404,219629,161922,214313,161925r-133350,c75646,161922,70381,161404,65167,160369v-5213,-1039,-10276,-2577,-15188,-4611c45068,153722,40402,151228,35982,148276v-4420,-2953,-8510,-6308,-12269,-10066c19954,134452,16598,130361,13645,125941,10691,121520,8197,116855,6163,111944,4128,107032,2593,101971,1556,96757,519,91543,,86278,,80963xe" filled="f" strokecolor="#9aa0a6">
                  <v:stroke miterlimit="1" joinstyle="miter"/>
                  <v:path arrowok="t" textboxrect="0,0,295275,161925"/>
                </v:shape>
                <v:shape id="Shape 1361"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" path="m,80963c,75643,519,70379,1556,65165,2593,59950,4129,54887,6163,49978v2034,-4911,4528,-9579,7482,-13999c16598,31561,19954,27473,23713,23712v3759,-3760,7849,-7118,12269,-10069c40402,10689,45068,8196,49979,6162,54891,4127,59954,2591,65167,1555,70381,521,75646,2,80963,l214313,v5316,2,10580,521,15794,1555c235321,2591,240384,4127,245295,6162v4912,2034,9578,4527,13998,7481c263713,16594,267802,19952,271562,23712v3759,3761,7115,7849,10068,12267c284584,40399,287078,45067,289112,49978v2034,4909,3570,9972,4607,15187c294756,70379,295275,75643,295275,80963v,5312,-519,10577,-1556,15791c292682,101971,291146,107032,289112,111942v-2034,4908,-4528,9576,-7482,13996c278677,130359,275321,134448,271562,138207v-3760,3761,-7849,7116,-12269,10069c254873,151228,250207,153722,245295,155758v-4911,2034,-9974,3572,-15188,4609c224893,161404,219629,161922,214313,161925r-133350,c75646,161922,70381,161404,65167,160367v-5213,-1037,-10276,-2575,-15188,-4609c45068,153722,40402,151228,35982,148276v-4420,-2953,-8510,-6308,-12269,-10069c19954,134448,16598,130359,13645,125938,10691,121518,8197,116850,6163,111942,4128,107032,2593,101971,1556,96754,519,91540,,86275,,80963xe" filled="f" strokecolor="#9aa0a6">
                  <v:stroke miterlimit="1" joinstyle="miter"/>
                  <v:path arrowok="t" textboxrect="0,0,295275,161925"/>
                </v:shape>
                <w10:wrap type="square"/>
              </v:group>
            </w:pict>
          </mc:Fallback>
        </mc:AlternateContent>
      </w:r>
      <w:r w:rsidRPr="00ED7A21">
        <w:rPr>
          <w:rFonts w:cs="Naseer_K_Baghdad"/>
          <w:color w:val="202124"/>
          <w:lang w:val="en-GB"/>
        </w:rPr>
        <w:t xml:space="preserve"> Yes</w:t>
      </w:r>
    </w:p>
    <w:p w14:paraId="5F539553" w14:textId="77777777" w:rsidR="009A51CA" w:rsidRPr="00ED7A21" w:rsidRDefault="009A51CA" w:rsidP="00CC2E2E">
      <w:pPr>
        <w:bidi/>
        <w:spacing w:line="265" w:lineRule="auto"/>
        <w:ind w:left="10" w:right="578" w:hanging="10"/>
        <w:jc w:val="right"/>
        <w:rPr>
          <w:rFonts w:cs="Naseer_K_Baghdad"/>
          <w:lang w:val="en-GB"/>
        </w:rPr>
      </w:pPr>
      <w:r w:rsidRPr="00ED7A21">
        <w:rPr>
          <w:rFonts w:cs="Naseer_K_Baghdad"/>
          <w:color w:val="202124"/>
          <w:lang w:val="en-GB"/>
        </w:rPr>
        <w:t xml:space="preserve"> No</w:t>
      </w:r>
    </w:p>
    <w:p w14:paraId="24946C31" w14:textId="77777777" w:rsidR="009A51CA" w:rsidRPr="00ED7A21" w:rsidRDefault="009A51CA" w:rsidP="009A51CA">
      <w:pPr>
        <w:spacing w:after="1044" w:line="268" w:lineRule="auto"/>
        <w:ind w:left="588" w:right="59" w:hanging="10"/>
        <w:rPr>
          <w:rFonts w:cs="Naseer_K_Baghdad"/>
          <w:lang w:val="en-GB"/>
        </w:rPr>
      </w:pPr>
      <w:r w:rsidRPr="00ED7A21">
        <w:rPr>
          <w:rFonts w:cs="Naseer_K_Baghdad"/>
          <w:color w:val="202124"/>
          <w:lang w:val="en-GB"/>
        </w:rPr>
        <w:t>I do not know</w:t>
      </w:r>
    </w:p>
    <w:p w14:paraId="6D0761E0" w14:textId="77777777" w:rsidR="009A51CA" w:rsidRPr="00ED7A21" w:rsidRDefault="009A51CA" w:rsidP="009A51CA">
      <w:pPr>
        <w:tabs>
          <w:tab w:val="center" w:pos="4745"/>
          <w:tab w:val="right" w:pos="9369"/>
        </w:tabs>
        <w:bidi/>
        <w:spacing w:after="53"/>
        <w:ind w:right="-15"/>
        <w:rPr>
          <w:rFonts w:cs="Naseer_K_Baghdad"/>
          <w:lang w:val="en-GB"/>
        </w:rPr>
      </w:pPr>
      <w:r w:rsidRPr="00ED7A21">
        <w:rPr>
          <w:rFonts w:cs="Naseer_K_Baghdad"/>
          <w:rtl/>
          <w:lang w:val="en-GB"/>
        </w:rPr>
        <w:tab/>
      </w:r>
    </w:p>
    <w:p w14:paraId="4F42B28E" w14:textId="77777777" w:rsidR="009A51CA" w:rsidRPr="00ED7A21" w:rsidRDefault="009A51CA" w:rsidP="009A51CA">
      <w:pPr>
        <w:pStyle w:val="Odstavecseseznamem"/>
        <w:numPr>
          <w:ilvl w:val="0"/>
          <w:numId w:val="35"/>
        </w:numPr>
        <w:spacing w:after="250" w:line="259" w:lineRule="auto"/>
        <w:contextualSpacing/>
        <w:jc w:val="left"/>
        <w:rPr>
          <w:rFonts w:cs="Naseer_K_Baghdad"/>
          <w:lang w:val="en-GB"/>
        </w:rPr>
      </w:pPr>
      <w:r w:rsidRPr="00ED7A21">
        <w:rPr>
          <w:rFonts w:cs="Naseer_K_Baghdad"/>
          <w:color w:val="202124"/>
          <w:lang w:val="en-GB"/>
        </w:rPr>
        <w:t>Will you be notified by your employer of the deletion of all your personal information in the event of permanent resignation?</w:t>
      </w:r>
    </w:p>
    <w:p w14:paraId="4CC8C5E1" w14:textId="77777777" w:rsidR="009A51CA" w:rsidRPr="00ED7A21" w:rsidRDefault="009A51CA" w:rsidP="009A51CA">
      <w:pPr>
        <w:spacing w:after="300"/>
        <w:ind w:left="358" w:right="6849" w:hanging="10"/>
        <w:rPr>
          <w:rFonts w:cs="Naseer_K_Baghdad"/>
          <w:lang w:val="en-GB"/>
        </w:rPr>
      </w:pPr>
      <w:r w:rsidRPr="00ED7A21">
        <w:rPr>
          <w:rFonts w:cs="Naseer_K_Baghdad"/>
          <w:i/>
          <w:color w:val="202124"/>
          <w:sz w:val="24"/>
          <w:lang w:val="en-GB"/>
        </w:rPr>
        <w:t>Mark only one oval.</w:t>
      </w:r>
    </w:p>
    <w:p w14:paraId="4D5C2FD7" w14:textId="77777777" w:rsidR="009A51CA" w:rsidRPr="00ED7A21" w:rsidRDefault="009A51CA" w:rsidP="009A51CA">
      <w:pPr>
        <w:spacing w:after="171" w:line="268" w:lineRule="auto"/>
        <w:ind w:left="588" w:right="59" w:hanging="10"/>
        <w:rPr>
          <w:rFonts w:cs="Naseer_K_Baghdad"/>
          <w:lang w:val="en-GB"/>
        </w:rPr>
      </w:pPr>
      <w:r w:rsidRPr="00ED7A21">
        <w:rPr>
          <w:rFonts w:cs="Naseer_K_Baghdad"/>
          <w:noProof/>
        </w:rPr>
        <mc:AlternateContent>
          <mc:Choice Requires="wpg">
            <w:drawing>
              <wp:anchor distT="0" distB="0" distL="114300" distR="114300" simplePos="0" relativeHeight="251811840" behindDoc="0" locked="0" layoutInCell="1" allowOverlap="1" wp14:anchorId="6DFD0E5B" wp14:editId="38ECA77B">
                <wp:simplePos x="0" y="0"/>
                <wp:positionH relativeFrom="column">
                  <wp:posOffset>281136</wp:posOffset>
                </wp:positionH>
                <wp:positionV relativeFrom="paragraph">
                  <wp:posOffset>-34144</wp:posOffset>
                </wp:positionV>
                <wp:extent cx="295275" cy="733423"/>
                <wp:effectExtent l="0" t="0" r="0" b="0"/>
                <wp:wrapSquare wrapText="bothSides"/>
                <wp:docPr id="12433" name="Group 12433"/>
                <wp:cNvGraphicFramePr/>
                <a:graphic xmlns:a="http://schemas.openxmlformats.org/drawingml/2006/main">
                  <a:graphicData uri="http://schemas.microsoft.com/office/word/2010/wordprocessingGroup">
                    <wpg:wgp>
                      <wpg:cNvGrpSpPr/>
                      <wpg:grpSpPr>
                        <a:xfrm>
                          <a:off x="0" y="0"/>
                          <a:ext cx="295275" cy="733423"/>
                          <a:chOff x="0" y="0"/>
                          <a:chExt cx="295275" cy="733423"/>
                        </a:xfrm>
                      </wpg:grpSpPr>
                      <wps:wsp>
                        <wps:cNvPr id="1476" name="Shape 1476"/>
                        <wps:cNvSpPr/>
                        <wps:spPr>
                          <a:xfrm>
                            <a:off x="0" y="0"/>
                            <a:ext cx="295275" cy="161923"/>
                          </a:xfrm>
                          <a:custGeom>
                            <a:avLst/>
                            <a:gdLst/>
                            <a:ahLst/>
                            <a:cxnLst/>
                            <a:rect l="0" t="0" r="0" b="0"/>
                            <a:pathLst>
                              <a:path w="295275" h="161923">
                                <a:moveTo>
                                  <a:pt x="0" y="80963"/>
                                </a:moveTo>
                                <a:cubicBezTo>
                                  <a:pt x="0" y="75647"/>
                                  <a:pt x="519" y="70382"/>
                                  <a:pt x="1556" y="65165"/>
                                </a:cubicBezTo>
                                <a:cubicBezTo>
                                  <a:pt x="2593" y="59951"/>
                                  <a:pt x="4129" y="54890"/>
                                  <a:pt x="6163" y="49978"/>
                                </a:cubicBezTo>
                                <a:cubicBezTo>
                                  <a:pt x="8197" y="45067"/>
                                  <a:pt x="10691" y="40399"/>
                                  <a:pt x="13645" y="35979"/>
                                </a:cubicBezTo>
                                <a:cubicBezTo>
                                  <a:pt x="16598" y="31558"/>
                                  <a:pt x="19954" y="27470"/>
                                  <a:pt x="23713" y="23712"/>
                                </a:cubicBezTo>
                                <a:cubicBezTo>
                                  <a:pt x="27472" y="19952"/>
                                  <a:pt x="31562" y="16596"/>
                                  <a:pt x="35982" y="13641"/>
                                </a:cubicBezTo>
                                <a:cubicBezTo>
                                  <a:pt x="40402" y="10689"/>
                                  <a:pt x="45068" y="8195"/>
                                  <a:pt x="49979" y="6159"/>
                                </a:cubicBezTo>
                                <a:cubicBezTo>
                                  <a:pt x="54891" y="4125"/>
                                  <a:pt x="59954" y="2591"/>
                                  <a:pt x="65167" y="1555"/>
                                </a:cubicBezTo>
                                <a:cubicBezTo>
                                  <a:pt x="70381" y="518"/>
                                  <a:pt x="75646" y="0"/>
                                  <a:pt x="80963" y="0"/>
                                </a:cubicBezTo>
                                <a:lnTo>
                                  <a:pt x="214313" y="0"/>
                                </a:lnTo>
                                <a:cubicBezTo>
                                  <a:pt x="219629" y="0"/>
                                  <a:pt x="224893" y="518"/>
                                  <a:pt x="230107" y="1555"/>
                                </a:cubicBezTo>
                                <a:cubicBezTo>
                                  <a:pt x="235321" y="2591"/>
                                  <a:pt x="240384" y="4125"/>
                                  <a:pt x="245295" y="6159"/>
                                </a:cubicBezTo>
                                <a:cubicBezTo>
                                  <a:pt x="250207" y="8195"/>
                                  <a:pt x="254873" y="10689"/>
                                  <a:pt x="259293" y="13641"/>
                                </a:cubicBezTo>
                                <a:cubicBezTo>
                                  <a:pt x="263713" y="16596"/>
                                  <a:pt x="267802" y="19952"/>
                                  <a:pt x="271562" y="23712"/>
                                </a:cubicBezTo>
                                <a:cubicBezTo>
                                  <a:pt x="275321" y="27470"/>
                                  <a:pt x="278677" y="31558"/>
                                  <a:pt x="281630" y="35979"/>
                                </a:cubicBezTo>
                                <a:cubicBezTo>
                                  <a:pt x="284584" y="40399"/>
                                  <a:pt x="287078" y="45067"/>
                                  <a:pt x="289112" y="49978"/>
                                </a:cubicBezTo>
                                <a:cubicBezTo>
                                  <a:pt x="291146" y="54890"/>
                                  <a:pt x="292682" y="59951"/>
                                  <a:pt x="293719" y="65165"/>
                                </a:cubicBezTo>
                                <a:cubicBezTo>
                                  <a:pt x="294756" y="70382"/>
                                  <a:pt x="295275" y="75647"/>
                                  <a:pt x="295275" y="80963"/>
                                </a:cubicBezTo>
                                <a:cubicBezTo>
                                  <a:pt x="295275" y="86278"/>
                                  <a:pt x="294756" y="91543"/>
                                  <a:pt x="293719" y="96755"/>
                                </a:cubicBezTo>
                                <a:cubicBezTo>
                                  <a:pt x="292682" y="101971"/>
                                  <a:pt x="291146" y="107034"/>
                                  <a:pt x="289112" y="111945"/>
                                </a:cubicBezTo>
                                <a:cubicBezTo>
                                  <a:pt x="287078" y="116853"/>
                                  <a:pt x="284584" y="121520"/>
                                  <a:pt x="281630" y="125941"/>
                                </a:cubicBezTo>
                                <a:cubicBezTo>
                                  <a:pt x="278677" y="130363"/>
                                  <a:pt x="275321" y="134449"/>
                                  <a:pt x="271562" y="138210"/>
                                </a:cubicBezTo>
                                <a:cubicBezTo>
                                  <a:pt x="267802" y="141971"/>
                                  <a:pt x="263713" y="145326"/>
                                  <a:pt x="259293" y="148278"/>
                                </a:cubicBezTo>
                                <a:cubicBezTo>
                                  <a:pt x="254873" y="151230"/>
                                  <a:pt x="250207" y="153726"/>
                                  <a:pt x="245295" y="155759"/>
                                </a:cubicBezTo>
                                <a:cubicBezTo>
                                  <a:pt x="240384" y="157793"/>
                                  <a:pt x="235321" y="159331"/>
                                  <a:pt x="230107" y="160367"/>
                                </a:cubicBezTo>
                                <a:cubicBezTo>
                                  <a:pt x="224893" y="161406"/>
                                  <a:pt x="219629" y="161923"/>
                                  <a:pt x="214313" y="161923"/>
                                </a:cubicBezTo>
                                <a:lnTo>
                                  <a:pt x="80963" y="161923"/>
                                </a:lnTo>
                                <a:cubicBezTo>
                                  <a:pt x="75646" y="161923"/>
                                  <a:pt x="70381" y="161406"/>
                                  <a:pt x="65167" y="160367"/>
                                </a:cubicBezTo>
                                <a:cubicBezTo>
                                  <a:pt x="59954" y="159331"/>
                                  <a:pt x="54891" y="157793"/>
                                  <a:pt x="49979" y="155759"/>
                                </a:cubicBezTo>
                                <a:cubicBezTo>
                                  <a:pt x="45068" y="153726"/>
                                  <a:pt x="40402" y="151230"/>
                                  <a:pt x="35982" y="148278"/>
                                </a:cubicBezTo>
                                <a:cubicBezTo>
                                  <a:pt x="31562" y="145326"/>
                                  <a:pt x="27472" y="141971"/>
                                  <a:pt x="23713" y="138210"/>
                                </a:cubicBezTo>
                                <a:cubicBezTo>
                                  <a:pt x="19954" y="134449"/>
                                  <a:pt x="16598" y="130363"/>
                                  <a:pt x="13645" y="125941"/>
                                </a:cubicBezTo>
                                <a:cubicBezTo>
                                  <a:pt x="10691" y="121520"/>
                                  <a:pt x="8197" y="116853"/>
                                  <a:pt x="6163" y="111945"/>
                                </a:cubicBezTo>
                                <a:cubicBezTo>
                                  <a:pt x="4128" y="107034"/>
                                  <a:pt x="2593" y="101971"/>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477" name="Shape 1477"/>
                        <wps:cNvSpPr/>
                        <wps:spPr>
                          <a:xfrm>
                            <a:off x="0" y="285748"/>
                            <a:ext cx="295275" cy="161925"/>
                          </a:xfrm>
                          <a:custGeom>
                            <a:avLst/>
                            <a:gdLst/>
                            <a:ahLst/>
                            <a:cxnLst/>
                            <a:rect l="0" t="0" r="0" b="0"/>
                            <a:pathLst>
                              <a:path w="295275" h="161925">
                                <a:moveTo>
                                  <a:pt x="0" y="80963"/>
                                </a:moveTo>
                                <a:cubicBezTo>
                                  <a:pt x="0" y="75645"/>
                                  <a:pt x="519" y="70380"/>
                                  <a:pt x="1556" y="65165"/>
                                </a:cubicBezTo>
                                <a:cubicBezTo>
                                  <a:pt x="2593" y="59950"/>
                                  <a:pt x="4129" y="54890"/>
                                  <a:pt x="6163" y="49978"/>
                                </a:cubicBezTo>
                                <a:cubicBezTo>
                                  <a:pt x="8197" y="45067"/>
                                  <a:pt x="10691" y="40401"/>
                                  <a:pt x="13645" y="35979"/>
                                </a:cubicBezTo>
                                <a:cubicBezTo>
                                  <a:pt x="16598" y="31561"/>
                                  <a:pt x="19954" y="27471"/>
                                  <a:pt x="23713" y="23713"/>
                                </a:cubicBezTo>
                                <a:cubicBezTo>
                                  <a:pt x="27472" y="19952"/>
                                  <a:pt x="31562" y="16597"/>
                                  <a:pt x="35982" y="13643"/>
                                </a:cubicBezTo>
                                <a:cubicBezTo>
                                  <a:pt x="40402" y="10688"/>
                                  <a:pt x="45068" y="8195"/>
                                  <a:pt x="49979" y="6161"/>
                                </a:cubicBezTo>
                                <a:cubicBezTo>
                                  <a:pt x="54891" y="4127"/>
                                  <a:pt x="59954" y="2592"/>
                                  <a:pt x="65167" y="1556"/>
                                </a:cubicBezTo>
                                <a:cubicBezTo>
                                  <a:pt x="70381" y="521"/>
                                  <a:pt x="75646" y="0"/>
                                  <a:pt x="80963" y="0"/>
                                </a:cubicBezTo>
                                <a:lnTo>
                                  <a:pt x="214313" y="0"/>
                                </a:lnTo>
                                <a:cubicBezTo>
                                  <a:pt x="219629" y="0"/>
                                  <a:pt x="224893" y="521"/>
                                  <a:pt x="230107" y="1556"/>
                                </a:cubicBezTo>
                                <a:cubicBezTo>
                                  <a:pt x="235321" y="2592"/>
                                  <a:pt x="240384" y="4127"/>
                                  <a:pt x="245295" y="6161"/>
                                </a:cubicBezTo>
                                <a:cubicBezTo>
                                  <a:pt x="250207" y="8195"/>
                                  <a:pt x="254873" y="10688"/>
                                  <a:pt x="259293" y="13643"/>
                                </a:cubicBezTo>
                                <a:cubicBezTo>
                                  <a:pt x="263713" y="16597"/>
                                  <a:pt x="267802" y="19952"/>
                                  <a:pt x="271562" y="23713"/>
                                </a:cubicBezTo>
                                <a:cubicBezTo>
                                  <a:pt x="275321" y="27471"/>
                                  <a:pt x="278677" y="31561"/>
                                  <a:pt x="281630" y="35982"/>
                                </a:cubicBezTo>
                                <a:cubicBezTo>
                                  <a:pt x="284584" y="40401"/>
                                  <a:pt x="287078" y="45067"/>
                                  <a:pt x="289112" y="49978"/>
                                </a:cubicBezTo>
                                <a:cubicBezTo>
                                  <a:pt x="291146" y="54890"/>
                                  <a:pt x="292682" y="59950"/>
                                  <a:pt x="293719" y="65165"/>
                                </a:cubicBezTo>
                                <a:cubicBezTo>
                                  <a:pt x="294756" y="70380"/>
                                  <a:pt x="295275" y="75645"/>
                                  <a:pt x="295275" y="80963"/>
                                </a:cubicBezTo>
                                <a:cubicBezTo>
                                  <a:pt x="295275" y="86280"/>
                                  <a:pt x="294756" y="91545"/>
                                  <a:pt x="293719" y="96757"/>
                                </a:cubicBezTo>
                                <a:cubicBezTo>
                                  <a:pt x="292682" y="101969"/>
                                  <a:pt x="291146" y="107032"/>
                                  <a:pt x="289112" y="111940"/>
                                </a:cubicBezTo>
                                <a:cubicBezTo>
                                  <a:pt x="287078" y="116852"/>
                                  <a:pt x="284584" y="121518"/>
                                  <a:pt x="281630" y="125937"/>
                                </a:cubicBezTo>
                                <a:cubicBezTo>
                                  <a:pt x="278677" y="130361"/>
                                  <a:pt x="275321" y="134451"/>
                                  <a:pt x="271562" y="138212"/>
                                </a:cubicBezTo>
                                <a:cubicBezTo>
                                  <a:pt x="267802" y="141970"/>
                                  <a:pt x="263713" y="145324"/>
                                  <a:pt x="259293" y="148279"/>
                                </a:cubicBezTo>
                                <a:cubicBezTo>
                                  <a:pt x="254873" y="151234"/>
                                  <a:pt x="250207" y="153727"/>
                                  <a:pt x="245295" y="155761"/>
                                </a:cubicBezTo>
                                <a:cubicBezTo>
                                  <a:pt x="240384" y="157795"/>
                                  <a:pt x="235321" y="159330"/>
                                  <a:pt x="230107" y="160372"/>
                                </a:cubicBezTo>
                                <a:cubicBezTo>
                                  <a:pt x="224893" y="161404"/>
                                  <a:pt x="219629" y="161925"/>
                                  <a:pt x="214313" y="161925"/>
                                </a:cubicBezTo>
                                <a:lnTo>
                                  <a:pt x="80963" y="161925"/>
                                </a:lnTo>
                                <a:cubicBezTo>
                                  <a:pt x="75646" y="161925"/>
                                  <a:pt x="70381" y="161404"/>
                                  <a:pt x="65167" y="160369"/>
                                </a:cubicBezTo>
                                <a:cubicBezTo>
                                  <a:pt x="59954" y="159330"/>
                                  <a:pt x="54891" y="157795"/>
                                  <a:pt x="49979" y="155761"/>
                                </a:cubicBezTo>
                                <a:cubicBezTo>
                                  <a:pt x="45068" y="153727"/>
                                  <a:pt x="40402" y="151234"/>
                                  <a:pt x="35982" y="148279"/>
                                </a:cubicBezTo>
                                <a:cubicBezTo>
                                  <a:pt x="31562" y="145324"/>
                                  <a:pt x="27472" y="141970"/>
                                  <a:pt x="23713" y="138212"/>
                                </a:cubicBezTo>
                                <a:cubicBezTo>
                                  <a:pt x="19954" y="134451"/>
                                  <a:pt x="16598" y="130361"/>
                                  <a:pt x="13645" y="125940"/>
                                </a:cubicBezTo>
                                <a:cubicBezTo>
                                  <a:pt x="10691" y="121518"/>
                                  <a:pt x="8197" y="116852"/>
                                  <a:pt x="6163" y="111940"/>
                                </a:cubicBezTo>
                                <a:cubicBezTo>
                                  <a:pt x="4128" y="107032"/>
                                  <a:pt x="2593" y="101969"/>
                                  <a:pt x="1556" y="96757"/>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478" name="Shape 1478"/>
                        <wps:cNvSpPr/>
                        <wps:spPr>
                          <a:xfrm>
                            <a:off x="0" y="571498"/>
                            <a:ext cx="295275" cy="161925"/>
                          </a:xfrm>
                          <a:custGeom>
                            <a:avLst/>
                            <a:gdLst/>
                            <a:ahLst/>
                            <a:cxnLst/>
                            <a:rect l="0" t="0" r="0" b="0"/>
                            <a:pathLst>
                              <a:path w="295275" h="161925">
                                <a:moveTo>
                                  <a:pt x="0" y="80963"/>
                                </a:moveTo>
                                <a:cubicBezTo>
                                  <a:pt x="0" y="75645"/>
                                  <a:pt x="519" y="70380"/>
                                  <a:pt x="1556" y="65168"/>
                                </a:cubicBezTo>
                                <a:cubicBezTo>
                                  <a:pt x="2593" y="59953"/>
                                  <a:pt x="4129" y="54890"/>
                                  <a:pt x="6163" y="49978"/>
                                </a:cubicBezTo>
                                <a:cubicBezTo>
                                  <a:pt x="8197" y="45067"/>
                                  <a:pt x="10691" y="40401"/>
                                  <a:pt x="13645" y="35979"/>
                                </a:cubicBezTo>
                                <a:cubicBezTo>
                                  <a:pt x="16598" y="31561"/>
                                  <a:pt x="19954" y="27471"/>
                                  <a:pt x="23713" y="23710"/>
                                </a:cubicBezTo>
                                <a:cubicBezTo>
                                  <a:pt x="27472" y="19952"/>
                                  <a:pt x="31562" y="16594"/>
                                  <a:pt x="35982" y="13643"/>
                                </a:cubicBezTo>
                                <a:cubicBezTo>
                                  <a:pt x="40402" y="10688"/>
                                  <a:pt x="45068" y="8195"/>
                                  <a:pt x="49979" y="6161"/>
                                </a:cubicBezTo>
                                <a:cubicBezTo>
                                  <a:pt x="54891" y="4130"/>
                                  <a:pt x="59954" y="2595"/>
                                  <a:pt x="65167" y="1556"/>
                                </a:cubicBezTo>
                                <a:cubicBezTo>
                                  <a:pt x="70381" y="521"/>
                                  <a:pt x="75646" y="3"/>
                                  <a:pt x="80963" y="0"/>
                                </a:cubicBezTo>
                                <a:lnTo>
                                  <a:pt x="214313" y="0"/>
                                </a:lnTo>
                                <a:cubicBezTo>
                                  <a:pt x="219629" y="3"/>
                                  <a:pt x="224893" y="521"/>
                                  <a:pt x="230107" y="1556"/>
                                </a:cubicBezTo>
                                <a:cubicBezTo>
                                  <a:pt x="235321" y="2595"/>
                                  <a:pt x="240384" y="4130"/>
                                  <a:pt x="245295" y="6161"/>
                                </a:cubicBezTo>
                                <a:cubicBezTo>
                                  <a:pt x="250207" y="8195"/>
                                  <a:pt x="254873" y="10688"/>
                                  <a:pt x="259293" y="13643"/>
                                </a:cubicBezTo>
                                <a:cubicBezTo>
                                  <a:pt x="263713" y="16594"/>
                                  <a:pt x="267802" y="19952"/>
                                  <a:pt x="271562" y="23710"/>
                                </a:cubicBezTo>
                                <a:cubicBezTo>
                                  <a:pt x="275321" y="27471"/>
                                  <a:pt x="278677" y="31561"/>
                                  <a:pt x="281630" y="35979"/>
                                </a:cubicBezTo>
                                <a:cubicBezTo>
                                  <a:pt x="284584" y="40401"/>
                                  <a:pt x="287078" y="45067"/>
                                  <a:pt x="289112" y="49978"/>
                                </a:cubicBezTo>
                                <a:cubicBezTo>
                                  <a:pt x="291146" y="54890"/>
                                  <a:pt x="292682" y="59953"/>
                                  <a:pt x="293719" y="65168"/>
                                </a:cubicBezTo>
                                <a:cubicBezTo>
                                  <a:pt x="294756" y="70380"/>
                                  <a:pt x="295275" y="75645"/>
                                  <a:pt x="295275" y="80963"/>
                                </a:cubicBezTo>
                                <a:cubicBezTo>
                                  <a:pt x="295275" y="86280"/>
                                  <a:pt x="294756" y="91545"/>
                                  <a:pt x="293719" y="96757"/>
                                </a:cubicBezTo>
                                <a:cubicBezTo>
                                  <a:pt x="292682" y="101972"/>
                                  <a:pt x="291146" y="107035"/>
                                  <a:pt x="289112" y="111944"/>
                                </a:cubicBezTo>
                                <a:cubicBezTo>
                                  <a:pt x="287078" y="116855"/>
                                  <a:pt x="284584" y="121518"/>
                                  <a:pt x="281630" y="125940"/>
                                </a:cubicBezTo>
                                <a:cubicBezTo>
                                  <a:pt x="278677" y="130361"/>
                                  <a:pt x="275321" y="134451"/>
                                  <a:pt x="271562" y="138212"/>
                                </a:cubicBezTo>
                                <a:cubicBezTo>
                                  <a:pt x="267802" y="141973"/>
                                  <a:pt x="263713" y="145328"/>
                                  <a:pt x="259293" y="148279"/>
                                </a:cubicBezTo>
                                <a:cubicBezTo>
                                  <a:pt x="254873" y="151231"/>
                                  <a:pt x="250207" y="153724"/>
                                  <a:pt x="245295" y="155758"/>
                                </a:cubicBezTo>
                                <a:cubicBezTo>
                                  <a:pt x="240384" y="157795"/>
                                  <a:pt x="235321" y="159330"/>
                                  <a:pt x="230107" y="160365"/>
                                </a:cubicBezTo>
                                <a:cubicBezTo>
                                  <a:pt x="224893" y="161404"/>
                                  <a:pt x="219629" y="161925"/>
                                  <a:pt x="214313" y="161925"/>
                                </a:cubicBezTo>
                                <a:lnTo>
                                  <a:pt x="80963" y="161925"/>
                                </a:lnTo>
                                <a:cubicBezTo>
                                  <a:pt x="75646" y="161925"/>
                                  <a:pt x="70381" y="161407"/>
                                  <a:pt x="65167" y="160369"/>
                                </a:cubicBezTo>
                                <a:cubicBezTo>
                                  <a:pt x="59954" y="159330"/>
                                  <a:pt x="54891" y="157795"/>
                                  <a:pt x="49979" y="155758"/>
                                </a:cubicBezTo>
                                <a:cubicBezTo>
                                  <a:pt x="45068" y="153724"/>
                                  <a:pt x="40402" y="151231"/>
                                  <a:pt x="35982" y="148279"/>
                                </a:cubicBezTo>
                                <a:cubicBezTo>
                                  <a:pt x="31562" y="145328"/>
                                  <a:pt x="27472" y="141973"/>
                                  <a:pt x="23713" y="138212"/>
                                </a:cubicBezTo>
                                <a:cubicBezTo>
                                  <a:pt x="19954" y="134451"/>
                                  <a:pt x="16598" y="130361"/>
                                  <a:pt x="13645" y="125940"/>
                                </a:cubicBezTo>
                                <a:cubicBezTo>
                                  <a:pt x="10691" y="121518"/>
                                  <a:pt x="8197" y="116855"/>
                                  <a:pt x="6163" y="111944"/>
                                </a:cubicBezTo>
                                <a:cubicBezTo>
                                  <a:pt x="4128" y="107035"/>
                                  <a:pt x="2593" y="101972"/>
                                  <a:pt x="1556" y="96757"/>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12F24D8C" id="Group 12433" o:spid="_x0000_s1026" style="position:absolute;margin-left:22.15pt;margin-top:-2.7pt;width:23.25pt;height:57.75pt;z-index:251811840"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">
                <v:shape id="Shape 1476" o:spid="_x0000_s1027" style="position:absolute;width:2952;height:1619;visibility:visible;mso-wrap-style:square;v-text-anchor:top" coordsize="295275,161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" path="m,80963c,75647,519,70382,1556,65165,2593,59951,4129,54890,6163,49978v2034,-4911,4528,-9579,7482,-13999c16598,31558,19954,27470,23713,23712v3759,-3760,7849,-7116,12269,-10071c40402,10689,45068,8195,49979,6159,54891,4125,59954,2591,65167,1555,70381,518,75646,,80963,l214313,v5316,,10580,518,15794,1555c235321,2591,240384,4125,245295,6159v4912,2036,9578,4530,13998,7482c263713,16596,267802,19952,271562,23712v3759,3758,7115,7846,10068,12267c284584,40399,287078,45067,289112,49978v2034,4912,3570,9973,4607,15187c294756,70382,295275,75647,295275,80963v,5315,-519,10580,-1556,15792c292682,101971,291146,107034,289112,111945v-2034,4908,-4528,9575,-7482,13996c278677,130363,275321,134449,271562,138210v-3760,3761,-7849,7116,-12269,10068c254873,151230,250207,153726,245295,155759v-4911,2034,-9974,3572,-15188,4608c224893,161406,219629,161923,214313,161923r-133350,c75646,161923,70381,161406,65167,160367v-5213,-1036,-10276,-2574,-15188,-4608c45068,153726,40402,151230,35982,148278v-4420,-2952,-8510,-6307,-12269,-10068c19954,134449,16598,130363,13645,125941,10691,121520,8197,116853,6163,111945,4128,107034,2593,101971,1556,96755,519,91543,,86278,,80963xe" filled="f" strokecolor="#9aa0a6">
                  <v:stroke miterlimit="1" joinstyle="miter"/>
                  <v:path arrowok="t" textboxrect="0,0,295275,161923"/>
                </v:shape>
                <v:shape id="Shape 1477"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" path="m,80963c,75645,519,70380,1556,65165,2593,59950,4129,54890,6163,49978v2034,-4911,4528,-9577,7482,-13999c16598,31561,19954,27471,23713,23713v3759,-3761,7849,-7116,12269,-10070c40402,10688,45068,8195,49979,6161,54891,4127,59954,2592,65167,1556,70381,521,75646,,80963,l214313,v5316,,10580,521,15794,1556c235321,2592,240384,4127,245295,6161v4912,2034,9578,4527,13998,7482c263713,16597,267802,19952,271562,23713v3759,3758,7115,7848,10068,12269c284584,40401,287078,45067,289112,49978v2034,4912,3570,9972,4607,15187c294756,70380,295275,75645,295275,80963v,5317,-519,10582,-1556,15794c292682,101969,291146,107032,289112,111940v-2034,4912,-4528,9578,-7482,13997c278677,130361,275321,134451,271562,138212v-3760,3758,-7849,7112,-12269,10067c254873,151234,250207,153727,245295,155761v-4911,2034,-9974,3569,-15188,4611c224893,161404,219629,161925,214313,161925r-133350,c75646,161925,70381,161404,65167,160369v-5213,-1039,-10276,-2574,-15188,-4608c45068,153727,40402,151234,35982,148279v-4420,-2955,-8510,-6309,-12269,-10067c19954,134451,16598,130361,13645,125940,10691,121518,8197,116852,6163,111940,4128,107032,2593,101969,1556,96757,519,91545,,86280,,80963xe" filled="f" strokecolor="#9aa0a6">
                  <v:stroke miterlimit="1" joinstyle="miter"/>
                  <v:path arrowok="t" textboxrect="0,0,295275,161925"/>
                </v:shape>
                <v:shape id="Shape 1478" o:spid="_x0000_s1029" style="position:absolute;top:5714;width:2952;height:1620;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" path="m,80963c,75645,519,70380,1556,65168,2593,59953,4129,54890,6163,49978v2034,-4911,4528,-9577,7482,-13999c16598,31561,19954,27471,23713,23710v3759,-3758,7849,-7116,12269,-10067c40402,10688,45068,8195,49979,6161,54891,4130,59954,2595,65167,1556,70381,521,75646,3,80963,l214313,v5316,3,10580,521,15794,1556c235321,2595,240384,4130,245295,6161v4912,2034,9578,4527,13998,7482c263713,16594,267802,19952,271562,23710v3759,3761,7115,7851,10068,12269c284584,40401,287078,45067,289112,49978v2034,4912,3570,9975,4607,15190c294756,70380,295275,75645,295275,80963v,5317,-519,10582,-1556,15794c292682,101972,291146,107035,289112,111944v-2034,4911,-4528,9574,-7482,13996c278677,130361,275321,134451,271562,138212v-3760,3761,-7849,7116,-12269,10067c254873,151231,250207,153724,245295,155758v-4911,2037,-9974,3572,-15188,4607c224893,161404,219629,161925,214313,161925r-133350,c75646,161925,70381,161407,65167,160369v-5213,-1039,-10276,-2574,-15188,-4611c45068,153724,40402,151231,35982,148279v-4420,-2951,-8510,-6306,-12269,-10067c19954,134451,16598,130361,13645,125940,10691,121518,8197,116855,6163,111944,4128,107035,2593,101972,1556,96757,519,91545,,86280,,80963xe" filled="f" strokecolor="#9aa0a6">
                  <v:stroke miterlimit="1" joinstyle="miter"/>
                  <v:path arrowok="t" textboxrect="0,0,295275,161925"/>
                </v:shape>
                <w10:wrap type="square"/>
              </v:group>
            </w:pict>
          </mc:Fallback>
        </mc:AlternateContent>
      </w:r>
      <w:r w:rsidRPr="00ED7A21">
        <w:rPr>
          <w:rFonts w:cs="Naseer_K_Baghdad"/>
          <w:color w:val="202124"/>
          <w:lang w:val="en-GB"/>
        </w:rPr>
        <w:t xml:space="preserve"> Yes</w:t>
      </w:r>
    </w:p>
    <w:p w14:paraId="64A4228B" w14:textId="77777777" w:rsidR="009A51CA" w:rsidRPr="00ED7A21" w:rsidRDefault="009A51CA" w:rsidP="00CC2E2E">
      <w:pPr>
        <w:bidi/>
        <w:spacing w:line="265" w:lineRule="auto"/>
        <w:ind w:left="10" w:right="578" w:hanging="10"/>
        <w:jc w:val="right"/>
        <w:rPr>
          <w:rFonts w:cs="Naseer_K_Baghdad"/>
          <w:lang w:val="en-GB"/>
        </w:rPr>
      </w:pPr>
      <w:r w:rsidRPr="00ED7A21">
        <w:rPr>
          <w:rFonts w:cs="Naseer_K_Baghdad"/>
          <w:color w:val="202124"/>
          <w:lang w:val="en-GB"/>
        </w:rPr>
        <w:t xml:space="preserve"> No</w:t>
      </w:r>
    </w:p>
    <w:p w14:paraId="07CE2DBA"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I do not know</w:t>
      </w:r>
    </w:p>
    <w:p w14:paraId="0BBCFC62" w14:textId="77777777" w:rsidR="009A51CA" w:rsidRPr="00ED7A21" w:rsidRDefault="009A51CA" w:rsidP="009A51CA">
      <w:pPr>
        <w:tabs>
          <w:tab w:val="center" w:pos="6016"/>
          <w:tab w:val="right" w:pos="9369"/>
        </w:tabs>
        <w:bidi/>
        <w:spacing w:after="53"/>
        <w:ind w:right="-15"/>
        <w:rPr>
          <w:rFonts w:cs="Naseer_K_Baghdad"/>
          <w:lang w:val="en-GB"/>
        </w:rPr>
      </w:pPr>
      <w:r w:rsidRPr="00ED7A21">
        <w:rPr>
          <w:rFonts w:cs="Naseer_K_Baghdad"/>
          <w:rtl/>
          <w:lang w:val="en-GB"/>
        </w:rPr>
        <w:tab/>
      </w:r>
    </w:p>
    <w:p w14:paraId="6C2AFDD6" w14:textId="77777777" w:rsidR="009A51CA" w:rsidRPr="00ED7A21" w:rsidRDefault="009A51CA" w:rsidP="009A51CA">
      <w:pPr>
        <w:pStyle w:val="Odstavecseseznamem"/>
        <w:numPr>
          <w:ilvl w:val="0"/>
          <w:numId w:val="35"/>
        </w:numPr>
        <w:spacing w:after="250" w:line="259" w:lineRule="auto"/>
        <w:contextualSpacing/>
        <w:jc w:val="left"/>
        <w:rPr>
          <w:rFonts w:cs="Naseer_K_Baghdad"/>
          <w:lang w:val="en-GB"/>
        </w:rPr>
      </w:pPr>
      <w:r w:rsidRPr="00ED7A21">
        <w:rPr>
          <w:rFonts w:cs="Naseer_K_Baghdad"/>
          <w:color w:val="202124"/>
          <w:lang w:val="en-GB"/>
        </w:rPr>
        <w:t>Are there any privacy measures in place at your workplace?</w:t>
      </w:r>
    </w:p>
    <w:p w14:paraId="4858EA76" w14:textId="77777777" w:rsidR="009A51CA" w:rsidRPr="00ED7A21" w:rsidRDefault="009A51CA" w:rsidP="009A51CA">
      <w:pPr>
        <w:spacing w:after="0" w:line="551" w:lineRule="auto"/>
        <w:ind w:left="1146" w:right="6210" w:hanging="798"/>
        <w:rPr>
          <w:rFonts w:cs="Naseer_K_Baghdad"/>
          <w:lang w:val="en-GB"/>
        </w:rPr>
      </w:pPr>
      <w:r w:rsidRPr="00ED7A21">
        <w:rPr>
          <w:rFonts w:cs="Naseer_K_Baghdad"/>
          <w:noProof/>
        </w:rPr>
        <mc:AlternateContent>
          <mc:Choice Requires="wpg">
            <w:drawing>
              <wp:anchor distT="0" distB="0" distL="114300" distR="114300" simplePos="0" relativeHeight="251812864" behindDoc="0" locked="0" layoutInCell="1" allowOverlap="1" wp14:anchorId="042AE8A5" wp14:editId="69E1F039">
                <wp:simplePos x="0" y="0"/>
                <wp:positionH relativeFrom="column">
                  <wp:posOffset>281136</wp:posOffset>
                </wp:positionH>
                <wp:positionV relativeFrom="paragraph">
                  <wp:posOffset>366713</wp:posOffset>
                </wp:positionV>
                <wp:extent cx="295275" cy="733425"/>
                <wp:effectExtent l="0" t="0" r="0" b="0"/>
                <wp:wrapSquare wrapText="bothSides"/>
                <wp:docPr id="12305" name="Group 12305"/>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636" name="Shape 1636"/>
                        <wps:cNvSpPr/>
                        <wps:spPr>
                          <a:xfrm>
                            <a:off x="0" y="0"/>
                            <a:ext cx="295275" cy="161925"/>
                          </a:xfrm>
                          <a:custGeom>
                            <a:avLst/>
                            <a:gdLst/>
                            <a:ahLst/>
                            <a:cxnLst/>
                            <a:rect l="0" t="0" r="0" b="0"/>
                            <a:pathLst>
                              <a:path w="295275" h="161925">
                                <a:moveTo>
                                  <a:pt x="0" y="80963"/>
                                </a:moveTo>
                                <a:cubicBezTo>
                                  <a:pt x="0" y="75645"/>
                                  <a:pt x="519" y="70380"/>
                                  <a:pt x="1556" y="65165"/>
                                </a:cubicBezTo>
                                <a:cubicBezTo>
                                  <a:pt x="2593" y="59950"/>
                                  <a:pt x="4129" y="54887"/>
                                  <a:pt x="6163" y="49975"/>
                                </a:cubicBezTo>
                                <a:cubicBezTo>
                                  <a:pt x="8197" y="45064"/>
                                  <a:pt x="10691" y="40398"/>
                                  <a:pt x="13645" y="35979"/>
                                </a:cubicBezTo>
                                <a:cubicBezTo>
                                  <a:pt x="16598" y="31558"/>
                                  <a:pt x="19954" y="27468"/>
                                  <a:pt x="23713" y="23710"/>
                                </a:cubicBezTo>
                                <a:cubicBezTo>
                                  <a:pt x="27472" y="19952"/>
                                  <a:pt x="31562" y="16594"/>
                                  <a:pt x="35982" y="13643"/>
                                </a:cubicBezTo>
                                <a:cubicBezTo>
                                  <a:pt x="40402" y="10688"/>
                                  <a:pt x="45068" y="8195"/>
                                  <a:pt x="49979" y="6161"/>
                                </a:cubicBezTo>
                                <a:cubicBezTo>
                                  <a:pt x="54891" y="4127"/>
                                  <a:pt x="59954" y="2592"/>
                                  <a:pt x="65167" y="1556"/>
                                </a:cubicBezTo>
                                <a:cubicBezTo>
                                  <a:pt x="70381" y="521"/>
                                  <a:pt x="75646" y="0"/>
                                  <a:pt x="80963" y="0"/>
                                </a:cubicBezTo>
                                <a:lnTo>
                                  <a:pt x="214313" y="0"/>
                                </a:lnTo>
                                <a:cubicBezTo>
                                  <a:pt x="219629" y="0"/>
                                  <a:pt x="224893" y="521"/>
                                  <a:pt x="230107" y="1556"/>
                                </a:cubicBezTo>
                                <a:cubicBezTo>
                                  <a:pt x="235321" y="2592"/>
                                  <a:pt x="240384" y="4127"/>
                                  <a:pt x="245295" y="6161"/>
                                </a:cubicBezTo>
                                <a:cubicBezTo>
                                  <a:pt x="250207" y="8195"/>
                                  <a:pt x="254873" y="10688"/>
                                  <a:pt x="259293" y="13643"/>
                                </a:cubicBezTo>
                                <a:cubicBezTo>
                                  <a:pt x="263713" y="16594"/>
                                  <a:pt x="267802" y="19952"/>
                                  <a:pt x="271562" y="23710"/>
                                </a:cubicBezTo>
                                <a:cubicBezTo>
                                  <a:pt x="275321" y="27468"/>
                                  <a:pt x="278677" y="31561"/>
                                  <a:pt x="281630" y="35979"/>
                                </a:cubicBezTo>
                                <a:cubicBezTo>
                                  <a:pt x="284584" y="40398"/>
                                  <a:pt x="287078" y="45064"/>
                                  <a:pt x="289112" y="49978"/>
                                </a:cubicBezTo>
                                <a:cubicBezTo>
                                  <a:pt x="291146" y="54890"/>
                                  <a:pt x="292682" y="59950"/>
                                  <a:pt x="293719" y="65168"/>
                                </a:cubicBezTo>
                                <a:cubicBezTo>
                                  <a:pt x="294756" y="70380"/>
                                  <a:pt x="295275" y="75645"/>
                                  <a:pt x="295275" y="80963"/>
                                </a:cubicBezTo>
                                <a:cubicBezTo>
                                  <a:pt x="295275" y="86277"/>
                                  <a:pt x="294756" y="91542"/>
                                  <a:pt x="293719" y="96754"/>
                                </a:cubicBezTo>
                                <a:cubicBezTo>
                                  <a:pt x="292682" y="101969"/>
                                  <a:pt x="291146" y="107032"/>
                                  <a:pt x="289112" y="111944"/>
                                </a:cubicBezTo>
                                <a:cubicBezTo>
                                  <a:pt x="287078" y="116855"/>
                                  <a:pt x="284584" y="121521"/>
                                  <a:pt x="281630" y="125943"/>
                                </a:cubicBezTo>
                                <a:cubicBezTo>
                                  <a:pt x="278677" y="130364"/>
                                  <a:pt x="275321" y="134454"/>
                                  <a:pt x="271562" y="138215"/>
                                </a:cubicBezTo>
                                <a:cubicBezTo>
                                  <a:pt x="267802" y="141973"/>
                                  <a:pt x="263713" y="145331"/>
                                  <a:pt x="259293" y="148279"/>
                                </a:cubicBezTo>
                                <a:cubicBezTo>
                                  <a:pt x="254873" y="151234"/>
                                  <a:pt x="250207" y="153727"/>
                                  <a:pt x="245295" y="155761"/>
                                </a:cubicBezTo>
                                <a:cubicBezTo>
                                  <a:pt x="240384" y="157792"/>
                                  <a:pt x="235321" y="159327"/>
                                  <a:pt x="230107" y="160369"/>
                                </a:cubicBezTo>
                                <a:cubicBezTo>
                                  <a:pt x="224893" y="161404"/>
                                  <a:pt x="219629" y="161922"/>
                                  <a:pt x="214313" y="161925"/>
                                </a:cubicBezTo>
                                <a:lnTo>
                                  <a:pt x="80963" y="161925"/>
                                </a:lnTo>
                                <a:cubicBezTo>
                                  <a:pt x="75646" y="161922"/>
                                  <a:pt x="70381" y="161404"/>
                                  <a:pt x="65167" y="160369"/>
                                </a:cubicBezTo>
                                <a:cubicBezTo>
                                  <a:pt x="59954" y="159327"/>
                                  <a:pt x="54891" y="157792"/>
                                  <a:pt x="49979" y="155761"/>
                                </a:cubicBezTo>
                                <a:cubicBezTo>
                                  <a:pt x="45068" y="153727"/>
                                  <a:pt x="40402" y="151234"/>
                                  <a:pt x="35982" y="148282"/>
                                </a:cubicBezTo>
                                <a:cubicBezTo>
                                  <a:pt x="31562" y="145331"/>
                                  <a:pt x="27472" y="141973"/>
                                  <a:pt x="23713" y="138215"/>
                                </a:cubicBezTo>
                                <a:cubicBezTo>
                                  <a:pt x="19954" y="134454"/>
                                  <a:pt x="16598" y="130364"/>
                                  <a:pt x="13645" y="125946"/>
                                </a:cubicBezTo>
                                <a:cubicBezTo>
                                  <a:pt x="10691" y="121521"/>
                                  <a:pt x="8197" y="116855"/>
                                  <a:pt x="6163" y="111944"/>
                                </a:cubicBezTo>
                                <a:cubicBezTo>
                                  <a:pt x="4128" y="107032"/>
                                  <a:pt x="2593" y="101969"/>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37" name="Shape 1637"/>
                        <wps:cNvSpPr/>
                        <wps:spPr>
                          <a:xfrm>
                            <a:off x="0" y="285750"/>
                            <a:ext cx="295275" cy="161925"/>
                          </a:xfrm>
                          <a:custGeom>
                            <a:avLst/>
                            <a:gdLst/>
                            <a:ahLst/>
                            <a:cxnLst/>
                            <a:rect l="0" t="0" r="0" b="0"/>
                            <a:pathLst>
                              <a:path w="295275" h="161925">
                                <a:moveTo>
                                  <a:pt x="0" y="80963"/>
                                </a:moveTo>
                                <a:cubicBezTo>
                                  <a:pt x="0" y="75645"/>
                                  <a:pt x="519" y="70380"/>
                                  <a:pt x="1556" y="65165"/>
                                </a:cubicBezTo>
                                <a:cubicBezTo>
                                  <a:pt x="2593" y="59950"/>
                                  <a:pt x="4129" y="54887"/>
                                  <a:pt x="6163" y="49975"/>
                                </a:cubicBezTo>
                                <a:cubicBezTo>
                                  <a:pt x="8197" y="45064"/>
                                  <a:pt x="10691" y="40401"/>
                                  <a:pt x="13645" y="35979"/>
                                </a:cubicBezTo>
                                <a:cubicBezTo>
                                  <a:pt x="16598" y="31558"/>
                                  <a:pt x="19954" y="27471"/>
                                  <a:pt x="23713" y="23713"/>
                                </a:cubicBezTo>
                                <a:cubicBezTo>
                                  <a:pt x="27472" y="19952"/>
                                  <a:pt x="31562" y="16597"/>
                                  <a:pt x="35982" y="13643"/>
                                </a:cubicBezTo>
                                <a:cubicBezTo>
                                  <a:pt x="40402" y="10688"/>
                                  <a:pt x="45068" y="8195"/>
                                  <a:pt x="49979" y="6161"/>
                                </a:cubicBezTo>
                                <a:cubicBezTo>
                                  <a:pt x="54891" y="4127"/>
                                  <a:pt x="59954" y="2592"/>
                                  <a:pt x="65167" y="1553"/>
                                </a:cubicBezTo>
                                <a:cubicBezTo>
                                  <a:pt x="70381" y="518"/>
                                  <a:pt x="75646" y="0"/>
                                  <a:pt x="80963" y="0"/>
                                </a:cubicBezTo>
                                <a:lnTo>
                                  <a:pt x="214313" y="0"/>
                                </a:lnTo>
                                <a:cubicBezTo>
                                  <a:pt x="219629" y="0"/>
                                  <a:pt x="224893" y="518"/>
                                  <a:pt x="230107" y="1553"/>
                                </a:cubicBezTo>
                                <a:cubicBezTo>
                                  <a:pt x="235321" y="2592"/>
                                  <a:pt x="240384" y="4127"/>
                                  <a:pt x="245295" y="6161"/>
                                </a:cubicBezTo>
                                <a:cubicBezTo>
                                  <a:pt x="250207" y="8195"/>
                                  <a:pt x="254873" y="10688"/>
                                  <a:pt x="259293" y="13643"/>
                                </a:cubicBezTo>
                                <a:cubicBezTo>
                                  <a:pt x="263713" y="16597"/>
                                  <a:pt x="267802" y="19952"/>
                                  <a:pt x="271562" y="23713"/>
                                </a:cubicBezTo>
                                <a:cubicBezTo>
                                  <a:pt x="275321" y="27471"/>
                                  <a:pt x="278677" y="31561"/>
                                  <a:pt x="281630" y="35982"/>
                                </a:cubicBezTo>
                                <a:cubicBezTo>
                                  <a:pt x="284584" y="40401"/>
                                  <a:pt x="287078" y="45064"/>
                                  <a:pt x="289112" y="49978"/>
                                </a:cubicBezTo>
                                <a:cubicBezTo>
                                  <a:pt x="291146" y="54890"/>
                                  <a:pt x="292682" y="59953"/>
                                  <a:pt x="293719" y="65165"/>
                                </a:cubicBezTo>
                                <a:cubicBezTo>
                                  <a:pt x="294756" y="70380"/>
                                  <a:pt x="295275" y="75645"/>
                                  <a:pt x="295275" y="80963"/>
                                </a:cubicBezTo>
                                <a:cubicBezTo>
                                  <a:pt x="295275" y="86277"/>
                                  <a:pt x="294756" y="91542"/>
                                  <a:pt x="293719" y="96754"/>
                                </a:cubicBezTo>
                                <a:cubicBezTo>
                                  <a:pt x="292682" y="101969"/>
                                  <a:pt x="291146" y="107032"/>
                                  <a:pt x="289112" y="111944"/>
                                </a:cubicBezTo>
                                <a:cubicBezTo>
                                  <a:pt x="287078" y="116855"/>
                                  <a:pt x="284584" y="121518"/>
                                  <a:pt x="281630" y="125940"/>
                                </a:cubicBezTo>
                                <a:cubicBezTo>
                                  <a:pt x="278677" y="130361"/>
                                  <a:pt x="275321" y="134451"/>
                                  <a:pt x="271562" y="138212"/>
                                </a:cubicBezTo>
                                <a:cubicBezTo>
                                  <a:pt x="267802" y="141970"/>
                                  <a:pt x="263713" y="145324"/>
                                  <a:pt x="259293" y="148276"/>
                                </a:cubicBezTo>
                                <a:cubicBezTo>
                                  <a:pt x="254873" y="151231"/>
                                  <a:pt x="250207" y="153724"/>
                                  <a:pt x="245295" y="155758"/>
                                </a:cubicBezTo>
                                <a:cubicBezTo>
                                  <a:pt x="240384" y="157792"/>
                                  <a:pt x="235321" y="159327"/>
                                  <a:pt x="230107" y="160365"/>
                                </a:cubicBezTo>
                                <a:cubicBezTo>
                                  <a:pt x="224893" y="161404"/>
                                  <a:pt x="219629" y="161922"/>
                                  <a:pt x="214313" y="161925"/>
                                </a:cubicBezTo>
                                <a:lnTo>
                                  <a:pt x="80963" y="161925"/>
                                </a:lnTo>
                                <a:cubicBezTo>
                                  <a:pt x="75646" y="161922"/>
                                  <a:pt x="70381" y="161404"/>
                                  <a:pt x="65167" y="160365"/>
                                </a:cubicBezTo>
                                <a:cubicBezTo>
                                  <a:pt x="59954" y="159327"/>
                                  <a:pt x="54891" y="157792"/>
                                  <a:pt x="49979" y="155755"/>
                                </a:cubicBezTo>
                                <a:cubicBezTo>
                                  <a:pt x="45068" y="153724"/>
                                  <a:pt x="40402" y="151231"/>
                                  <a:pt x="35982" y="148279"/>
                                </a:cubicBezTo>
                                <a:cubicBezTo>
                                  <a:pt x="31562" y="145324"/>
                                  <a:pt x="27472" y="141970"/>
                                  <a:pt x="23713" y="138212"/>
                                </a:cubicBezTo>
                                <a:cubicBezTo>
                                  <a:pt x="19954" y="134451"/>
                                  <a:pt x="16598" y="130361"/>
                                  <a:pt x="13645" y="125940"/>
                                </a:cubicBezTo>
                                <a:cubicBezTo>
                                  <a:pt x="10691" y="121518"/>
                                  <a:pt x="8197" y="116855"/>
                                  <a:pt x="6163" y="111944"/>
                                </a:cubicBezTo>
                                <a:cubicBezTo>
                                  <a:pt x="4128"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38" name="Shape 1638"/>
                        <wps:cNvSpPr/>
                        <wps:spPr>
                          <a:xfrm>
                            <a:off x="0" y="571500"/>
                            <a:ext cx="295275" cy="161925"/>
                          </a:xfrm>
                          <a:custGeom>
                            <a:avLst/>
                            <a:gdLst/>
                            <a:ahLst/>
                            <a:cxnLst/>
                            <a:rect l="0" t="0" r="0" b="0"/>
                            <a:pathLst>
                              <a:path w="295275"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4" y="27471"/>
                                  <a:pt x="23713" y="23710"/>
                                </a:cubicBezTo>
                                <a:cubicBezTo>
                                  <a:pt x="27472" y="19949"/>
                                  <a:pt x="31562" y="16591"/>
                                  <a:pt x="35982" y="13643"/>
                                </a:cubicBezTo>
                                <a:cubicBezTo>
                                  <a:pt x="40402" y="10691"/>
                                  <a:pt x="45068" y="8198"/>
                                  <a:pt x="49979" y="6164"/>
                                </a:cubicBezTo>
                                <a:cubicBezTo>
                                  <a:pt x="54891" y="4127"/>
                                  <a:pt x="59954" y="2592"/>
                                  <a:pt x="65167" y="1556"/>
                                </a:cubicBezTo>
                                <a:cubicBezTo>
                                  <a:pt x="70381" y="518"/>
                                  <a:pt x="75646" y="0"/>
                                  <a:pt x="80963" y="0"/>
                                </a:cubicBezTo>
                                <a:lnTo>
                                  <a:pt x="214313" y="0"/>
                                </a:lnTo>
                                <a:cubicBezTo>
                                  <a:pt x="219629" y="0"/>
                                  <a:pt x="224893" y="518"/>
                                  <a:pt x="230107" y="1553"/>
                                </a:cubicBezTo>
                                <a:cubicBezTo>
                                  <a:pt x="235321" y="2592"/>
                                  <a:pt x="240384" y="4127"/>
                                  <a:pt x="245295" y="6161"/>
                                </a:cubicBezTo>
                                <a:cubicBezTo>
                                  <a:pt x="250207" y="8195"/>
                                  <a:pt x="254873" y="10688"/>
                                  <a:pt x="259293" y="13643"/>
                                </a:cubicBezTo>
                                <a:cubicBezTo>
                                  <a:pt x="263713" y="16591"/>
                                  <a:pt x="267802" y="19949"/>
                                  <a:pt x="271562" y="23710"/>
                                </a:cubicBezTo>
                                <a:cubicBezTo>
                                  <a:pt x="275321" y="27471"/>
                                  <a:pt x="278677" y="31558"/>
                                  <a:pt x="281630" y="35976"/>
                                </a:cubicBezTo>
                                <a:cubicBezTo>
                                  <a:pt x="284584" y="40398"/>
                                  <a:pt x="287078" y="45064"/>
                                  <a:pt x="289112" y="49975"/>
                                </a:cubicBezTo>
                                <a:cubicBezTo>
                                  <a:pt x="291146" y="54887"/>
                                  <a:pt x="292682" y="59950"/>
                                  <a:pt x="293719" y="65165"/>
                                </a:cubicBezTo>
                                <a:cubicBezTo>
                                  <a:pt x="294756" y="70380"/>
                                  <a:pt x="295275" y="75645"/>
                                  <a:pt x="295275" y="80963"/>
                                </a:cubicBezTo>
                                <a:cubicBezTo>
                                  <a:pt x="295275" y="86277"/>
                                  <a:pt x="294756" y="91542"/>
                                  <a:pt x="293719" y="96754"/>
                                </a:cubicBezTo>
                                <a:cubicBezTo>
                                  <a:pt x="292682" y="101969"/>
                                  <a:pt x="291146" y="107032"/>
                                  <a:pt x="289112" y="111940"/>
                                </a:cubicBezTo>
                                <a:cubicBezTo>
                                  <a:pt x="287078" y="116849"/>
                                  <a:pt x="284584" y="121515"/>
                                  <a:pt x="281630" y="125937"/>
                                </a:cubicBezTo>
                                <a:cubicBezTo>
                                  <a:pt x="278677" y="130358"/>
                                  <a:pt x="275321" y="134448"/>
                                  <a:pt x="271562" y="138209"/>
                                </a:cubicBezTo>
                                <a:cubicBezTo>
                                  <a:pt x="267802" y="141970"/>
                                  <a:pt x="263713" y="145324"/>
                                  <a:pt x="259293" y="148276"/>
                                </a:cubicBezTo>
                                <a:cubicBezTo>
                                  <a:pt x="254873" y="151225"/>
                                  <a:pt x="250207" y="153721"/>
                                  <a:pt x="245295" y="155755"/>
                                </a:cubicBezTo>
                                <a:cubicBezTo>
                                  <a:pt x="240384" y="157792"/>
                                  <a:pt x="235321" y="159327"/>
                                  <a:pt x="230107" y="160365"/>
                                </a:cubicBezTo>
                                <a:cubicBezTo>
                                  <a:pt x="224893" y="161401"/>
                                  <a:pt x="219629" y="161922"/>
                                  <a:pt x="214313" y="161925"/>
                                </a:cubicBezTo>
                                <a:lnTo>
                                  <a:pt x="80963" y="161925"/>
                                </a:lnTo>
                                <a:cubicBezTo>
                                  <a:pt x="75646" y="161922"/>
                                  <a:pt x="70381" y="161401"/>
                                  <a:pt x="65167" y="160365"/>
                                </a:cubicBezTo>
                                <a:cubicBezTo>
                                  <a:pt x="59954" y="159327"/>
                                  <a:pt x="54891" y="157792"/>
                                  <a:pt x="49979" y="155755"/>
                                </a:cubicBezTo>
                                <a:cubicBezTo>
                                  <a:pt x="45068" y="153721"/>
                                  <a:pt x="40402" y="151225"/>
                                  <a:pt x="35982" y="148276"/>
                                </a:cubicBezTo>
                                <a:cubicBezTo>
                                  <a:pt x="31562" y="145324"/>
                                  <a:pt x="27472" y="141970"/>
                                  <a:pt x="23713" y="138209"/>
                                </a:cubicBezTo>
                                <a:cubicBezTo>
                                  <a:pt x="19954" y="134448"/>
                                  <a:pt x="16598" y="130358"/>
                                  <a:pt x="13645" y="125937"/>
                                </a:cubicBezTo>
                                <a:cubicBezTo>
                                  <a:pt x="10691" y="121515"/>
                                  <a:pt x="8197" y="116852"/>
                                  <a:pt x="6163" y="111944"/>
                                </a:cubicBezTo>
                                <a:cubicBezTo>
                                  <a:pt x="4128"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68B671CA" id="Group 12305" o:spid="_x0000_s1026" style="position:absolute;margin-left:22.15pt;margin-top:28.9pt;width:23.25pt;height:57.75pt;z-index:251812864"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">
                <v:shape id="Shape 1636"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" path="m,80963c,75645,519,70380,1556,65165,2593,59950,4129,54887,6163,49975v2034,-4911,4528,-9577,7482,-13996c16598,31558,19954,27468,23713,23710v3759,-3758,7849,-7116,12269,-10067c40402,10688,45068,8195,49979,6161,54891,4127,59954,2592,65167,1556,70381,521,75646,,80963,l214313,v5316,,10580,521,15794,1556c235321,2592,240384,4127,245295,6161v4912,2034,9578,4527,13998,7482c263713,16594,267802,19952,271562,23710v3759,3758,7115,7851,10068,12269c284584,40398,287078,45064,289112,49978v2034,4912,3570,9972,4607,15190c294756,70380,295275,75645,295275,80963v,5314,-519,10579,-1556,15791c292682,101969,291146,107032,289112,111944v-2034,4911,-4528,9577,-7482,13999c278677,130364,275321,134454,271562,138215v-3760,3758,-7849,7116,-12269,10064c254873,151234,250207,153727,245295,155761v-4911,2031,-9974,3566,-15188,4608c224893,161404,219629,161922,214313,161925r-133350,c75646,161922,70381,161404,65167,160369v-5213,-1042,-10276,-2577,-15188,-4608c45068,153727,40402,151234,35982,148282v-4420,-2951,-8510,-6309,-12269,-10067c19954,134454,16598,130364,13645,125946,10691,121521,8197,116855,6163,111944,4128,107032,2593,101969,1556,96757,519,91542,,86277,,80963xe" filled="f" strokecolor="#9aa0a6">
                  <v:stroke miterlimit="1" joinstyle="miter"/>
                  <v:path arrowok="t" textboxrect="0,0,295275,161925"/>
                </v:shape>
                <v:shape id="Shape 1637"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" path="m,80963c,75645,519,70380,1556,65165,2593,59950,4129,54887,6163,49975v2034,-4911,4528,-9574,7482,-13996c16598,31558,19954,27471,23713,23713v3759,-3761,7849,-7116,12269,-10070c40402,10688,45068,8195,49979,6161,54891,4127,59954,2592,65167,1553,70381,518,75646,,80963,l214313,v5316,,10580,518,15794,1553c235321,2592,240384,4127,245295,6161v4912,2034,9578,4527,13998,7482c263713,16597,267802,19952,271562,23713v3759,3758,7115,7848,10068,12269c284584,40401,287078,45064,289112,49978v2034,4912,3570,9975,4607,15187c294756,70380,295275,75645,295275,80963v,5314,-519,10579,-1556,15791c292682,101969,291146,107032,289112,111944v-2034,4911,-4528,9574,-7482,13996c278677,130361,275321,134451,271562,138212v-3760,3758,-7849,7112,-12269,10064c254873,151231,250207,153724,245295,155758v-4911,2034,-9974,3569,-15188,4607c224893,161404,219629,161922,214313,161925r-133350,c75646,161922,70381,161404,65167,160365v-5213,-1038,-10276,-2573,-15188,-4610c45068,153724,40402,151231,35982,148279v-4420,-2955,-8510,-6309,-12269,-10067c19954,134451,16598,130361,13645,125940,10691,121518,8197,116855,6163,111944,4128,107032,2593,101969,1556,96754,519,91542,,86277,,80963xe" filled="f" strokecolor="#9aa0a6">
                  <v:stroke miterlimit="1" joinstyle="miter"/>
                  <v:path arrowok="t" textboxrect="0,0,295275,161925"/>
                </v:shape>
                <v:shape id="Shape 1638"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" path="m,80963c,75645,519,70380,1556,65165,2593,59950,4129,54887,6163,49975v2034,-4911,4528,-9577,7482,-13999c16598,31558,19954,27471,23713,23710v3759,-3761,7849,-7119,12269,-10067c40402,10691,45068,8198,49979,6164,54891,4127,59954,2592,65167,1556,70381,518,75646,,80963,l214313,v5316,,10580,518,15794,1553c235321,2592,240384,4127,245295,6161v4912,2034,9578,4527,13998,7482c263713,16591,267802,19949,271562,23710v3759,3761,7115,7848,10068,12266c284584,40398,287078,45064,289112,49975v2034,4912,3570,9975,4607,15190c294756,70380,295275,75645,295275,80963v,5314,-519,10579,-1556,15791c292682,101969,291146,107032,289112,111940v-2034,4909,-4528,9575,-7482,13997c278677,130358,275321,134448,271562,138209v-3760,3761,-7849,7115,-12269,10067c254873,151225,250207,153721,245295,155755v-4911,2037,-9974,3572,-15188,4610c224893,161401,219629,161922,214313,161925r-133350,c75646,161922,70381,161401,65167,160365v-5213,-1038,-10276,-2573,-15188,-4610c45068,153721,40402,151225,35982,148276v-4420,-2952,-8510,-6306,-12269,-10067c19954,134448,16598,130358,13645,125937,10691,121515,8197,116852,6163,111944,4128,107032,2593,101969,1556,96754,519,91542,,86277,,80963xe" filled="f" strokecolor="#9aa0a6">
                  <v:stroke miterlimit="1" joinstyle="miter"/>
                  <v:path arrowok="t" textboxrect="0,0,295275,161925"/>
                </v:shape>
                <w10:wrap type="square"/>
              </v:group>
            </w:pict>
          </mc:Fallback>
        </mc:AlternateContent>
      </w:r>
      <w:r w:rsidRPr="00ED7A21">
        <w:rPr>
          <w:rFonts w:cs="Naseer_K_Baghdad"/>
          <w:i/>
          <w:color w:val="202124"/>
          <w:sz w:val="24"/>
          <w:lang w:val="en-GB"/>
        </w:rPr>
        <w:t xml:space="preserve">Mark only one oval. </w:t>
      </w:r>
      <w:r w:rsidRPr="00ED7A21">
        <w:rPr>
          <w:rFonts w:cs="Naseer_K_Baghdad"/>
          <w:color w:val="202124"/>
          <w:lang w:val="en-GB"/>
        </w:rPr>
        <w:t>Yes</w:t>
      </w:r>
    </w:p>
    <w:p w14:paraId="1627841E" w14:textId="77777777" w:rsidR="009A51CA" w:rsidRPr="00ED7A21" w:rsidRDefault="009A51CA" w:rsidP="00CC2E2E">
      <w:pPr>
        <w:bidi/>
        <w:spacing w:line="265" w:lineRule="auto"/>
        <w:ind w:left="10" w:right="578" w:hanging="10"/>
        <w:jc w:val="right"/>
        <w:rPr>
          <w:rFonts w:cs="Naseer_K_Baghdad"/>
          <w:lang w:val="en-GB"/>
        </w:rPr>
      </w:pPr>
      <w:r w:rsidRPr="00ED7A21">
        <w:rPr>
          <w:rFonts w:cs="Naseer_K_Baghdad"/>
          <w:color w:val="202124"/>
          <w:lang w:val="en-GB"/>
        </w:rPr>
        <w:t xml:space="preserve"> NO</w:t>
      </w:r>
    </w:p>
    <w:p w14:paraId="05041ECF" w14:textId="77777777" w:rsidR="009A51CA" w:rsidRPr="00ED7A21" w:rsidRDefault="009A51CA" w:rsidP="009A51CA">
      <w:pPr>
        <w:spacing w:after="1044" w:line="268" w:lineRule="auto"/>
        <w:ind w:left="588" w:right="59" w:hanging="10"/>
        <w:rPr>
          <w:rFonts w:cs="Naseer_K_Baghdad"/>
          <w:lang w:val="en-GB"/>
        </w:rPr>
      </w:pPr>
      <w:r w:rsidRPr="00ED7A21">
        <w:rPr>
          <w:rFonts w:cs="Naseer_K_Baghdad"/>
          <w:color w:val="202124"/>
          <w:lang w:val="en-GB"/>
        </w:rPr>
        <w:t>I do not know</w:t>
      </w:r>
    </w:p>
    <w:p w14:paraId="0A1EAF9D" w14:textId="77777777" w:rsidR="009A51CA" w:rsidRPr="00ED7A21" w:rsidRDefault="009A51CA" w:rsidP="009A51CA">
      <w:pPr>
        <w:tabs>
          <w:tab w:val="center" w:pos="5759"/>
          <w:tab w:val="right" w:pos="9369"/>
        </w:tabs>
        <w:bidi/>
        <w:spacing w:after="53"/>
        <w:rPr>
          <w:rFonts w:cs="Naseer_K_Baghdad"/>
          <w:lang w:val="en-GB"/>
        </w:rPr>
      </w:pPr>
      <w:r w:rsidRPr="00ED7A21">
        <w:rPr>
          <w:rFonts w:cs="Naseer_K_Baghdad"/>
          <w:rtl/>
          <w:lang w:val="en-GB"/>
        </w:rPr>
        <w:tab/>
      </w:r>
    </w:p>
    <w:p w14:paraId="5643C74A" w14:textId="4580FB94" w:rsidR="009A51CA" w:rsidRPr="00ED7A21" w:rsidRDefault="009A51CA" w:rsidP="00ED7A21">
      <w:pPr>
        <w:pStyle w:val="Odstavecseseznamem"/>
        <w:numPr>
          <w:ilvl w:val="0"/>
          <w:numId w:val="35"/>
        </w:numPr>
        <w:spacing w:after="239" w:line="259" w:lineRule="auto"/>
        <w:ind w:right="1811"/>
        <w:contextualSpacing/>
        <w:rPr>
          <w:rFonts w:cs="Naseer_K_Baghdad"/>
          <w:lang w:val="en-GB"/>
        </w:rPr>
      </w:pPr>
      <w:r w:rsidRPr="00ED7A21">
        <w:rPr>
          <w:rFonts w:cs="Naseer_K_Baghdad"/>
          <w:color w:val="202124"/>
          <w:lang w:val="en-GB"/>
        </w:rPr>
        <w:t xml:space="preserve">Which of these safeguards are technically used in your </w:t>
      </w:r>
      <w:r w:rsidR="00ED7A21">
        <w:rPr>
          <w:rFonts w:cs="Naseer_K_Baghdad"/>
          <w:color w:val="202124"/>
          <w:lang w:val="en-GB"/>
        </w:rPr>
        <w:t>w</w:t>
      </w:r>
      <w:r w:rsidRPr="00ED7A21">
        <w:rPr>
          <w:rFonts w:cs="Naseer_K_Baghdad"/>
          <w:color w:val="202124"/>
          <w:lang w:val="en-GB"/>
        </w:rPr>
        <w:t>orkplace?</w:t>
      </w:r>
    </w:p>
    <w:p w14:paraId="01415700" w14:textId="77777777" w:rsidR="009A51CA" w:rsidRPr="00ED7A21" w:rsidRDefault="009A51CA" w:rsidP="009A51CA">
      <w:pPr>
        <w:spacing w:after="218"/>
        <w:ind w:left="493" w:hanging="10"/>
        <w:rPr>
          <w:rFonts w:cs="Naseer_K_Baghdad"/>
          <w:lang w:val="en-GB"/>
        </w:rPr>
      </w:pPr>
      <w:r w:rsidRPr="00ED7A21">
        <w:rPr>
          <w:rFonts w:cs="Naseer_K_Baghdad"/>
          <w:i/>
          <w:color w:val="6D6F72"/>
          <w:sz w:val="21"/>
          <w:lang w:val="en-GB"/>
        </w:rPr>
        <w:t>Check all that apply.</w:t>
      </w:r>
    </w:p>
    <w:p w14:paraId="42B34ACE"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noProof/>
        </w:rPr>
        <w:lastRenderedPageBreak/>
        <mc:AlternateContent>
          <mc:Choice Requires="wpg">
            <w:drawing>
              <wp:anchor distT="0" distB="0" distL="114300" distR="114300" simplePos="0" relativeHeight="251813888" behindDoc="0" locked="0" layoutInCell="1" allowOverlap="1" wp14:anchorId="135C9EB5" wp14:editId="1BC9B30B">
                <wp:simplePos x="0" y="0"/>
                <wp:positionH relativeFrom="column">
                  <wp:posOffset>366861</wp:posOffset>
                </wp:positionH>
                <wp:positionV relativeFrom="paragraph">
                  <wp:posOffset>-33383</wp:posOffset>
                </wp:positionV>
                <wp:extent cx="161925" cy="2676525"/>
                <wp:effectExtent l="0" t="0" r="0" b="0"/>
                <wp:wrapSquare wrapText="bothSides"/>
                <wp:docPr id="12306" name="Group 12306"/>
                <wp:cNvGraphicFramePr/>
                <a:graphic xmlns:a="http://schemas.openxmlformats.org/drawingml/2006/main">
                  <a:graphicData uri="http://schemas.microsoft.com/office/word/2010/wordprocessingGroup">
                    <wpg:wgp>
                      <wpg:cNvGrpSpPr/>
                      <wpg:grpSpPr>
                        <a:xfrm>
                          <a:off x="0" y="0"/>
                          <a:ext cx="161925" cy="2676525"/>
                          <a:chOff x="0" y="0"/>
                          <a:chExt cx="161925" cy="2676525"/>
                        </a:xfrm>
                      </wpg:grpSpPr>
                      <wps:wsp>
                        <wps:cNvPr id="1711" name="Shape 1711"/>
                        <wps:cNvSpPr/>
                        <wps:spPr>
                          <a:xfrm>
                            <a:off x="0" y="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2" name="Shape 1712"/>
                        <wps:cNvSpPr/>
                        <wps:spPr>
                          <a:xfrm>
                            <a:off x="0" y="228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3" name="Shape 1713"/>
                        <wps:cNvSpPr/>
                        <wps:spPr>
                          <a:xfrm>
                            <a:off x="0" y="457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4" name="Shape 1714"/>
                        <wps:cNvSpPr/>
                        <wps:spPr>
                          <a:xfrm>
                            <a:off x="0" y="685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5" name="Shape 1715"/>
                        <wps:cNvSpPr/>
                        <wps:spPr>
                          <a:xfrm>
                            <a:off x="0" y="914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6" name="Shape 1716"/>
                        <wps:cNvSpPr/>
                        <wps:spPr>
                          <a:xfrm>
                            <a:off x="0" y="11430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7" name="Shape 1717"/>
                        <wps:cNvSpPr/>
                        <wps:spPr>
                          <a:xfrm>
                            <a:off x="0" y="1371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8" name="Shape 1718"/>
                        <wps:cNvSpPr/>
                        <wps:spPr>
                          <a:xfrm>
                            <a:off x="0" y="1600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19" name="Shape 1719"/>
                        <wps:cNvSpPr/>
                        <wps:spPr>
                          <a:xfrm>
                            <a:off x="0" y="1828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20" name="Shape 1720"/>
                        <wps:cNvSpPr/>
                        <wps:spPr>
                          <a:xfrm>
                            <a:off x="0" y="2057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21" name="Shape 1721"/>
                        <wps:cNvSpPr/>
                        <wps:spPr>
                          <a:xfrm>
                            <a:off x="0" y="22860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722" name="Shape 1722"/>
                        <wps:cNvSpPr/>
                        <wps:spPr>
                          <a:xfrm>
                            <a:off x="0" y="2514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23D019BF" id="Group 12306" o:spid="_x0000_s1026" style="position:absolute;margin-left:28.9pt;margin-top:-2.65pt;width:12.75pt;height:210.75pt;z-index:251813888" coordsize="1619,26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">
                <v:shape id="Shape 1711" o:spid="_x0000_s1027" style="position:absolute;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" path="m,l161925,r,161925l,161925,,xe" filled="f" strokecolor="#9aa0a6">
                  <v:stroke miterlimit="1" joinstyle="miter"/>
                  <v:path arrowok="t" textboxrect="0,0,161925,161925"/>
                </v:shape>
                <v:shape id="Shape 1712" o:spid="_x0000_s1028" style="position:absolute;top:228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" path="m,l161925,r,161925l,161925,,xe" filled="f" strokecolor="#9aa0a6">
                  <v:stroke miterlimit="1" joinstyle="miter"/>
                  <v:path arrowok="t" textboxrect="0,0,161925,161925"/>
                </v:shape>
                <v:shape id="Shape 1713" o:spid="_x0000_s1029" style="position:absolute;top:457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" path="m,l161925,r,161925l,161925,,xe" filled="f" strokecolor="#9aa0a6">
                  <v:stroke miterlimit="1" joinstyle="miter"/>
                  <v:path arrowok="t" textboxrect="0,0,161925,161925"/>
                </v:shape>
                <v:shape id="Shape 1714" o:spid="_x0000_s1030" style="position:absolute;top:685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" path="m,l161925,r,161925l,161925,,xe" filled="f" strokecolor="#9aa0a6">
                  <v:stroke miterlimit="1" joinstyle="miter"/>
                  <v:path arrowok="t" textboxrect="0,0,161925,161925"/>
                </v:shape>
                <v:shape id="Shape 1715" o:spid="_x0000_s1031" style="position:absolute;top:914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" path="m,l161925,r,161925l,161925,,xe" filled="f" strokecolor="#9aa0a6">
                  <v:stroke miterlimit="1" joinstyle="miter"/>
                  <v:path arrowok="t" textboxrect="0,0,161925,161925"/>
                </v:shape>
                <v:shape id="Shape 1716" o:spid="_x0000_s1032" style="position:absolute;top:11430;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" path="m,l161925,r,161925l,161925,,xe" filled="f" strokecolor="#9aa0a6">
                  <v:stroke miterlimit="1" joinstyle="miter"/>
                  <v:path arrowok="t" textboxrect="0,0,161925,161925"/>
                </v:shape>
                <v:shape id="Shape 1717" o:spid="_x0000_s1033" style="position:absolute;top:1371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" path="m,l161925,r,161925l,161925,,xe" filled="f" strokecolor="#9aa0a6">
                  <v:stroke miterlimit="1" joinstyle="miter"/>
                  <v:path arrowok="t" textboxrect="0,0,161925,161925"/>
                </v:shape>
                <v:shape id="Shape 1718" o:spid="_x0000_s1034" style="position:absolute;top:1600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" path="m,l161925,r,161925l,161925,,xe" filled="f" strokecolor="#9aa0a6">
                  <v:stroke miterlimit="1" joinstyle="miter"/>
                  <v:path arrowok="t" textboxrect="0,0,161925,161925"/>
                </v:shape>
                <v:shape id="Shape 1719" o:spid="_x0000_s1035" style="position:absolute;top:1828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" path="m,l161925,r,161925l,161925,,xe" filled="f" strokecolor="#9aa0a6">
                  <v:stroke miterlimit="1" joinstyle="miter"/>
                  <v:path arrowok="t" textboxrect="0,0,161925,161925"/>
                </v:shape>
                <v:shape id="Shape 1720" o:spid="_x0000_s1036" style="position:absolute;top:2057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" path="m,l161925,r,161925l,161925,,xe" filled="f" strokecolor="#9aa0a6">
                  <v:stroke miterlimit="1" joinstyle="miter"/>
                  <v:path arrowok="t" textboxrect="0,0,161925,161925"/>
                </v:shape>
                <v:shape id="Shape 1721" o:spid="_x0000_s1037" style="position:absolute;top:22860;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" path="m,l161925,r,161925l,161925,,xe" filled="f" strokecolor="#9aa0a6">
                  <v:stroke miterlimit="1" joinstyle="miter"/>
                  <v:path arrowok="t" textboxrect="0,0,161925,161925"/>
                </v:shape>
                <v:shape id="Shape 1722" o:spid="_x0000_s1038" style="position:absolute;top:2514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" path="m,l161925,r,161925l,161925,,xe" filled="f" strokecolor="#9aa0a6">
                  <v:stroke miterlimit="1" joinstyle="miter"/>
                  <v:path arrowok="t" textboxrect="0,0,161925,161925"/>
                </v:shape>
                <w10:wrap type="square"/>
              </v:group>
            </w:pict>
          </mc:Fallback>
        </mc:AlternateContent>
      </w:r>
      <w:r w:rsidRPr="00ED7A21">
        <w:rPr>
          <w:rFonts w:cs="Naseer_K_Baghdad"/>
          <w:color w:val="202124"/>
          <w:lang w:val="en-GB"/>
        </w:rPr>
        <w:t>Access control and authentication</w:t>
      </w:r>
    </w:p>
    <w:p w14:paraId="73499654"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Logging and monitoring</w:t>
      </w:r>
    </w:p>
    <w:p w14:paraId="6919037B"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Security of data at rest</w:t>
      </w:r>
    </w:p>
    <w:p w14:paraId="7FA78655"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Server/Database security</w:t>
      </w:r>
    </w:p>
    <w:p w14:paraId="58D9665C"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Workstation security</w:t>
      </w:r>
    </w:p>
    <w:p w14:paraId="2738BE73"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Network/Communication Security</w:t>
      </w:r>
    </w:p>
    <w:p w14:paraId="46EF1240"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Back-ups</w:t>
      </w:r>
    </w:p>
    <w:p w14:paraId="5C9BFE3C"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Mobile/Portable devices</w:t>
      </w:r>
    </w:p>
    <w:p w14:paraId="67752D98"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Application lifecycle security</w:t>
      </w:r>
    </w:p>
    <w:p w14:paraId="15630C58" w14:textId="77777777" w:rsidR="009A51CA" w:rsidRPr="00ED7A21" w:rsidRDefault="009A51CA" w:rsidP="009A51CA">
      <w:pPr>
        <w:spacing w:after="0" w:line="322" w:lineRule="auto"/>
        <w:ind w:left="588" w:right="5424" w:hanging="10"/>
        <w:rPr>
          <w:rFonts w:cs="Naseer_K_Baghdad"/>
          <w:color w:val="202124"/>
          <w:lang w:val="en-GB"/>
        </w:rPr>
      </w:pPr>
      <w:r w:rsidRPr="00ED7A21">
        <w:rPr>
          <w:rFonts w:cs="Naseer_K_Baghdad"/>
          <w:color w:val="202124"/>
          <w:lang w:val="en-GB"/>
        </w:rPr>
        <w:t>Data deletion/disposal Physical security</w:t>
      </w:r>
    </w:p>
    <w:p w14:paraId="13DD4392" w14:textId="77777777" w:rsidR="009A51CA" w:rsidRPr="00ED7A21" w:rsidRDefault="009A51CA" w:rsidP="009A51CA">
      <w:pPr>
        <w:spacing w:after="0" w:line="322" w:lineRule="auto"/>
        <w:ind w:left="588" w:right="5424" w:hanging="10"/>
        <w:rPr>
          <w:rFonts w:cs="Naseer_K_Baghdad"/>
          <w:lang w:val="en-GB"/>
        </w:rPr>
      </w:pPr>
      <w:r w:rsidRPr="00ED7A21">
        <w:rPr>
          <w:rFonts w:cs="Naseer_K_Baghdad"/>
          <w:color w:val="202124"/>
          <w:lang w:val="en-GB"/>
        </w:rPr>
        <w:t>I Do Not Know</w:t>
      </w:r>
    </w:p>
    <w:p w14:paraId="2A75E2FA" w14:textId="77777777" w:rsidR="009A51CA" w:rsidRPr="00ED7A21" w:rsidRDefault="009A51CA" w:rsidP="009A51CA">
      <w:pPr>
        <w:tabs>
          <w:tab w:val="center" w:pos="5092"/>
          <w:tab w:val="right" w:pos="9369"/>
        </w:tabs>
        <w:bidi/>
        <w:spacing w:after="53"/>
        <w:rPr>
          <w:rFonts w:cs="Naseer_K_Baghdad"/>
          <w:lang w:val="en-GB"/>
        </w:rPr>
      </w:pPr>
      <w:r w:rsidRPr="00ED7A21">
        <w:rPr>
          <w:rFonts w:cs="Naseer_K_Baghdad"/>
          <w:rtl/>
          <w:lang w:val="en-GB"/>
        </w:rPr>
        <w:tab/>
      </w:r>
      <w:r w:rsidRPr="00ED7A21">
        <w:rPr>
          <w:rFonts w:cs="Naseer_K_Baghdad"/>
          <w:color w:val="202124"/>
          <w:sz w:val="24"/>
          <w:szCs w:val="24"/>
          <w:rtl/>
          <w:lang w:val="en-GB"/>
        </w:rPr>
        <w:tab/>
      </w:r>
    </w:p>
    <w:p w14:paraId="0791475F" w14:textId="77777777" w:rsidR="009A51CA" w:rsidRPr="00ED7A21" w:rsidRDefault="009A51CA" w:rsidP="009A51CA">
      <w:pPr>
        <w:pStyle w:val="Odstavecseseznamem"/>
        <w:numPr>
          <w:ilvl w:val="0"/>
          <w:numId w:val="35"/>
        </w:numPr>
        <w:spacing w:after="250" w:line="259" w:lineRule="auto"/>
        <w:contextualSpacing/>
        <w:jc w:val="left"/>
        <w:rPr>
          <w:rFonts w:cs="Naseer_K_Baghdad"/>
          <w:lang w:val="en-GB"/>
        </w:rPr>
      </w:pPr>
      <w:r w:rsidRPr="00ED7A21">
        <w:rPr>
          <w:rFonts w:cs="Naseer_K_Baghdad"/>
          <w:color w:val="202124"/>
          <w:lang w:val="en-GB"/>
        </w:rPr>
        <w:t>Have you been provided with any of the following documents by your workplace?</w:t>
      </w:r>
    </w:p>
    <w:p w14:paraId="6B6BC3FA" w14:textId="77777777" w:rsidR="009A51CA" w:rsidRPr="00ED7A21" w:rsidRDefault="009A51CA" w:rsidP="009A51CA">
      <w:pPr>
        <w:spacing w:after="218"/>
        <w:ind w:left="493" w:hanging="10"/>
        <w:rPr>
          <w:rFonts w:cs="Naseer_K_Baghdad"/>
          <w:lang w:val="en-GB"/>
        </w:rPr>
      </w:pPr>
      <w:r w:rsidRPr="00ED7A21">
        <w:rPr>
          <w:rFonts w:cs="Naseer_K_Baghdad"/>
          <w:i/>
          <w:color w:val="6D6F72"/>
          <w:sz w:val="21"/>
          <w:lang w:val="en-GB"/>
        </w:rPr>
        <w:t>Check all that apply.</w:t>
      </w:r>
    </w:p>
    <w:p w14:paraId="204A3E11"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noProof/>
        </w:rPr>
        <mc:AlternateContent>
          <mc:Choice Requires="wpg">
            <w:drawing>
              <wp:anchor distT="0" distB="0" distL="114300" distR="114300" simplePos="0" relativeHeight="251814912" behindDoc="0" locked="0" layoutInCell="1" allowOverlap="1" wp14:anchorId="58711BC7" wp14:editId="23E67BE6">
                <wp:simplePos x="0" y="0"/>
                <wp:positionH relativeFrom="column">
                  <wp:posOffset>366861</wp:posOffset>
                </wp:positionH>
                <wp:positionV relativeFrom="paragraph">
                  <wp:posOffset>-33380</wp:posOffset>
                </wp:positionV>
                <wp:extent cx="161925" cy="1533525"/>
                <wp:effectExtent l="0" t="0" r="0" b="0"/>
                <wp:wrapSquare wrapText="bothSides"/>
                <wp:docPr id="12302" name="Group 12302"/>
                <wp:cNvGraphicFramePr/>
                <a:graphic xmlns:a="http://schemas.openxmlformats.org/drawingml/2006/main">
                  <a:graphicData uri="http://schemas.microsoft.com/office/word/2010/wordprocessingGroup">
                    <wpg:wgp>
                      <wpg:cNvGrpSpPr/>
                      <wpg:grpSpPr>
                        <a:xfrm>
                          <a:off x="0" y="0"/>
                          <a:ext cx="161925" cy="1533525"/>
                          <a:chOff x="0" y="0"/>
                          <a:chExt cx="161925" cy="1533525"/>
                        </a:xfrm>
                      </wpg:grpSpPr>
                      <wps:wsp>
                        <wps:cNvPr id="1883" name="Shape 1883"/>
                        <wps:cNvSpPr/>
                        <wps:spPr>
                          <a:xfrm>
                            <a:off x="0" y="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84" name="Shape 1884"/>
                        <wps:cNvSpPr/>
                        <wps:spPr>
                          <a:xfrm>
                            <a:off x="0" y="228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85" name="Shape 1885"/>
                        <wps:cNvSpPr/>
                        <wps:spPr>
                          <a:xfrm>
                            <a:off x="0" y="4572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86" name="Shape 1886"/>
                        <wps:cNvSpPr/>
                        <wps:spPr>
                          <a:xfrm>
                            <a:off x="0" y="6858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87" name="Shape 1887"/>
                        <wps:cNvSpPr/>
                        <wps:spPr>
                          <a:xfrm>
                            <a:off x="0" y="9144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88" name="Shape 1888"/>
                        <wps:cNvSpPr/>
                        <wps:spPr>
                          <a:xfrm>
                            <a:off x="0" y="11430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889" name="Shape 1889"/>
                        <wps:cNvSpPr/>
                        <wps:spPr>
                          <a:xfrm>
                            <a:off x="0" y="1371600"/>
                            <a:ext cx="161925" cy="161925"/>
                          </a:xfrm>
                          <a:custGeom>
                            <a:avLst/>
                            <a:gdLst/>
                            <a:ahLst/>
                            <a:cxnLst/>
                            <a:rect l="0" t="0" r="0" b="0"/>
                            <a:pathLst>
                              <a:path w="161925" h="161925">
                                <a:moveTo>
                                  <a:pt x="0" y="0"/>
                                </a:moveTo>
                                <a:lnTo>
                                  <a:pt x="161925" y="0"/>
                                </a:lnTo>
                                <a:lnTo>
                                  <a:pt x="161925" y="161925"/>
                                </a:lnTo>
                                <a:lnTo>
                                  <a:pt x="0" y="161925"/>
                                </a:ln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6E3F3167" id="Group 12302" o:spid="_x0000_s1026" style="position:absolute;margin-left:28.9pt;margin-top:-2.65pt;width:12.75pt;height:120.75pt;z-index:251814912" coordsize="1619,15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">
                <v:shape id="Shape 1883" o:spid="_x0000_s1027" style="position:absolute;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" path="m,l161925,r,161925l,161925,,xe" filled="f" strokecolor="#9aa0a6">
                  <v:stroke miterlimit="1" joinstyle="miter"/>
                  <v:path arrowok="t" textboxrect="0,0,161925,161925"/>
                </v:shape>
                <v:shape id="Shape 1884" o:spid="_x0000_s1028" style="position:absolute;top:228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" path="m,l161925,r,161925l,161925,,xe" filled="f" strokecolor="#9aa0a6">
                  <v:stroke miterlimit="1" joinstyle="miter"/>
                  <v:path arrowok="t" textboxrect="0,0,161925,161925"/>
                </v:shape>
                <v:shape id="Shape 1885" o:spid="_x0000_s1029" style="position:absolute;top:4572;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" path="m,l161925,r,161925l,161925,,xe" filled="f" strokecolor="#9aa0a6">
                  <v:stroke miterlimit="1" joinstyle="miter"/>
                  <v:path arrowok="t" textboxrect="0,0,161925,161925"/>
                </v:shape>
                <v:shape id="Shape 1886" o:spid="_x0000_s1030" style="position:absolute;top:6858;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" path="m,l161925,r,161925l,161925,,xe" filled="f" strokecolor="#9aa0a6">
                  <v:stroke miterlimit="1" joinstyle="miter"/>
                  <v:path arrowok="t" textboxrect="0,0,161925,161925"/>
                </v:shape>
                <v:shape id="Shape 1887" o:spid="_x0000_s1031" style="position:absolute;top:9144;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" path="m,l161925,r,161925l,161925,,xe" filled="f" strokecolor="#9aa0a6">
                  <v:stroke miterlimit="1" joinstyle="miter"/>
                  <v:path arrowok="t" textboxrect="0,0,161925,161925"/>
                </v:shape>
                <v:shape id="Shape 1888" o:spid="_x0000_s1032" style="position:absolute;top:11430;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" path="m,l161925,r,161925l,161925,,xe" filled="f" strokecolor="#9aa0a6">
                  <v:stroke miterlimit="1" joinstyle="miter"/>
                  <v:path arrowok="t" textboxrect="0,0,161925,161925"/>
                </v:shape>
                <v:shape id="Shape 1889" o:spid="_x0000_s1033" style="position:absolute;top:13716;width:1619;height:1619;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" path="m,l161925,r,161925l,161925,,xe" filled="f" strokecolor="#9aa0a6">
                  <v:stroke miterlimit="1" joinstyle="miter"/>
                  <v:path arrowok="t" textboxrect="0,0,161925,161925"/>
                </v:shape>
                <w10:wrap type="square"/>
              </v:group>
            </w:pict>
          </mc:Fallback>
        </mc:AlternateContent>
      </w:r>
      <w:r w:rsidRPr="00ED7A21">
        <w:rPr>
          <w:rFonts w:cs="Naseer_K_Baghdad"/>
          <w:color w:val="202124"/>
          <w:lang w:val="en-GB"/>
        </w:rPr>
        <w:t>IT Policy</w:t>
      </w:r>
    </w:p>
    <w:p w14:paraId="5B3BC98C"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IT Strategy</w:t>
      </w:r>
    </w:p>
    <w:p w14:paraId="1FAFE29E"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IT Manual Procedures</w:t>
      </w:r>
    </w:p>
    <w:p w14:paraId="39958A4F" w14:textId="77777777" w:rsidR="009A51CA" w:rsidRPr="00ED7A21" w:rsidRDefault="009A51CA" w:rsidP="009A51CA">
      <w:pPr>
        <w:spacing w:after="62" w:line="268" w:lineRule="auto"/>
        <w:ind w:left="588" w:right="59" w:hanging="10"/>
        <w:rPr>
          <w:rFonts w:cs="Naseer_K_Baghdad"/>
          <w:lang w:val="en-GB"/>
        </w:rPr>
      </w:pPr>
      <w:r w:rsidRPr="00ED7A21">
        <w:rPr>
          <w:rFonts w:cs="Naseer_K_Baghdad"/>
          <w:color w:val="202124"/>
          <w:lang w:val="en-GB"/>
        </w:rPr>
        <w:t>IT Security Procedures</w:t>
      </w:r>
    </w:p>
    <w:p w14:paraId="38E7DA68" w14:textId="77777777" w:rsidR="009A51CA" w:rsidRPr="00ED7A21" w:rsidRDefault="009A51CA" w:rsidP="009A51CA">
      <w:pPr>
        <w:spacing w:after="0" w:line="322" w:lineRule="auto"/>
        <w:ind w:left="588" w:right="4644" w:hanging="10"/>
        <w:rPr>
          <w:rFonts w:cs="Naseer_K_Baghdad"/>
          <w:lang w:val="en-GB"/>
        </w:rPr>
      </w:pPr>
      <w:r w:rsidRPr="00ED7A21">
        <w:rPr>
          <w:rFonts w:cs="Naseer_K_Baghdad"/>
          <w:color w:val="202124"/>
          <w:lang w:val="en-GB"/>
        </w:rPr>
        <w:t>Guidelines of Information Systems Risk Management</w:t>
      </w:r>
    </w:p>
    <w:p w14:paraId="31B29C3A" w14:textId="77777777" w:rsidR="009A51CA" w:rsidRPr="00ED7A21" w:rsidRDefault="009A51CA" w:rsidP="009A51CA">
      <w:pPr>
        <w:spacing w:after="250"/>
        <w:ind w:left="508" w:hanging="10"/>
        <w:rPr>
          <w:rFonts w:cs="Naseer_K_Baghdad"/>
          <w:color w:val="202124"/>
          <w:sz w:val="24"/>
          <w:lang w:val="en-GB"/>
        </w:rPr>
      </w:pPr>
      <w:r w:rsidRPr="00ED7A21">
        <w:rPr>
          <w:rFonts w:cs="Naseer_K_Baghdad"/>
          <w:color w:val="202124"/>
          <w:sz w:val="24"/>
          <w:lang w:val="en-GB"/>
        </w:rPr>
        <w:t>I Do Not Know</w:t>
      </w:r>
    </w:p>
    <w:p w14:paraId="2C202BBF" w14:textId="77777777" w:rsidR="009A51CA" w:rsidRPr="00ED7A21" w:rsidRDefault="009A51CA" w:rsidP="009A51CA">
      <w:pPr>
        <w:spacing w:after="250"/>
        <w:ind w:left="508" w:hanging="10"/>
        <w:rPr>
          <w:rFonts w:cs="Naseer_K_Baghdad"/>
          <w:color w:val="202124"/>
          <w:sz w:val="24"/>
          <w:lang w:val="en-GB"/>
        </w:rPr>
      </w:pPr>
    </w:p>
    <w:p w14:paraId="693B0D95" w14:textId="77777777" w:rsidR="009A51CA" w:rsidRPr="00ED7A21" w:rsidRDefault="009A51CA" w:rsidP="009A51CA">
      <w:pPr>
        <w:pStyle w:val="Odstavecseseznamem"/>
        <w:numPr>
          <w:ilvl w:val="0"/>
          <w:numId w:val="35"/>
        </w:numPr>
        <w:spacing w:after="250" w:line="259" w:lineRule="auto"/>
        <w:contextualSpacing/>
        <w:jc w:val="left"/>
        <w:rPr>
          <w:rFonts w:cs="Naseer_K_Baghdad"/>
          <w:lang w:val="en-GB"/>
        </w:rPr>
      </w:pPr>
      <w:r w:rsidRPr="00ED7A21">
        <w:rPr>
          <w:rFonts w:cs="Naseer_K_Baghdad"/>
          <w:color w:val="202124"/>
          <w:lang w:val="en-GB"/>
        </w:rPr>
        <w:t>Do you think your workplace pays more attention to the safety of personal information?</w:t>
      </w:r>
    </w:p>
    <w:p w14:paraId="19850D1C" w14:textId="77777777" w:rsidR="009A51CA" w:rsidRPr="00ED7A21" w:rsidRDefault="009A51CA" w:rsidP="009A51CA">
      <w:pPr>
        <w:spacing w:after="300"/>
        <w:ind w:left="508" w:right="5940" w:hanging="10"/>
        <w:rPr>
          <w:rFonts w:cs="Naseer_K_Baghdad"/>
          <w:lang w:val="en-GB"/>
        </w:rPr>
      </w:pPr>
      <w:r w:rsidRPr="00ED7A21">
        <w:rPr>
          <w:rFonts w:cs="Naseer_K_Baghdad"/>
          <w:i/>
          <w:color w:val="202124"/>
          <w:sz w:val="24"/>
          <w:lang w:val="en-GB"/>
        </w:rPr>
        <w:t>Mark only one oval.</w:t>
      </w:r>
    </w:p>
    <w:p w14:paraId="2054A7F1" w14:textId="77777777" w:rsidR="009A51CA" w:rsidRPr="00ED7A21" w:rsidRDefault="009A51CA" w:rsidP="009A51CA">
      <w:pPr>
        <w:spacing w:after="171" w:line="268" w:lineRule="auto"/>
        <w:ind w:left="588" w:right="59" w:hanging="10"/>
        <w:rPr>
          <w:rFonts w:cs="Naseer_K_Baghdad"/>
          <w:lang w:val="en-GB"/>
        </w:rPr>
      </w:pPr>
      <w:r w:rsidRPr="00ED7A21">
        <w:rPr>
          <w:rFonts w:cs="Naseer_K_Baghdad"/>
          <w:noProof/>
        </w:rPr>
        <mc:AlternateContent>
          <mc:Choice Requires="wpg">
            <w:drawing>
              <wp:anchor distT="0" distB="0" distL="114300" distR="114300" simplePos="0" relativeHeight="251815936" behindDoc="0" locked="0" layoutInCell="1" allowOverlap="1" wp14:anchorId="66281566" wp14:editId="5C2BE44B">
                <wp:simplePos x="0" y="0"/>
                <wp:positionH relativeFrom="column">
                  <wp:posOffset>366861</wp:posOffset>
                </wp:positionH>
                <wp:positionV relativeFrom="paragraph">
                  <wp:posOffset>-34143</wp:posOffset>
                </wp:positionV>
                <wp:extent cx="295275" cy="733425"/>
                <wp:effectExtent l="0" t="0" r="0" b="0"/>
                <wp:wrapSquare wrapText="bothSides"/>
                <wp:docPr id="12303" name="Group 12303"/>
                <wp:cNvGraphicFramePr/>
                <a:graphic xmlns:a="http://schemas.openxmlformats.org/drawingml/2006/main">
                  <a:graphicData uri="http://schemas.microsoft.com/office/word/2010/wordprocessingGroup">
                    <wpg:wgp>
                      <wpg:cNvGrpSpPr/>
                      <wpg:grpSpPr>
                        <a:xfrm>
                          <a:off x="0" y="0"/>
                          <a:ext cx="295275" cy="733425"/>
                          <a:chOff x="0" y="0"/>
                          <a:chExt cx="295275" cy="733425"/>
                        </a:xfrm>
                      </wpg:grpSpPr>
                      <wps:wsp>
                        <wps:cNvPr id="1985" name="Shape 1985"/>
                        <wps:cNvSpPr/>
                        <wps:spPr>
                          <a:xfrm>
                            <a:off x="0" y="0"/>
                            <a:ext cx="295275" cy="161925"/>
                          </a:xfrm>
                          <a:custGeom>
                            <a:avLst/>
                            <a:gdLst/>
                            <a:ahLst/>
                            <a:cxnLst/>
                            <a:rect l="0" t="0" r="0" b="0"/>
                            <a:pathLst>
                              <a:path w="295275" h="161925">
                                <a:moveTo>
                                  <a:pt x="0" y="80963"/>
                                </a:moveTo>
                                <a:cubicBezTo>
                                  <a:pt x="0" y="75645"/>
                                  <a:pt x="519" y="70377"/>
                                  <a:pt x="1556" y="65162"/>
                                </a:cubicBezTo>
                                <a:cubicBezTo>
                                  <a:pt x="2593" y="59950"/>
                                  <a:pt x="4129" y="54883"/>
                                  <a:pt x="6163" y="49972"/>
                                </a:cubicBezTo>
                                <a:cubicBezTo>
                                  <a:pt x="8197" y="45061"/>
                                  <a:pt x="10691" y="40398"/>
                                  <a:pt x="13645" y="35979"/>
                                </a:cubicBezTo>
                                <a:cubicBezTo>
                                  <a:pt x="16598" y="31561"/>
                                  <a:pt x="19954" y="27471"/>
                                  <a:pt x="23713" y="23710"/>
                                </a:cubicBezTo>
                                <a:cubicBezTo>
                                  <a:pt x="27472" y="19946"/>
                                  <a:pt x="31562" y="16594"/>
                                  <a:pt x="35982" y="13639"/>
                                </a:cubicBezTo>
                                <a:cubicBezTo>
                                  <a:pt x="40402" y="10688"/>
                                  <a:pt x="45068" y="8195"/>
                                  <a:pt x="49980" y="6161"/>
                                </a:cubicBezTo>
                                <a:cubicBezTo>
                                  <a:pt x="54891" y="4124"/>
                                  <a:pt x="59954" y="2589"/>
                                  <a:pt x="65168" y="1553"/>
                                </a:cubicBezTo>
                                <a:cubicBezTo>
                                  <a:pt x="70381" y="515"/>
                                  <a:pt x="75647" y="0"/>
                                  <a:pt x="80963" y="0"/>
                                </a:cubicBezTo>
                                <a:lnTo>
                                  <a:pt x="214313" y="0"/>
                                </a:lnTo>
                                <a:cubicBezTo>
                                  <a:pt x="219629" y="0"/>
                                  <a:pt x="224894" y="515"/>
                                  <a:pt x="230108" y="1553"/>
                                </a:cubicBezTo>
                                <a:cubicBezTo>
                                  <a:pt x="235321" y="2589"/>
                                  <a:pt x="240384" y="4124"/>
                                  <a:pt x="245296" y="6161"/>
                                </a:cubicBezTo>
                                <a:cubicBezTo>
                                  <a:pt x="250207" y="8195"/>
                                  <a:pt x="254873" y="10688"/>
                                  <a:pt x="259293" y="13636"/>
                                </a:cubicBezTo>
                                <a:cubicBezTo>
                                  <a:pt x="263713" y="16588"/>
                                  <a:pt x="267803" y="19946"/>
                                  <a:pt x="271562" y="23710"/>
                                </a:cubicBezTo>
                                <a:cubicBezTo>
                                  <a:pt x="275321" y="27471"/>
                                  <a:pt x="278677" y="31561"/>
                                  <a:pt x="281630" y="35973"/>
                                </a:cubicBezTo>
                                <a:cubicBezTo>
                                  <a:pt x="284584" y="40398"/>
                                  <a:pt x="287078" y="45061"/>
                                  <a:pt x="289112" y="49972"/>
                                </a:cubicBezTo>
                                <a:cubicBezTo>
                                  <a:pt x="291146" y="54883"/>
                                  <a:pt x="292682" y="59950"/>
                                  <a:pt x="293719" y="65162"/>
                                </a:cubicBezTo>
                                <a:cubicBezTo>
                                  <a:pt x="294757" y="70377"/>
                                  <a:pt x="295275" y="75645"/>
                                  <a:pt x="295275" y="80963"/>
                                </a:cubicBezTo>
                                <a:cubicBezTo>
                                  <a:pt x="295275" y="86277"/>
                                  <a:pt x="294757" y="91542"/>
                                  <a:pt x="293719" y="96757"/>
                                </a:cubicBezTo>
                                <a:cubicBezTo>
                                  <a:pt x="292682" y="101966"/>
                                  <a:pt x="291146" y="107026"/>
                                  <a:pt x="289112" y="111937"/>
                                </a:cubicBezTo>
                                <a:cubicBezTo>
                                  <a:pt x="287078" y="116849"/>
                                  <a:pt x="284584" y="121512"/>
                                  <a:pt x="281630" y="125937"/>
                                </a:cubicBezTo>
                                <a:cubicBezTo>
                                  <a:pt x="278677" y="130358"/>
                                  <a:pt x="275321" y="134448"/>
                                  <a:pt x="271562" y="138209"/>
                                </a:cubicBezTo>
                                <a:cubicBezTo>
                                  <a:pt x="267803" y="141967"/>
                                  <a:pt x="263713" y="145324"/>
                                  <a:pt x="259293" y="148279"/>
                                </a:cubicBezTo>
                                <a:cubicBezTo>
                                  <a:pt x="254873" y="151228"/>
                                  <a:pt x="250207" y="153721"/>
                                  <a:pt x="245296" y="155758"/>
                                </a:cubicBezTo>
                                <a:cubicBezTo>
                                  <a:pt x="240384" y="157789"/>
                                  <a:pt x="235321" y="159330"/>
                                  <a:pt x="230108" y="160365"/>
                                </a:cubicBezTo>
                                <a:cubicBezTo>
                                  <a:pt x="224894" y="161404"/>
                                  <a:pt x="219629" y="161919"/>
                                  <a:pt x="214313" y="161925"/>
                                </a:cubicBezTo>
                                <a:lnTo>
                                  <a:pt x="80963" y="161925"/>
                                </a:lnTo>
                                <a:cubicBezTo>
                                  <a:pt x="75647" y="161919"/>
                                  <a:pt x="70381" y="161404"/>
                                  <a:pt x="65168" y="160365"/>
                                </a:cubicBezTo>
                                <a:cubicBezTo>
                                  <a:pt x="59954" y="159330"/>
                                  <a:pt x="54891" y="157789"/>
                                  <a:pt x="49980" y="155758"/>
                                </a:cubicBezTo>
                                <a:cubicBezTo>
                                  <a:pt x="45068" y="153721"/>
                                  <a:pt x="40402" y="151228"/>
                                  <a:pt x="35982" y="148273"/>
                                </a:cubicBezTo>
                                <a:cubicBezTo>
                                  <a:pt x="31562" y="145321"/>
                                  <a:pt x="27472" y="141967"/>
                                  <a:pt x="23713" y="138209"/>
                                </a:cubicBezTo>
                                <a:cubicBezTo>
                                  <a:pt x="19954" y="134448"/>
                                  <a:pt x="16598" y="130358"/>
                                  <a:pt x="13645" y="125937"/>
                                </a:cubicBezTo>
                                <a:cubicBezTo>
                                  <a:pt x="10691" y="121512"/>
                                  <a:pt x="8197" y="116849"/>
                                  <a:pt x="6163" y="111937"/>
                                </a:cubicBezTo>
                                <a:cubicBezTo>
                                  <a:pt x="4129" y="107026"/>
                                  <a:pt x="2593" y="101966"/>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986" name="Shape 1986"/>
                        <wps:cNvSpPr/>
                        <wps:spPr>
                          <a:xfrm>
                            <a:off x="0" y="285750"/>
                            <a:ext cx="295275" cy="161925"/>
                          </a:xfrm>
                          <a:custGeom>
                            <a:avLst/>
                            <a:gdLst/>
                            <a:ahLst/>
                            <a:cxnLst/>
                            <a:rect l="0" t="0" r="0" b="0"/>
                            <a:pathLst>
                              <a:path w="295275" h="161925">
                                <a:moveTo>
                                  <a:pt x="0" y="80963"/>
                                </a:moveTo>
                                <a:cubicBezTo>
                                  <a:pt x="0" y="75645"/>
                                  <a:pt x="519" y="70377"/>
                                  <a:pt x="1556" y="65162"/>
                                </a:cubicBezTo>
                                <a:cubicBezTo>
                                  <a:pt x="2593" y="59950"/>
                                  <a:pt x="4129" y="54890"/>
                                  <a:pt x="6163" y="49978"/>
                                </a:cubicBezTo>
                                <a:cubicBezTo>
                                  <a:pt x="8197" y="45067"/>
                                  <a:pt x="10691" y="40401"/>
                                  <a:pt x="13645" y="35979"/>
                                </a:cubicBezTo>
                                <a:cubicBezTo>
                                  <a:pt x="16598" y="31561"/>
                                  <a:pt x="19954" y="27471"/>
                                  <a:pt x="23713" y="23710"/>
                                </a:cubicBezTo>
                                <a:cubicBezTo>
                                  <a:pt x="27472" y="19946"/>
                                  <a:pt x="31562" y="16594"/>
                                  <a:pt x="35982" y="13639"/>
                                </a:cubicBezTo>
                                <a:cubicBezTo>
                                  <a:pt x="40402" y="10688"/>
                                  <a:pt x="45068" y="8195"/>
                                  <a:pt x="49980" y="6158"/>
                                </a:cubicBezTo>
                                <a:cubicBezTo>
                                  <a:pt x="54891" y="4124"/>
                                  <a:pt x="59954" y="2589"/>
                                  <a:pt x="65168" y="1553"/>
                                </a:cubicBezTo>
                                <a:cubicBezTo>
                                  <a:pt x="70381" y="515"/>
                                  <a:pt x="75647" y="0"/>
                                  <a:pt x="80963" y="0"/>
                                </a:cubicBezTo>
                                <a:lnTo>
                                  <a:pt x="214313" y="0"/>
                                </a:lnTo>
                                <a:cubicBezTo>
                                  <a:pt x="219629" y="0"/>
                                  <a:pt x="224894" y="515"/>
                                  <a:pt x="230108" y="1553"/>
                                </a:cubicBezTo>
                                <a:cubicBezTo>
                                  <a:pt x="235321" y="2589"/>
                                  <a:pt x="240384" y="4124"/>
                                  <a:pt x="245296" y="6158"/>
                                </a:cubicBezTo>
                                <a:cubicBezTo>
                                  <a:pt x="250207" y="8195"/>
                                  <a:pt x="254873" y="10688"/>
                                  <a:pt x="259293" y="13639"/>
                                </a:cubicBezTo>
                                <a:cubicBezTo>
                                  <a:pt x="263713" y="16594"/>
                                  <a:pt x="267803" y="19946"/>
                                  <a:pt x="271562" y="23710"/>
                                </a:cubicBezTo>
                                <a:cubicBezTo>
                                  <a:pt x="275321" y="27471"/>
                                  <a:pt x="278677" y="31561"/>
                                  <a:pt x="281630" y="35979"/>
                                </a:cubicBezTo>
                                <a:cubicBezTo>
                                  <a:pt x="284584" y="40401"/>
                                  <a:pt x="287078" y="45067"/>
                                  <a:pt x="289112" y="49978"/>
                                </a:cubicBezTo>
                                <a:cubicBezTo>
                                  <a:pt x="291146" y="54890"/>
                                  <a:pt x="292682" y="59950"/>
                                  <a:pt x="293719" y="65162"/>
                                </a:cubicBezTo>
                                <a:cubicBezTo>
                                  <a:pt x="294757" y="70377"/>
                                  <a:pt x="295275" y="75645"/>
                                  <a:pt x="295275" y="80963"/>
                                </a:cubicBezTo>
                                <a:cubicBezTo>
                                  <a:pt x="295275" y="86277"/>
                                  <a:pt x="294757" y="91539"/>
                                  <a:pt x="293719" y="96751"/>
                                </a:cubicBezTo>
                                <a:cubicBezTo>
                                  <a:pt x="292682" y="101966"/>
                                  <a:pt x="291146" y="107026"/>
                                  <a:pt x="289112" y="111940"/>
                                </a:cubicBezTo>
                                <a:cubicBezTo>
                                  <a:pt x="287078" y="116852"/>
                                  <a:pt x="284584" y="121518"/>
                                  <a:pt x="281630" y="125937"/>
                                </a:cubicBezTo>
                                <a:cubicBezTo>
                                  <a:pt x="278677" y="130358"/>
                                  <a:pt x="275321" y="134448"/>
                                  <a:pt x="271562" y="138206"/>
                                </a:cubicBezTo>
                                <a:cubicBezTo>
                                  <a:pt x="267803" y="141963"/>
                                  <a:pt x="263713" y="145315"/>
                                  <a:pt x="259293" y="148270"/>
                                </a:cubicBezTo>
                                <a:cubicBezTo>
                                  <a:pt x="254873" y="151228"/>
                                  <a:pt x="250207" y="153721"/>
                                  <a:pt x="245296" y="155752"/>
                                </a:cubicBezTo>
                                <a:cubicBezTo>
                                  <a:pt x="240384" y="157789"/>
                                  <a:pt x="235321" y="159324"/>
                                  <a:pt x="230108" y="160362"/>
                                </a:cubicBezTo>
                                <a:cubicBezTo>
                                  <a:pt x="224894" y="161404"/>
                                  <a:pt x="219629" y="161925"/>
                                  <a:pt x="214313" y="161925"/>
                                </a:cubicBezTo>
                                <a:lnTo>
                                  <a:pt x="80963" y="161925"/>
                                </a:lnTo>
                                <a:cubicBezTo>
                                  <a:pt x="75647" y="161925"/>
                                  <a:pt x="70381" y="161404"/>
                                  <a:pt x="65168" y="160362"/>
                                </a:cubicBezTo>
                                <a:cubicBezTo>
                                  <a:pt x="59954" y="159324"/>
                                  <a:pt x="54891" y="157789"/>
                                  <a:pt x="49980" y="155752"/>
                                </a:cubicBezTo>
                                <a:cubicBezTo>
                                  <a:pt x="45068" y="153721"/>
                                  <a:pt x="40402" y="151228"/>
                                  <a:pt x="35982" y="148270"/>
                                </a:cubicBezTo>
                                <a:cubicBezTo>
                                  <a:pt x="31562" y="145315"/>
                                  <a:pt x="27472" y="141963"/>
                                  <a:pt x="23713" y="138206"/>
                                </a:cubicBezTo>
                                <a:cubicBezTo>
                                  <a:pt x="19954" y="134448"/>
                                  <a:pt x="16598" y="130358"/>
                                  <a:pt x="13645" y="125937"/>
                                </a:cubicBezTo>
                                <a:cubicBezTo>
                                  <a:pt x="10691" y="121518"/>
                                  <a:pt x="8197" y="116852"/>
                                  <a:pt x="6163" y="111940"/>
                                </a:cubicBezTo>
                                <a:cubicBezTo>
                                  <a:pt x="4129" y="107026"/>
                                  <a:pt x="2593" y="101966"/>
                                  <a:pt x="1556" y="96751"/>
                                </a:cubicBezTo>
                                <a:cubicBezTo>
                                  <a:pt x="519" y="91539"/>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987" name="Shape 1987"/>
                        <wps:cNvSpPr/>
                        <wps:spPr>
                          <a:xfrm>
                            <a:off x="0" y="571500"/>
                            <a:ext cx="295275" cy="161925"/>
                          </a:xfrm>
                          <a:custGeom>
                            <a:avLst/>
                            <a:gdLst/>
                            <a:ahLst/>
                            <a:cxnLst/>
                            <a:rect l="0" t="0" r="0" b="0"/>
                            <a:pathLst>
                              <a:path w="295275" h="161925">
                                <a:moveTo>
                                  <a:pt x="0" y="80963"/>
                                </a:moveTo>
                                <a:cubicBezTo>
                                  <a:pt x="0" y="75645"/>
                                  <a:pt x="519" y="70377"/>
                                  <a:pt x="1556" y="65162"/>
                                </a:cubicBezTo>
                                <a:cubicBezTo>
                                  <a:pt x="2593" y="59950"/>
                                  <a:pt x="4129" y="54883"/>
                                  <a:pt x="6163" y="49969"/>
                                </a:cubicBezTo>
                                <a:cubicBezTo>
                                  <a:pt x="8197" y="45058"/>
                                  <a:pt x="10691" y="40391"/>
                                  <a:pt x="13645" y="35973"/>
                                </a:cubicBezTo>
                                <a:cubicBezTo>
                                  <a:pt x="16598" y="31552"/>
                                  <a:pt x="19954" y="27462"/>
                                  <a:pt x="23713" y="23710"/>
                                </a:cubicBezTo>
                                <a:cubicBezTo>
                                  <a:pt x="27472" y="19952"/>
                                  <a:pt x="31562" y="16594"/>
                                  <a:pt x="35982" y="13639"/>
                                </a:cubicBezTo>
                                <a:cubicBezTo>
                                  <a:pt x="40402" y="10682"/>
                                  <a:pt x="45068" y="8189"/>
                                  <a:pt x="49980" y="6158"/>
                                </a:cubicBezTo>
                                <a:cubicBezTo>
                                  <a:pt x="54891" y="4124"/>
                                  <a:pt x="59954" y="2589"/>
                                  <a:pt x="65168" y="1553"/>
                                </a:cubicBezTo>
                                <a:cubicBezTo>
                                  <a:pt x="70381" y="515"/>
                                  <a:pt x="75647" y="0"/>
                                  <a:pt x="80963" y="0"/>
                                </a:cubicBezTo>
                                <a:lnTo>
                                  <a:pt x="214313" y="0"/>
                                </a:lnTo>
                                <a:cubicBezTo>
                                  <a:pt x="219629" y="0"/>
                                  <a:pt x="224894" y="515"/>
                                  <a:pt x="230108" y="1553"/>
                                </a:cubicBezTo>
                                <a:cubicBezTo>
                                  <a:pt x="235321" y="2589"/>
                                  <a:pt x="240384" y="4124"/>
                                  <a:pt x="245296" y="6158"/>
                                </a:cubicBezTo>
                                <a:cubicBezTo>
                                  <a:pt x="250207" y="8189"/>
                                  <a:pt x="254873" y="10682"/>
                                  <a:pt x="259293" y="13639"/>
                                </a:cubicBezTo>
                                <a:cubicBezTo>
                                  <a:pt x="263713" y="16594"/>
                                  <a:pt x="267803" y="19952"/>
                                  <a:pt x="271562" y="23710"/>
                                </a:cubicBezTo>
                                <a:cubicBezTo>
                                  <a:pt x="275321" y="27462"/>
                                  <a:pt x="278677" y="31552"/>
                                  <a:pt x="281630" y="35973"/>
                                </a:cubicBezTo>
                                <a:cubicBezTo>
                                  <a:pt x="284584" y="40391"/>
                                  <a:pt x="287078" y="45058"/>
                                  <a:pt x="289112" y="49969"/>
                                </a:cubicBezTo>
                                <a:cubicBezTo>
                                  <a:pt x="291146" y="54883"/>
                                  <a:pt x="292682" y="59950"/>
                                  <a:pt x="293719" y="65162"/>
                                </a:cubicBezTo>
                                <a:cubicBezTo>
                                  <a:pt x="294757" y="70377"/>
                                  <a:pt x="295275" y="75645"/>
                                  <a:pt x="295275" y="80963"/>
                                </a:cubicBezTo>
                                <a:cubicBezTo>
                                  <a:pt x="295275" y="86277"/>
                                  <a:pt x="294757" y="91539"/>
                                  <a:pt x="293719" y="96748"/>
                                </a:cubicBezTo>
                                <a:cubicBezTo>
                                  <a:pt x="292682" y="101960"/>
                                  <a:pt x="291146" y="107026"/>
                                  <a:pt x="289112" y="111937"/>
                                </a:cubicBezTo>
                                <a:cubicBezTo>
                                  <a:pt x="287078" y="116849"/>
                                  <a:pt x="284584" y="121512"/>
                                  <a:pt x="281630" y="125937"/>
                                </a:cubicBezTo>
                                <a:cubicBezTo>
                                  <a:pt x="278677" y="130358"/>
                                  <a:pt x="275321" y="134448"/>
                                  <a:pt x="271562" y="138209"/>
                                </a:cubicBezTo>
                                <a:cubicBezTo>
                                  <a:pt x="267803" y="141973"/>
                                  <a:pt x="263713" y="145324"/>
                                  <a:pt x="259293" y="148273"/>
                                </a:cubicBezTo>
                                <a:cubicBezTo>
                                  <a:pt x="254873" y="151228"/>
                                  <a:pt x="250207" y="153724"/>
                                  <a:pt x="245296" y="155758"/>
                                </a:cubicBezTo>
                                <a:cubicBezTo>
                                  <a:pt x="240384" y="157789"/>
                                  <a:pt x="235321" y="159330"/>
                                  <a:pt x="230108" y="160365"/>
                                </a:cubicBezTo>
                                <a:cubicBezTo>
                                  <a:pt x="224894" y="161404"/>
                                  <a:pt x="219629" y="161919"/>
                                  <a:pt x="214313" y="161925"/>
                                </a:cubicBezTo>
                                <a:lnTo>
                                  <a:pt x="80963" y="161925"/>
                                </a:lnTo>
                                <a:cubicBezTo>
                                  <a:pt x="75647" y="161919"/>
                                  <a:pt x="70381" y="161404"/>
                                  <a:pt x="65168" y="160365"/>
                                </a:cubicBezTo>
                                <a:cubicBezTo>
                                  <a:pt x="59954" y="159330"/>
                                  <a:pt x="54891" y="157789"/>
                                  <a:pt x="49980" y="155758"/>
                                </a:cubicBezTo>
                                <a:cubicBezTo>
                                  <a:pt x="45068" y="153724"/>
                                  <a:pt x="40402" y="151231"/>
                                  <a:pt x="35982" y="148279"/>
                                </a:cubicBezTo>
                                <a:cubicBezTo>
                                  <a:pt x="31562" y="145324"/>
                                  <a:pt x="27472" y="141973"/>
                                  <a:pt x="23713" y="138209"/>
                                </a:cubicBezTo>
                                <a:cubicBezTo>
                                  <a:pt x="19954" y="134448"/>
                                  <a:pt x="16598" y="130358"/>
                                  <a:pt x="13645" y="125937"/>
                                </a:cubicBezTo>
                                <a:cubicBezTo>
                                  <a:pt x="10691" y="121512"/>
                                  <a:pt x="8197" y="116849"/>
                                  <a:pt x="6163" y="111937"/>
                                </a:cubicBezTo>
                                <a:cubicBezTo>
                                  <a:pt x="4129" y="107026"/>
                                  <a:pt x="2593" y="101960"/>
                                  <a:pt x="1556" y="96748"/>
                                </a:cubicBezTo>
                                <a:cubicBezTo>
                                  <a:pt x="519" y="91539"/>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g:wgp>
                  </a:graphicData>
                </a:graphic>
              </wp:anchor>
            </w:drawing>
          </mc:Choice>
          <mc:Fallback>
            <w:pict>
              <v:group w14:anchorId="47AAB4C7" id="Group 12303" o:spid="_x0000_s1026" style="position:absolute;margin-left:28.9pt;margin-top:-2.7pt;width:23.25pt;height:57.75pt;z-index:251815936" coordsize="2952,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">
                <v:shape id="Shape 1985" o:spid="_x0000_s1027" style="position:absolute;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" path="m,80963c,75645,519,70377,1556,65162,2593,59950,4129,54883,6163,49972v2034,-4911,4528,-9574,7482,-13993c16598,31561,19954,27471,23713,23710v3759,-3764,7849,-7116,12269,-10071c40402,10688,45068,8195,49980,6161,54891,4124,59954,2589,65168,1553,70381,515,75647,,80963,l214313,v5316,,10581,515,15795,1553c235321,2589,240384,4124,245296,6161v4911,2034,9577,4527,13997,7475c263713,16588,267803,19946,271562,23710v3759,3761,7115,7851,10068,12263c284584,40398,287078,45061,289112,49972v2034,4911,3570,9978,4607,15190c294757,70377,295275,75645,295275,80963v,5314,-518,10579,-1556,15794c292682,101966,291146,107026,289112,111937v-2034,4912,-4528,9575,-7482,14000c278677,130358,275321,134448,271562,138209v-3759,3758,-7849,7115,-12269,10070c254873,151228,250207,153721,245296,155758v-4912,2031,-9975,3572,-15188,4607c224894,161404,219629,161919,214313,161925r-133350,c75647,161919,70381,161404,65168,160365v-5214,-1035,-10277,-2576,-15188,-4607c45068,153721,40402,151228,35982,148273v-4420,-2952,-8510,-6306,-12269,-10064c19954,134448,16598,130358,13645,125937,10691,121512,8197,116849,6163,111937,4129,107026,2593,101966,1556,96757,519,91542,,86277,,80963xe" filled="f" strokecolor="#9aa0a6">
                  <v:stroke miterlimit="1" joinstyle="miter"/>
                  <v:path arrowok="t" textboxrect="0,0,295275,161925"/>
                </v:shape>
                <v:shape id="Shape 1986" o:spid="_x0000_s1028" style="position:absolute;top:2857;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" path="m,80963c,75645,519,70377,1556,65162,2593,59950,4129,54890,6163,49978v2034,-4911,4528,-9577,7482,-13999c16598,31561,19954,27471,23713,23710v3759,-3764,7849,-7116,12269,-10071c40402,10688,45068,8195,49980,6158,54891,4124,59954,2589,65168,1553,70381,515,75647,,80963,l214313,v5316,,10581,515,15795,1553c235321,2589,240384,4124,245296,6158v4911,2037,9577,4530,13997,7481c263713,16594,267803,19946,271562,23710v3759,3761,7115,7851,10068,12269c284584,40401,287078,45067,289112,49978v2034,4912,3570,9972,4607,15184c294757,70377,295275,75645,295275,80963v,5314,-518,10576,-1556,15788c292682,101966,291146,107026,289112,111940v-2034,4912,-4528,9578,-7482,13997c278677,130358,275321,134448,271562,138206v-3759,3757,-7849,7109,-12269,10064c254873,151228,250207,153721,245296,155752v-4912,2037,-9975,3572,-15188,4610c224894,161404,219629,161925,214313,161925r-133350,c75647,161925,70381,161404,65168,160362v-5214,-1038,-10277,-2573,-15188,-4610c45068,153721,40402,151228,35982,148270v-4420,-2955,-8510,-6307,-12269,-10064c19954,134448,16598,130358,13645,125937,10691,121518,8197,116852,6163,111940,4129,107026,2593,101966,1556,96751,519,91539,,86277,,80963xe" filled="f" strokecolor="#9aa0a6">
                  <v:stroke miterlimit="1" joinstyle="miter"/>
                  <v:path arrowok="t" textboxrect="0,0,295275,161925"/>
                </v:shape>
                <v:shape id="Shape 1987" o:spid="_x0000_s1029" style="position:absolute;top:5715;width:2952;height:1619;visibility:visible;mso-wrap-style:square;v-text-anchor:top" coordsize="2952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" path="m,80963c,75645,519,70377,1556,65162,2593,59950,4129,54883,6163,49969v2034,-4911,4528,-9578,7482,-13996c16598,31552,19954,27462,23713,23710v3759,-3758,7849,-7116,12269,-10071c40402,10682,45068,8189,49980,6158,54891,4124,59954,2589,65168,1553,70381,515,75647,,80963,l214313,v5316,,10581,515,15795,1553c235321,2589,240384,4124,245296,6158v4911,2031,9577,4524,13997,7481c263713,16594,267803,19952,271562,23710v3759,3752,7115,7842,10068,12263c284584,40391,287078,45058,289112,49969v2034,4914,3570,9981,4607,15193c294757,70377,295275,75645,295275,80963v,5314,-518,10576,-1556,15785c292682,101960,291146,107026,289112,111937v-2034,4912,-4528,9575,-7482,14000c278677,130358,275321,134448,271562,138209v-3759,3764,-7849,7115,-12269,10064c254873,151228,250207,153724,245296,155758v-4912,2031,-9975,3572,-15188,4607c224894,161404,219629,161919,214313,161925r-133350,c75647,161919,70381,161404,65168,160365v-5214,-1035,-10277,-2576,-15188,-4607c45068,153724,40402,151231,35982,148279v-4420,-2955,-8510,-6306,-12269,-10070c19954,134448,16598,130358,13645,125937,10691,121512,8197,116849,6163,111937,4129,107026,2593,101960,1556,96748,519,91539,,86277,,80963xe" filled="f" strokecolor="#9aa0a6">
                  <v:stroke miterlimit="1" joinstyle="miter"/>
                  <v:path arrowok="t" textboxrect="0,0,295275,161925"/>
                </v:shape>
                <w10:wrap type="square"/>
              </v:group>
            </w:pict>
          </mc:Fallback>
        </mc:AlternateContent>
      </w:r>
      <w:r w:rsidRPr="00ED7A21">
        <w:rPr>
          <w:rFonts w:cs="Naseer_K_Baghdad"/>
          <w:color w:val="202124"/>
          <w:lang w:val="en-GB"/>
        </w:rPr>
        <w:t xml:space="preserve"> Yes</w:t>
      </w:r>
    </w:p>
    <w:p w14:paraId="6ABB87F0" w14:textId="77777777" w:rsidR="009A51CA" w:rsidRPr="00ED7A21" w:rsidRDefault="009A51CA" w:rsidP="00CC2E2E">
      <w:pPr>
        <w:bidi/>
        <w:spacing w:line="265" w:lineRule="auto"/>
        <w:ind w:left="10" w:right="578" w:hanging="10"/>
        <w:jc w:val="right"/>
        <w:rPr>
          <w:rFonts w:cs="Naseer_K_Baghdad"/>
          <w:lang w:val="en-GB"/>
        </w:rPr>
      </w:pPr>
      <w:r w:rsidRPr="00ED7A21">
        <w:rPr>
          <w:rFonts w:cs="Naseer_K_Baghdad"/>
          <w:color w:val="202124"/>
          <w:lang w:val="en-GB"/>
        </w:rPr>
        <w:t xml:space="preserve"> No</w:t>
      </w:r>
    </w:p>
    <w:p w14:paraId="375AF5A7" w14:textId="77777777" w:rsidR="009A51CA" w:rsidRPr="00ED7A21" w:rsidRDefault="009A51CA" w:rsidP="009A51CA">
      <w:pPr>
        <w:spacing w:after="1074" w:line="268" w:lineRule="auto"/>
        <w:ind w:left="588" w:right="59" w:hanging="10"/>
        <w:rPr>
          <w:rFonts w:cs="Naseer_K_Baghdad"/>
          <w:lang w:val="en-GB"/>
        </w:rPr>
      </w:pPr>
      <w:r w:rsidRPr="00ED7A21">
        <w:rPr>
          <w:rFonts w:cs="Naseer_K_Baghdad"/>
          <w:color w:val="202124"/>
          <w:lang w:val="en-GB"/>
        </w:rPr>
        <w:t>I do not know</w:t>
      </w:r>
    </w:p>
    <w:p w14:paraId="7EE6EFF9" w14:textId="77777777" w:rsidR="009A51CA" w:rsidRPr="00ED7A21" w:rsidRDefault="009A51CA" w:rsidP="009A51CA">
      <w:pPr>
        <w:spacing w:after="0"/>
        <w:rPr>
          <w:rFonts w:cs="Naseer_K_Baghdad"/>
          <w:lang w:val="en-GB"/>
        </w:rPr>
      </w:pPr>
    </w:p>
    <w:p w14:paraId="3B2A8CD9" w14:textId="77777777" w:rsidR="009A51CA" w:rsidRPr="00ED7A21" w:rsidRDefault="009A51CA" w:rsidP="00CC2E2E">
      <w:pPr>
        <w:rPr>
          <w:sz w:val="28"/>
          <w:szCs w:val="28"/>
          <w:lang w:val="en-GB"/>
        </w:rPr>
      </w:pPr>
    </w:p>
    <w:p w14:paraId="227471C0" w14:textId="77777777" w:rsidR="008252B6" w:rsidRPr="00ED7A21" w:rsidRDefault="008252B6" w:rsidP="00CC2E2E">
      <w:pPr>
        <w:rPr>
          <w:sz w:val="28"/>
          <w:szCs w:val="28"/>
          <w:lang w:val="en-GB"/>
        </w:rPr>
      </w:pPr>
    </w:p>
    <w:p w14:paraId="248E6952" w14:textId="72E3A66C" w:rsidR="007E597C" w:rsidRPr="00ED7A21" w:rsidRDefault="007E597C" w:rsidP="00CC2E2E">
      <w:pPr>
        <w:rPr>
          <w:rFonts w:ascii="Times New Roman" w:hAnsi="Times New Roman" w:cs="Times New Roman"/>
          <w:sz w:val="36"/>
          <w:szCs w:val="36"/>
          <w:lang w:val="en-GB"/>
        </w:rPr>
      </w:pPr>
      <w:r w:rsidRPr="00ED7A21">
        <w:rPr>
          <w:rFonts w:ascii="Times New Roman" w:hAnsi="Times New Roman" w:cs="Times New Roman"/>
          <w:sz w:val="36"/>
          <w:szCs w:val="36"/>
          <w:lang w:val="en-GB"/>
        </w:rPr>
        <w:t xml:space="preserve">Appendix 3 </w:t>
      </w:r>
    </w:p>
    <w:p w14:paraId="7F296CF0" w14:textId="414F9185" w:rsidR="007E597C" w:rsidRPr="00ED7A21" w:rsidRDefault="007E597C" w:rsidP="00ED7A21">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Evaluating the Impact factors on Personal Information Protection in E-Government </w:t>
      </w:r>
    </w:p>
    <w:p w14:paraId="73452B25" w14:textId="2F75DDAD" w:rsidR="007E597C" w:rsidRPr="00ED7A21" w:rsidRDefault="007E597C" w:rsidP="00ED7A21">
      <w:pPr>
        <w:spacing w:line="403" w:lineRule="auto"/>
        <w:ind w:firstLine="720"/>
        <w:jc w:val="both"/>
        <w:rPr>
          <w:rFonts w:asciiTheme="majorBidi" w:hAnsiTheme="majorBidi" w:cstheme="majorBidi"/>
          <w:sz w:val="28"/>
          <w:szCs w:val="28"/>
          <w:lang w:val="en-GB"/>
        </w:rPr>
      </w:pPr>
      <w:r w:rsidRPr="00ED7A21">
        <w:rPr>
          <w:rFonts w:asciiTheme="majorBidi" w:hAnsiTheme="majorBidi" w:cstheme="majorBidi"/>
          <w:sz w:val="28"/>
          <w:szCs w:val="28"/>
          <w:lang w:val="en-GB"/>
        </w:rPr>
        <w:t xml:space="preserve">Individuals are concerned about their </w:t>
      </w:r>
      <w:r w:rsidR="00ED7A21" w:rsidRPr="00ED7A21">
        <w:rPr>
          <w:rFonts w:asciiTheme="majorBidi" w:hAnsiTheme="majorBidi" w:cstheme="majorBidi"/>
          <w:sz w:val="28"/>
          <w:szCs w:val="28"/>
          <w:lang w:val="en-GB"/>
        </w:rPr>
        <w:t>privacy e</w:t>
      </w:r>
      <w:r w:rsidRPr="00ED7A21">
        <w:rPr>
          <w:rFonts w:asciiTheme="majorBidi" w:hAnsiTheme="majorBidi" w:cstheme="majorBidi"/>
          <w:sz w:val="28"/>
          <w:szCs w:val="28"/>
          <w:lang w:val="en-GB"/>
        </w:rPr>
        <w:t>-government because it frequently deals with personal information. This survey studies the concerns and obstacles that affect personal information security in e-government, considering the majority of security viewpoints.</w:t>
      </w:r>
    </w:p>
    <w:p w14:paraId="3F95234D" w14:textId="77777777" w:rsidR="007E597C" w:rsidRPr="00ED7A21" w:rsidRDefault="007E597C" w:rsidP="007E597C">
      <w:pPr>
        <w:numPr>
          <w:ilvl w:val="0"/>
          <w:numId w:val="31"/>
        </w:numPr>
        <w:spacing w:after="0" w:line="321" w:lineRule="auto"/>
        <w:ind w:hanging="498"/>
        <w:rPr>
          <w:rFonts w:ascii="Times New Roman" w:hAnsi="Times New Roman" w:cs="Times New Roman"/>
          <w:lang w:val="en-GB"/>
        </w:rPr>
      </w:pPr>
      <w:r w:rsidRPr="00ED7A21">
        <w:rPr>
          <w:rFonts w:ascii="Times New Roman" w:eastAsia="Arial" w:hAnsi="Times New Roman" w:cs="Times New Roman"/>
          <w:color w:val="202124"/>
          <w:sz w:val="24"/>
          <w:lang w:val="en-GB"/>
        </w:rPr>
        <w:t>1. How do you rate the impact of the following factors on protecting personal information in e-government?</w:t>
      </w:r>
    </w:p>
    <w:p w14:paraId="57781A5C" w14:textId="77777777" w:rsidR="007E597C" w:rsidRPr="00ED7A21" w:rsidRDefault="007E597C" w:rsidP="007E597C">
      <w:pPr>
        <w:spacing w:after="0"/>
        <w:ind w:left="495"/>
        <w:rPr>
          <w:rFonts w:ascii="Times New Roman" w:hAnsi="Times New Roman" w:cs="Times New Roman"/>
          <w:lang w:val="en-GB"/>
        </w:rPr>
      </w:pPr>
      <w:r w:rsidRPr="00ED7A21">
        <w:rPr>
          <w:rFonts w:ascii="Times New Roman" w:hAnsi="Times New Roman" w:cs="Times New Roman"/>
          <w:noProof/>
        </w:rPr>
        <mc:AlternateContent>
          <mc:Choice Requires="wpg">
            <w:drawing>
              <wp:inline distT="0" distB="0" distL="0" distR="0" wp14:anchorId="6F782162" wp14:editId="6EA5A41C">
                <wp:extent cx="4676775" cy="3062288"/>
                <wp:effectExtent l="0" t="0" r="0" b="0"/>
                <wp:docPr id="939" name="Group 939"/>
                <wp:cNvGraphicFramePr/>
                <a:graphic xmlns:a="http://schemas.openxmlformats.org/drawingml/2006/main">
                  <a:graphicData uri="http://schemas.microsoft.com/office/word/2010/wordprocessingGroup">
                    <wpg:wgp>
                      <wpg:cNvGrpSpPr/>
                      <wpg:grpSpPr>
                        <a:xfrm>
                          <a:off x="0" y="0"/>
                          <a:ext cx="4676775" cy="3062288"/>
                          <a:chOff x="0" y="0"/>
                          <a:chExt cx="4676775" cy="3062288"/>
                        </a:xfrm>
                      </wpg:grpSpPr>
                      <wps:wsp>
                        <wps:cNvPr id="940" name="Rectangle 940"/>
                        <wps:cNvSpPr/>
                        <wps:spPr>
                          <a:xfrm>
                            <a:off x="1935" y="0"/>
                            <a:ext cx="2170239" cy="177356"/>
                          </a:xfrm>
                          <a:prstGeom prst="rect">
                            <a:avLst/>
                          </a:prstGeom>
                          <a:ln>
                            <a:noFill/>
                          </a:ln>
                        </wps:spPr>
                        <wps:txbx>
                          <w:txbxContent>
                            <w:p w14:paraId="1AB482B1"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wps:txbx>
                        <wps:bodyPr horzOverflow="overflow" vert="horz" lIns="0" tIns="0" rIns="0" bIns="0" rtlCol="0">
                          <a:noAutofit/>
                        </wps:bodyPr>
                      </wps:wsp>
                      <wps:wsp>
                        <wps:cNvPr id="942" name="Shape 25"/>
                        <wps:cNvSpPr/>
                        <wps:spPr>
                          <a:xfrm>
                            <a:off x="1376362" y="1209675"/>
                            <a:ext cx="266700" cy="161925"/>
                          </a:xfrm>
                          <a:custGeom>
                            <a:avLst/>
                            <a:gdLst/>
                            <a:ahLst/>
                            <a:cxnLst/>
                            <a:rect l="0" t="0" r="0" b="0"/>
                            <a:pathLst>
                              <a:path w="266700" h="161925">
                                <a:moveTo>
                                  <a:pt x="0" y="80963"/>
                                </a:moveTo>
                                <a:cubicBezTo>
                                  <a:pt x="0" y="75646"/>
                                  <a:pt x="519" y="70381"/>
                                  <a:pt x="1556" y="65167"/>
                                </a:cubicBezTo>
                                <a:cubicBezTo>
                                  <a:pt x="2593" y="59953"/>
                                  <a:pt x="4128" y="54890"/>
                                  <a:pt x="6163" y="49979"/>
                                </a:cubicBezTo>
                                <a:cubicBezTo>
                                  <a:pt x="8197" y="45067"/>
                                  <a:pt x="10691" y="40402"/>
                                  <a:pt x="13644" y="35981"/>
                                </a:cubicBezTo>
                                <a:cubicBezTo>
                                  <a:pt x="16598" y="31562"/>
                                  <a:pt x="19954" y="27472"/>
                                  <a:pt x="23713" y="23713"/>
                                </a:cubicBezTo>
                                <a:cubicBezTo>
                                  <a:pt x="27472" y="19954"/>
                                  <a:pt x="31562" y="16598"/>
                                  <a:pt x="35982" y="13644"/>
                                </a:cubicBezTo>
                                <a:cubicBezTo>
                                  <a:pt x="40402" y="10691"/>
                                  <a:pt x="45068" y="8197"/>
                                  <a:pt x="49979" y="6162"/>
                                </a:cubicBezTo>
                                <a:cubicBezTo>
                                  <a:pt x="54891" y="4128"/>
                                  <a:pt x="59953" y="2592"/>
                                  <a:pt x="65167" y="1555"/>
                                </a:cubicBezTo>
                                <a:cubicBezTo>
                                  <a:pt x="70381" y="519"/>
                                  <a:pt x="75646" y="0"/>
                                  <a:pt x="80963" y="0"/>
                                </a:cubicBezTo>
                                <a:lnTo>
                                  <a:pt x="185738" y="0"/>
                                </a:lnTo>
                                <a:cubicBezTo>
                                  <a:pt x="191053" y="0"/>
                                  <a:pt x="196318" y="519"/>
                                  <a:pt x="201532" y="1555"/>
                                </a:cubicBezTo>
                                <a:cubicBezTo>
                                  <a:pt x="206746" y="2592"/>
                                  <a:pt x="211809" y="4128"/>
                                  <a:pt x="216720" y="6162"/>
                                </a:cubicBezTo>
                                <a:cubicBezTo>
                                  <a:pt x="221631" y="8197"/>
                                  <a:pt x="226297" y="10691"/>
                                  <a:pt x="230718" y="13644"/>
                                </a:cubicBezTo>
                                <a:cubicBezTo>
                                  <a:pt x="235138" y="16598"/>
                                  <a:pt x="239227" y="19954"/>
                                  <a:pt x="242986" y="23713"/>
                                </a:cubicBezTo>
                                <a:cubicBezTo>
                                  <a:pt x="246745" y="27472"/>
                                  <a:pt x="250102" y="31562"/>
                                  <a:pt x="253055" y="35981"/>
                                </a:cubicBezTo>
                                <a:cubicBezTo>
                                  <a:pt x="256008" y="40402"/>
                                  <a:pt x="258502" y="45067"/>
                                  <a:pt x="260537" y="49979"/>
                                </a:cubicBezTo>
                                <a:cubicBezTo>
                                  <a:pt x="262571" y="54890"/>
                                  <a:pt x="264107" y="59953"/>
                                  <a:pt x="265144" y="65167"/>
                                </a:cubicBezTo>
                                <a:cubicBezTo>
                                  <a:pt x="266181" y="70381"/>
                                  <a:pt x="266700" y="75646"/>
                                  <a:pt x="266700" y="80963"/>
                                </a:cubicBezTo>
                                <a:cubicBezTo>
                                  <a:pt x="266700" y="86278"/>
                                  <a:pt x="266181" y="91543"/>
                                  <a:pt x="265144" y="96757"/>
                                </a:cubicBezTo>
                                <a:cubicBezTo>
                                  <a:pt x="264107" y="101971"/>
                                  <a:pt x="262571" y="107034"/>
                                  <a:pt x="260537" y="111945"/>
                                </a:cubicBezTo>
                                <a:cubicBezTo>
                                  <a:pt x="258502" y="116856"/>
                                  <a:pt x="256008" y="121522"/>
                                  <a:pt x="253055" y="125942"/>
                                </a:cubicBezTo>
                                <a:cubicBezTo>
                                  <a:pt x="250102" y="130363"/>
                                  <a:pt x="246745" y="134452"/>
                                  <a:pt x="242986" y="138211"/>
                                </a:cubicBezTo>
                                <a:cubicBezTo>
                                  <a:pt x="239227" y="141970"/>
                                  <a:pt x="235138" y="145326"/>
                                  <a:pt x="230718" y="148280"/>
                                </a:cubicBezTo>
                                <a:cubicBezTo>
                                  <a:pt x="226297" y="151233"/>
                                  <a:pt x="221631" y="153727"/>
                                  <a:pt x="216720" y="155762"/>
                                </a:cubicBezTo>
                                <a:cubicBezTo>
                                  <a:pt x="211809" y="157796"/>
                                  <a:pt x="206746" y="159332"/>
                                  <a:pt x="201532" y="160369"/>
                                </a:cubicBezTo>
                                <a:cubicBezTo>
                                  <a:pt x="196318" y="161406"/>
                                  <a:pt x="191053" y="161925"/>
                                  <a:pt x="185738" y="161925"/>
                                </a:cubicBezTo>
                                <a:lnTo>
                                  <a:pt x="80963" y="161925"/>
                                </a:lnTo>
                                <a:cubicBezTo>
                                  <a:pt x="75646" y="161925"/>
                                  <a:pt x="70381" y="161406"/>
                                  <a:pt x="65167" y="160369"/>
                                </a:cubicBezTo>
                                <a:cubicBezTo>
                                  <a:pt x="59953" y="159332"/>
                                  <a:pt x="54891" y="157796"/>
                                  <a:pt x="49979" y="155761"/>
                                </a:cubicBezTo>
                                <a:cubicBezTo>
                                  <a:pt x="45068" y="153727"/>
                                  <a:pt x="40402" y="151233"/>
                                  <a:pt x="35982" y="148280"/>
                                </a:cubicBezTo>
                                <a:cubicBezTo>
                                  <a:pt x="31562" y="145326"/>
                                  <a:pt x="27472" y="141970"/>
                                  <a:pt x="23713" y="138211"/>
                                </a:cubicBezTo>
                                <a:cubicBezTo>
                                  <a:pt x="19954" y="134452"/>
                                  <a:pt x="16598" y="130363"/>
                                  <a:pt x="13644" y="125942"/>
                                </a:cubicBezTo>
                                <a:cubicBezTo>
                                  <a:pt x="10691" y="121522"/>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46" name="Shape 26"/>
                        <wps:cNvSpPr/>
                        <wps:spPr>
                          <a:xfrm>
                            <a:off x="2271712" y="1209675"/>
                            <a:ext cx="257175" cy="161925"/>
                          </a:xfrm>
                          <a:custGeom>
                            <a:avLst/>
                            <a:gdLst/>
                            <a:ahLst/>
                            <a:cxnLst/>
                            <a:rect l="0" t="0" r="0" b="0"/>
                            <a:pathLst>
                              <a:path w="257175" h="161925">
                                <a:moveTo>
                                  <a:pt x="0" y="80963"/>
                                </a:moveTo>
                                <a:cubicBezTo>
                                  <a:pt x="0" y="75646"/>
                                  <a:pt x="519" y="70381"/>
                                  <a:pt x="1555" y="65167"/>
                                </a:cubicBezTo>
                                <a:cubicBezTo>
                                  <a:pt x="2592" y="59953"/>
                                  <a:pt x="4128" y="54890"/>
                                  <a:pt x="6163" y="49979"/>
                                </a:cubicBezTo>
                                <a:cubicBezTo>
                                  <a:pt x="8197" y="45067"/>
                                  <a:pt x="10691" y="40402"/>
                                  <a:pt x="13645" y="35981"/>
                                </a:cubicBezTo>
                                <a:cubicBezTo>
                                  <a:pt x="16598" y="31562"/>
                                  <a:pt x="19954" y="27472"/>
                                  <a:pt x="23713" y="23713"/>
                                </a:cubicBezTo>
                                <a:cubicBezTo>
                                  <a:pt x="27472" y="19954"/>
                                  <a:pt x="31562" y="16598"/>
                                  <a:pt x="35982" y="13644"/>
                                </a:cubicBezTo>
                                <a:cubicBezTo>
                                  <a:pt x="40402" y="10691"/>
                                  <a:pt x="45068" y="8197"/>
                                  <a:pt x="49979" y="6162"/>
                                </a:cubicBezTo>
                                <a:cubicBezTo>
                                  <a:pt x="54890" y="4128"/>
                                  <a:pt x="59953" y="2592"/>
                                  <a:pt x="65167" y="1555"/>
                                </a:cubicBezTo>
                                <a:cubicBezTo>
                                  <a:pt x="70381" y="519"/>
                                  <a:pt x="75646" y="0"/>
                                  <a:pt x="80963" y="0"/>
                                </a:cubicBezTo>
                                <a:lnTo>
                                  <a:pt x="176213" y="0"/>
                                </a:lnTo>
                                <a:cubicBezTo>
                                  <a:pt x="181528" y="0"/>
                                  <a:pt x="186794" y="519"/>
                                  <a:pt x="192008" y="1555"/>
                                </a:cubicBezTo>
                                <a:cubicBezTo>
                                  <a:pt x="197221" y="2592"/>
                                  <a:pt x="202284" y="4128"/>
                                  <a:pt x="207195" y="6162"/>
                                </a:cubicBezTo>
                                <a:cubicBezTo>
                                  <a:pt x="212107" y="8197"/>
                                  <a:pt x="216772" y="10691"/>
                                  <a:pt x="221192" y="13644"/>
                                </a:cubicBezTo>
                                <a:cubicBezTo>
                                  <a:pt x="225613" y="16598"/>
                                  <a:pt x="229702" y="19954"/>
                                  <a:pt x="233461" y="23713"/>
                                </a:cubicBezTo>
                                <a:cubicBezTo>
                                  <a:pt x="237220" y="27472"/>
                                  <a:pt x="240576" y="31562"/>
                                  <a:pt x="243530" y="35981"/>
                                </a:cubicBezTo>
                                <a:cubicBezTo>
                                  <a:pt x="246483" y="40402"/>
                                  <a:pt x="248977" y="45067"/>
                                  <a:pt x="251012" y="49979"/>
                                </a:cubicBezTo>
                                <a:cubicBezTo>
                                  <a:pt x="253046" y="54890"/>
                                  <a:pt x="254582" y="59953"/>
                                  <a:pt x="255619" y="65167"/>
                                </a:cubicBezTo>
                                <a:cubicBezTo>
                                  <a:pt x="256656" y="70381"/>
                                  <a:pt x="257175" y="75646"/>
                                  <a:pt x="257175" y="80963"/>
                                </a:cubicBezTo>
                                <a:cubicBezTo>
                                  <a:pt x="257175" y="86278"/>
                                  <a:pt x="256656" y="91543"/>
                                  <a:pt x="255619" y="96757"/>
                                </a:cubicBezTo>
                                <a:cubicBezTo>
                                  <a:pt x="254582" y="101971"/>
                                  <a:pt x="253046" y="107034"/>
                                  <a:pt x="251012" y="111945"/>
                                </a:cubicBezTo>
                                <a:cubicBezTo>
                                  <a:pt x="248977" y="116856"/>
                                  <a:pt x="246483" y="121522"/>
                                  <a:pt x="243530" y="125942"/>
                                </a:cubicBezTo>
                                <a:cubicBezTo>
                                  <a:pt x="240576" y="130363"/>
                                  <a:pt x="237220" y="134452"/>
                                  <a:pt x="233461" y="138211"/>
                                </a:cubicBezTo>
                                <a:cubicBezTo>
                                  <a:pt x="229702" y="141970"/>
                                  <a:pt x="225613" y="145326"/>
                                  <a:pt x="221192" y="148280"/>
                                </a:cubicBezTo>
                                <a:cubicBezTo>
                                  <a:pt x="216772" y="151233"/>
                                  <a:pt x="212107" y="153727"/>
                                  <a:pt x="207195" y="155762"/>
                                </a:cubicBezTo>
                                <a:cubicBezTo>
                                  <a:pt x="202284" y="157796"/>
                                  <a:pt x="197221" y="159332"/>
                                  <a:pt x="192008" y="160369"/>
                                </a:cubicBezTo>
                                <a:cubicBezTo>
                                  <a:pt x="186794" y="161406"/>
                                  <a:pt x="181528" y="161925"/>
                                  <a:pt x="176213" y="161925"/>
                                </a:cubicBezTo>
                                <a:lnTo>
                                  <a:pt x="80963" y="161925"/>
                                </a:lnTo>
                                <a:cubicBezTo>
                                  <a:pt x="75646" y="161925"/>
                                  <a:pt x="70381" y="161406"/>
                                  <a:pt x="65167" y="160369"/>
                                </a:cubicBezTo>
                                <a:cubicBezTo>
                                  <a:pt x="59953" y="159332"/>
                                  <a:pt x="54890" y="157796"/>
                                  <a:pt x="49979" y="155761"/>
                                </a:cubicBezTo>
                                <a:cubicBezTo>
                                  <a:pt x="45068" y="153727"/>
                                  <a:pt x="40402" y="151233"/>
                                  <a:pt x="35982" y="148280"/>
                                </a:cubicBezTo>
                                <a:cubicBezTo>
                                  <a:pt x="31562" y="145326"/>
                                  <a:pt x="27472" y="141970"/>
                                  <a:pt x="23713" y="138211"/>
                                </a:cubicBezTo>
                                <a:cubicBezTo>
                                  <a:pt x="19954" y="134452"/>
                                  <a:pt x="16598" y="130363"/>
                                  <a:pt x="13645" y="125942"/>
                                </a:cubicBezTo>
                                <a:cubicBezTo>
                                  <a:pt x="10691" y="121522"/>
                                  <a:pt x="8197" y="116856"/>
                                  <a:pt x="6163" y="111945"/>
                                </a:cubicBezTo>
                                <a:cubicBezTo>
                                  <a:pt x="4128" y="107034"/>
                                  <a:pt x="2592" y="101971"/>
                                  <a:pt x="1555"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47" name="Shape 27"/>
                        <wps:cNvSpPr/>
                        <wps:spPr>
                          <a:xfrm>
                            <a:off x="3157537" y="1209675"/>
                            <a:ext cx="266700" cy="161925"/>
                          </a:xfrm>
                          <a:custGeom>
                            <a:avLst/>
                            <a:gdLst/>
                            <a:ahLst/>
                            <a:cxnLst/>
                            <a:rect l="0" t="0" r="0" b="0"/>
                            <a:pathLst>
                              <a:path w="266700" h="161925">
                                <a:moveTo>
                                  <a:pt x="0" y="80963"/>
                                </a:moveTo>
                                <a:cubicBezTo>
                                  <a:pt x="0" y="75646"/>
                                  <a:pt x="519" y="70381"/>
                                  <a:pt x="1556" y="65167"/>
                                </a:cubicBezTo>
                                <a:cubicBezTo>
                                  <a:pt x="2593" y="59953"/>
                                  <a:pt x="4128" y="54890"/>
                                  <a:pt x="6162" y="49979"/>
                                </a:cubicBezTo>
                                <a:cubicBezTo>
                                  <a:pt x="8197" y="45067"/>
                                  <a:pt x="10691" y="40402"/>
                                  <a:pt x="13645" y="35981"/>
                                </a:cubicBezTo>
                                <a:cubicBezTo>
                                  <a:pt x="16598" y="31562"/>
                                  <a:pt x="19954" y="27472"/>
                                  <a:pt x="23714" y="23713"/>
                                </a:cubicBezTo>
                                <a:cubicBezTo>
                                  <a:pt x="27472" y="19954"/>
                                  <a:pt x="31562" y="16598"/>
                                  <a:pt x="35982" y="13644"/>
                                </a:cubicBezTo>
                                <a:cubicBezTo>
                                  <a:pt x="40402" y="10691"/>
                                  <a:pt x="45068" y="8197"/>
                                  <a:pt x="49980" y="6162"/>
                                </a:cubicBezTo>
                                <a:cubicBezTo>
                                  <a:pt x="54891" y="4128"/>
                                  <a:pt x="59954" y="2592"/>
                                  <a:pt x="65168" y="1555"/>
                                </a:cubicBezTo>
                                <a:cubicBezTo>
                                  <a:pt x="70382" y="519"/>
                                  <a:pt x="75647" y="0"/>
                                  <a:pt x="80963" y="0"/>
                                </a:cubicBezTo>
                                <a:lnTo>
                                  <a:pt x="185738" y="0"/>
                                </a:lnTo>
                                <a:cubicBezTo>
                                  <a:pt x="191054" y="0"/>
                                  <a:pt x="196319" y="519"/>
                                  <a:pt x="201532" y="1555"/>
                                </a:cubicBezTo>
                                <a:cubicBezTo>
                                  <a:pt x="206746" y="2592"/>
                                  <a:pt x="211809" y="4128"/>
                                  <a:pt x="216721" y="6162"/>
                                </a:cubicBezTo>
                                <a:cubicBezTo>
                                  <a:pt x="221632" y="8197"/>
                                  <a:pt x="226297" y="10691"/>
                                  <a:pt x="230718" y="13644"/>
                                </a:cubicBezTo>
                                <a:cubicBezTo>
                                  <a:pt x="235138" y="16598"/>
                                  <a:pt x="239228" y="19954"/>
                                  <a:pt x="242987" y="23713"/>
                                </a:cubicBezTo>
                                <a:cubicBezTo>
                                  <a:pt x="246745" y="27472"/>
                                  <a:pt x="250102" y="31562"/>
                                  <a:pt x="253055" y="35981"/>
                                </a:cubicBezTo>
                                <a:cubicBezTo>
                                  <a:pt x="256009" y="40402"/>
                                  <a:pt x="258502" y="45067"/>
                                  <a:pt x="260537" y="49979"/>
                                </a:cubicBezTo>
                                <a:cubicBezTo>
                                  <a:pt x="262571" y="54890"/>
                                  <a:pt x="264107" y="59953"/>
                                  <a:pt x="265144" y="65167"/>
                                </a:cubicBezTo>
                                <a:cubicBezTo>
                                  <a:pt x="266182" y="70381"/>
                                  <a:pt x="266700" y="75646"/>
                                  <a:pt x="266700" y="80963"/>
                                </a:cubicBezTo>
                                <a:cubicBezTo>
                                  <a:pt x="266700" y="86278"/>
                                  <a:pt x="266182" y="91543"/>
                                  <a:pt x="265145" y="96757"/>
                                </a:cubicBezTo>
                                <a:cubicBezTo>
                                  <a:pt x="264107" y="101971"/>
                                  <a:pt x="262572" y="107034"/>
                                  <a:pt x="260537" y="111945"/>
                                </a:cubicBezTo>
                                <a:cubicBezTo>
                                  <a:pt x="258503" y="116856"/>
                                  <a:pt x="256009" y="121522"/>
                                  <a:pt x="253055" y="125942"/>
                                </a:cubicBezTo>
                                <a:cubicBezTo>
                                  <a:pt x="250102" y="130363"/>
                                  <a:pt x="246745" y="134452"/>
                                  <a:pt x="242987" y="138211"/>
                                </a:cubicBezTo>
                                <a:cubicBezTo>
                                  <a:pt x="239228" y="141970"/>
                                  <a:pt x="235138" y="145326"/>
                                  <a:pt x="230718" y="148280"/>
                                </a:cubicBezTo>
                                <a:cubicBezTo>
                                  <a:pt x="226298" y="151233"/>
                                  <a:pt x="221632" y="153727"/>
                                  <a:pt x="216721" y="155762"/>
                                </a:cubicBezTo>
                                <a:cubicBezTo>
                                  <a:pt x="211809" y="157796"/>
                                  <a:pt x="206746" y="159332"/>
                                  <a:pt x="201532" y="160369"/>
                                </a:cubicBezTo>
                                <a:cubicBezTo>
                                  <a:pt x="196319" y="161406"/>
                                  <a:pt x="191054" y="161925"/>
                                  <a:pt x="185738" y="161925"/>
                                </a:cubicBezTo>
                                <a:lnTo>
                                  <a:pt x="80963" y="161925"/>
                                </a:lnTo>
                                <a:cubicBezTo>
                                  <a:pt x="75647" y="161925"/>
                                  <a:pt x="70382" y="161406"/>
                                  <a:pt x="65168" y="160369"/>
                                </a:cubicBezTo>
                                <a:cubicBezTo>
                                  <a:pt x="59954" y="159332"/>
                                  <a:pt x="54891" y="157796"/>
                                  <a:pt x="49980" y="155761"/>
                                </a:cubicBezTo>
                                <a:cubicBezTo>
                                  <a:pt x="45068" y="153727"/>
                                  <a:pt x="40402" y="151233"/>
                                  <a:pt x="35982" y="148280"/>
                                </a:cubicBezTo>
                                <a:cubicBezTo>
                                  <a:pt x="31562" y="145326"/>
                                  <a:pt x="27472" y="141970"/>
                                  <a:pt x="23714" y="138211"/>
                                </a:cubicBezTo>
                                <a:cubicBezTo>
                                  <a:pt x="19954" y="134452"/>
                                  <a:pt x="16598" y="130363"/>
                                  <a:pt x="13645" y="125942"/>
                                </a:cubicBezTo>
                                <a:cubicBezTo>
                                  <a:pt x="10691" y="121522"/>
                                  <a:pt x="8197" y="116856"/>
                                  <a:pt x="6162" y="111945"/>
                                </a:cubicBezTo>
                                <a:cubicBezTo>
                                  <a:pt x="4128" y="107034"/>
                                  <a:pt x="2592"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48" name="Shape 28"/>
                        <wps:cNvSpPr/>
                        <wps:spPr>
                          <a:xfrm>
                            <a:off x="4052886" y="1209675"/>
                            <a:ext cx="257176" cy="161925"/>
                          </a:xfrm>
                          <a:custGeom>
                            <a:avLst/>
                            <a:gdLst/>
                            <a:ahLst/>
                            <a:cxnLst/>
                            <a:rect l="0" t="0" r="0" b="0"/>
                            <a:pathLst>
                              <a:path w="257176" h="161925">
                                <a:moveTo>
                                  <a:pt x="1" y="80963"/>
                                </a:moveTo>
                                <a:cubicBezTo>
                                  <a:pt x="0" y="75646"/>
                                  <a:pt x="519" y="70381"/>
                                  <a:pt x="1556" y="65167"/>
                                </a:cubicBezTo>
                                <a:cubicBezTo>
                                  <a:pt x="2593" y="59953"/>
                                  <a:pt x="4129" y="54890"/>
                                  <a:pt x="6163" y="49979"/>
                                </a:cubicBezTo>
                                <a:cubicBezTo>
                                  <a:pt x="8197" y="45067"/>
                                  <a:pt x="10691" y="40402"/>
                                  <a:pt x="13644" y="35981"/>
                                </a:cubicBezTo>
                                <a:cubicBezTo>
                                  <a:pt x="16598" y="31562"/>
                                  <a:pt x="19955" y="27472"/>
                                  <a:pt x="23714" y="23713"/>
                                </a:cubicBezTo>
                                <a:cubicBezTo>
                                  <a:pt x="27472" y="19954"/>
                                  <a:pt x="31562" y="16598"/>
                                  <a:pt x="35982" y="13644"/>
                                </a:cubicBezTo>
                                <a:cubicBezTo>
                                  <a:pt x="40402" y="10691"/>
                                  <a:pt x="45068" y="8197"/>
                                  <a:pt x="49979" y="6162"/>
                                </a:cubicBezTo>
                                <a:cubicBezTo>
                                  <a:pt x="54891" y="4128"/>
                                  <a:pt x="59953" y="2592"/>
                                  <a:pt x="65168" y="1555"/>
                                </a:cubicBezTo>
                                <a:cubicBezTo>
                                  <a:pt x="70382" y="519"/>
                                  <a:pt x="75647" y="0"/>
                                  <a:pt x="80963" y="0"/>
                                </a:cubicBezTo>
                                <a:lnTo>
                                  <a:pt x="176213" y="0"/>
                                </a:lnTo>
                                <a:cubicBezTo>
                                  <a:pt x="181530" y="0"/>
                                  <a:pt x="186794" y="519"/>
                                  <a:pt x="192008" y="1555"/>
                                </a:cubicBezTo>
                                <a:cubicBezTo>
                                  <a:pt x="197222" y="2592"/>
                                  <a:pt x="202284" y="4128"/>
                                  <a:pt x="207196" y="6162"/>
                                </a:cubicBezTo>
                                <a:cubicBezTo>
                                  <a:pt x="212108" y="8197"/>
                                  <a:pt x="216773" y="10691"/>
                                  <a:pt x="221193" y="13644"/>
                                </a:cubicBezTo>
                                <a:cubicBezTo>
                                  <a:pt x="225613" y="16598"/>
                                  <a:pt x="229703" y="19954"/>
                                  <a:pt x="233462" y="23713"/>
                                </a:cubicBezTo>
                                <a:cubicBezTo>
                                  <a:pt x="237220" y="27472"/>
                                  <a:pt x="240577" y="31562"/>
                                  <a:pt x="243530" y="35981"/>
                                </a:cubicBezTo>
                                <a:cubicBezTo>
                                  <a:pt x="246485" y="40402"/>
                                  <a:pt x="248979" y="45067"/>
                                  <a:pt x="251013" y="49979"/>
                                </a:cubicBezTo>
                                <a:cubicBezTo>
                                  <a:pt x="253047" y="54890"/>
                                  <a:pt x="254582" y="59953"/>
                                  <a:pt x="255619" y="65167"/>
                                </a:cubicBezTo>
                                <a:cubicBezTo>
                                  <a:pt x="256656" y="70381"/>
                                  <a:pt x="257175" y="75646"/>
                                  <a:pt x="257176" y="80963"/>
                                </a:cubicBezTo>
                                <a:cubicBezTo>
                                  <a:pt x="257175" y="86278"/>
                                  <a:pt x="256656" y="91543"/>
                                  <a:pt x="255619" y="96757"/>
                                </a:cubicBezTo>
                                <a:cubicBezTo>
                                  <a:pt x="254582" y="101971"/>
                                  <a:pt x="253047" y="107034"/>
                                  <a:pt x="251013" y="111945"/>
                                </a:cubicBezTo>
                                <a:cubicBezTo>
                                  <a:pt x="248979" y="116856"/>
                                  <a:pt x="246485" y="121522"/>
                                  <a:pt x="243530" y="125942"/>
                                </a:cubicBezTo>
                                <a:cubicBezTo>
                                  <a:pt x="240577" y="130363"/>
                                  <a:pt x="237220" y="134452"/>
                                  <a:pt x="233462" y="138211"/>
                                </a:cubicBezTo>
                                <a:cubicBezTo>
                                  <a:pt x="229703" y="141970"/>
                                  <a:pt x="225613" y="145326"/>
                                  <a:pt x="221193" y="148280"/>
                                </a:cubicBezTo>
                                <a:cubicBezTo>
                                  <a:pt x="216773" y="151233"/>
                                  <a:pt x="212107" y="153727"/>
                                  <a:pt x="207196" y="155762"/>
                                </a:cubicBezTo>
                                <a:cubicBezTo>
                                  <a:pt x="202284" y="157796"/>
                                  <a:pt x="197222" y="159332"/>
                                  <a:pt x="192008" y="160369"/>
                                </a:cubicBezTo>
                                <a:cubicBezTo>
                                  <a:pt x="186794" y="161406"/>
                                  <a:pt x="181530" y="161925"/>
                                  <a:pt x="176213" y="161925"/>
                                </a:cubicBezTo>
                                <a:lnTo>
                                  <a:pt x="80963" y="161925"/>
                                </a:lnTo>
                                <a:cubicBezTo>
                                  <a:pt x="75647" y="161925"/>
                                  <a:pt x="70382" y="161406"/>
                                  <a:pt x="65168" y="160369"/>
                                </a:cubicBezTo>
                                <a:cubicBezTo>
                                  <a:pt x="59953" y="159332"/>
                                  <a:pt x="54891" y="157796"/>
                                  <a:pt x="49979" y="155761"/>
                                </a:cubicBezTo>
                                <a:cubicBezTo>
                                  <a:pt x="45068" y="153727"/>
                                  <a:pt x="40402" y="151233"/>
                                  <a:pt x="35982" y="148280"/>
                                </a:cubicBezTo>
                                <a:cubicBezTo>
                                  <a:pt x="31562" y="145326"/>
                                  <a:pt x="27472" y="141970"/>
                                  <a:pt x="23714" y="138211"/>
                                </a:cubicBezTo>
                                <a:cubicBezTo>
                                  <a:pt x="19955" y="134452"/>
                                  <a:pt x="16599" y="130363"/>
                                  <a:pt x="13645" y="125942"/>
                                </a:cubicBezTo>
                                <a:cubicBezTo>
                                  <a:pt x="10691" y="121522"/>
                                  <a:pt x="8197" y="116856"/>
                                  <a:pt x="6163" y="111945"/>
                                </a:cubicBezTo>
                                <a:cubicBezTo>
                                  <a:pt x="4129" y="107034"/>
                                  <a:pt x="2593" y="101971"/>
                                  <a:pt x="1556" y="96757"/>
                                </a:cubicBezTo>
                                <a:cubicBezTo>
                                  <a:pt x="519" y="91543"/>
                                  <a:pt x="0" y="86278"/>
                                  <a:pt x="1"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49" name="Shape 30"/>
                        <wps:cNvSpPr/>
                        <wps:spPr>
                          <a:xfrm>
                            <a:off x="1376362" y="1600200"/>
                            <a:ext cx="266700" cy="161925"/>
                          </a:xfrm>
                          <a:custGeom>
                            <a:avLst/>
                            <a:gdLst/>
                            <a:ahLst/>
                            <a:cxnLst/>
                            <a:rect l="0" t="0" r="0" b="0"/>
                            <a:pathLst>
                              <a:path w="266700" h="161925">
                                <a:moveTo>
                                  <a:pt x="0" y="80963"/>
                                </a:moveTo>
                                <a:cubicBezTo>
                                  <a:pt x="0" y="75647"/>
                                  <a:pt x="519" y="70381"/>
                                  <a:pt x="1556" y="65167"/>
                                </a:cubicBezTo>
                                <a:cubicBezTo>
                                  <a:pt x="2593" y="59953"/>
                                  <a:pt x="4128" y="54890"/>
                                  <a:pt x="6163" y="49979"/>
                                </a:cubicBezTo>
                                <a:cubicBezTo>
                                  <a:pt x="8197" y="45067"/>
                                  <a:pt x="10691" y="40401"/>
                                  <a:pt x="13644" y="35982"/>
                                </a:cubicBezTo>
                                <a:cubicBezTo>
                                  <a:pt x="16598" y="31561"/>
                                  <a:pt x="19954" y="27472"/>
                                  <a:pt x="23713" y="23713"/>
                                </a:cubicBezTo>
                                <a:cubicBezTo>
                                  <a:pt x="27472" y="19954"/>
                                  <a:pt x="31562" y="16598"/>
                                  <a:pt x="35982" y="13644"/>
                                </a:cubicBezTo>
                                <a:cubicBezTo>
                                  <a:pt x="40402" y="10690"/>
                                  <a:pt x="45068" y="8196"/>
                                  <a:pt x="49979" y="6162"/>
                                </a:cubicBezTo>
                                <a:cubicBezTo>
                                  <a:pt x="54891" y="4128"/>
                                  <a:pt x="59953" y="2592"/>
                                  <a:pt x="65167" y="1555"/>
                                </a:cubicBezTo>
                                <a:cubicBezTo>
                                  <a:pt x="70381" y="519"/>
                                  <a:pt x="75646" y="0"/>
                                  <a:pt x="80963" y="0"/>
                                </a:cubicBezTo>
                                <a:lnTo>
                                  <a:pt x="185738" y="0"/>
                                </a:lnTo>
                                <a:cubicBezTo>
                                  <a:pt x="191053" y="0"/>
                                  <a:pt x="196318" y="519"/>
                                  <a:pt x="201532" y="1555"/>
                                </a:cubicBezTo>
                                <a:cubicBezTo>
                                  <a:pt x="206746" y="2592"/>
                                  <a:pt x="211809" y="4128"/>
                                  <a:pt x="216720" y="6162"/>
                                </a:cubicBezTo>
                                <a:cubicBezTo>
                                  <a:pt x="221631" y="8196"/>
                                  <a:pt x="226297" y="10690"/>
                                  <a:pt x="230718" y="13644"/>
                                </a:cubicBezTo>
                                <a:cubicBezTo>
                                  <a:pt x="235138" y="16598"/>
                                  <a:pt x="239227" y="19954"/>
                                  <a:pt x="242986" y="23713"/>
                                </a:cubicBezTo>
                                <a:cubicBezTo>
                                  <a:pt x="246745" y="27472"/>
                                  <a:pt x="250102" y="31561"/>
                                  <a:pt x="253055" y="35982"/>
                                </a:cubicBezTo>
                                <a:cubicBezTo>
                                  <a:pt x="256008" y="40401"/>
                                  <a:pt x="258502" y="45067"/>
                                  <a:pt x="260537" y="49979"/>
                                </a:cubicBezTo>
                                <a:cubicBezTo>
                                  <a:pt x="262571" y="54890"/>
                                  <a:pt x="264107" y="59953"/>
                                  <a:pt x="265144" y="65167"/>
                                </a:cubicBezTo>
                                <a:cubicBezTo>
                                  <a:pt x="266181" y="70381"/>
                                  <a:pt x="266700" y="75647"/>
                                  <a:pt x="266700" y="80963"/>
                                </a:cubicBezTo>
                                <a:cubicBezTo>
                                  <a:pt x="266700" y="86278"/>
                                  <a:pt x="266181" y="91543"/>
                                  <a:pt x="265144" y="96757"/>
                                </a:cubicBezTo>
                                <a:cubicBezTo>
                                  <a:pt x="264107" y="101971"/>
                                  <a:pt x="262571" y="107033"/>
                                  <a:pt x="260537" y="111945"/>
                                </a:cubicBezTo>
                                <a:cubicBezTo>
                                  <a:pt x="258502" y="116856"/>
                                  <a:pt x="256008" y="121522"/>
                                  <a:pt x="253055" y="125943"/>
                                </a:cubicBezTo>
                                <a:cubicBezTo>
                                  <a:pt x="250102" y="130362"/>
                                  <a:pt x="246745" y="134451"/>
                                  <a:pt x="242986" y="138211"/>
                                </a:cubicBezTo>
                                <a:cubicBezTo>
                                  <a:pt x="239227" y="141970"/>
                                  <a:pt x="235138" y="145326"/>
                                  <a:pt x="230718" y="148279"/>
                                </a:cubicBezTo>
                                <a:cubicBezTo>
                                  <a:pt x="226297" y="151233"/>
                                  <a:pt x="221631" y="153727"/>
                                  <a:pt x="216720" y="155761"/>
                                </a:cubicBezTo>
                                <a:cubicBezTo>
                                  <a:pt x="211809" y="157795"/>
                                  <a:pt x="206746" y="159331"/>
                                  <a:pt x="201532" y="160369"/>
                                </a:cubicBezTo>
                                <a:cubicBezTo>
                                  <a:pt x="196318" y="161406"/>
                                  <a:pt x="191053" y="161924"/>
                                  <a:pt x="185738" y="161925"/>
                                </a:cubicBezTo>
                                <a:lnTo>
                                  <a:pt x="80963" y="161925"/>
                                </a:lnTo>
                                <a:cubicBezTo>
                                  <a:pt x="75646" y="161924"/>
                                  <a:pt x="70381" y="161406"/>
                                  <a:pt x="65167" y="160369"/>
                                </a:cubicBezTo>
                                <a:cubicBezTo>
                                  <a:pt x="59953" y="159331"/>
                                  <a:pt x="54891" y="157795"/>
                                  <a:pt x="49979" y="155761"/>
                                </a:cubicBezTo>
                                <a:cubicBezTo>
                                  <a:pt x="45068" y="153727"/>
                                  <a:pt x="40402" y="151233"/>
                                  <a:pt x="35982" y="148279"/>
                                </a:cubicBezTo>
                                <a:cubicBezTo>
                                  <a:pt x="31562" y="145326"/>
                                  <a:pt x="27472" y="141970"/>
                                  <a:pt x="23713" y="138211"/>
                                </a:cubicBezTo>
                                <a:cubicBezTo>
                                  <a:pt x="19954" y="134451"/>
                                  <a:pt x="16598" y="130362"/>
                                  <a:pt x="13644" y="125942"/>
                                </a:cubicBezTo>
                                <a:cubicBezTo>
                                  <a:pt x="10691" y="121522"/>
                                  <a:pt x="8197" y="116856"/>
                                  <a:pt x="6163" y="111945"/>
                                </a:cubicBezTo>
                                <a:cubicBezTo>
                                  <a:pt x="4128"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0" name="Shape 31"/>
                        <wps:cNvSpPr/>
                        <wps:spPr>
                          <a:xfrm>
                            <a:off x="2271712" y="1600200"/>
                            <a:ext cx="257175" cy="161925"/>
                          </a:xfrm>
                          <a:custGeom>
                            <a:avLst/>
                            <a:gdLst/>
                            <a:ahLst/>
                            <a:cxnLst/>
                            <a:rect l="0" t="0" r="0" b="0"/>
                            <a:pathLst>
                              <a:path w="257175" h="161925">
                                <a:moveTo>
                                  <a:pt x="0" y="80963"/>
                                </a:moveTo>
                                <a:cubicBezTo>
                                  <a:pt x="0" y="75647"/>
                                  <a:pt x="519" y="70381"/>
                                  <a:pt x="1555" y="65167"/>
                                </a:cubicBezTo>
                                <a:cubicBezTo>
                                  <a:pt x="2592" y="59953"/>
                                  <a:pt x="4128" y="54890"/>
                                  <a:pt x="6163" y="49979"/>
                                </a:cubicBezTo>
                                <a:cubicBezTo>
                                  <a:pt x="8197" y="45067"/>
                                  <a:pt x="10691" y="40401"/>
                                  <a:pt x="13645" y="35982"/>
                                </a:cubicBezTo>
                                <a:cubicBezTo>
                                  <a:pt x="16598" y="31561"/>
                                  <a:pt x="19954" y="27472"/>
                                  <a:pt x="23713" y="23713"/>
                                </a:cubicBezTo>
                                <a:cubicBezTo>
                                  <a:pt x="27472" y="19954"/>
                                  <a:pt x="31562" y="16598"/>
                                  <a:pt x="35982" y="13644"/>
                                </a:cubicBezTo>
                                <a:cubicBezTo>
                                  <a:pt x="40402" y="10690"/>
                                  <a:pt x="45068" y="8196"/>
                                  <a:pt x="49979" y="6162"/>
                                </a:cubicBezTo>
                                <a:cubicBezTo>
                                  <a:pt x="54890" y="4128"/>
                                  <a:pt x="59953" y="2592"/>
                                  <a:pt x="65167" y="1555"/>
                                </a:cubicBezTo>
                                <a:cubicBezTo>
                                  <a:pt x="70381" y="519"/>
                                  <a:pt x="75646" y="0"/>
                                  <a:pt x="80963" y="0"/>
                                </a:cubicBezTo>
                                <a:lnTo>
                                  <a:pt x="176213" y="0"/>
                                </a:lnTo>
                                <a:cubicBezTo>
                                  <a:pt x="181528" y="0"/>
                                  <a:pt x="186794" y="519"/>
                                  <a:pt x="192008" y="1555"/>
                                </a:cubicBezTo>
                                <a:cubicBezTo>
                                  <a:pt x="197221" y="2592"/>
                                  <a:pt x="202284" y="4128"/>
                                  <a:pt x="207195" y="6162"/>
                                </a:cubicBezTo>
                                <a:cubicBezTo>
                                  <a:pt x="212107" y="8196"/>
                                  <a:pt x="216772" y="10690"/>
                                  <a:pt x="221192" y="13644"/>
                                </a:cubicBezTo>
                                <a:cubicBezTo>
                                  <a:pt x="225613" y="16598"/>
                                  <a:pt x="229702" y="19954"/>
                                  <a:pt x="233461" y="23713"/>
                                </a:cubicBezTo>
                                <a:cubicBezTo>
                                  <a:pt x="237220" y="27472"/>
                                  <a:pt x="240576" y="31561"/>
                                  <a:pt x="243530" y="35982"/>
                                </a:cubicBezTo>
                                <a:cubicBezTo>
                                  <a:pt x="246483" y="40401"/>
                                  <a:pt x="248977" y="45067"/>
                                  <a:pt x="251012" y="49979"/>
                                </a:cubicBezTo>
                                <a:cubicBezTo>
                                  <a:pt x="253046" y="54890"/>
                                  <a:pt x="254582" y="59953"/>
                                  <a:pt x="255619" y="65167"/>
                                </a:cubicBezTo>
                                <a:cubicBezTo>
                                  <a:pt x="256656" y="70381"/>
                                  <a:pt x="257175" y="75647"/>
                                  <a:pt x="257175" y="80963"/>
                                </a:cubicBezTo>
                                <a:cubicBezTo>
                                  <a:pt x="257175" y="86278"/>
                                  <a:pt x="256656" y="91543"/>
                                  <a:pt x="255619" y="96757"/>
                                </a:cubicBezTo>
                                <a:cubicBezTo>
                                  <a:pt x="254582" y="101971"/>
                                  <a:pt x="253046" y="107033"/>
                                  <a:pt x="251012" y="111945"/>
                                </a:cubicBezTo>
                                <a:cubicBezTo>
                                  <a:pt x="248977" y="116856"/>
                                  <a:pt x="246483" y="121522"/>
                                  <a:pt x="243530" y="125943"/>
                                </a:cubicBezTo>
                                <a:cubicBezTo>
                                  <a:pt x="240576" y="130362"/>
                                  <a:pt x="237220" y="134451"/>
                                  <a:pt x="233461" y="138211"/>
                                </a:cubicBezTo>
                                <a:cubicBezTo>
                                  <a:pt x="229702" y="141970"/>
                                  <a:pt x="225613" y="145326"/>
                                  <a:pt x="221192" y="148279"/>
                                </a:cubicBezTo>
                                <a:cubicBezTo>
                                  <a:pt x="216772" y="151233"/>
                                  <a:pt x="212107" y="153727"/>
                                  <a:pt x="207195" y="155761"/>
                                </a:cubicBezTo>
                                <a:cubicBezTo>
                                  <a:pt x="202284" y="157795"/>
                                  <a:pt x="197221" y="159331"/>
                                  <a:pt x="192008" y="160369"/>
                                </a:cubicBezTo>
                                <a:cubicBezTo>
                                  <a:pt x="186794" y="161406"/>
                                  <a:pt x="181528" y="161924"/>
                                  <a:pt x="176213" y="161925"/>
                                </a:cubicBezTo>
                                <a:lnTo>
                                  <a:pt x="80963" y="161925"/>
                                </a:lnTo>
                                <a:cubicBezTo>
                                  <a:pt x="75646" y="161924"/>
                                  <a:pt x="70381" y="161406"/>
                                  <a:pt x="65167" y="160369"/>
                                </a:cubicBezTo>
                                <a:cubicBezTo>
                                  <a:pt x="59953" y="159331"/>
                                  <a:pt x="54890" y="157795"/>
                                  <a:pt x="49979" y="155761"/>
                                </a:cubicBezTo>
                                <a:cubicBezTo>
                                  <a:pt x="45068" y="153727"/>
                                  <a:pt x="40402" y="151233"/>
                                  <a:pt x="35982" y="148279"/>
                                </a:cubicBezTo>
                                <a:cubicBezTo>
                                  <a:pt x="31562" y="145326"/>
                                  <a:pt x="27472" y="141970"/>
                                  <a:pt x="23713" y="138211"/>
                                </a:cubicBezTo>
                                <a:cubicBezTo>
                                  <a:pt x="19954" y="134451"/>
                                  <a:pt x="16598" y="130362"/>
                                  <a:pt x="13645" y="125942"/>
                                </a:cubicBezTo>
                                <a:cubicBezTo>
                                  <a:pt x="10691" y="121522"/>
                                  <a:pt x="8197" y="116856"/>
                                  <a:pt x="6163" y="111945"/>
                                </a:cubicBezTo>
                                <a:cubicBezTo>
                                  <a:pt x="4128" y="107033"/>
                                  <a:pt x="2592" y="101971"/>
                                  <a:pt x="1555"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1" name="Shape 32"/>
                        <wps:cNvSpPr/>
                        <wps:spPr>
                          <a:xfrm>
                            <a:off x="3157537" y="1600200"/>
                            <a:ext cx="266700" cy="161925"/>
                          </a:xfrm>
                          <a:custGeom>
                            <a:avLst/>
                            <a:gdLst/>
                            <a:ahLst/>
                            <a:cxnLst/>
                            <a:rect l="0" t="0" r="0" b="0"/>
                            <a:pathLst>
                              <a:path w="266700" h="161925">
                                <a:moveTo>
                                  <a:pt x="0" y="80963"/>
                                </a:moveTo>
                                <a:cubicBezTo>
                                  <a:pt x="0" y="75647"/>
                                  <a:pt x="519" y="70381"/>
                                  <a:pt x="1556" y="65167"/>
                                </a:cubicBezTo>
                                <a:cubicBezTo>
                                  <a:pt x="2593" y="59953"/>
                                  <a:pt x="4128" y="54890"/>
                                  <a:pt x="6162" y="49979"/>
                                </a:cubicBezTo>
                                <a:cubicBezTo>
                                  <a:pt x="8197" y="45067"/>
                                  <a:pt x="10691" y="40401"/>
                                  <a:pt x="13645" y="35982"/>
                                </a:cubicBezTo>
                                <a:cubicBezTo>
                                  <a:pt x="16598" y="31561"/>
                                  <a:pt x="19954" y="27472"/>
                                  <a:pt x="23714" y="23713"/>
                                </a:cubicBezTo>
                                <a:cubicBezTo>
                                  <a:pt x="27472" y="19954"/>
                                  <a:pt x="31562" y="16598"/>
                                  <a:pt x="35982" y="13644"/>
                                </a:cubicBezTo>
                                <a:cubicBezTo>
                                  <a:pt x="40402" y="10690"/>
                                  <a:pt x="45068" y="8196"/>
                                  <a:pt x="49980" y="6162"/>
                                </a:cubicBezTo>
                                <a:cubicBezTo>
                                  <a:pt x="54891" y="4128"/>
                                  <a:pt x="59954" y="2592"/>
                                  <a:pt x="65168" y="1555"/>
                                </a:cubicBezTo>
                                <a:cubicBezTo>
                                  <a:pt x="70382" y="519"/>
                                  <a:pt x="75647" y="0"/>
                                  <a:pt x="80963" y="0"/>
                                </a:cubicBezTo>
                                <a:lnTo>
                                  <a:pt x="185738" y="0"/>
                                </a:lnTo>
                                <a:cubicBezTo>
                                  <a:pt x="191054" y="0"/>
                                  <a:pt x="196319" y="519"/>
                                  <a:pt x="201532" y="1555"/>
                                </a:cubicBezTo>
                                <a:cubicBezTo>
                                  <a:pt x="206746" y="2592"/>
                                  <a:pt x="211809" y="4128"/>
                                  <a:pt x="216721" y="6162"/>
                                </a:cubicBezTo>
                                <a:cubicBezTo>
                                  <a:pt x="221632" y="8196"/>
                                  <a:pt x="226297" y="10690"/>
                                  <a:pt x="230718" y="13644"/>
                                </a:cubicBezTo>
                                <a:cubicBezTo>
                                  <a:pt x="235138" y="16598"/>
                                  <a:pt x="239228" y="19954"/>
                                  <a:pt x="242987" y="23713"/>
                                </a:cubicBezTo>
                                <a:cubicBezTo>
                                  <a:pt x="246745" y="27472"/>
                                  <a:pt x="250102" y="31561"/>
                                  <a:pt x="253055" y="35982"/>
                                </a:cubicBezTo>
                                <a:cubicBezTo>
                                  <a:pt x="256009" y="40401"/>
                                  <a:pt x="258502" y="45067"/>
                                  <a:pt x="260537" y="49979"/>
                                </a:cubicBezTo>
                                <a:cubicBezTo>
                                  <a:pt x="262571" y="54890"/>
                                  <a:pt x="264107" y="59953"/>
                                  <a:pt x="265144" y="65167"/>
                                </a:cubicBezTo>
                                <a:cubicBezTo>
                                  <a:pt x="266182" y="70381"/>
                                  <a:pt x="266700" y="75647"/>
                                  <a:pt x="266700" y="80963"/>
                                </a:cubicBezTo>
                                <a:cubicBezTo>
                                  <a:pt x="266700" y="86278"/>
                                  <a:pt x="266182" y="91543"/>
                                  <a:pt x="265145" y="96757"/>
                                </a:cubicBezTo>
                                <a:cubicBezTo>
                                  <a:pt x="264107" y="101971"/>
                                  <a:pt x="262572" y="107033"/>
                                  <a:pt x="260537" y="111945"/>
                                </a:cubicBezTo>
                                <a:cubicBezTo>
                                  <a:pt x="258503" y="116856"/>
                                  <a:pt x="256009" y="121522"/>
                                  <a:pt x="253055" y="125943"/>
                                </a:cubicBezTo>
                                <a:cubicBezTo>
                                  <a:pt x="250102" y="130362"/>
                                  <a:pt x="246745" y="134451"/>
                                  <a:pt x="242987" y="138211"/>
                                </a:cubicBezTo>
                                <a:cubicBezTo>
                                  <a:pt x="239228" y="141970"/>
                                  <a:pt x="235138" y="145326"/>
                                  <a:pt x="230718" y="148279"/>
                                </a:cubicBezTo>
                                <a:cubicBezTo>
                                  <a:pt x="226298" y="151233"/>
                                  <a:pt x="221632" y="153727"/>
                                  <a:pt x="216721" y="155761"/>
                                </a:cubicBezTo>
                                <a:cubicBezTo>
                                  <a:pt x="211809" y="157795"/>
                                  <a:pt x="206746" y="159331"/>
                                  <a:pt x="201532" y="160369"/>
                                </a:cubicBezTo>
                                <a:cubicBezTo>
                                  <a:pt x="196319" y="161406"/>
                                  <a:pt x="191054" y="161924"/>
                                  <a:pt x="185738" y="161925"/>
                                </a:cubicBezTo>
                                <a:lnTo>
                                  <a:pt x="80963" y="161925"/>
                                </a:lnTo>
                                <a:cubicBezTo>
                                  <a:pt x="75647" y="161924"/>
                                  <a:pt x="70382" y="161406"/>
                                  <a:pt x="65168" y="160369"/>
                                </a:cubicBezTo>
                                <a:cubicBezTo>
                                  <a:pt x="59954" y="159331"/>
                                  <a:pt x="54891" y="157795"/>
                                  <a:pt x="49980" y="155761"/>
                                </a:cubicBezTo>
                                <a:cubicBezTo>
                                  <a:pt x="45068" y="153727"/>
                                  <a:pt x="40402" y="151233"/>
                                  <a:pt x="35982" y="148279"/>
                                </a:cubicBezTo>
                                <a:cubicBezTo>
                                  <a:pt x="31562" y="145326"/>
                                  <a:pt x="27472" y="141970"/>
                                  <a:pt x="23714" y="138211"/>
                                </a:cubicBezTo>
                                <a:cubicBezTo>
                                  <a:pt x="19954" y="134451"/>
                                  <a:pt x="16598" y="130362"/>
                                  <a:pt x="13645" y="125942"/>
                                </a:cubicBezTo>
                                <a:cubicBezTo>
                                  <a:pt x="10691" y="121522"/>
                                  <a:pt x="8197" y="116856"/>
                                  <a:pt x="6162" y="111945"/>
                                </a:cubicBezTo>
                                <a:cubicBezTo>
                                  <a:pt x="4128" y="107033"/>
                                  <a:pt x="2592"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2" name="Shape 33"/>
                        <wps:cNvSpPr/>
                        <wps:spPr>
                          <a:xfrm>
                            <a:off x="4052886" y="1600200"/>
                            <a:ext cx="257176" cy="161925"/>
                          </a:xfrm>
                          <a:custGeom>
                            <a:avLst/>
                            <a:gdLst/>
                            <a:ahLst/>
                            <a:cxnLst/>
                            <a:rect l="0" t="0" r="0" b="0"/>
                            <a:pathLst>
                              <a:path w="257176" h="161925">
                                <a:moveTo>
                                  <a:pt x="1" y="80963"/>
                                </a:moveTo>
                                <a:cubicBezTo>
                                  <a:pt x="0" y="75647"/>
                                  <a:pt x="519" y="70381"/>
                                  <a:pt x="1556" y="65167"/>
                                </a:cubicBezTo>
                                <a:cubicBezTo>
                                  <a:pt x="2593" y="59953"/>
                                  <a:pt x="4129" y="54890"/>
                                  <a:pt x="6163" y="49979"/>
                                </a:cubicBezTo>
                                <a:cubicBezTo>
                                  <a:pt x="8197" y="45067"/>
                                  <a:pt x="10691" y="40401"/>
                                  <a:pt x="13644" y="35982"/>
                                </a:cubicBezTo>
                                <a:cubicBezTo>
                                  <a:pt x="16598" y="31561"/>
                                  <a:pt x="19955" y="27472"/>
                                  <a:pt x="23714" y="23713"/>
                                </a:cubicBezTo>
                                <a:cubicBezTo>
                                  <a:pt x="27472" y="19954"/>
                                  <a:pt x="31562" y="16598"/>
                                  <a:pt x="35982" y="13644"/>
                                </a:cubicBezTo>
                                <a:cubicBezTo>
                                  <a:pt x="40402" y="10690"/>
                                  <a:pt x="45068" y="8196"/>
                                  <a:pt x="49979" y="6162"/>
                                </a:cubicBezTo>
                                <a:cubicBezTo>
                                  <a:pt x="54891" y="4128"/>
                                  <a:pt x="59953" y="2592"/>
                                  <a:pt x="65168" y="1555"/>
                                </a:cubicBezTo>
                                <a:cubicBezTo>
                                  <a:pt x="70382" y="519"/>
                                  <a:pt x="75647" y="0"/>
                                  <a:pt x="80963" y="0"/>
                                </a:cubicBezTo>
                                <a:lnTo>
                                  <a:pt x="176213" y="0"/>
                                </a:lnTo>
                                <a:cubicBezTo>
                                  <a:pt x="181530" y="0"/>
                                  <a:pt x="186794" y="519"/>
                                  <a:pt x="192008" y="1555"/>
                                </a:cubicBezTo>
                                <a:cubicBezTo>
                                  <a:pt x="197222" y="2592"/>
                                  <a:pt x="202284" y="4128"/>
                                  <a:pt x="207196" y="6162"/>
                                </a:cubicBezTo>
                                <a:cubicBezTo>
                                  <a:pt x="212108" y="8196"/>
                                  <a:pt x="216773" y="10690"/>
                                  <a:pt x="221193" y="13644"/>
                                </a:cubicBezTo>
                                <a:cubicBezTo>
                                  <a:pt x="225613" y="16598"/>
                                  <a:pt x="229703" y="19954"/>
                                  <a:pt x="233462" y="23713"/>
                                </a:cubicBezTo>
                                <a:cubicBezTo>
                                  <a:pt x="237220" y="27472"/>
                                  <a:pt x="240577" y="31561"/>
                                  <a:pt x="243530" y="35982"/>
                                </a:cubicBezTo>
                                <a:cubicBezTo>
                                  <a:pt x="246485" y="40401"/>
                                  <a:pt x="248979" y="45067"/>
                                  <a:pt x="251013" y="49979"/>
                                </a:cubicBezTo>
                                <a:cubicBezTo>
                                  <a:pt x="253047" y="54890"/>
                                  <a:pt x="254582" y="59953"/>
                                  <a:pt x="255619" y="65167"/>
                                </a:cubicBezTo>
                                <a:cubicBezTo>
                                  <a:pt x="256656" y="70381"/>
                                  <a:pt x="257175" y="75647"/>
                                  <a:pt x="257176" y="80963"/>
                                </a:cubicBezTo>
                                <a:cubicBezTo>
                                  <a:pt x="257175" y="86278"/>
                                  <a:pt x="256656" y="91543"/>
                                  <a:pt x="255619" y="96757"/>
                                </a:cubicBezTo>
                                <a:cubicBezTo>
                                  <a:pt x="254582" y="101971"/>
                                  <a:pt x="253047" y="107033"/>
                                  <a:pt x="251013" y="111945"/>
                                </a:cubicBezTo>
                                <a:cubicBezTo>
                                  <a:pt x="248979" y="116856"/>
                                  <a:pt x="246485" y="121522"/>
                                  <a:pt x="243530" y="125943"/>
                                </a:cubicBezTo>
                                <a:cubicBezTo>
                                  <a:pt x="240577" y="130362"/>
                                  <a:pt x="237220" y="134451"/>
                                  <a:pt x="233462" y="138211"/>
                                </a:cubicBezTo>
                                <a:cubicBezTo>
                                  <a:pt x="229703" y="141970"/>
                                  <a:pt x="225613" y="145326"/>
                                  <a:pt x="221193" y="148279"/>
                                </a:cubicBezTo>
                                <a:cubicBezTo>
                                  <a:pt x="216773" y="151233"/>
                                  <a:pt x="212107" y="153727"/>
                                  <a:pt x="207196" y="155761"/>
                                </a:cubicBezTo>
                                <a:cubicBezTo>
                                  <a:pt x="202284" y="157795"/>
                                  <a:pt x="197222" y="159331"/>
                                  <a:pt x="192008" y="160369"/>
                                </a:cubicBezTo>
                                <a:cubicBezTo>
                                  <a:pt x="186794" y="161406"/>
                                  <a:pt x="181530" y="161924"/>
                                  <a:pt x="176213" y="161925"/>
                                </a:cubicBezTo>
                                <a:lnTo>
                                  <a:pt x="80963" y="161925"/>
                                </a:lnTo>
                                <a:cubicBezTo>
                                  <a:pt x="75647" y="161924"/>
                                  <a:pt x="70382" y="161406"/>
                                  <a:pt x="65168" y="160369"/>
                                </a:cubicBezTo>
                                <a:cubicBezTo>
                                  <a:pt x="59953" y="159331"/>
                                  <a:pt x="54891" y="157795"/>
                                  <a:pt x="49979" y="155761"/>
                                </a:cubicBezTo>
                                <a:cubicBezTo>
                                  <a:pt x="45068" y="153727"/>
                                  <a:pt x="40402" y="151233"/>
                                  <a:pt x="35982" y="148279"/>
                                </a:cubicBezTo>
                                <a:cubicBezTo>
                                  <a:pt x="31562" y="145326"/>
                                  <a:pt x="27472" y="141970"/>
                                  <a:pt x="23714" y="138211"/>
                                </a:cubicBezTo>
                                <a:cubicBezTo>
                                  <a:pt x="19955" y="134451"/>
                                  <a:pt x="16599" y="130362"/>
                                  <a:pt x="13645" y="125942"/>
                                </a:cubicBezTo>
                                <a:cubicBezTo>
                                  <a:pt x="10691" y="121522"/>
                                  <a:pt x="8197" y="116856"/>
                                  <a:pt x="6163" y="111945"/>
                                </a:cubicBezTo>
                                <a:cubicBezTo>
                                  <a:pt x="4129" y="107033"/>
                                  <a:pt x="2593" y="101971"/>
                                  <a:pt x="1556" y="96757"/>
                                </a:cubicBezTo>
                                <a:cubicBezTo>
                                  <a:pt x="519" y="91543"/>
                                  <a:pt x="0" y="86278"/>
                                  <a:pt x="1"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3" name="Shape 35"/>
                        <wps:cNvSpPr/>
                        <wps:spPr>
                          <a:xfrm>
                            <a:off x="1376362" y="2085975"/>
                            <a:ext cx="266700" cy="161925"/>
                          </a:xfrm>
                          <a:custGeom>
                            <a:avLst/>
                            <a:gdLst/>
                            <a:ahLst/>
                            <a:cxnLst/>
                            <a:rect l="0" t="0" r="0" b="0"/>
                            <a:pathLst>
                              <a:path w="266700" h="161925">
                                <a:moveTo>
                                  <a:pt x="0" y="80963"/>
                                </a:moveTo>
                                <a:cubicBezTo>
                                  <a:pt x="0" y="75646"/>
                                  <a:pt x="519" y="70381"/>
                                  <a:pt x="1556" y="65167"/>
                                </a:cubicBezTo>
                                <a:cubicBezTo>
                                  <a:pt x="2593" y="59953"/>
                                  <a:pt x="4128" y="54890"/>
                                  <a:pt x="6163" y="49978"/>
                                </a:cubicBezTo>
                                <a:cubicBezTo>
                                  <a:pt x="8197" y="45066"/>
                                  <a:pt x="10691" y="40401"/>
                                  <a:pt x="13644" y="35982"/>
                                </a:cubicBezTo>
                                <a:cubicBezTo>
                                  <a:pt x="16598" y="31561"/>
                                  <a:pt x="19954" y="27472"/>
                                  <a:pt x="23713" y="23713"/>
                                </a:cubicBezTo>
                                <a:cubicBezTo>
                                  <a:pt x="27472" y="19954"/>
                                  <a:pt x="31562" y="16598"/>
                                  <a:pt x="35982" y="13645"/>
                                </a:cubicBezTo>
                                <a:cubicBezTo>
                                  <a:pt x="40402" y="10691"/>
                                  <a:pt x="45068" y="8197"/>
                                  <a:pt x="49979" y="6162"/>
                                </a:cubicBezTo>
                                <a:cubicBezTo>
                                  <a:pt x="54891" y="4128"/>
                                  <a:pt x="59953" y="2592"/>
                                  <a:pt x="65167" y="1555"/>
                                </a:cubicBezTo>
                                <a:cubicBezTo>
                                  <a:pt x="70381" y="519"/>
                                  <a:pt x="75646" y="0"/>
                                  <a:pt x="80963" y="0"/>
                                </a:cubicBezTo>
                                <a:lnTo>
                                  <a:pt x="185738" y="0"/>
                                </a:lnTo>
                                <a:cubicBezTo>
                                  <a:pt x="191053" y="0"/>
                                  <a:pt x="196318" y="519"/>
                                  <a:pt x="201532" y="1555"/>
                                </a:cubicBezTo>
                                <a:cubicBezTo>
                                  <a:pt x="206746" y="2592"/>
                                  <a:pt x="211809" y="4128"/>
                                  <a:pt x="216720" y="6162"/>
                                </a:cubicBezTo>
                                <a:cubicBezTo>
                                  <a:pt x="221631" y="8197"/>
                                  <a:pt x="226297" y="10691"/>
                                  <a:pt x="230718" y="13645"/>
                                </a:cubicBezTo>
                                <a:cubicBezTo>
                                  <a:pt x="235138" y="16598"/>
                                  <a:pt x="239227" y="19954"/>
                                  <a:pt x="242986" y="23713"/>
                                </a:cubicBezTo>
                                <a:cubicBezTo>
                                  <a:pt x="246745" y="27472"/>
                                  <a:pt x="250102" y="31561"/>
                                  <a:pt x="253055" y="35982"/>
                                </a:cubicBezTo>
                                <a:cubicBezTo>
                                  <a:pt x="256008" y="40401"/>
                                  <a:pt x="258502" y="45066"/>
                                  <a:pt x="260537" y="49978"/>
                                </a:cubicBezTo>
                                <a:cubicBezTo>
                                  <a:pt x="262571" y="54890"/>
                                  <a:pt x="264107" y="59953"/>
                                  <a:pt x="265144" y="65167"/>
                                </a:cubicBezTo>
                                <a:cubicBezTo>
                                  <a:pt x="266181" y="70381"/>
                                  <a:pt x="266700" y="75646"/>
                                  <a:pt x="266700" y="80963"/>
                                </a:cubicBezTo>
                                <a:cubicBezTo>
                                  <a:pt x="266700" y="86278"/>
                                  <a:pt x="266181" y="91542"/>
                                  <a:pt x="265144" y="96757"/>
                                </a:cubicBezTo>
                                <a:cubicBezTo>
                                  <a:pt x="264107" y="101971"/>
                                  <a:pt x="262571" y="107033"/>
                                  <a:pt x="260537" y="111945"/>
                                </a:cubicBezTo>
                                <a:cubicBezTo>
                                  <a:pt x="258502" y="116856"/>
                                  <a:pt x="256008" y="121522"/>
                                  <a:pt x="253055" y="125943"/>
                                </a:cubicBezTo>
                                <a:cubicBezTo>
                                  <a:pt x="250102" y="130362"/>
                                  <a:pt x="246745" y="134451"/>
                                  <a:pt x="242986" y="138211"/>
                                </a:cubicBezTo>
                                <a:cubicBezTo>
                                  <a:pt x="239227" y="141970"/>
                                  <a:pt x="235138" y="145326"/>
                                  <a:pt x="230718" y="148279"/>
                                </a:cubicBezTo>
                                <a:cubicBezTo>
                                  <a:pt x="226297" y="151233"/>
                                  <a:pt x="221631" y="153727"/>
                                  <a:pt x="216720" y="155761"/>
                                </a:cubicBezTo>
                                <a:cubicBezTo>
                                  <a:pt x="211809" y="157796"/>
                                  <a:pt x="206746" y="159332"/>
                                  <a:pt x="201532" y="160369"/>
                                </a:cubicBezTo>
                                <a:cubicBezTo>
                                  <a:pt x="196318" y="161406"/>
                                  <a:pt x="191053" y="161924"/>
                                  <a:pt x="185738" y="161925"/>
                                </a:cubicBezTo>
                                <a:lnTo>
                                  <a:pt x="80963" y="161925"/>
                                </a:lnTo>
                                <a:cubicBezTo>
                                  <a:pt x="75646" y="161924"/>
                                  <a:pt x="70381" y="161406"/>
                                  <a:pt x="65167" y="160369"/>
                                </a:cubicBezTo>
                                <a:cubicBezTo>
                                  <a:pt x="59953" y="159332"/>
                                  <a:pt x="54891" y="157796"/>
                                  <a:pt x="49979" y="155761"/>
                                </a:cubicBezTo>
                                <a:cubicBezTo>
                                  <a:pt x="45068" y="153727"/>
                                  <a:pt x="40402" y="151233"/>
                                  <a:pt x="35982" y="148279"/>
                                </a:cubicBezTo>
                                <a:cubicBezTo>
                                  <a:pt x="31562" y="145326"/>
                                  <a:pt x="27472" y="141970"/>
                                  <a:pt x="23713" y="138211"/>
                                </a:cubicBezTo>
                                <a:cubicBezTo>
                                  <a:pt x="19954" y="134451"/>
                                  <a:pt x="16598" y="130362"/>
                                  <a:pt x="13644" y="125942"/>
                                </a:cubicBezTo>
                                <a:cubicBezTo>
                                  <a:pt x="10691" y="121522"/>
                                  <a:pt x="8197" y="116856"/>
                                  <a:pt x="6163" y="111945"/>
                                </a:cubicBezTo>
                                <a:cubicBezTo>
                                  <a:pt x="4128" y="107033"/>
                                  <a:pt x="2593" y="101971"/>
                                  <a:pt x="1556" y="96757"/>
                                </a:cubicBezTo>
                                <a:cubicBezTo>
                                  <a:pt x="519" y="91542"/>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4" name="Shape 36"/>
                        <wps:cNvSpPr/>
                        <wps:spPr>
                          <a:xfrm>
                            <a:off x="2271712" y="2085975"/>
                            <a:ext cx="257175" cy="161925"/>
                          </a:xfrm>
                          <a:custGeom>
                            <a:avLst/>
                            <a:gdLst/>
                            <a:ahLst/>
                            <a:cxnLst/>
                            <a:rect l="0" t="0" r="0" b="0"/>
                            <a:pathLst>
                              <a:path w="257175" h="161925">
                                <a:moveTo>
                                  <a:pt x="0" y="80963"/>
                                </a:moveTo>
                                <a:cubicBezTo>
                                  <a:pt x="0" y="75646"/>
                                  <a:pt x="519" y="70381"/>
                                  <a:pt x="1555" y="65167"/>
                                </a:cubicBezTo>
                                <a:cubicBezTo>
                                  <a:pt x="2592" y="59953"/>
                                  <a:pt x="4128" y="54890"/>
                                  <a:pt x="6163" y="49978"/>
                                </a:cubicBezTo>
                                <a:cubicBezTo>
                                  <a:pt x="8197" y="45066"/>
                                  <a:pt x="10691" y="40401"/>
                                  <a:pt x="13645" y="35982"/>
                                </a:cubicBezTo>
                                <a:cubicBezTo>
                                  <a:pt x="16598" y="31561"/>
                                  <a:pt x="19954" y="27472"/>
                                  <a:pt x="23713" y="23713"/>
                                </a:cubicBezTo>
                                <a:cubicBezTo>
                                  <a:pt x="27472" y="19954"/>
                                  <a:pt x="31562" y="16598"/>
                                  <a:pt x="35982" y="13645"/>
                                </a:cubicBezTo>
                                <a:cubicBezTo>
                                  <a:pt x="40402" y="10691"/>
                                  <a:pt x="45068" y="8197"/>
                                  <a:pt x="49979" y="6162"/>
                                </a:cubicBezTo>
                                <a:cubicBezTo>
                                  <a:pt x="54890" y="4128"/>
                                  <a:pt x="59953" y="2592"/>
                                  <a:pt x="65167" y="1555"/>
                                </a:cubicBezTo>
                                <a:cubicBezTo>
                                  <a:pt x="70381" y="519"/>
                                  <a:pt x="75646" y="0"/>
                                  <a:pt x="80963" y="0"/>
                                </a:cubicBezTo>
                                <a:lnTo>
                                  <a:pt x="176213" y="0"/>
                                </a:lnTo>
                                <a:cubicBezTo>
                                  <a:pt x="181528" y="0"/>
                                  <a:pt x="186794" y="519"/>
                                  <a:pt x="192008" y="1555"/>
                                </a:cubicBezTo>
                                <a:cubicBezTo>
                                  <a:pt x="197221" y="2592"/>
                                  <a:pt x="202284" y="4128"/>
                                  <a:pt x="207195" y="6162"/>
                                </a:cubicBezTo>
                                <a:cubicBezTo>
                                  <a:pt x="212107" y="8197"/>
                                  <a:pt x="216772" y="10691"/>
                                  <a:pt x="221192" y="13645"/>
                                </a:cubicBezTo>
                                <a:cubicBezTo>
                                  <a:pt x="225613" y="16598"/>
                                  <a:pt x="229702" y="19954"/>
                                  <a:pt x="233461" y="23713"/>
                                </a:cubicBezTo>
                                <a:cubicBezTo>
                                  <a:pt x="237220" y="27472"/>
                                  <a:pt x="240576" y="31561"/>
                                  <a:pt x="243530" y="35982"/>
                                </a:cubicBezTo>
                                <a:cubicBezTo>
                                  <a:pt x="246483" y="40401"/>
                                  <a:pt x="248977" y="45066"/>
                                  <a:pt x="251012" y="49978"/>
                                </a:cubicBezTo>
                                <a:cubicBezTo>
                                  <a:pt x="253046" y="54890"/>
                                  <a:pt x="254582" y="59953"/>
                                  <a:pt x="255619" y="65167"/>
                                </a:cubicBezTo>
                                <a:cubicBezTo>
                                  <a:pt x="256656" y="70381"/>
                                  <a:pt x="257175" y="75646"/>
                                  <a:pt x="257175" y="80963"/>
                                </a:cubicBezTo>
                                <a:cubicBezTo>
                                  <a:pt x="257175" y="86278"/>
                                  <a:pt x="256656" y="91542"/>
                                  <a:pt x="255619" y="96757"/>
                                </a:cubicBezTo>
                                <a:cubicBezTo>
                                  <a:pt x="254582" y="101971"/>
                                  <a:pt x="253046" y="107033"/>
                                  <a:pt x="251012" y="111945"/>
                                </a:cubicBezTo>
                                <a:cubicBezTo>
                                  <a:pt x="248977" y="116856"/>
                                  <a:pt x="246483" y="121522"/>
                                  <a:pt x="243530" y="125943"/>
                                </a:cubicBezTo>
                                <a:cubicBezTo>
                                  <a:pt x="240576" y="130362"/>
                                  <a:pt x="237220" y="134451"/>
                                  <a:pt x="233461" y="138211"/>
                                </a:cubicBezTo>
                                <a:cubicBezTo>
                                  <a:pt x="229702" y="141970"/>
                                  <a:pt x="225613" y="145326"/>
                                  <a:pt x="221192" y="148279"/>
                                </a:cubicBezTo>
                                <a:cubicBezTo>
                                  <a:pt x="216772" y="151233"/>
                                  <a:pt x="212107" y="153727"/>
                                  <a:pt x="207195" y="155761"/>
                                </a:cubicBezTo>
                                <a:cubicBezTo>
                                  <a:pt x="202284" y="157796"/>
                                  <a:pt x="197221" y="159332"/>
                                  <a:pt x="192008" y="160369"/>
                                </a:cubicBezTo>
                                <a:cubicBezTo>
                                  <a:pt x="186794" y="161406"/>
                                  <a:pt x="181528" y="161924"/>
                                  <a:pt x="176213" y="161925"/>
                                </a:cubicBezTo>
                                <a:lnTo>
                                  <a:pt x="80963" y="161925"/>
                                </a:lnTo>
                                <a:cubicBezTo>
                                  <a:pt x="75646" y="161924"/>
                                  <a:pt x="70381" y="161406"/>
                                  <a:pt x="65167" y="160369"/>
                                </a:cubicBezTo>
                                <a:cubicBezTo>
                                  <a:pt x="59953" y="159332"/>
                                  <a:pt x="54890" y="157796"/>
                                  <a:pt x="49979" y="155761"/>
                                </a:cubicBezTo>
                                <a:cubicBezTo>
                                  <a:pt x="45068" y="153727"/>
                                  <a:pt x="40402" y="151233"/>
                                  <a:pt x="35982" y="148279"/>
                                </a:cubicBezTo>
                                <a:cubicBezTo>
                                  <a:pt x="31562" y="145326"/>
                                  <a:pt x="27472" y="141970"/>
                                  <a:pt x="23713" y="138211"/>
                                </a:cubicBezTo>
                                <a:cubicBezTo>
                                  <a:pt x="19954" y="134451"/>
                                  <a:pt x="16598" y="130362"/>
                                  <a:pt x="13645" y="125942"/>
                                </a:cubicBezTo>
                                <a:cubicBezTo>
                                  <a:pt x="10691" y="121522"/>
                                  <a:pt x="8197" y="116856"/>
                                  <a:pt x="6163" y="111945"/>
                                </a:cubicBezTo>
                                <a:cubicBezTo>
                                  <a:pt x="4128" y="107033"/>
                                  <a:pt x="2592" y="101971"/>
                                  <a:pt x="1555" y="96757"/>
                                </a:cubicBezTo>
                                <a:cubicBezTo>
                                  <a:pt x="519" y="91542"/>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5" name="Shape 37"/>
                        <wps:cNvSpPr/>
                        <wps:spPr>
                          <a:xfrm>
                            <a:off x="3157537" y="2085975"/>
                            <a:ext cx="266700" cy="161925"/>
                          </a:xfrm>
                          <a:custGeom>
                            <a:avLst/>
                            <a:gdLst/>
                            <a:ahLst/>
                            <a:cxnLst/>
                            <a:rect l="0" t="0" r="0" b="0"/>
                            <a:pathLst>
                              <a:path w="266700" h="161925">
                                <a:moveTo>
                                  <a:pt x="0" y="80963"/>
                                </a:moveTo>
                                <a:cubicBezTo>
                                  <a:pt x="0" y="75646"/>
                                  <a:pt x="519" y="70381"/>
                                  <a:pt x="1556" y="65167"/>
                                </a:cubicBezTo>
                                <a:cubicBezTo>
                                  <a:pt x="2593" y="59953"/>
                                  <a:pt x="4128" y="54890"/>
                                  <a:pt x="6162" y="49978"/>
                                </a:cubicBezTo>
                                <a:cubicBezTo>
                                  <a:pt x="8197" y="45066"/>
                                  <a:pt x="10691" y="40401"/>
                                  <a:pt x="13645" y="35982"/>
                                </a:cubicBezTo>
                                <a:cubicBezTo>
                                  <a:pt x="16598" y="31561"/>
                                  <a:pt x="19954" y="27472"/>
                                  <a:pt x="23714" y="23713"/>
                                </a:cubicBezTo>
                                <a:cubicBezTo>
                                  <a:pt x="27472" y="19954"/>
                                  <a:pt x="31562" y="16598"/>
                                  <a:pt x="35982" y="13645"/>
                                </a:cubicBezTo>
                                <a:cubicBezTo>
                                  <a:pt x="40402" y="10691"/>
                                  <a:pt x="45068" y="8197"/>
                                  <a:pt x="49980" y="6162"/>
                                </a:cubicBezTo>
                                <a:cubicBezTo>
                                  <a:pt x="54891" y="4128"/>
                                  <a:pt x="59954" y="2592"/>
                                  <a:pt x="65168" y="1555"/>
                                </a:cubicBezTo>
                                <a:cubicBezTo>
                                  <a:pt x="70382" y="519"/>
                                  <a:pt x="75647" y="0"/>
                                  <a:pt x="80963" y="0"/>
                                </a:cubicBezTo>
                                <a:lnTo>
                                  <a:pt x="185738" y="0"/>
                                </a:lnTo>
                                <a:cubicBezTo>
                                  <a:pt x="191054" y="0"/>
                                  <a:pt x="196319" y="519"/>
                                  <a:pt x="201532" y="1555"/>
                                </a:cubicBezTo>
                                <a:cubicBezTo>
                                  <a:pt x="206746" y="2592"/>
                                  <a:pt x="211809" y="4128"/>
                                  <a:pt x="216721" y="6162"/>
                                </a:cubicBezTo>
                                <a:cubicBezTo>
                                  <a:pt x="221632" y="8197"/>
                                  <a:pt x="226297" y="10691"/>
                                  <a:pt x="230718" y="13645"/>
                                </a:cubicBezTo>
                                <a:cubicBezTo>
                                  <a:pt x="235138" y="16598"/>
                                  <a:pt x="239228" y="19954"/>
                                  <a:pt x="242987" y="23713"/>
                                </a:cubicBezTo>
                                <a:cubicBezTo>
                                  <a:pt x="246745" y="27472"/>
                                  <a:pt x="250102" y="31561"/>
                                  <a:pt x="253055" y="35982"/>
                                </a:cubicBezTo>
                                <a:cubicBezTo>
                                  <a:pt x="256009" y="40401"/>
                                  <a:pt x="258502" y="45066"/>
                                  <a:pt x="260537" y="49978"/>
                                </a:cubicBezTo>
                                <a:cubicBezTo>
                                  <a:pt x="262571" y="54890"/>
                                  <a:pt x="264107" y="59953"/>
                                  <a:pt x="265144" y="65167"/>
                                </a:cubicBezTo>
                                <a:cubicBezTo>
                                  <a:pt x="266182" y="70381"/>
                                  <a:pt x="266700" y="75646"/>
                                  <a:pt x="266700" y="80963"/>
                                </a:cubicBezTo>
                                <a:cubicBezTo>
                                  <a:pt x="266700" y="86278"/>
                                  <a:pt x="266182" y="91542"/>
                                  <a:pt x="265145" y="96757"/>
                                </a:cubicBezTo>
                                <a:cubicBezTo>
                                  <a:pt x="264107" y="101971"/>
                                  <a:pt x="262572" y="107033"/>
                                  <a:pt x="260537" y="111945"/>
                                </a:cubicBezTo>
                                <a:cubicBezTo>
                                  <a:pt x="258503" y="116856"/>
                                  <a:pt x="256009" y="121522"/>
                                  <a:pt x="253055" y="125943"/>
                                </a:cubicBezTo>
                                <a:cubicBezTo>
                                  <a:pt x="250102" y="130362"/>
                                  <a:pt x="246745" y="134451"/>
                                  <a:pt x="242987" y="138211"/>
                                </a:cubicBezTo>
                                <a:cubicBezTo>
                                  <a:pt x="239228" y="141970"/>
                                  <a:pt x="235138" y="145326"/>
                                  <a:pt x="230718" y="148279"/>
                                </a:cubicBezTo>
                                <a:cubicBezTo>
                                  <a:pt x="226298" y="151233"/>
                                  <a:pt x="221632" y="153727"/>
                                  <a:pt x="216721" y="155761"/>
                                </a:cubicBezTo>
                                <a:cubicBezTo>
                                  <a:pt x="211809" y="157796"/>
                                  <a:pt x="206746" y="159332"/>
                                  <a:pt x="201532" y="160369"/>
                                </a:cubicBezTo>
                                <a:cubicBezTo>
                                  <a:pt x="196319" y="161406"/>
                                  <a:pt x="191054" y="161924"/>
                                  <a:pt x="185738" y="161925"/>
                                </a:cubicBezTo>
                                <a:lnTo>
                                  <a:pt x="80963" y="161925"/>
                                </a:lnTo>
                                <a:cubicBezTo>
                                  <a:pt x="75647" y="161924"/>
                                  <a:pt x="70382" y="161406"/>
                                  <a:pt x="65168" y="160369"/>
                                </a:cubicBezTo>
                                <a:cubicBezTo>
                                  <a:pt x="59954" y="159332"/>
                                  <a:pt x="54891" y="157796"/>
                                  <a:pt x="49980" y="155761"/>
                                </a:cubicBezTo>
                                <a:cubicBezTo>
                                  <a:pt x="45068" y="153727"/>
                                  <a:pt x="40402" y="151233"/>
                                  <a:pt x="35982" y="148279"/>
                                </a:cubicBezTo>
                                <a:cubicBezTo>
                                  <a:pt x="31562" y="145326"/>
                                  <a:pt x="27472" y="141970"/>
                                  <a:pt x="23714" y="138211"/>
                                </a:cubicBezTo>
                                <a:cubicBezTo>
                                  <a:pt x="19954" y="134451"/>
                                  <a:pt x="16598" y="130362"/>
                                  <a:pt x="13645" y="125942"/>
                                </a:cubicBezTo>
                                <a:cubicBezTo>
                                  <a:pt x="10691" y="121522"/>
                                  <a:pt x="8197" y="116856"/>
                                  <a:pt x="6162" y="111945"/>
                                </a:cubicBezTo>
                                <a:cubicBezTo>
                                  <a:pt x="4128" y="107033"/>
                                  <a:pt x="2592" y="101971"/>
                                  <a:pt x="1556" y="96757"/>
                                </a:cubicBezTo>
                                <a:cubicBezTo>
                                  <a:pt x="519" y="91542"/>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6" name="Shape 38"/>
                        <wps:cNvSpPr/>
                        <wps:spPr>
                          <a:xfrm>
                            <a:off x="4052886" y="2085975"/>
                            <a:ext cx="257176" cy="161925"/>
                          </a:xfrm>
                          <a:custGeom>
                            <a:avLst/>
                            <a:gdLst/>
                            <a:ahLst/>
                            <a:cxnLst/>
                            <a:rect l="0" t="0" r="0" b="0"/>
                            <a:pathLst>
                              <a:path w="257176" h="161925">
                                <a:moveTo>
                                  <a:pt x="1" y="80963"/>
                                </a:moveTo>
                                <a:cubicBezTo>
                                  <a:pt x="0" y="75646"/>
                                  <a:pt x="519" y="70381"/>
                                  <a:pt x="1556" y="65167"/>
                                </a:cubicBezTo>
                                <a:cubicBezTo>
                                  <a:pt x="2593" y="59953"/>
                                  <a:pt x="4129" y="54890"/>
                                  <a:pt x="6163" y="49978"/>
                                </a:cubicBezTo>
                                <a:cubicBezTo>
                                  <a:pt x="8197" y="45066"/>
                                  <a:pt x="10691" y="40401"/>
                                  <a:pt x="13644" y="35982"/>
                                </a:cubicBezTo>
                                <a:cubicBezTo>
                                  <a:pt x="16598" y="31561"/>
                                  <a:pt x="19955" y="27472"/>
                                  <a:pt x="23714" y="23713"/>
                                </a:cubicBezTo>
                                <a:cubicBezTo>
                                  <a:pt x="27472" y="19954"/>
                                  <a:pt x="31562" y="16598"/>
                                  <a:pt x="35982" y="13645"/>
                                </a:cubicBezTo>
                                <a:cubicBezTo>
                                  <a:pt x="40402" y="10691"/>
                                  <a:pt x="45068" y="8197"/>
                                  <a:pt x="49979" y="6162"/>
                                </a:cubicBezTo>
                                <a:cubicBezTo>
                                  <a:pt x="54891" y="4128"/>
                                  <a:pt x="59953" y="2592"/>
                                  <a:pt x="65168" y="1555"/>
                                </a:cubicBezTo>
                                <a:cubicBezTo>
                                  <a:pt x="70382" y="519"/>
                                  <a:pt x="75647" y="0"/>
                                  <a:pt x="80963" y="0"/>
                                </a:cubicBezTo>
                                <a:lnTo>
                                  <a:pt x="176213" y="0"/>
                                </a:lnTo>
                                <a:cubicBezTo>
                                  <a:pt x="181530" y="0"/>
                                  <a:pt x="186794" y="519"/>
                                  <a:pt x="192008" y="1555"/>
                                </a:cubicBezTo>
                                <a:cubicBezTo>
                                  <a:pt x="197222" y="2592"/>
                                  <a:pt x="202284" y="4128"/>
                                  <a:pt x="207196" y="6162"/>
                                </a:cubicBezTo>
                                <a:cubicBezTo>
                                  <a:pt x="212108" y="8197"/>
                                  <a:pt x="216773" y="10691"/>
                                  <a:pt x="221193" y="13645"/>
                                </a:cubicBezTo>
                                <a:cubicBezTo>
                                  <a:pt x="225613" y="16598"/>
                                  <a:pt x="229703" y="19954"/>
                                  <a:pt x="233462" y="23713"/>
                                </a:cubicBezTo>
                                <a:cubicBezTo>
                                  <a:pt x="237220" y="27472"/>
                                  <a:pt x="240577" y="31561"/>
                                  <a:pt x="243530" y="35982"/>
                                </a:cubicBezTo>
                                <a:cubicBezTo>
                                  <a:pt x="246485" y="40401"/>
                                  <a:pt x="248979" y="45066"/>
                                  <a:pt x="251013" y="49978"/>
                                </a:cubicBezTo>
                                <a:cubicBezTo>
                                  <a:pt x="253047" y="54890"/>
                                  <a:pt x="254582" y="59953"/>
                                  <a:pt x="255619" y="65167"/>
                                </a:cubicBezTo>
                                <a:cubicBezTo>
                                  <a:pt x="256656" y="70381"/>
                                  <a:pt x="257175" y="75646"/>
                                  <a:pt x="257176" y="80963"/>
                                </a:cubicBezTo>
                                <a:cubicBezTo>
                                  <a:pt x="257175" y="86278"/>
                                  <a:pt x="256656" y="91542"/>
                                  <a:pt x="255619" y="96757"/>
                                </a:cubicBezTo>
                                <a:cubicBezTo>
                                  <a:pt x="254582" y="101971"/>
                                  <a:pt x="253047" y="107033"/>
                                  <a:pt x="251013" y="111945"/>
                                </a:cubicBezTo>
                                <a:cubicBezTo>
                                  <a:pt x="248979" y="116856"/>
                                  <a:pt x="246485" y="121522"/>
                                  <a:pt x="243530" y="125943"/>
                                </a:cubicBezTo>
                                <a:cubicBezTo>
                                  <a:pt x="240577" y="130362"/>
                                  <a:pt x="237220" y="134451"/>
                                  <a:pt x="233462" y="138211"/>
                                </a:cubicBezTo>
                                <a:cubicBezTo>
                                  <a:pt x="229703" y="141970"/>
                                  <a:pt x="225613" y="145326"/>
                                  <a:pt x="221193" y="148279"/>
                                </a:cubicBezTo>
                                <a:cubicBezTo>
                                  <a:pt x="216773" y="151233"/>
                                  <a:pt x="212107" y="153727"/>
                                  <a:pt x="207196" y="155761"/>
                                </a:cubicBezTo>
                                <a:cubicBezTo>
                                  <a:pt x="202284" y="157796"/>
                                  <a:pt x="197222" y="159332"/>
                                  <a:pt x="192008" y="160369"/>
                                </a:cubicBezTo>
                                <a:cubicBezTo>
                                  <a:pt x="186794" y="161406"/>
                                  <a:pt x="181530" y="161924"/>
                                  <a:pt x="176213" y="161925"/>
                                </a:cubicBezTo>
                                <a:lnTo>
                                  <a:pt x="80963" y="161925"/>
                                </a:lnTo>
                                <a:cubicBezTo>
                                  <a:pt x="75647" y="161924"/>
                                  <a:pt x="70382" y="161406"/>
                                  <a:pt x="65168" y="160369"/>
                                </a:cubicBezTo>
                                <a:cubicBezTo>
                                  <a:pt x="59953" y="159332"/>
                                  <a:pt x="54891" y="157796"/>
                                  <a:pt x="49979" y="155761"/>
                                </a:cubicBezTo>
                                <a:cubicBezTo>
                                  <a:pt x="45068" y="153727"/>
                                  <a:pt x="40402" y="151233"/>
                                  <a:pt x="35982" y="148279"/>
                                </a:cubicBezTo>
                                <a:cubicBezTo>
                                  <a:pt x="31562" y="145326"/>
                                  <a:pt x="27472" y="141970"/>
                                  <a:pt x="23714" y="138211"/>
                                </a:cubicBezTo>
                                <a:cubicBezTo>
                                  <a:pt x="19955" y="134451"/>
                                  <a:pt x="16599" y="130362"/>
                                  <a:pt x="13645" y="125942"/>
                                </a:cubicBezTo>
                                <a:cubicBezTo>
                                  <a:pt x="10691" y="121522"/>
                                  <a:pt x="8197" y="116856"/>
                                  <a:pt x="6163" y="111945"/>
                                </a:cubicBezTo>
                                <a:cubicBezTo>
                                  <a:pt x="4129" y="107033"/>
                                  <a:pt x="2593" y="101971"/>
                                  <a:pt x="1556" y="96757"/>
                                </a:cubicBezTo>
                                <a:cubicBezTo>
                                  <a:pt x="519" y="91542"/>
                                  <a:pt x="0" y="86278"/>
                                  <a:pt x="1"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7" name="Shape 40"/>
                        <wps:cNvSpPr/>
                        <wps:spPr>
                          <a:xfrm>
                            <a:off x="1376362" y="2667001"/>
                            <a:ext cx="266700" cy="161925"/>
                          </a:xfrm>
                          <a:custGeom>
                            <a:avLst/>
                            <a:gdLst/>
                            <a:ahLst/>
                            <a:cxnLst/>
                            <a:rect l="0" t="0" r="0" b="0"/>
                            <a:pathLst>
                              <a:path w="266700" h="161925">
                                <a:moveTo>
                                  <a:pt x="0" y="80963"/>
                                </a:moveTo>
                                <a:cubicBezTo>
                                  <a:pt x="0" y="75646"/>
                                  <a:pt x="519" y="70381"/>
                                  <a:pt x="1556" y="65167"/>
                                </a:cubicBezTo>
                                <a:cubicBezTo>
                                  <a:pt x="2593" y="59954"/>
                                  <a:pt x="4128" y="54891"/>
                                  <a:pt x="6163" y="49980"/>
                                </a:cubicBezTo>
                                <a:cubicBezTo>
                                  <a:pt x="8197" y="45067"/>
                                  <a:pt x="10691" y="40402"/>
                                  <a:pt x="13644" y="35982"/>
                                </a:cubicBezTo>
                                <a:cubicBezTo>
                                  <a:pt x="16598" y="31562"/>
                                  <a:pt x="19954" y="27472"/>
                                  <a:pt x="23713" y="23713"/>
                                </a:cubicBezTo>
                                <a:cubicBezTo>
                                  <a:pt x="27472" y="19954"/>
                                  <a:pt x="31562" y="16598"/>
                                  <a:pt x="35982" y="13644"/>
                                </a:cubicBezTo>
                                <a:cubicBezTo>
                                  <a:pt x="40402" y="10690"/>
                                  <a:pt x="45068" y="8196"/>
                                  <a:pt x="49979" y="6162"/>
                                </a:cubicBezTo>
                                <a:cubicBezTo>
                                  <a:pt x="54891" y="4128"/>
                                  <a:pt x="59953" y="2592"/>
                                  <a:pt x="65167" y="1556"/>
                                </a:cubicBezTo>
                                <a:cubicBezTo>
                                  <a:pt x="70381" y="519"/>
                                  <a:pt x="75646" y="0"/>
                                  <a:pt x="80963" y="0"/>
                                </a:cubicBezTo>
                                <a:lnTo>
                                  <a:pt x="185738" y="0"/>
                                </a:lnTo>
                                <a:cubicBezTo>
                                  <a:pt x="191053" y="0"/>
                                  <a:pt x="196318" y="519"/>
                                  <a:pt x="201532" y="1556"/>
                                </a:cubicBezTo>
                                <a:cubicBezTo>
                                  <a:pt x="206746" y="2592"/>
                                  <a:pt x="211809" y="4128"/>
                                  <a:pt x="216720" y="6162"/>
                                </a:cubicBezTo>
                                <a:cubicBezTo>
                                  <a:pt x="221631" y="8196"/>
                                  <a:pt x="226297" y="10690"/>
                                  <a:pt x="230718" y="13644"/>
                                </a:cubicBezTo>
                                <a:cubicBezTo>
                                  <a:pt x="235138" y="16598"/>
                                  <a:pt x="239227" y="19954"/>
                                  <a:pt x="242986" y="23713"/>
                                </a:cubicBezTo>
                                <a:cubicBezTo>
                                  <a:pt x="246745" y="27472"/>
                                  <a:pt x="250102" y="31562"/>
                                  <a:pt x="253055" y="35983"/>
                                </a:cubicBezTo>
                                <a:cubicBezTo>
                                  <a:pt x="256008" y="40402"/>
                                  <a:pt x="258502" y="45067"/>
                                  <a:pt x="260537" y="49980"/>
                                </a:cubicBezTo>
                                <a:cubicBezTo>
                                  <a:pt x="262571" y="54891"/>
                                  <a:pt x="264107" y="59954"/>
                                  <a:pt x="265144" y="65167"/>
                                </a:cubicBezTo>
                                <a:cubicBezTo>
                                  <a:pt x="266181" y="70381"/>
                                  <a:pt x="266700" y="75646"/>
                                  <a:pt x="266700" y="80963"/>
                                </a:cubicBezTo>
                                <a:cubicBezTo>
                                  <a:pt x="266700" y="86278"/>
                                  <a:pt x="266181" y="91543"/>
                                  <a:pt x="265144" y="96757"/>
                                </a:cubicBezTo>
                                <a:cubicBezTo>
                                  <a:pt x="264107" y="101971"/>
                                  <a:pt x="262571" y="107033"/>
                                  <a:pt x="260537" y="111945"/>
                                </a:cubicBezTo>
                                <a:cubicBezTo>
                                  <a:pt x="258502" y="116856"/>
                                  <a:pt x="256008" y="121522"/>
                                  <a:pt x="253055" y="125942"/>
                                </a:cubicBezTo>
                                <a:cubicBezTo>
                                  <a:pt x="250102" y="130362"/>
                                  <a:pt x="246745" y="134451"/>
                                  <a:pt x="242986" y="138211"/>
                                </a:cubicBezTo>
                                <a:cubicBezTo>
                                  <a:pt x="239227" y="141970"/>
                                  <a:pt x="235138" y="145326"/>
                                  <a:pt x="230718" y="148279"/>
                                </a:cubicBezTo>
                                <a:cubicBezTo>
                                  <a:pt x="226297" y="151233"/>
                                  <a:pt x="221631" y="153727"/>
                                  <a:pt x="216720" y="155761"/>
                                </a:cubicBezTo>
                                <a:cubicBezTo>
                                  <a:pt x="211809" y="157796"/>
                                  <a:pt x="206746" y="159332"/>
                                  <a:pt x="201532" y="160369"/>
                                </a:cubicBezTo>
                                <a:cubicBezTo>
                                  <a:pt x="196318" y="161406"/>
                                  <a:pt x="191053" y="161924"/>
                                  <a:pt x="185738" y="161925"/>
                                </a:cubicBezTo>
                                <a:lnTo>
                                  <a:pt x="80963" y="161925"/>
                                </a:lnTo>
                                <a:cubicBezTo>
                                  <a:pt x="75646" y="161924"/>
                                  <a:pt x="70381" y="161406"/>
                                  <a:pt x="65167" y="160369"/>
                                </a:cubicBezTo>
                                <a:cubicBezTo>
                                  <a:pt x="59953" y="159332"/>
                                  <a:pt x="54891" y="157796"/>
                                  <a:pt x="49979" y="155761"/>
                                </a:cubicBezTo>
                                <a:cubicBezTo>
                                  <a:pt x="45068" y="153727"/>
                                  <a:pt x="40402" y="151233"/>
                                  <a:pt x="35982" y="148279"/>
                                </a:cubicBezTo>
                                <a:cubicBezTo>
                                  <a:pt x="31562" y="145326"/>
                                  <a:pt x="27472" y="141970"/>
                                  <a:pt x="23713" y="138211"/>
                                </a:cubicBezTo>
                                <a:cubicBezTo>
                                  <a:pt x="19954" y="134451"/>
                                  <a:pt x="16598" y="130362"/>
                                  <a:pt x="13644" y="125942"/>
                                </a:cubicBezTo>
                                <a:cubicBezTo>
                                  <a:pt x="10691" y="121522"/>
                                  <a:pt x="8197" y="116856"/>
                                  <a:pt x="6163" y="111945"/>
                                </a:cubicBezTo>
                                <a:cubicBezTo>
                                  <a:pt x="4128"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8" name="Shape 41"/>
                        <wps:cNvSpPr/>
                        <wps:spPr>
                          <a:xfrm>
                            <a:off x="2271712" y="2667001"/>
                            <a:ext cx="257175" cy="161925"/>
                          </a:xfrm>
                          <a:custGeom>
                            <a:avLst/>
                            <a:gdLst/>
                            <a:ahLst/>
                            <a:cxnLst/>
                            <a:rect l="0" t="0" r="0" b="0"/>
                            <a:pathLst>
                              <a:path w="257175" h="161925">
                                <a:moveTo>
                                  <a:pt x="0" y="80963"/>
                                </a:moveTo>
                                <a:cubicBezTo>
                                  <a:pt x="0" y="75646"/>
                                  <a:pt x="519" y="70381"/>
                                  <a:pt x="1555" y="65167"/>
                                </a:cubicBezTo>
                                <a:cubicBezTo>
                                  <a:pt x="2592" y="59954"/>
                                  <a:pt x="4128" y="54891"/>
                                  <a:pt x="6163" y="49980"/>
                                </a:cubicBezTo>
                                <a:cubicBezTo>
                                  <a:pt x="8197" y="45067"/>
                                  <a:pt x="10691" y="40402"/>
                                  <a:pt x="13645" y="35982"/>
                                </a:cubicBezTo>
                                <a:cubicBezTo>
                                  <a:pt x="16598" y="31562"/>
                                  <a:pt x="19954" y="27472"/>
                                  <a:pt x="23713" y="23713"/>
                                </a:cubicBezTo>
                                <a:cubicBezTo>
                                  <a:pt x="27472" y="19954"/>
                                  <a:pt x="31562" y="16598"/>
                                  <a:pt x="35982" y="13644"/>
                                </a:cubicBezTo>
                                <a:cubicBezTo>
                                  <a:pt x="40402" y="10690"/>
                                  <a:pt x="45068" y="8196"/>
                                  <a:pt x="49979" y="6162"/>
                                </a:cubicBezTo>
                                <a:cubicBezTo>
                                  <a:pt x="54890" y="4128"/>
                                  <a:pt x="59953" y="2592"/>
                                  <a:pt x="65167" y="1556"/>
                                </a:cubicBezTo>
                                <a:cubicBezTo>
                                  <a:pt x="70381" y="519"/>
                                  <a:pt x="75646" y="0"/>
                                  <a:pt x="80963" y="0"/>
                                </a:cubicBezTo>
                                <a:lnTo>
                                  <a:pt x="176213" y="0"/>
                                </a:lnTo>
                                <a:cubicBezTo>
                                  <a:pt x="181528" y="0"/>
                                  <a:pt x="186794" y="519"/>
                                  <a:pt x="192008" y="1556"/>
                                </a:cubicBezTo>
                                <a:cubicBezTo>
                                  <a:pt x="197221" y="2592"/>
                                  <a:pt x="202284" y="4128"/>
                                  <a:pt x="207195" y="6162"/>
                                </a:cubicBezTo>
                                <a:cubicBezTo>
                                  <a:pt x="212107" y="8196"/>
                                  <a:pt x="216772" y="10690"/>
                                  <a:pt x="221192" y="13644"/>
                                </a:cubicBezTo>
                                <a:cubicBezTo>
                                  <a:pt x="225613" y="16598"/>
                                  <a:pt x="229702" y="19954"/>
                                  <a:pt x="233461" y="23713"/>
                                </a:cubicBezTo>
                                <a:cubicBezTo>
                                  <a:pt x="237220" y="27472"/>
                                  <a:pt x="240576" y="31562"/>
                                  <a:pt x="243530" y="35983"/>
                                </a:cubicBezTo>
                                <a:cubicBezTo>
                                  <a:pt x="246483" y="40402"/>
                                  <a:pt x="248977" y="45067"/>
                                  <a:pt x="251012" y="49980"/>
                                </a:cubicBezTo>
                                <a:cubicBezTo>
                                  <a:pt x="253046" y="54891"/>
                                  <a:pt x="254582" y="59954"/>
                                  <a:pt x="255619" y="65167"/>
                                </a:cubicBezTo>
                                <a:cubicBezTo>
                                  <a:pt x="256656" y="70381"/>
                                  <a:pt x="257175" y="75646"/>
                                  <a:pt x="257175" y="80963"/>
                                </a:cubicBezTo>
                                <a:cubicBezTo>
                                  <a:pt x="257175" y="86278"/>
                                  <a:pt x="256656" y="91543"/>
                                  <a:pt x="255619" y="96757"/>
                                </a:cubicBezTo>
                                <a:cubicBezTo>
                                  <a:pt x="254582" y="101971"/>
                                  <a:pt x="253046" y="107033"/>
                                  <a:pt x="251012" y="111945"/>
                                </a:cubicBezTo>
                                <a:cubicBezTo>
                                  <a:pt x="248977" y="116856"/>
                                  <a:pt x="246483" y="121522"/>
                                  <a:pt x="243530" y="125942"/>
                                </a:cubicBezTo>
                                <a:cubicBezTo>
                                  <a:pt x="240576" y="130362"/>
                                  <a:pt x="237220" y="134451"/>
                                  <a:pt x="233461" y="138211"/>
                                </a:cubicBezTo>
                                <a:cubicBezTo>
                                  <a:pt x="229702" y="141970"/>
                                  <a:pt x="225613" y="145326"/>
                                  <a:pt x="221192" y="148279"/>
                                </a:cubicBezTo>
                                <a:cubicBezTo>
                                  <a:pt x="216772" y="151233"/>
                                  <a:pt x="212107" y="153727"/>
                                  <a:pt x="207195" y="155761"/>
                                </a:cubicBezTo>
                                <a:cubicBezTo>
                                  <a:pt x="202284" y="157796"/>
                                  <a:pt x="197221" y="159332"/>
                                  <a:pt x="192008" y="160369"/>
                                </a:cubicBezTo>
                                <a:cubicBezTo>
                                  <a:pt x="186794" y="161406"/>
                                  <a:pt x="181528" y="161924"/>
                                  <a:pt x="176213" y="161925"/>
                                </a:cubicBezTo>
                                <a:lnTo>
                                  <a:pt x="80963" y="161925"/>
                                </a:lnTo>
                                <a:cubicBezTo>
                                  <a:pt x="75646" y="161924"/>
                                  <a:pt x="70381" y="161406"/>
                                  <a:pt x="65167" y="160369"/>
                                </a:cubicBezTo>
                                <a:cubicBezTo>
                                  <a:pt x="59953" y="159332"/>
                                  <a:pt x="54890" y="157796"/>
                                  <a:pt x="49979" y="155761"/>
                                </a:cubicBezTo>
                                <a:cubicBezTo>
                                  <a:pt x="45068" y="153727"/>
                                  <a:pt x="40402" y="151233"/>
                                  <a:pt x="35982" y="148279"/>
                                </a:cubicBezTo>
                                <a:cubicBezTo>
                                  <a:pt x="31562" y="145326"/>
                                  <a:pt x="27472" y="141970"/>
                                  <a:pt x="23713" y="138211"/>
                                </a:cubicBezTo>
                                <a:cubicBezTo>
                                  <a:pt x="19954" y="134451"/>
                                  <a:pt x="16598" y="130362"/>
                                  <a:pt x="13645" y="125942"/>
                                </a:cubicBezTo>
                                <a:cubicBezTo>
                                  <a:pt x="10691" y="121522"/>
                                  <a:pt x="8197" y="116856"/>
                                  <a:pt x="6163" y="111945"/>
                                </a:cubicBezTo>
                                <a:cubicBezTo>
                                  <a:pt x="4128" y="107033"/>
                                  <a:pt x="2592" y="101971"/>
                                  <a:pt x="1555"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959" name="Shape 42"/>
                        <wps:cNvSpPr/>
                        <wps:spPr>
                          <a:xfrm>
                            <a:off x="3157537" y="2667001"/>
                            <a:ext cx="266700" cy="161925"/>
                          </a:xfrm>
                          <a:custGeom>
                            <a:avLst/>
                            <a:gdLst/>
                            <a:ahLst/>
                            <a:cxnLst/>
                            <a:rect l="0" t="0" r="0" b="0"/>
                            <a:pathLst>
                              <a:path w="266700" h="161925">
                                <a:moveTo>
                                  <a:pt x="0" y="80963"/>
                                </a:moveTo>
                                <a:cubicBezTo>
                                  <a:pt x="0" y="75646"/>
                                  <a:pt x="519" y="70381"/>
                                  <a:pt x="1556" y="65167"/>
                                </a:cubicBezTo>
                                <a:cubicBezTo>
                                  <a:pt x="2593" y="59954"/>
                                  <a:pt x="4128" y="54891"/>
                                  <a:pt x="6162" y="49980"/>
                                </a:cubicBezTo>
                                <a:cubicBezTo>
                                  <a:pt x="8197" y="45067"/>
                                  <a:pt x="10691" y="40402"/>
                                  <a:pt x="13645" y="35982"/>
                                </a:cubicBezTo>
                                <a:cubicBezTo>
                                  <a:pt x="16598" y="31562"/>
                                  <a:pt x="19954" y="27472"/>
                                  <a:pt x="23714" y="23713"/>
                                </a:cubicBezTo>
                                <a:cubicBezTo>
                                  <a:pt x="27472" y="19954"/>
                                  <a:pt x="31562" y="16598"/>
                                  <a:pt x="35982" y="13644"/>
                                </a:cubicBezTo>
                                <a:cubicBezTo>
                                  <a:pt x="40402" y="10690"/>
                                  <a:pt x="45068" y="8196"/>
                                  <a:pt x="49980" y="6162"/>
                                </a:cubicBezTo>
                                <a:cubicBezTo>
                                  <a:pt x="54891" y="4128"/>
                                  <a:pt x="59954" y="2592"/>
                                  <a:pt x="65168" y="1556"/>
                                </a:cubicBezTo>
                                <a:cubicBezTo>
                                  <a:pt x="70382" y="519"/>
                                  <a:pt x="75647" y="0"/>
                                  <a:pt x="80963" y="0"/>
                                </a:cubicBezTo>
                                <a:lnTo>
                                  <a:pt x="185738" y="0"/>
                                </a:lnTo>
                                <a:cubicBezTo>
                                  <a:pt x="191054" y="0"/>
                                  <a:pt x="196319" y="519"/>
                                  <a:pt x="201532" y="1556"/>
                                </a:cubicBezTo>
                                <a:cubicBezTo>
                                  <a:pt x="206746" y="2592"/>
                                  <a:pt x="211809" y="4128"/>
                                  <a:pt x="216721" y="6162"/>
                                </a:cubicBezTo>
                                <a:cubicBezTo>
                                  <a:pt x="221632" y="8196"/>
                                  <a:pt x="226297" y="10690"/>
                                  <a:pt x="230718" y="13644"/>
                                </a:cubicBezTo>
                                <a:cubicBezTo>
                                  <a:pt x="235138" y="16598"/>
                                  <a:pt x="239228" y="19954"/>
                                  <a:pt x="242987" y="23713"/>
                                </a:cubicBezTo>
                                <a:cubicBezTo>
                                  <a:pt x="246745" y="27472"/>
                                  <a:pt x="250102" y="31562"/>
                                  <a:pt x="253055" y="35983"/>
                                </a:cubicBezTo>
                                <a:cubicBezTo>
                                  <a:pt x="256009" y="40402"/>
                                  <a:pt x="258502" y="45067"/>
                                  <a:pt x="260537" y="49980"/>
                                </a:cubicBezTo>
                                <a:cubicBezTo>
                                  <a:pt x="262571" y="54891"/>
                                  <a:pt x="264107" y="59954"/>
                                  <a:pt x="265144" y="65167"/>
                                </a:cubicBezTo>
                                <a:cubicBezTo>
                                  <a:pt x="266182" y="70381"/>
                                  <a:pt x="266700" y="75646"/>
                                  <a:pt x="266700" y="80963"/>
                                </a:cubicBezTo>
                                <a:cubicBezTo>
                                  <a:pt x="266700" y="86278"/>
                                  <a:pt x="266182" y="91543"/>
                                  <a:pt x="265145" y="96757"/>
                                </a:cubicBezTo>
                                <a:cubicBezTo>
                                  <a:pt x="264107" y="101971"/>
                                  <a:pt x="262572" y="107033"/>
                                  <a:pt x="260537" y="111945"/>
                                </a:cubicBezTo>
                                <a:cubicBezTo>
                                  <a:pt x="258503" y="116856"/>
                                  <a:pt x="256009" y="121522"/>
                                  <a:pt x="253055" y="125942"/>
                                </a:cubicBezTo>
                                <a:cubicBezTo>
                                  <a:pt x="250102" y="130362"/>
                                  <a:pt x="246745" y="134451"/>
                                  <a:pt x="242987" y="138211"/>
                                </a:cubicBezTo>
                                <a:cubicBezTo>
                                  <a:pt x="239228" y="141970"/>
                                  <a:pt x="235138" y="145326"/>
                                  <a:pt x="230718" y="148279"/>
                                </a:cubicBezTo>
                                <a:cubicBezTo>
                                  <a:pt x="226298" y="151233"/>
                                  <a:pt x="221632" y="153727"/>
                                  <a:pt x="216721" y="155761"/>
                                </a:cubicBezTo>
                                <a:cubicBezTo>
                                  <a:pt x="211809" y="157796"/>
                                  <a:pt x="206746" y="159332"/>
                                  <a:pt x="201532" y="160369"/>
                                </a:cubicBezTo>
                                <a:cubicBezTo>
                                  <a:pt x="196319" y="161406"/>
                                  <a:pt x="191054" y="161924"/>
                                  <a:pt x="185738" y="161925"/>
                                </a:cubicBezTo>
                                <a:lnTo>
                                  <a:pt x="80963" y="161925"/>
                                </a:lnTo>
                                <a:cubicBezTo>
                                  <a:pt x="75647" y="161924"/>
                                  <a:pt x="70382" y="161406"/>
                                  <a:pt x="65168" y="160369"/>
                                </a:cubicBezTo>
                                <a:cubicBezTo>
                                  <a:pt x="59954" y="159332"/>
                                  <a:pt x="54891" y="157796"/>
                                  <a:pt x="49980" y="155761"/>
                                </a:cubicBezTo>
                                <a:cubicBezTo>
                                  <a:pt x="45068" y="153727"/>
                                  <a:pt x="40402" y="151233"/>
                                  <a:pt x="35982" y="148279"/>
                                </a:cubicBezTo>
                                <a:cubicBezTo>
                                  <a:pt x="31562" y="145326"/>
                                  <a:pt x="27472" y="141970"/>
                                  <a:pt x="23714" y="138211"/>
                                </a:cubicBezTo>
                                <a:cubicBezTo>
                                  <a:pt x="19954" y="134451"/>
                                  <a:pt x="16598" y="130362"/>
                                  <a:pt x="13645" y="125942"/>
                                </a:cubicBezTo>
                                <a:cubicBezTo>
                                  <a:pt x="10691" y="121522"/>
                                  <a:pt x="8197" y="116856"/>
                                  <a:pt x="6162" y="111945"/>
                                </a:cubicBezTo>
                                <a:cubicBezTo>
                                  <a:pt x="4128" y="107033"/>
                                  <a:pt x="2592"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38" name="Shape 43"/>
                        <wps:cNvSpPr/>
                        <wps:spPr>
                          <a:xfrm>
                            <a:off x="4052886" y="2667001"/>
                            <a:ext cx="257176" cy="161925"/>
                          </a:xfrm>
                          <a:custGeom>
                            <a:avLst/>
                            <a:gdLst/>
                            <a:ahLst/>
                            <a:cxnLst/>
                            <a:rect l="0" t="0" r="0" b="0"/>
                            <a:pathLst>
                              <a:path w="257176" h="161925">
                                <a:moveTo>
                                  <a:pt x="1" y="80963"/>
                                </a:moveTo>
                                <a:cubicBezTo>
                                  <a:pt x="0" y="75646"/>
                                  <a:pt x="519" y="70381"/>
                                  <a:pt x="1556" y="65167"/>
                                </a:cubicBezTo>
                                <a:cubicBezTo>
                                  <a:pt x="2593" y="59954"/>
                                  <a:pt x="4129" y="54891"/>
                                  <a:pt x="6163" y="49980"/>
                                </a:cubicBezTo>
                                <a:cubicBezTo>
                                  <a:pt x="8197" y="45067"/>
                                  <a:pt x="10691" y="40402"/>
                                  <a:pt x="13644" y="35982"/>
                                </a:cubicBezTo>
                                <a:cubicBezTo>
                                  <a:pt x="16598" y="31562"/>
                                  <a:pt x="19955" y="27472"/>
                                  <a:pt x="23714" y="23713"/>
                                </a:cubicBezTo>
                                <a:cubicBezTo>
                                  <a:pt x="27472" y="19954"/>
                                  <a:pt x="31562" y="16598"/>
                                  <a:pt x="35982" y="13644"/>
                                </a:cubicBezTo>
                                <a:cubicBezTo>
                                  <a:pt x="40402" y="10690"/>
                                  <a:pt x="45068" y="8196"/>
                                  <a:pt x="49979" y="6162"/>
                                </a:cubicBezTo>
                                <a:cubicBezTo>
                                  <a:pt x="54891" y="4128"/>
                                  <a:pt x="59953" y="2592"/>
                                  <a:pt x="65168" y="1556"/>
                                </a:cubicBezTo>
                                <a:cubicBezTo>
                                  <a:pt x="70382" y="519"/>
                                  <a:pt x="75647" y="0"/>
                                  <a:pt x="80963" y="0"/>
                                </a:cubicBezTo>
                                <a:lnTo>
                                  <a:pt x="176213" y="0"/>
                                </a:lnTo>
                                <a:cubicBezTo>
                                  <a:pt x="181530" y="0"/>
                                  <a:pt x="186794" y="519"/>
                                  <a:pt x="192008" y="1556"/>
                                </a:cubicBezTo>
                                <a:cubicBezTo>
                                  <a:pt x="197222" y="2592"/>
                                  <a:pt x="202284" y="4128"/>
                                  <a:pt x="207196" y="6162"/>
                                </a:cubicBezTo>
                                <a:cubicBezTo>
                                  <a:pt x="212108" y="8196"/>
                                  <a:pt x="216773" y="10690"/>
                                  <a:pt x="221193" y="13644"/>
                                </a:cubicBezTo>
                                <a:cubicBezTo>
                                  <a:pt x="225613" y="16598"/>
                                  <a:pt x="229703" y="19954"/>
                                  <a:pt x="233462" y="23713"/>
                                </a:cubicBezTo>
                                <a:cubicBezTo>
                                  <a:pt x="237220" y="27472"/>
                                  <a:pt x="240577" y="31562"/>
                                  <a:pt x="243530" y="35983"/>
                                </a:cubicBezTo>
                                <a:cubicBezTo>
                                  <a:pt x="246485" y="40402"/>
                                  <a:pt x="248979" y="45067"/>
                                  <a:pt x="251013" y="49980"/>
                                </a:cubicBezTo>
                                <a:cubicBezTo>
                                  <a:pt x="253047" y="54891"/>
                                  <a:pt x="254582" y="59954"/>
                                  <a:pt x="255619" y="65167"/>
                                </a:cubicBezTo>
                                <a:cubicBezTo>
                                  <a:pt x="256656" y="70381"/>
                                  <a:pt x="257175" y="75646"/>
                                  <a:pt x="257176" y="80963"/>
                                </a:cubicBezTo>
                                <a:cubicBezTo>
                                  <a:pt x="257175" y="86278"/>
                                  <a:pt x="256656" y="91543"/>
                                  <a:pt x="255619" y="96757"/>
                                </a:cubicBezTo>
                                <a:cubicBezTo>
                                  <a:pt x="254582" y="101971"/>
                                  <a:pt x="253047" y="107033"/>
                                  <a:pt x="251013" y="111945"/>
                                </a:cubicBezTo>
                                <a:cubicBezTo>
                                  <a:pt x="248979" y="116856"/>
                                  <a:pt x="246485" y="121522"/>
                                  <a:pt x="243530" y="125942"/>
                                </a:cubicBezTo>
                                <a:cubicBezTo>
                                  <a:pt x="240577" y="130362"/>
                                  <a:pt x="237220" y="134451"/>
                                  <a:pt x="233462" y="138211"/>
                                </a:cubicBezTo>
                                <a:cubicBezTo>
                                  <a:pt x="229703" y="141970"/>
                                  <a:pt x="225613" y="145326"/>
                                  <a:pt x="221193" y="148279"/>
                                </a:cubicBezTo>
                                <a:cubicBezTo>
                                  <a:pt x="216773" y="151233"/>
                                  <a:pt x="212107" y="153727"/>
                                  <a:pt x="207196" y="155761"/>
                                </a:cubicBezTo>
                                <a:cubicBezTo>
                                  <a:pt x="202284" y="157796"/>
                                  <a:pt x="197222" y="159332"/>
                                  <a:pt x="192008" y="160369"/>
                                </a:cubicBezTo>
                                <a:cubicBezTo>
                                  <a:pt x="186794" y="161406"/>
                                  <a:pt x="181530" y="161924"/>
                                  <a:pt x="176213" y="161925"/>
                                </a:cubicBezTo>
                                <a:lnTo>
                                  <a:pt x="80963" y="161925"/>
                                </a:lnTo>
                                <a:cubicBezTo>
                                  <a:pt x="75647" y="161924"/>
                                  <a:pt x="70382" y="161406"/>
                                  <a:pt x="65168" y="160369"/>
                                </a:cubicBezTo>
                                <a:cubicBezTo>
                                  <a:pt x="59953" y="159332"/>
                                  <a:pt x="54891" y="157796"/>
                                  <a:pt x="49979" y="155761"/>
                                </a:cubicBezTo>
                                <a:cubicBezTo>
                                  <a:pt x="45068" y="153727"/>
                                  <a:pt x="40402" y="151233"/>
                                  <a:pt x="35982" y="148279"/>
                                </a:cubicBezTo>
                                <a:cubicBezTo>
                                  <a:pt x="31562" y="145326"/>
                                  <a:pt x="27472" y="141970"/>
                                  <a:pt x="23714" y="138211"/>
                                </a:cubicBezTo>
                                <a:cubicBezTo>
                                  <a:pt x="19955" y="134451"/>
                                  <a:pt x="16599" y="130362"/>
                                  <a:pt x="13645" y="125942"/>
                                </a:cubicBezTo>
                                <a:cubicBezTo>
                                  <a:pt x="10691" y="121522"/>
                                  <a:pt x="8197" y="116856"/>
                                  <a:pt x="6163" y="111945"/>
                                </a:cubicBezTo>
                                <a:cubicBezTo>
                                  <a:pt x="4129" y="107033"/>
                                  <a:pt x="2593" y="101971"/>
                                  <a:pt x="1556" y="96757"/>
                                </a:cubicBezTo>
                                <a:cubicBezTo>
                                  <a:pt x="519" y="91543"/>
                                  <a:pt x="0" y="86278"/>
                                  <a:pt x="1"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39" name="Shape 4751"/>
                        <wps:cNvSpPr/>
                        <wps:spPr>
                          <a:xfrm>
                            <a:off x="0" y="1109663"/>
                            <a:ext cx="1114425" cy="9525"/>
                          </a:xfrm>
                          <a:custGeom>
                            <a:avLst/>
                            <a:gdLst/>
                            <a:ahLst/>
                            <a:cxnLst/>
                            <a:rect l="0" t="0" r="0" b="0"/>
                            <a:pathLst>
                              <a:path w="1114425" h="9525">
                                <a:moveTo>
                                  <a:pt x="0" y="0"/>
                                </a:moveTo>
                                <a:lnTo>
                                  <a:pt x="1114425" y="0"/>
                                </a:lnTo>
                                <a:lnTo>
                                  <a:pt x="11144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0" name="Shape 4752"/>
                        <wps:cNvSpPr/>
                        <wps:spPr>
                          <a:xfrm>
                            <a:off x="1114425"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7" name="Shape 4753"/>
                        <wps:cNvSpPr/>
                        <wps:spPr>
                          <a:xfrm>
                            <a:off x="2009775"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123" name="Shape 4754"/>
                        <wps:cNvSpPr/>
                        <wps:spPr>
                          <a:xfrm>
                            <a:off x="2895600"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124" name="Shape 4755"/>
                        <wps:cNvSpPr/>
                        <wps:spPr>
                          <a:xfrm>
                            <a:off x="3781425"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125" name="Shape 4756"/>
                        <wps:cNvSpPr/>
                        <wps:spPr>
                          <a:xfrm>
                            <a:off x="0" y="1462088"/>
                            <a:ext cx="1114425" cy="9525"/>
                          </a:xfrm>
                          <a:custGeom>
                            <a:avLst/>
                            <a:gdLst/>
                            <a:ahLst/>
                            <a:cxnLst/>
                            <a:rect l="0" t="0" r="0" b="0"/>
                            <a:pathLst>
                              <a:path w="1114425" h="9525">
                                <a:moveTo>
                                  <a:pt x="0" y="0"/>
                                </a:moveTo>
                                <a:lnTo>
                                  <a:pt x="1114425" y="0"/>
                                </a:lnTo>
                                <a:lnTo>
                                  <a:pt x="11144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199" name="Shape 4757"/>
                        <wps:cNvSpPr/>
                        <wps:spPr>
                          <a:xfrm>
                            <a:off x="1114425"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0" name="Shape 4758"/>
                        <wps:cNvSpPr/>
                        <wps:spPr>
                          <a:xfrm>
                            <a:off x="2009775"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1" name="Shape 4759"/>
                        <wps:cNvSpPr/>
                        <wps:spPr>
                          <a:xfrm>
                            <a:off x="2895600"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2" name="Shape 4760"/>
                        <wps:cNvSpPr/>
                        <wps:spPr>
                          <a:xfrm>
                            <a:off x="3781425"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3" name="Shape 4761"/>
                        <wps:cNvSpPr/>
                        <wps:spPr>
                          <a:xfrm>
                            <a:off x="0" y="1852613"/>
                            <a:ext cx="1114425" cy="9525"/>
                          </a:xfrm>
                          <a:custGeom>
                            <a:avLst/>
                            <a:gdLst/>
                            <a:ahLst/>
                            <a:cxnLst/>
                            <a:rect l="0" t="0" r="0" b="0"/>
                            <a:pathLst>
                              <a:path w="1114425" h="9525">
                                <a:moveTo>
                                  <a:pt x="0" y="0"/>
                                </a:moveTo>
                                <a:lnTo>
                                  <a:pt x="1114425" y="0"/>
                                </a:lnTo>
                                <a:lnTo>
                                  <a:pt x="11144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4" name="Shape 4762"/>
                        <wps:cNvSpPr/>
                        <wps:spPr>
                          <a:xfrm>
                            <a:off x="1114425" y="18526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5" name="Shape 4763"/>
                        <wps:cNvSpPr/>
                        <wps:spPr>
                          <a:xfrm>
                            <a:off x="2009775" y="1852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6" name="Shape 4764"/>
                        <wps:cNvSpPr/>
                        <wps:spPr>
                          <a:xfrm>
                            <a:off x="2895600" y="1852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7" name="Shape 4765"/>
                        <wps:cNvSpPr/>
                        <wps:spPr>
                          <a:xfrm>
                            <a:off x="3781425" y="18526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8" name="Shape 4766"/>
                        <wps:cNvSpPr/>
                        <wps:spPr>
                          <a:xfrm>
                            <a:off x="0" y="2433638"/>
                            <a:ext cx="1114425" cy="9525"/>
                          </a:xfrm>
                          <a:custGeom>
                            <a:avLst/>
                            <a:gdLst/>
                            <a:ahLst/>
                            <a:cxnLst/>
                            <a:rect l="0" t="0" r="0" b="0"/>
                            <a:pathLst>
                              <a:path w="1114425" h="9525">
                                <a:moveTo>
                                  <a:pt x="0" y="0"/>
                                </a:moveTo>
                                <a:lnTo>
                                  <a:pt x="1114425" y="0"/>
                                </a:lnTo>
                                <a:lnTo>
                                  <a:pt x="11144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209" name="Shape 4767"/>
                        <wps:cNvSpPr/>
                        <wps:spPr>
                          <a:xfrm>
                            <a:off x="1114425" y="24336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84" name="Shape 4768"/>
                        <wps:cNvSpPr/>
                        <wps:spPr>
                          <a:xfrm>
                            <a:off x="2009775" y="24336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85" name="Shape 4769"/>
                        <wps:cNvSpPr/>
                        <wps:spPr>
                          <a:xfrm>
                            <a:off x="2895600" y="24336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86" name="Shape 4770"/>
                        <wps:cNvSpPr/>
                        <wps:spPr>
                          <a:xfrm>
                            <a:off x="3781425" y="24336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87" name="Shape 4771"/>
                        <wps:cNvSpPr/>
                        <wps:spPr>
                          <a:xfrm>
                            <a:off x="0" y="3014663"/>
                            <a:ext cx="1114425" cy="9525"/>
                          </a:xfrm>
                          <a:custGeom>
                            <a:avLst/>
                            <a:gdLst/>
                            <a:ahLst/>
                            <a:cxnLst/>
                            <a:rect l="0" t="0" r="0" b="0"/>
                            <a:pathLst>
                              <a:path w="1114425" h="9525">
                                <a:moveTo>
                                  <a:pt x="0" y="0"/>
                                </a:moveTo>
                                <a:lnTo>
                                  <a:pt x="1114425" y="0"/>
                                </a:lnTo>
                                <a:lnTo>
                                  <a:pt x="11144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88" name="Shape 4772"/>
                        <wps:cNvSpPr/>
                        <wps:spPr>
                          <a:xfrm>
                            <a:off x="1114425"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89" name="Shape 4773"/>
                        <wps:cNvSpPr/>
                        <wps:spPr>
                          <a:xfrm>
                            <a:off x="2009775"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90" name="Shape 4774"/>
                        <wps:cNvSpPr/>
                        <wps:spPr>
                          <a:xfrm>
                            <a:off x="2895600"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91" name="Shape 4775"/>
                        <wps:cNvSpPr/>
                        <wps:spPr>
                          <a:xfrm>
                            <a:off x="3781425"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28492" name="Rectangle 28492"/>
                        <wps:cNvSpPr/>
                        <wps:spPr>
                          <a:xfrm>
                            <a:off x="1211163" y="442960"/>
                            <a:ext cx="790473" cy="185717"/>
                          </a:xfrm>
                          <a:prstGeom prst="rect">
                            <a:avLst/>
                          </a:prstGeom>
                          <a:ln>
                            <a:noFill/>
                          </a:ln>
                        </wps:spPr>
                        <wps:txbx>
                          <w:txbxContent>
                            <w:p w14:paraId="08855D93" w14:textId="77777777" w:rsidR="00680BF9" w:rsidRDefault="00680BF9" w:rsidP="007E597C">
                              <w:r>
                                <w:rPr>
                                  <w:rFonts w:ascii="Calibri" w:eastAsia="Calibri" w:hAnsi="Calibri" w:cs="Calibri"/>
                                  <w:color w:val="202124"/>
                                  <w:w w:val="105"/>
                                </w:rPr>
                                <w:t>Moderate</w:t>
                              </w:r>
                            </w:p>
                          </w:txbxContent>
                        </wps:txbx>
                        <wps:bodyPr horzOverflow="overflow" vert="horz" lIns="0" tIns="0" rIns="0" bIns="0" rtlCol="0">
                          <a:noAutofit/>
                        </wps:bodyPr>
                      </wps:wsp>
                      <wps:wsp>
                        <wps:cNvPr id="28493" name="Rectangle 28493"/>
                        <wps:cNvSpPr/>
                        <wps:spPr>
                          <a:xfrm>
                            <a:off x="1151037" y="633460"/>
                            <a:ext cx="950527" cy="185717"/>
                          </a:xfrm>
                          <a:prstGeom prst="rect">
                            <a:avLst/>
                          </a:prstGeom>
                          <a:ln>
                            <a:noFill/>
                          </a:ln>
                        </wps:spPr>
                        <wps:txbx>
                          <w:txbxContent>
                            <w:p w14:paraId="2967EDA9"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8494" name="Rectangle 28494"/>
                        <wps:cNvSpPr/>
                        <wps:spPr>
                          <a:xfrm>
                            <a:off x="1421011" y="823960"/>
                            <a:ext cx="232327" cy="185717"/>
                          </a:xfrm>
                          <a:prstGeom prst="rect">
                            <a:avLst/>
                          </a:prstGeom>
                          <a:ln>
                            <a:noFill/>
                          </a:ln>
                        </wps:spPr>
                        <wps:txbx>
                          <w:txbxContent>
                            <w:p w14:paraId="2ED5E445" w14:textId="77777777" w:rsidR="00680BF9" w:rsidRDefault="00680BF9" w:rsidP="007E597C">
                              <w:r>
                                <w:rPr>
                                  <w:rFonts w:ascii="Calibri" w:eastAsia="Calibri" w:hAnsi="Calibri" w:cs="Calibri"/>
                                  <w:color w:val="202124"/>
                                  <w:w w:val="113"/>
                                </w:rPr>
                                <w:t>(3)</w:t>
                              </w:r>
                            </w:p>
                          </w:txbxContent>
                        </wps:txbx>
                        <wps:bodyPr horzOverflow="overflow" vert="horz" lIns="0" tIns="0" rIns="0" bIns="0" rtlCol="0">
                          <a:noAutofit/>
                        </wps:bodyPr>
                      </wps:wsp>
                      <wps:wsp>
                        <wps:cNvPr id="28496" name="Rectangle 28496"/>
                        <wps:cNvSpPr/>
                        <wps:spPr>
                          <a:xfrm>
                            <a:off x="2192982" y="442960"/>
                            <a:ext cx="544454" cy="185717"/>
                          </a:xfrm>
                          <a:prstGeom prst="rect">
                            <a:avLst/>
                          </a:prstGeom>
                          <a:ln>
                            <a:noFill/>
                          </a:ln>
                        </wps:spPr>
                        <wps:txbx>
                          <w:txbxContent>
                            <w:p w14:paraId="2A7C7DF2"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28497" name="Rectangle 28497"/>
                        <wps:cNvSpPr/>
                        <wps:spPr>
                          <a:xfrm>
                            <a:off x="2040285" y="633460"/>
                            <a:ext cx="950527" cy="185717"/>
                          </a:xfrm>
                          <a:prstGeom prst="rect">
                            <a:avLst/>
                          </a:prstGeom>
                          <a:ln>
                            <a:noFill/>
                          </a:ln>
                        </wps:spPr>
                        <wps:txbx>
                          <w:txbxContent>
                            <w:p w14:paraId="4893A29E"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8498" name="Rectangle 28498"/>
                        <wps:cNvSpPr/>
                        <wps:spPr>
                          <a:xfrm>
                            <a:off x="2310259" y="823960"/>
                            <a:ext cx="232327" cy="185717"/>
                          </a:xfrm>
                          <a:prstGeom prst="rect">
                            <a:avLst/>
                          </a:prstGeom>
                          <a:ln>
                            <a:noFill/>
                          </a:ln>
                        </wps:spPr>
                        <wps:txbx>
                          <w:txbxContent>
                            <w:p w14:paraId="3EFCCF66" w14:textId="77777777" w:rsidR="00680BF9" w:rsidRDefault="00680BF9" w:rsidP="007E597C">
                              <w:r>
                                <w:rPr>
                                  <w:rFonts w:ascii="Calibri" w:eastAsia="Calibri" w:hAnsi="Calibri" w:cs="Calibri"/>
                                  <w:color w:val="202124"/>
                                  <w:w w:val="113"/>
                                </w:rPr>
                                <w:t>(5)</w:t>
                              </w:r>
                            </w:p>
                          </w:txbxContent>
                        </wps:txbx>
                        <wps:bodyPr horzOverflow="overflow" vert="horz" lIns="0" tIns="0" rIns="0" bIns="0" rtlCol="0">
                          <a:noAutofit/>
                        </wps:bodyPr>
                      </wps:wsp>
                      <wps:wsp>
                        <wps:cNvPr id="28499" name="Rectangle 28499"/>
                        <wps:cNvSpPr/>
                        <wps:spPr>
                          <a:xfrm>
                            <a:off x="3149649" y="347710"/>
                            <a:ext cx="364903" cy="185717"/>
                          </a:xfrm>
                          <a:prstGeom prst="rect">
                            <a:avLst/>
                          </a:prstGeom>
                          <a:ln>
                            <a:noFill/>
                          </a:ln>
                        </wps:spPr>
                        <wps:txbx>
                          <w:txbxContent>
                            <w:p w14:paraId="2935A15A" w14:textId="77777777" w:rsidR="00680BF9" w:rsidRDefault="00680BF9" w:rsidP="007E597C">
                              <w:r>
                                <w:rPr>
                                  <w:rFonts w:ascii="Calibri" w:eastAsia="Calibri" w:hAnsi="Calibri" w:cs="Calibri"/>
                                  <w:color w:val="202124"/>
                                  <w:w w:val="106"/>
                                </w:rPr>
                                <w:t>Very</w:t>
                              </w:r>
                            </w:p>
                          </w:txbxContent>
                        </wps:txbx>
                        <wps:bodyPr horzOverflow="overflow" vert="horz" lIns="0" tIns="0" rIns="0" bIns="0" rtlCol="0">
                          <a:noAutofit/>
                        </wps:bodyPr>
                      </wps:wsp>
                      <wps:wsp>
                        <wps:cNvPr id="28500" name="Rectangle 28500"/>
                        <wps:cNvSpPr/>
                        <wps:spPr>
                          <a:xfrm>
                            <a:off x="3082230" y="538210"/>
                            <a:ext cx="544454" cy="185717"/>
                          </a:xfrm>
                          <a:prstGeom prst="rect">
                            <a:avLst/>
                          </a:prstGeom>
                          <a:ln>
                            <a:noFill/>
                          </a:ln>
                        </wps:spPr>
                        <wps:txbx>
                          <w:txbxContent>
                            <w:p w14:paraId="6B7262D7"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28501" name="Rectangle 28501"/>
                        <wps:cNvSpPr/>
                        <wps:spPr>
                          <a:xfrm>
                            <a:off x="2929533" y="728710"/>
                            <a:ext cx="950527" cy="185717"/>
                          </a:xfrm>
                          <a:prstGeom prst="rect">
                            <a:avLst/>
                          </a:prstGeom>
                          <a:ln>
                            <a:noFill/>
                          </a:ln>
                        </wps:spPr>
                        <wps:txbx>
                          <w:txbxContent>
                            <w:p w14:paraId="1B7B0F6B"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8502" name="Rectangle 28502"/>
                        <wps:cNvSpPr/>
                        <wps:spPr>
                          <a:xfrm>
                            <a:off x="3199507" y="919210"/>
                            <a:ext cx="232327" cy="185717"/>
                          </a:xfrm>
                          <a:prstGeom prst="rect">
                            <a:avLst/>
                          </a:prstGeom>
                          <a:ln>
                            <a:noFill/>
                          </a:ln>
                        </wps:spPr>
                        <wps:txbx>
                          <w:txbxContent>
                            <w:p w14:paraId="587A4B9D" w14:textId="77777777" w:rsidR="00680BF9" w:rsidRDefault="00680BF9" w:rsidP="007E597C">
                              <w:r>
                                <w:rPr>
                                  <w:rFonts w:ascii="Calibri" w:eastAsia="Calibri" w:hAnsi="Calibri" w:cs="Calibri"/>
                                  <w:color w:val="202124"/>
                                  <w:w w:val="113"/>
                                </w:rPr>
                                <w:t>(7)</w:t>
                              </w:r>
                            </w:p>
                          </w:txbxContent>
                        </wps:txbx>
                        <wps:bodyPr horzOverflow="overflow" vert="horz" lIns="0" tIns="0" rIns="0" bIns="0" rtlCol="0">
                          <a:noAutofit/>
                        </wps:bodyPr>
                      </wps:wsp>
                      <wps:wsp>
                        <wps:cNvPr id="28503" name="Rectangle 28503"/>
                        <wps:cNvSpPr/>
                        <wps:spPr>
                          <a:xfrm>
                            <a:off x="3920877" y="442960"/>
                            <a:ext cx="678935" cy="185717"/>
                          </a:xfrm>
                          <a:prstGeom prst="rect">
                            <a:avLst/>
                          </a:prstGeom>
                          <a:ln>
                            <a:noFill/>
                          </a:ln>
                        </wps:spPr>
                        <wps:txbx>
                          <w:txbxContent>
                            <w:p w14:paraId="1536F878" w14:textId="77777777" w:rsidR="00680BF9" w:rsidRDefault="00680BF9" w:rsidP="007E597C">
                              <w:r>
                                <w:rPr>
                                  <w:rFonts w:ascii="Calibri" w:eastAsia="Calibri" w:hAnsi="Calibri" w:cs="Calibri"/>
                                  <w:color w:val="202124"/>
                                  <w:w w:val="108"/>
                                </w:rPr>
                                <w:t>Extreme</w:t>
                              </w:r>
                            </w:p>
                          </w:txbxContent>
                        </wps:txbx>
                        <wps:bodyPr horzOverflow="overflow" vert="horz" lIns="0" tIns="0" rIns="0" bIns="0" rtlCol="0">
                          <a:noAutofit/>
                        </wps:bodyPr>
                      </wps:wsp>
                      <wps:wsp>
                        <wps:cNvPr id="28504" name="Rectangle 28504"/>
                        <wps:cNvSpPr/>
                        <wps:spPr>
                          <a:xfrm>
                            <a:off x="3818781" y="633460"/>
                            <a:ext cx="950527" cy="185717"/>
                          </a:xfrm>
                          <a:prstGeom prst="rect">
                            <a:avLst/>
                          </a:prstGeom>
                          <a:ln>
                            <a:noFill/>
                          </a:ln>
                        </wps:spPr>
                        <wps:txbx>
                          <w:txbxContent>
                            <w:p w14:paraId="4C834044"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8505" name="Rectangle 28505"/>
                        <wps:cNvSpPr/>
                        <wps:spPr>
                          <a:xfrm>
                            <a:off x="4088755" y="823960"/>
                            <a:ext cx="232327" cy="185717"/>
                          </a:xfrm>
                          <a:prstGeom prst="rect">
                            <a:avLst/>
                          </a:prstGeom>
                          <a:ln>
                            <a:noFill/>
                          </a:ln>
                        </wps:spPr>
                        <wps:txbx>
                          <w:txbxContent>
                            <w:p w14:paraId="1743C86E" w14:textId="77777777" w:rsidR="00680BF9" w:rsidRDefault="00680BF9" w:rsidP="007E597C">
                              <w:r>
                                <w:rPr>
                                  <w:rFonts w:ascii="Calibri" w:eastAsia="Calibri" w:hAnsi="Calibri" w:cs="Calibri"/>
                                  <w:color w:val="202124"/>
                                  <w:w w:val="113"/>
                                </w:rPr>
                                <w:t>(9)</w:t>
                              </w:r>
                            </w:p>
                          </w:txbxContent>
                        </wps:txbx>
                        <wps:bodyPr horzOverflow="overflow" vert="horz" lIns="0" tIns="0" rIns="0" bIns="0" rtlCol="0">
                          <a:noAutofit/>
                        </wps:bodyPr>
                      </wps:wsp>
                      <wps:wsp>
                        <wps:cNvPr id="28506" name="Shape 94"/>
                        <wps:cNvSpPr/>
                        <wps:spPr>
                          <a:xfrm>
                            <a:off x="0" y="271463"/>
                            <a:ext cx="1104900" cy="838200"/>
                          </a:xfrm>
                          <a:custGeom>
                            <a:avLst/>
                            <a:gdLst/>
                            <a:ahLst/>
                            <a:cxnLst/>
                            <a:rect l="0" t="0" r="0" b="0"/>
                            <a:pathLst>
                              <a:path w="1104900" h="838200">
                                <a:moveTo>
                                  <a:pt x="28575" y="0"/>
                                </a:moveTo>
                                <a:lnTo>
                                  <a:pt x="1104900" y="0"/>
                                </a:lnTo>
                                <a:lnTo>
                                  <a:pt x="1104900" y="838200"/>
                                </a:lnTo>
                                <a:lnTo>
                                  <a:pt x="28575" y="838200"/>
                                </a:lnTo>
                                <a:cubicBezTo>
                                  <a:pt x="23523" y="838200"/>
                                  <a:pt x="18662" y="837233"/>
                                  <a:pt x="13995" y="835299"/>
                                </a:cubicBezTo>
                                <a:cubicBezTo>
                                  <a:pt x="9327" y="833366"/>
                                  <a:pt x="5207" y="830613"/>
                                  <a:pt x="1634" y="827041"/>
                                </a:cubicBezTo>
                                <a:lnTo>
                                  <a:pt x="0" y="824595"/>
                                </a:lnTo>
                                <a:lnTo>
                                  <a:pt x="0" y="13605"/>
                                </a:lnTo>
                                <a:lnTo>
                                  <a:pt x="1634" y="11159"/>
                                </a:lnTo>
                                <a:cubicBezTo>
                                  <a:pt x="5207" y="7586"/>
                                  <a:pt x="9327" y="4833"/>
                                  <a:pt x="13995" y="2900"/>
                                </a:cubicBezTo>
                                <a:cubicBezTo>
                                  <a:pt x="18662" y="967"/>
                                  <a:pt x="23523" y="0"/>
                                  <a:pt x="2857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507" name="Shape 4802"/>
                        <wps:cNvSpPr/>
                        <wps:spPr>
                          <a:xfrm>
                            <a:off x="0" y="1471613"/>
                            <a:ext cx="1104900" cy="38100"/>
                          </a:xfrm>
                          <a:custGeom>
                            <a:avLst/>
                            <a:gdLst/>
                            <a:ahLst/>
                            <a:cxnLst/>
                            <a:rect l="0" t="0" r="0" b="0"/>
                            <a:pathLst>
                              <a:path w="1104900" h="38100">
                                <a:moveTo>
                                  <a:pt x="0" y="0"/>
                                </a:moveTo>
                                <a:lnTo>
                                  <a:pt x="1104900" y="0"/>
                                </a:lnTo>
                                <a:lnTo>
                                  <a:pt x="11049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508" name="Shape 4803"/>
                        <wps:cNvSpPr/>
                        <wps:spPr>
                          <a:xfrm>
                            <a:off x="0" y="1862138"/>
                            <a:ext cx="1104900" cy="38100"/>
                          </a:xfrm>
                          <a:custGeom>
                            <a:avLst/>
                            <a:gdLst/>
                            <a:ahLst/>
                            <a:cxnLst/>
                            <a:rect l="0" t="0" r="0" b="0"/>
                            <a:pathLst>
                              <a:path w="1104900" h="38100">
                                <a:moveTo>
                                  <a:pt x="0" y="0"/>
                                </a:moveTo>
                                <a:lnTo>
                                  <a:pt x="1104900" y="0"/>
                                </a:lnTo>
                                <a:lnTo>
                                  <a:pt x="11049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509" name="Shape 4804"/>
                        <wps:cNvSpPr/>
                        <wps:spPr>
                          <a:xfrm>
                            <a:off x="0" y="2443163"/>
                            <a:ext cx="1104900" cy="38100"/>
                          </a:xfrm>
                          <a:custGeom>
                            <a:avLst/>
                            <a:gdLst/>
                            <a:ahLst/>
                            <a:cxnLst/>
                            <a:rect l="0" t="0" r="0" b="0"/>
                            <a:pathLst>
                              <a:path w="1104900" h="38100">
                                <a:moveTo>
                                  <a:pt x="0" y="0"/>
                                </a:moveTo>
                                <a:lnTo>
                                  <a:pt x="1104900" y="0"/>
                                </a:lnTo>
                                <a:lnTo>
                                  <a:pt x="11049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510" name="Shape 4805"/>
                        <wps:cNvSpPr/>
                        <wps:spPr>
                          <a:xfrm>
                            <a:off x="0" y="3024188"/>
                            <a:ext cx="1104900" cy="38100"/>
                          </a:xfrm>
                          <a:custGeom>
                            <a:avLst/>
                            <a:gdLst/>
                            <a:ahLst/>
                            <a:cxnLst/>
                            <a:rect l="0" t="0" r="0" b="0"/>
                            <a:pathLst>
                              <a:path w="1104900" h="38100">
                                <a:moveTo>
                                  <a:pt x="0" y="0"/>
                                </a:moveTo>
                                <a:lnTo>
                                  <a:pt x="1104900" y="0"/>
                                </a:lnTo>
                                <a:lnTo>
                                  <a:pt x="11049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511" name="Shape 4806"/>
                        <wps:cNvSpPr/>
                        <wps:spPr>
                          <a:xfrm>
                            <a:off x="0" y="1109663"/>
                            <a:ext cx="1104900" cy="9525"/>
                          </a:xfrm>
                          <a:custGeom>
                            <a:avLst/>
                            <a:gdLst/>
                            <a:ahLst/>
                            <a:cxnLst/>
                            <a:rect l="0" t="0" r="0" b="0"/>
                            <a:pathLst>
                              <a:path w="1104900" h="9525">
                                <a:moveTo>
                                  <a:pt x="0" y="0"/>
                                </a:moveTo>
                                <a:lnTo>
                                  <a:pt x="1104900" y="0"/>
                                </a:lnTo>
                                <a:lnTo>
                                  <a:pt x="11049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0" name="Shape 4807"/>
                        <wps:cNvSpPr/>
                        <wps:spPr>
                          <a:xfrm>
                            <a:off x="1104900"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1" name="Shape 4808"/>
                        <wps:cNvSpPr/>
                        <wps:spPr>
                          <a:xfrm>
                            <a:off x="2000250"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2" name="Shape 4809"/>
                        <wps:cNvSpPr/>
                        <wps:spPr>
                          <a:xfrm>
                            <a:off x="2886075"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3" name="Shape 4810"/>
                        <wps:cNvSpPr/>
                        <wps:spPr>
                          <a:xfrm>
                            <a:off x="3771900"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4" name="Shape 4811"/>
                        <wps:cNvSpPr/>
                        <wps:spPr>
                          <a:xfrm>
                            <a:off x="0" y="1462088"/>
                            <a:ext cx="1104900" cy="9525"/>
                          </a:xfrm>
                          <a:custGeom>
                            <a:avLst/>
                            <a:gdLst/>
                            <a:ahLst/>
                            <a:cxnLst/>
                            <a:rect l="0" t="0" r="0" b="0"/>
                            <a:pathLst>
                              <a:path w="1104900" h="9525">
                                <a:moveTo>
                                  <a:pt x="0" y="0"/>
                                </a:moveTo>
                                <a:lnTo>
                                  <a:pt x="1104900" y="0"/>
                                </a:lnTo>
                                <a:lnTo>
                                  <a:pt x="11049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5" name="Shape 4812"/>
                        <wps:cNvSpPr/>
                        <wps:spPr>
                          <a:xfrm>
                            <a:off x="1104900"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6" name="Shape 4813"/>
                        <wps:cNvSpPr/>
                        <wps:spPr>
                          <a:xfrm>
                            <a:off x="2000250"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7" name="Shape 4814"/>
                        <wps:cNvSpPr/>
                        <wps:spPr>
                          <a:xfrm>
                            <a:off x="2886075"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8" name="Shape 4815"/>
                        <wps:cNvSpPr/>
                        <wps:spPr>
                          <a:xfrm>
                            <a:off x="3771900"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59" name="Shape 4816"/>
                        <wps:cNvSpPr/>
                        <wps:spPr>
                          <a:xfrm>
                            <a:off x="0" y="1852613"/>
                            <a:ext cx="1104900" cy="9525"/>
                          </a:xfrm>
                          <a:custGeom>
                            <a:avLst/>
                            <a:gdLst/>
                            <a:ahLst/>
                            <a:cxnLst/>
                            <a:rect l="0" t="0" r="0" b="0"/>
                            <a:pathLst>
                              <a:path w="1104900" h="9525">
                                <a:moveTo>
                                  <a:pt x="0" y="0"/>
                                </a:moveTo>
                                <a:lnTo>
                                  <a:pt x="1104900" y="0"/>
                                </a:lnTo>
                                <a:lnTo>
                                  <a:pt x="11049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0" name="Shape 4817"/>
                        <wps:cNvSpPr/>
                        <wps:spPr>
                          <a:xfrm>
                            <a:off x="1104900" y="18526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1" name="Shape 4818"/>
                        <wps:cNvSpPr/>
                        <wps:spPr>
                          <a:xfrm>
                            <a:off x="2000250" y="1852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2" name="Shape 4819"/>
                        <wps:cNvSpPr/>
                        <wps:spPr>
                          <a:xfrm>
                            <a:off x="2886075" y="1852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3" name="Shape 4820"/>
                        <wps:cNvSpPr/>
                        <wps:spPr>
                          <a:xfrm>
                            <a:off x="3771900" y="18526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4" name="Shape 4821"/>
                        <wps:cNvSpPr/>
                        <wps:spPr>
                          <a:xfrm>
                            <a:off x="0" y="2433638"/>
                            <a:ext cx="1104900" cy="9525"/>
                          </a:xfrm>
                          <a:custGeom>
                            <a:avLst/>
                            <a:gdLst/>
                            <a:ahLst/>
                            <a:cxnLst/>
                            <a:rect l="0" t="0" r="0" b="0"/>
                            <a:pathLst>
                              <a:path w="1104900" h="9525">
                                <a:moveTo>
                                  <a:pt x="0" y="0"/>
                                </a:moveTo>
                                <a:lnTo>
                                  <a:pt x="1104900" y="0"/>
                                </a:lnTo>
                                <a:lnTo>
                                  <a:pt x="11049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5" name="Shape 4822"/>
                        <wps:cNvSpPr/>
                        <wps:spPr>
                          <a:xfrm>
                            <a:off x="1104900" y="24336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6" name="Shape 4823"/>
                        <wps:cNvSpPr/>
                        <wps:spPr>
                          <a:xfrm>
                            <a:off x="2000250" y="24336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7" name="Shape 4824"/>
                        <wps:cNvSpPr/>
                        <wps:spPr>
                          <a:xfrm>
                            <a:off x="2886075" y="24336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8" name="Shape 4825"/>
                        <wps:cNvSpPr/>
                        <wps:spPr>
                          <a:xfrm>
                            <a:off x="3771900" y="24336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69" name="Shape 4826"/>
                        <wps:cNvSpPr/>
                        <wps:spPr>
                          <a:xfrm>
                            <a:off x="0" y="3014663"/>
                            <a:ext cx="1104900" cy="9525"/>
                          </a:xfrm>
                          <a:custGeom>
                            <a:avLst/>
                            <a:gdLst/>
                            <a:ahLst/>
                            <a:cxnLst/>
                            <a:rect l="0" t="0" r="0" b="0"/>
                            <a:pathLst>
                              <a:path w="1104900" h="9525">
                                <a:moveTo>
                                  <a:pt x="0" y="0"/>
                                </a:moveTo>
                                <a:lnTo>
                                  <a:pt x="1104900" y="0"/>
                                </a:lnTo>
                                <a:lnTo>
                                  <a:pt x="11049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70" name="Shape 4827"/>
                        <wps:cNvSpPr/>
                        <wps:spPr>
                          <a:xfrm>
                            <a:off x="1104900"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71" name="Shape 4828"/>
                        <wps:cNvSpPr/>
                        <wps:spPr>
                          <a:xfrm>
                            <a:off x="2000250"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72" name="Shape 4829"/>
                        <wps:cNvSpPr/>
                        <wps:spPr>
                          <a:xfrm>
                            <a:off x="2886075"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73" name="Shape 4830"/>
                        <wps:cNvSpPr/>
                        <wps:spPr>
                          <a:xfrm>
                            <a:off x="3771900"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8574" name="Rectangle 28574"/>
                        <wps:cNvSpPr/>
                        <wps:spPr>
                          <a:xfrm>
                            <a:off x="68610" y="1233535"/>
                            <a:ext cx="1007656" cy="185717"/>
                          </a:xfrm>
                          <a:prstGeom prst="rect">
                            <a:avLst/>
                          </a:prstGeom>
                          <a:ln>
                            <a:noFill/>
                          </a:ln>
                        </wps:spPr>
                        <wps:txbx>
                          <w:txbxContent>
                            <w:p w14:paraId="51BCA7E9" w14:textId="77777777" w:rsidR="00680BF9" w:rsidRDefault="00680BF9" w:rsidP="007E597C">
                              <w:r>
                                <w:rPr>
                                  <w:rFonts w:ascii="Calibri" w:eastAsia="Calibri" w:hAnsi="Calibri" w:cs="Calibri"/>
                                  <w:color w:val="202124"/>
                                  <w:w w:val="114"/>
                                </w:rPr>
                                <w:t>Law</w:t>
                              </w:r>
                              <w:r>
                                <w:rPr>
                                  <w:rFonts w:ascii="Calibri" w:eastAsia="Calibri" w:hAnsi="Calibri" w:cs="Calibri"/>
                                  <w:color w:val="202124"/>
                                  <w:spacing w:val="5"/>
                                  <w:w w:val="114"/>
                                </w:rPr>
                                <w:t xml:space="preserve"> </w:t>
                              </w:r>
                              <w:r>
                                <w:rPr>
                                  <w:rFonts w:ascii="Calibri" w:eastAsia="Calibri" w:hAnsi="Calibri" w:cs="Calibri"/>
                                  <w:color w:val="202124"/>
                                  <w:w w:val="114"/>
                                </w:rPr>
                                <w:t>Factors</w:t>
                              </w:r>
                            </w:p>
                          </w:txbxContent>
                        </wps:txbx>
                        <wps:bodyPr horzOverflow="overflow" vert="horz" lIns="0" tIns="0" rIns="0" bIns="0" rtlCol="0">
                          <a:noAutofit/>
                        </wps:bodyPr>
                      </wps:wsp>
                      <wps:wsp>
                        <wps:cNvPr id="28575" name="Rectangle 28575"/>
                        <wps:cNvSpPr/>
                        <wps:spPr>
                          <a:xfrm>
                            <a:off x="68610" y="1624061"/>
                            <a:ext cx="1171609" cy="185716"/>
                          </a:xfrm>
                          <a:prstGeom prst="rect">
                            <a:avLst/>
                          </a:prstGeom>
                          <a:ln>
                            <a:noFill/>
                          </a:ln>
                        </wps:spPr>
                        <wps:txbx>
                          <w:txbxContent>
                            <w:p w14:paraId="1EED85E1" w14:textId="77777777" w:rsidR="00680BF9" w:rsidRDefault="00680BF9" w:rsidP="007E597C">
                              <w:r>
                                <w:rPr>
                                  <w:rFonts w:ascii="Calibri" w:eastAsia="Calibri" w:hAnsi="Calibri" w:cs="Calibri"/>
                                  <w:color w:val="202124"/>
                                  <w:w w:val="115"/>
                                </w:rPr>
                                <w:t>Social</w:t>
                              </w:r>
                              <w:r>
                                <w:rPr>
                                  <w:rFonts w:ascii="Calibri" w:eastAsia="Calibri" w:hAnsi="Calibri" w:cs="Calibri"/>
                                  <w:color w:val="202124"/>
                                  <w:spacing w:val="5"/>
                                  <w:w w:val="115"/>
                                </w:rPr>
                                <w:t xml:space="preserve"> </w:t>
                              </w:r>
                              <w:r>
                                <w:rPr>
                                  <w:rFonts w:ascii="Calibri" w:eastAsia="Calibri" w:hAnsi="Calibri" w:cs="Calibri"/>
                                  <w:color w:val="202124"/>
                                  <w:w w:val="115"/>
                                </w:rPr>
                                <w:t>Factors</w:t>
                              </w:r>
                            </w:p>
                          </w:txbxContent>
                        </wps:txbx>
                        <wps:bodyPr horzOverflow="overflow" vert="horz" lIns="0" tIns="0" rIns="0" bIns="0" rtlCol="0">
                          <a:noAutofit/>
                        </wps:bodyPr>
                      </wps:wsp>
                      <wps:wsp>
                        <wps:cNvPr id="28576" name="Rectangle 28576"/>
                        <wps:cNvSpPr/>
                        <wps:spPr>
                          <a:xfrm>
                            <a:off x="68610" y="2014586"/>
                            <a:ext cx="1194824" cy="185716"/>
                          </a:xfrm>
                          <a:prstGeom prst="rect">
                            <a:avLst/>
                          </a:prstGeom>
                          <a:ln>
                            <a:noFill/>
                          </a:ln>
                        </wps:spPr>
                        <wps:txbx>
                          <w:txbxContent>
                            <w:p w14:paraId="3E00D5F6" w14:textId="77777777" w:rsidR="00680BF9" w:rsidRDefault="00680BF9" w:rsidP="007E597C">
                              <w:r>
                                <w:rPr>
                                  <w:rFonts w:ascii="Calibri" w:eastAsia="Calibri" w:hAnsi="Calibri" w:cs="Calibri"/>
                                  <w:color w:val="202124"/>
                                  <w:w w:val="110"/>
                                </w:rPr>
                                <w:t>Organizational</w:t>
                              </w:r>
                            </w:p>
                          </w:txbxContent>
                        </wps:txbx>
                        <wps:bodyPr horzOverflow="overflow" vert="horz" lIns="0" tIns="0" rIns="0" bIns="0" rtlCol="0">
                          <a:noAutofit/>
                        </wps:bodyPr>
                      </wps:wsp>
                      <wps:wsp>
                        <wps:cNvPr id="28577" name="Rectangle 28577"/>
                        <wps:cNvSpPr/>
                        <wps:spPr>
                          <a:xfrm>
                            <a:off x="68610" y="2205086"/>
                            <a:ext cx="621171" cy="185716"/>
                          </a:xfrm>
                          <a:prstGeom prst="rect">
                            <a:avLst/>
                          </a:prstGeom>
                          <a:ln>
                            <a:noFill/>
                          </a:ln>
                        </wps:spPr>
                        <wps:txbx>
                          <w:txbxContent>
                            <w:p w14:paraId="15B7A999" w14:textId="77777777" w:rsidR="00680BF9" w:rsidRDefault="00680BF9" w:rsidP="007E597C">
                              <w:r>
                                <w:rPr>
                                  <w:rFonts w:ascii="Calibri" w:eastAsia="Calibri" w:hAnsi="Calibri" w:cs="Calibri"/>
                                  <w:color w:val="202124"/>
                                  <w:w w:val="113"/>
                                </w:rPr>
                                <w:t>Factors</w:t>
                              </w:r>
                            </w:p>
                          </w:txbxContent>
                        </wps:txbx>
                        <wps:bodyPr horzOverflow="overflow" vert="horz" lIns="0" tIns="0" rIns="0" bIns="0" rtlCol="0">
                          <a:noAutofit/>
                        </wps:bodyPr>
                      </wps:wsp>
                      <wps:wsp>
                        <wps:cNvPr id="28578" name="Rectangle 28578"/>
                        <wps:cNvSpPr/>
                        <wps:spPr>
                          <a:xfrm>
                            <a:off x="68610" y="2595611"/>
                            <a:ext cx="790564" cy="185716"/>
                          </a:xfrm>
                          <a:prstGeom prst="rect">
                            <a:avLst/>
                          </a:prstGeom>
                          <a:ln>
                            <a:noFill/>
                          </a:ln>
                        </wps:spPr>
                        <wps:txbx>
                          <w:txbxContent>
                            <w:p w14:paraId="004917CF" w14:textId="77777777" w:rsidR="00680BF9" w:rsidRDefault="00680BF9" w:rsidP="007E597C">
                              <w:r>
                                <w:rPr>
                                  <w:rFonts w:ascii="Calibri" w:eastAsia="Calibri" w:hAnsi="Calibri" w:cs="Calibri"/>
                                  <w:color w:val="202124"/>
                                  <w:w w:val="112"/>
                                </w:rPr>
                                <w:t>Technical</w:t>
                              </w:r>
                            </w:p>
                          </w:txbxContent>
                        </wps:txbx>
                        <wps:bodyPr horzOverflow="overflow" vert="horz" lIns="0" tIns="0" rIns="0" bIns="0" rtlCol="0">
                          <a:noAutofit/>
                        </wps:bodyPr>
                      </wps:wsp>
                      <wps:wsp>
                        <wps:cNvPr id="28579" name="Rectangle 28579"/>
                        <wps:cNvSpPr/>
                        <wps:spPr>
                          <a:xfrm>
                            <a:off x="68610" y="2786111"/>
                            <a:ext cx="621171" cy="185715"/>
                          </a:xfrm>
                          <a:prstGeom prst="rect">
                            <a:avLst/>
                          </a:prstGeom>
                          <a:ln>
                            <a:noFill/>
                          </a:ln>
                        </wps:spPr>
                        <wps:txbx>
                          <w:txbxContent>
                            <w:p w14:paraId="519F4F89" w14:textId="77777777" w:rsidR="00680BF9" w:rsidRDefault="00680BF9" w:rsidP="007E597C">
                              <w:r>
                                <w:rPr>
                                  <w:rFonts w:ascii="Calibri" w:eastAsia="Calibri" w:hAnsi="Calibri" w:cs="Calibri"/>
                                  <w:color w:val="202124"/>
                                  <w:w w:val="113"/>
                                </w:rPr>
                                <w:t>Factors</w:t>
                              </w:r>
                            </w:p>
                          </w:txbxContent>
                        </wps:txbx>
                        <wps:bodyPr horzOverflow="overflow" vert="horz" lIns="0" tIns="0" rIns="0" bIns="0" rtlCol="0">
                          <a:noAutofit/>
                        </wps:bodyPr>
                      </wps:wsp>
                    </wpg:wgp>
                  </a:graphicData>
                </a:graphic>
              </wp:inline>
            </w:drawing>
          </mc:Choice>
          <mc:Fallback>
            <w:pict>
              <v:group w14:anchorId="6F782162" id="Group 939" o:spid="_x0000_s1164" style="width:368.25pt;height:241.15pt;mso-position-horizontal-relative:char;mso-position-vertical-relative:line" coordsize="46767,30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">
                <v:rect id="Rectangle 940" o:spid="_x0000_s1165" style="position:absolute;left:19;width:21702;height:1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" filled="f" stroked="f">
                  <v:textbox inset="0,0,0,0">
                    <w:txbxContent>
                      <w:p w14:paraId="1AB482B1"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v:textbox>
                </v:rect>
                <v:shape id="Shape 25" o:spid="_x0000_s1166" style="position:absolute;left:13763;top:12096;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" path="m,80963c,75646,519,70381,1556,65167,2593,59953,4128,54890,6163,49979v2034,-4912,4528,-9577,7481,-13998c16598,31562,19954,27472,23713,23713v3759,-3759,7849,-7115,12269,-10069c40402,10691,45068,8197,49979,6162,54891,4128,59953,2592,65167,1555,70381,519,75646,,80963,l185738,v5315,,10580,519,15794,1555c206746,2592,211809,4128,216720,6162v4911,2035,9577,4529,13998,7482c235138,16598,239227,19954,242986,23713v3759,3759,7116,7849,10069,12268c256008,40402,258502,45067,260537,49979v2034,4911,3570,9974,4607,15188c266181,70381,266700,75646,266700,80963v,5315,-519,10580,-1556,15794c264107,101971,262571,107034,260537,111945v-2035,4911,-4529,9577,-7482,13997c250102,130363,246745,134452,242986,138211v-3759,3759,-7848,7115,-12268,10069c226297,151233,221631,153727,216720,155762v-4911,2034,-9974,3570,-15188,4607c196318,161406,191053,161925,185738,161925r-104775,c75646,161925,70381,161406,65167,160369v-5214,-1037,-10276,-2573,-15188,-4608c45068,153727,40402,151233,35982,148280v-4420,-2954,-8510,-6310,-12269,-10069c19954,134452,16598,130363,13644,125942,10691,121522,8197,116856,6163,111945,4128,107034,2593,101971,1556,96757,519,91543,,86278,,80963xe" filled="f" strokecolor="#9aa0a6">
                  <v:stroke miterlimit="1" joinstyle="miter"/>
                  <v:path arrowok="t" textboxrect="0,0,266700,161925"/>
                </v:shape>
                <v:shape id="Shape 26" o:spid="_x0000_s1167" style="position:absolute;left:22717;top:12096;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" path="m,80963c,75646,519,70381,1555,65167,2592,59953,4128,54890,6163,49979v2034,-4912,4528,-9577,7482,-13998c16598,31562,19954,27472,23713,23713v3759,-3759,7849,-7115,12269,-10069c40402,10691,45068,8197,49979,6162,54890,4128,59953,2592,65167,1555,70381,519,75646,,80963,r95250,c181528,,186794,519,192008,1555v5213,1037,10276,2573,15187,4607c212107,8197,216772,10691,221192,13644v4421,2954,8510,6310,12269,10069c237220,27472,240576,31562,243530,35981v2953,4421,5447,9086,7482,13998c253046,54890,254582,59953,255619,65167v1037,5214,1556,10479,1556,15796c257175,86278,256656,91543,255619,96757v-1037,5214,-2573,10277,-4607,15188c248977,116856,246483,121522,243530,125942v-2954,4421,-6310,8510,-10069,12269c229702,141970,225613,145326,221192,148280v-4420,2953,-9085,5447,-13997,7482c202284,157796,197221,159332,192008,160369v-5214,1037,-10480,1556,-15795,1556l80963,161925v-5317,,-10582,-519,-15796,-1556c59953,159332,54890,157796,49979,155761v-4911,-2034,-9577,-4528,-13997,-7481c31562,145326,27472,141970,23713,138211v-3759,-3759,-7115,-7848,-10068,-12269c10691,121522,8197,116856,6163,111945,4128,107034,2592,101971,1555,96757,519,91543,,86278,,80963xe" filled="f" strokecolor="#9aa0a6">
                  <v:stroke miterlimit="1" joinstyle="miter"/>
                  <v:path arrowok="t" textboxrect="0,0,257175,161925"/>
                </v:shape>
                <v:shape id="Shape 27" o:spid="_x0000_s1168" style="position:absolute;left:31575;top:12096;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" path="m,80963c,75646,519,70381,1556,65167,2593,59953,4128,54890,6162,49979v2035,-4912,4529,-9577,7483,-13998c16598,31562,19954,27472,23714,23713v3758,-3759,7848,-7115,12268,-10069c40402,10691,45068,8197,49980,6162,54891,4128,59954,2592,65168,1555,70382,519,75647,,80963,l185738,v5316,,10581,519,15794,1555c206746,2592,211809,4128,216721,6162v4911,2035,9576,4529,13997,7482c235138,16598,239228,19954,242987,23713v3758,3759,7115,7849,10068,12268c256009,40402,258502,45067,260537,49979v2034,4911,3570,9974,4607,15188c266182,70381,266700,75646,266700,80963v,5315,-518,10580,-1555,15794c264107,101971,262572,107034,260537,111945v-2034,4911,-4528,9577,-7482,13997c250102,130363,246745,134452,242987,138211v-3759,3759,-7849,7115,-12269,10069c226298,151233,221632,153727,216721,155762v-4912,2034,-9975,3570,-15189,4607c196319,161406,191054,161925,185738,161925r-104775,c75647,161925,70382,161406,65168,160369v-5214,-1037,-10277,-2573,-15188,-4608c45068,153727,40402,151233,35982,148280v-4420,-2954,-8510,-6310,-12268,-10069c19954,134452,16598,130363,13645,125942,10691,121522,8197,116856,6162,111945,4128,107034,2592,101971,1556,96757,519,91543,,86278,,80963xe" filled="f" strokecolor="#9aa0a6">
                  <v:stroke miterlimit="1" joinstyle="miter"/>
                  <v:path arrowok="t" textboxrect="0,0,266700,161925"/>
                </v:shape>
                <v:shape id="Shape 28" o:spid="_x0000_s1169" style="position:absolute;left:40528;top:12096;width:2572;height:1620;visibility:visible;mso-wrap-style:square;v-text-anchor:top" coordsize="257176,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" path="m1,80963c,75646,519,70381,1556,65167,2593,59953,4129,54890,6163,49979v2034,-4912,4528,-9577,7481,-13998c16598,31562,19955,27472,23714,23713v3758,-3759,7848,-7115,12268,-10069c40402,10691,45068,8197,49979,6162,54891,4128,59953,2592,65168,1555,70382,519,75647,,80963,r95250,c181530,,186794,519,192008,1555v5214,1037,10276,2573,15188,4607c212108,8197,216773,10691,221193,13644v4420,2954,8510,6310,12269,10069c237220,27472,240577,31562,243530,35981v2955,4421,5449,9086,7483,13998c253047,54890,254582,59953,255619,65167v1037,5214,1556,10479,1557,15796c257175,86278,256656,91543,255619,96757v-1037,5214,-2572,10277,-4606,15188c248979,116856,246485,121522,243530,125942v-2953,4421,-6310,8510,-10068,12269c229703,141970,225613,145326,221193,148280v-4420,2953,-9086,5447,-13997,7482c202284,157796,197222,159332,192008,160369v-5214,1037,-10478,1556,-15795,1556l80963,161925v-5316,,-10581,-519,-15795,-1556c59953,159332,54891,157796,49979,155761v-4911,-2034,-9577,-4528,-13997,-7481c31562,145326,27472,141970,23714,138211v-3759,-3759,-7115,-7848,-10069,-12269c10691,121522,8197,116856,6163,111945,4129,107034,2593,101971,1556,96757,519,91543,,86278,1,80963xe" filled="f" strokecolor="#9aa0a6">
                  <v:stroke miterlimit="1" joinstyle="miter"/>
                  <v:path arrowok="t" textboxrect="0,0,257176,161925"/>
                </v:shape>
                <v:shape id="Shape 30" o:spid="_x0000_s1170" style="position:absolute;left:13763;top:16002;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" path="m,80963c,75647,519,70381,1556,65167,2593,59953,4128,54890,6163,49979v2034,-4912,4528,-9578,7481,-13997c16598,31561,19954,27472,23713,23713v3759,-3759,7849,-7115,12269,-10069c40402,10690,45068,8196,49979,6162,54891,4128,59953,2592,65167,1555,70381,519,75646,,80963,l185738,v5315,,10580,519,15794,1555c206746,2592,211809,4128,216720,6162v4911,2034,9577,4528,13998,7482c235138,16598,239227,19954,242986,23713v3759,3759,7116,7848,10069,12269c256008,40401,258502,45067,260537,49979v2034,4911,3570,9974,4607,15188c266181,70381,266700,75647,266700,80963v,5315,-519,10580,-1556,15794c264107,101971,262571,107033,260537,111945v-2035,4911,-4529,9577,-7482,13998c250102,130362,246745,134451,242986,138211v-3759,3759,-7848,7115,-12268,10068c226297,151233,221631,153727,216720,155761v-4911,2034,-9974,3570,-15188,4608c196318,161406,191053,161924,185738,161925r-104775,c75646,161924,70381,161406,65167,160369v-5214,-1038,-10276,-2574,-15188,-4608c45068,153727,40402,151233,35982,148279v-4420,-2953,-8510,-6309,-12269,-10068c19954,134451,16598,130362,13644,125942,10691,121522,8197,116856,6163,111945,4128,107033,2593,101971,1556,96757,519,91543,,86278,,80963xe" filled="f" strokecolor="#9aa0a6">
                  <v:stroke miterlimit="1" joinstyle="miter"/>
                  <v:path arrowok="t" textboxrect="0,0,266700,161925"/>
                </v:shape>
                <v:shape id="Shape 31" o:spid="_x0000_s1171" style="position:absolute;left:22717;top:16002;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" path="m,80963c,75647,519,70381,1555,65167,2592,59953,4128,54890,6163,49979v2034,-4912,4528,-9578,7482,-13997c16598,31561,19954,27472,23713,23713v3759,-3759,7849,-7115,12269,-10069c40402,10690,45068,8196,49979,6162,54890,4128,59953,2592,65167,1555,70381,519,75646,,80963,r95250,c181528,,186794,519,192008,1555v5213,1037,10276,2573,15187,4607c212107,8196,216772,10690,221192,13644v4421,2954,8510,6310,12269,10069c237220,27472,240576,31561,243530,35982v2953,4419,5447,9085,7482,13997c253046,54890,254582,59953,255619,65167v1037,5214,1556,10480,1556,15796c257175,86278,256656,91543,255619,96757v-1037,5214,-2573,10276,-4607,15188c248977,116856,246483,121522,243530,125943v-2954,4419,-6310,8508,-10069,12268c229702,141970,225613,145326,221192,148279v-4420,2954,-9085,5448,-13997,7482c202284,157795,197221,159331,192008,160369v-5214,1037,-10480,1555,-15795,1556l80963,161925v-5317,-1,-10582,-519,-15796,-1556c59953,159331,54890,157795,49979,155761v-4911,-2034,-9577,-4528,-13997,-7482c31562,145326,27472,141970,23713,138211v-3759,-3760,-7115,-7849,-10068,-12269c10691,121522,8197,116856,6163,111945,4128,107033,2592,101971,1555,96757,519,91543,,86278,,80963xe" filled="f" strokecolor="#9aa0a6">
                  <v:stroke miterlimit="1" joinstyle="miter"/>
                  <v:path arrowok="t" textboxrect="0,0,257175,161925"/>
                </v:shape>
                <v:shape id="Shape 32" o:spid="_x0000_s1172" style="position:absolute;left:31575;top:16002;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" path="m,80963c,75647,519,70381,1556,65167,2593,59953,4128,54890,6162,49979v2035,-4912,4529,-9578,7483,-13997c16598,31561,19954,27472,23714,23713v3758,-3759,7848,-7115,12268,-10069c40402,10690,45068,8196,49980,6162,54891,4128,59954,2592,65168,1555,70382,519,75647,,80963,l185738,v5316,,10581,519,15794,1555c206746,2592,211809,4128,216721,6162v4911,2034,9576,4528,13997,7482c235138,16598,239228,19954,242987,23713v3758,3759,7115,7848,10068,12269c256009,40401,258502,45067,260537,49979v2034,4911,3570,9974,4607,15188c266182,70381,266700,75647,266700,80963v,5315,-518,10580,-1555,15794c264107,101971,262572,107033,260537,111945v-2034,4911,-4528,9577,-7482,13998c250102,130362,246745,134451,242987,138211v-3759,3759,-7849,7115,-12269,10068c226298,151233,221632,153727,216721,155761v-4912,2034,-9975,3570,-15189,4608c196319,161406,191054,161924,185738,161925r-104775,c75647,161924,70382,161406,65168,160369v-5214,-1038,-10277,-2574,-15188,-4608c45068,153727,40402,151233,35982,148279v-4420,-2953,-8510,-6309,-12268,-10068c19954,134451,16598,130362,13645,125942,10691,121522,8197,116856,6162,111945,4128,107033,2592,101971,1556,96757,519,91543,,86278,,80963xe" filled="f" strokecolor="#9aa0a6">
                  <v:stroke miterlimit="1" joinstyle="miter"/>
                  <v:path arrowok="t" textboxrect="0,0,266700,161925"/>
                </v:shape>
                <v:shape id="Shape 33" o:spid="_x0000_s1173" style="position:absolute;left:40528;top:16002;width:2572;height:1619;visibility:visible;mso-wrap-style:square;v-text-anchor:top" coordsize="257176,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" path="m1,80963c,75647,519,70381,1556,65167,2593,59953,4129,54890,6163,49979v2034,-4912,4528,-9578,7481,-13997c16598,31561,19955,27472,23714,23713v3758,-3759,7848,-7115,12268,-10069c40402,10690,45068,8196,49979,6162,54891,4128,59953,2592,65168,1555,70382,519,75647,,80963,r95250,c181530,,186794,519,192008,1555v5214,1037,10276,2573,15188,4607c212108,8196,216773,10690,221193,13644v4420,2954,8510,6310,12269,10069c237220,27472,240577,31561,243530,35982v2955,4419,5449,9085,7483,13997c253047,54890,254582,59953,255619,65167v1037,5214,1556,10480,1557,15796c257175,86278,256656,91543,255619,96757v-1037,5214,-2572,10276,-4606,15188c248979,116856,246485,121522,243530,125943v-2953,4419,-6310,8508,-10068,12268c229703,141970,225613,145326,221193,148279v-4420,2954,-9086,5448,-13997,7482c202284,157795,197222,159331,192008,160369v-5214,1037,-10478,1555,-15795,1556l80963,161925v-5316,-1,-10581,-519,-15795,-1556c59953,159331,54891,157795,49979,155761v-4911,-2034,-9577,-4528,-13997,-7482c31562,145326,27472,141970,23714,138211v-3759,-3760,-7115,-7849,-10069,-12269c10691,121522,8197,116856,6163,111945,4129,107033,2593,101971,1556,96757,519,91543,,86278,1,80963xe" filled="f" strokecolor="#9aa0a6">
                  <v:stroke miterlimit="1" joinstyle="miter"/>
                  <v:path arrowok="t" textboxrect="0,0,257176,161925"/>
                </v:shape>
                <v:shape id="Shape 35" o:spid="_x0000_s1174" style="position:absolute;left:13763;top:20859;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" path="m,80963c,75646,519,70381,1556,65167,2593,59953,4128,54890,6163,49978v2034,-4912,4528,-9577,7481,-13996c16598,31561,19954,27472,23713,23713v3759,-3759,7849,-7115,12269,-10068c40402,10691,45068,8197,49979,6162,54891,4128,59953,2592,65167,1555,70381,519,75646,,80963,l185738,v5315,,10580,519,15794,1555c206746,2592,211809,4128,216720,6162v4911,2035,9577,4529,13998,7483c235138,16598,239227,19954,242986,23713v3759,3759,7116,7848,10069,12269c256008,40401,258502,45066,260537,49978v2034,4912,3570,9975,4607,15189c266181,70381,266700,75646,266700,80963v,5315,-519,10579,-1556,15794c264107,101971,262571,107033,260537,111945v-2035,4911,-4529,9577,-7482,13998c250102,130362,246745,134451,242986,138211v-3759,3759,-7848,7115,-12268,10068c226297,151233,221631,153727,216720,155761v-4911,2035,-9974,3571,-15188,4608c196318,161406,191053,161924,185738,161925r-104775,c75646,161924,70381,161406,65167,160369v-5214,-1037,-10276,-2573,-15188,-4608c45068,153727,40402,151233,35982,148279v-4420,-2953,-8510,-6309,-12269,-10068c19954,134451,16598,130362,13644,125942,10691,121522,8197,116856,6163,111945,4128,107033,2593,101971,1556,96757,519,91542,,86278,,80963xe" filled="f" strokecolor="#9aa0a6">
                  <v:stroke miterlimit="1" joinstyle="miter"/>
                  <v:path arrowok="t" textboxrect="0,0,266700,161925"/>
                </v:shape>
                <v:shape id="Shape 36" o:spid="_x0000_s1175" style="position:absolute;left:22717;top:20859;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" path="m,80963c,75646,519,70381,1555,65167,2592,59953,4128,54890,6163,49978v2034,-4912,4528,-9577,7482,-13996c16598,31561,19954,27472,23713,23713v3759,-3759,7849,-7115,12269,-10068c40402,10691,45068,8197,49979,6162,54890,4128,59953,2592,65167,1555,70381,519,75646,,80963,r95250,c181528,,186794,519,192008,1555v5213,1037,10276,2573,15187,4607c212107,8197,216772,10691,221192,13645v4421,2953,8510,6309,12269,10068c237220,27472,240576,31561,243530,35982v2953,4419,5447,9084,7482,13996c253046,54890,254582,59953,255619,65167v1037,5214,1556,10479,1556,15796c257175,86278,256656,91542,255619,96757v-1037,5214,-2573,10276,-4607,15188c248977,116856,246483,121522,243530,125943v-2954,4419,-6310,8508,-10069,12268c229702,141970,225613,145326,221192,148279v-4420,2954,-9085,5448,-13997,7482c202284,157796,197221,159332,192008,160369v-5214,1037,-10480,1555,-15795,1556l80963,161925v-5317,-1,-10582,-519,-15796,-1556c59953,159332,54890,157796,49979,155761v-4911,-2034,-9577,-4528,-13997,-7482c31562,145326,27472,141970,23713,138211v-3759,-3760,-7115,-7849,-10068,-12269c10691,121522,8197,116856,6163,111945,4128,107033,2592,101971,1555,96757,519,91542,,86278,,80963xe" filled="f" strokecolor="#9aa0a6">
                  <v:stroke miterlimit="1" joinstyle="miter"/>
                  <v:path arrowok="t" textboxrect="0,0,257175,161925"/>
                </v:shape>
                <v:shape id="Shape 37" o:spid="_x0000_s1176" style="position:absolute;left:31575;top:20859;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" path="m,80963c,75646,519,70381,1556,65167,2593,59953,4128,54890,6162,49978v2035,-4912,4529,-9577,7483,-13996c16598,31561,19954,27472,23714,23713v3758,-3759,7848,-7115,12268,-10068c40402,10691,45068,8197,49980,6162,54891,4128,59954,2592,65168,1555,70382,519,75647,,80963,l185738,v5316,,10581,519,15794,1555c206746,2592,211809,4128,216721,6162v4911,2035,9576,4529,13997,7483c235138,16598,239228,19954,242987,23713v3758,3759,7115,7848,10068,12269c256009,40401,258502,45066,260537,49978v2034,4912,3570,9975,4607,15189c266182,70381,266700,75646,266700,80963v,5315,-518,10579,-1555,15794c264107,101971,262572,107033,260537,111945v-2034,4911,-4528,9577,-7482,13998c250102,130362,246745,134451,242987,138211v-3759,3759,-7849,7115,-12269,10068c226298,151233,221632,153727,216721,155761v-4912,2035,-9975,3571,-15189,4608c196319,161406,191054,161924,185738,161925r-104775,c75647,161924,70382,161406,65168,160369v-5214,-1037,-10277,-2573,-15188,-4608c45068,153727,40402,151233,35982,148279v-4420,-2953,-8510,-6309,-12268,-10068c19954,134451,16598,130362,13645,125942,10691,121522,8197,116856,6162,111945,4128,107033,2592,101971,1556,96757,519,91542,,86278,,80963xe" filled="f" strokecolor="#9aa0a6">
                  <v:stroke miterlimit="1" joinstyle="miter"/>
                  <v:path arrowok="t" textboxrect="0,0,266700,161925"/>
                </v:shape>
                <v:shape id="Shape 38" o:spid="_x0000_s1177" style="position:absolute;left:40528;top:20859;width:2572;height:1620;visibility:visible;mso-wrap-style:square;v-text-anchor:top" coordsize="257176,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" path="m1,80963c,75646,519,70381,1556,65167,2593,59953,4129,54890,6163,49978v2034,-4912,4528,-9577,7481,-13996c16598,31561,19955,27472,23714,23713v3758,-3759,7848,-7115,12268,-10068c40402,10691,45068,8197,49979,6162,54891,4128,59953,2592,65168,1555,70382,519,75647,,80963,r95250,c181530,,186794,519,192008,1555v5214,1037,10276,2573,15188,4607c212108,8197,216773,10691,221193,13645v4420,2953,8510,6309,12269,10068c237220,27472,240577,31561,243530,35982v2955,4419,5449,9084,7483,13996c253047,54890,254582,59953,255619,65167v1037,5214,1556,10479,1557,15796c257175,86278,256656,91542,255619,96757v-1037,5214,-2572,10276,-4606,15188c248979,116856,246485,121522,243530,125943v-2953,4419,-6310,8508,-10068,12268c229703,141970,225613,145326,221193,148279v-4420,2954,-9086,5448,-13997,7482c202284,157796,197222,159332,192008,160369v-5214,1037,-10478,1555,-15795,1556l80963,161925v-5316,-1,-10581,-519,-15795,-1556c59953,159332,54891,157796,49979,155761v-4911,-2034,-9577,-4528,-13997,-7482c31562,145326,27472,141970,23714,138211v-3759,-3760,-7115,-7849,-10069,-12269c10691,121522,8197,116856,6163,111945,4129,107033,2593,101971,1556,96757,519,91542,,86278,1,80963xe" filled="f" strokecolor="#9aa0a6">
                  <v:stroke miterlimit="1" joinstyle="miter"/>
                  <v:path arrowok="t" textboxrect="0,0,257176,161925"/>
                </v:shape>
                <v:shape id="Shape 40" o:spid="_x0000_s1178" style="position:absolute;left:13763;top:26670;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" path="m,80963c,75646,519,70381,1556,65167,2593,59954,4128,54891,6163,49980v2034,-4913,4528,-9578,7481,-13998c16598,31562,19954,27472,23713,23713v3759,-3759,7849,-7115,12269,-10069c40402,10690,45068,8196,49979,6162,54891,4128,59953,2592,65167,1556,70381,519,75646,,80963,l185738,v5315,,10580,519,15794,1556c206746,2592,211809,4128,216720,6162v4911,2034,9577,4528,13998,7482c235138,16598,239227,19954,242986,23713v3759,3759,7116,7849,10069,12270c256008,40402,258502,45067,260537,49980v2034,4911,3570,9974,4607,15187c266181,70381,266700,75646,266700,80963v,5315,-519,10580,-1556,15794c264107,101971,262571,107033,260537,111945v-2035,4911,-4529,9577,-7482,13997c250102,130362,246745,134451,242986,138211v-3759,3759,-7848,7115,-12268,10068c226297,151233,221631,153727,216720,155761v-4911,2035,-9974,3571,-15188,4608c196318,161406,191053,161924,185738,161925r-104775,c75646,161924,70381,161406,65167,160369v-5214,-1037,-10276,-2573,-15188,-4608c45068,153727,40402,151233,35982,148279v-4420,-2953,-8510,-6309,-12269,-10068c19954,134451,16598,130362,13644,125942,10691,121522,8197,116856,6163,111945,4128,107033,2593,101971,1556,96757,519,91543,,86278,,80963xe" filled="f" strokecolor="#9aa0a6">
                  <v:stroke miterlimit="1" joinstyle="miter"/>
                  <v:path arrowok="t" textboxrect="0,0,266700,161925"/>
                </v:shape>
                <v:shape id="Shape 41" o:spid="_x0000_s1179" style="position:absolute;left:22717;top:26670;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" path="m,80963c,75646,519,70381,1555,65167,2592,59954,4128,54891,6163,49980v2034,-4913,4528,-9578,7482,-13998c16598,31562,19954,27472,23713,23713v3759,-3759,7849,-7115,12269,-10069c40402,10690,45068,8196,49979,6162,54890,4128,59953,2592,65167,1556,70381,519,75646,,80963,r95250,c181528,,186794,519,192008,1556v5213,1036,10276,2572,15187,4606c212107,8196,216772,10690,221192,13644v4421,2954,8510,6310,12269,10069c237220,27472,240576,31562,243530,35983v2953,4419,5447,9084,7482,13997c253046,54891,254582,59954,255619,65167v1037,5214,1556,10479,1556,15796c257175,86278,256656,91543,255619,96757v-1037,5214,-2573,10276,-4607,15188c248977,116856,246483,121522,243530,125942v-2954,4420,-6310,8509,-10069,12269c229702,141970,225613,145326,221192,148279v-4420,2954,-9085,5448,-13997,7482c202284,157796,197221,159332,192008,160369v-5214,1037,-10480,1555,-15795,1556l80963,161925v-5317,-1,-10582,-519,-15796,-1556c59953,159332,54890,157796,49979,155761v-4911,-2034,-9577,-4528,-13997,-7482c31562,145326,27472,141970,23713,138211v-3759,-3760,-7115,-7849,-10068,-12269c10691,121522,8197,116856,6163,111945,4128,107033,2592,101971,1555,96757,519,91543,,86278,,80963xe" filled="f" strokecolor="#9aa0a6">
                  <v:stroke miterlimit="1" joinstyle="miter"/>
                  <v:path arrowok="t" textboxrect="0,0,257175,161925"/>
                </v:shape>
                <v:shape id="Shape 42" o:spid="_x0000_s1180" style="position:absolute;left:31575;top:26670;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" path="m,80963c,75646,519,70381,1556,65167,2593,59954,4128,54891,6162,49980v2035,-4913,4529,-9578,7483,-13998c16598,31562,19954,27472,23714,23713v3758,-3759,7848,-7115,12268,-10069c40402,10690,45068,8196,49980,6162,54891,4128,59954,2592,65168,1556,70382,519,75647,,80963,l185738,v5316,,10581,519,15794,1556c206746,2592,211809,4128,216721,6162v4911,2034,9576,4528,13997,7482c235138,16598,239228,19954,242987,23713v3758,3759,7115,7849,10068,12270c256009,40402,258502,45067,260537,49980v2034,4911,3570,9974,4607,15187c266182,70381,266700,75646,266700,80963v,5315,-518,10580,-1555,15794c264107,101971,262572,107033,260537,111945v-2034,4911,-4528,9577,-7482,13997c250102,130362,246745,134451,242987,138211v-3759,3759,-7849,7115,-12269,10068c226298,151233,221632,153727,216721,155761v-4912,2035,-9975,3571,-15189,4608c196319,161406,191054,161924,185738,161925r-104775,c75647,161924,70382,161406,65168,160369v-5214,-1037,-10277,-2573,-15188,-4608c45068,153727,40402,151233,35982,148279v-4420,-2953,-8510,-6309,-12268,-10068c19954,134451,16598,130362,13645,125942,10691,121522,8197,116856,6162,111945,4128,107033,2592,101971,1556,96757,519,91543,,86278,,80963xe" filled="f" strokecolor="#9aa0a6">
                  <v:stroke miterlimit="1" joinstyle="miter"/>
                  <v:path arrowok="t" textboxrect="0,0,266700,161925"/>
                </v:shape>
                <v:shape id="Shape 43" o:spid="_x0000_s1181" style="position:absolute;left:40528;top:26670;width:2572;height:1619;visibility:visible;mso-wrap-style:square;v-text-anchor:top" coordsize="257176,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" path="m1,80963c,75646,519,70381,1556,65167,2593,59954,4129,54891,6163,49980v2034,-4913,4528,-9578,7481,-13998c16598,31562,19955,27472,23714,23713v3758,-3759,7848,-7115,12268,-10069c40402,10690,45068,8196,49979,6162,54891,4128,59953,2592,65168,1556,70382,519,75647,,80963,r95250,c181530,,186794,519,192008,1556v5214,1036,10276,2572,15188,4606c212108,8196,216773,10690,221193,13644v4420,2954,8510,6310,12269,10069c237220,27472,240577,31562,243530,35983v2955,4419,5449,9084,7483,13997c253047,54891,254582,59954,255619,65167v1037,5214,1556,10479,1557,15796c257175,86278,256656,91543,255619,96757v-1037,5214,-2572,10276,-4606,15188c248979,116856,246485,121522,243530,125942v-2953,4420,-6310,8509,-10068,12269c229703,141970,225613,145326,221193,148279v-4420,2954,-9086,5448,-13997,7482c202284,157796,197222,159332,192008,160369v-5214,1037,-10478,1555,-15795,1556l80963,161925v-5316,-1,-10581,-519,-15795,-1556c59953,159332,54891,157796,49979,155761v-4911,-2034,-9577,-4528,-13997,-7482c31562,145326,27472,141970,23714,138211v-3759,-3760,-7115,-7849,-10069,-12269c10691,121522,8197,116856,6163,111945,4129,107033,2593,101971,1556,96757,519,91543,,86278,1,80963xe" filled="f" strokecolor="#9aa0a6">
                  <v:stroke miterlimit="1" joinstyle="miter"/>
                  <v:path arrowok="t" textboxrect="0,0,257176,161925"/>
                </v:shape>
                <v:shape id="Shape 4751" o:spid="_x0000_s1182" style="position:absolute;top:11096;width:11144;height:95;visibility:visible;mso-wrap-style:square;v-text-anchor:top" coordsize="11144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" path="m,l1114425,r,9525l,9525,,e" fillcolor="#9aa0a6" stroked="f" strokeweight="0">
                  <v:stroke miterlimit="1" joinstyle="miter"/>
                  <v:path arrowok="t" textboxrect="0,0,1114425,9525"/>
                </v:shape>
                <v:shape id="Shape 4752" o:spid="_x0000_s1183" style="position:absolute;left:11144;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" path="m,l895350,r,9525l,9525,,e" fillcolor="#9aa0a6" stroked="f" strokeweight="0">
                  <v:stroke miterlimit="1" joinstyle="miter"/>
                  <v:path arrowok="t" textboxrect="0,0,895350,9525"/>
                </v:shape>
                <v:shape id="Shape 4753" o:spid="_x0000_s1184" style="position:absolute;left:20097;top:1109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" path="m,l885825,r,9525l,9525,,e" fillcolor="#9aa0a6" stroked="f" strokeweight="0">
                  <v:stroke miterlimit="1" joinstyle="miter"/>
                  <v:path arrowok="t" textboxrect="0,0,885825,9525"/>
                </v:shape>
                <v:shape id="Shape 4754" o:spid="_x0000_s1185" style="position:absolute;left:28956;top:1109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" path="m,l885825,r,9525l,9525,,e" fillcolor="#9aa0a6" stroked="f" strokeweight="0">
                  <v:stroke miterlimit="1" joinstyle="miter"/>
                  <v:path arrowok="t" textboxrect="0,0,885825,9525"/>
                </v:shape>
                <v:shape id="Shape 4755" o:spid="_x0000_s1186" style="position:absolute;left:37814;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" path="m,l895350,r,9525l,9525,,e" fillcolor="#9aa0a6" stroked="f" strokeweight="0">
                  <v:stroke miterlimit="1" joinstyle="miter"/>
                  <v:path arrowok="t" textboxrect="0,0,895350,9525"/>
                </v:shape>
                <v:shape id="Shape 4756" o:spid="_x0000_s1187" style="position:absolute;top:14620;width:11144;height:96;visibility:visible;mso-wrap-style:square;v-text-anchor:top" coordsize="11144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" path="m,l1114425,r,9525l,9525,,e" fillcolor="#9aa0a6" stroked="f" strokeweight="0">
                  <v:stroke miterlimit="1" joinstyle="miter"/>
                  <v:path arrowok="t" textboxrect="0,0,1114425,9525"/>
                </v:shape>
                <v:shape id="Shape 4757" o:spid="_x0000_s1188" style="position:absolute;left:11144;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" path="m,l895350,r,9525l,9525,,e" fillcolor="#9aa0a6" stroked="f" strokeweight="0">
                  <v:stroke miterlimit="1" joinstyle="miter"/>
                  <v:path arrowok="t" textboxrect="0,0,895350,9525"/>
                </v:shape>
                <v:shape id="Shape 4758" o:spid="_x0000_s1189" style="position:absolute;left:20097;top:14620;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" path="m,l885825,r,9525l,9525,,e" fillcolor="#9aa0a6" stroked="f" strokeweight="0">
                  <v:stroke miterlimit="1" joinstyle="miter"/>
                  <v:path arrowok="t" textboxrect="0,0,885825,9525"/>
                </v:shape>
                <v:shape id="Shape 4759" o:spid="_x0000_s1190" style="position:absolute;left:28956;top:1462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" path="m,l885825,r,9525l,9525,,e" fillcolor="#9aa0a6" stroked="f" strokeweight="0">
                  <v:stroke miterlimit="1" joinstyle="miter"/>
                  <v:path arrowok="t" textboxrect="0,0,885825,9525"/>
                </v:shape>
                <v:shape id="Shape 4760" o:spid="_x0000_s1191" style="position:absolute;left:37814;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" path="m,l895350,r,9525l,9525,,e" fillcolor="#9aa0a6" stroked="f" strokeweight="0">
                  <v:stroke miterlimit="1" joinstyle="miter"/>
                  <v:path arrowok="t" textboxrect="0,0,895350,9525"/>
                </v:shape>
                <v:shape id="Shape 4761" o:spid="_x0000_s1192" style="position:absolute;top:18526;width:11144;height:95;visibility:visible;mso-wrap-style:square;v-text-anchor:top" coordsize="11144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" path="m,l1114425,r,9525l,9525,,e" fillcolor="#9aa0a6" stroked="f" strokeweight="0">
                  <v:stroke miterlimit="1" joinstyle="miter"/>
                  <v:path arrowok="t" textboxrect="0,0,1114425,9525"/>
                </v:shape>
                <v:shape id="Shape 4762" o:spid="_x0000_s1193" style="position:absolute;left:11144;top:1852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" path="m,l895350,r,9525l,9525,,e" fillcolor="#9aa0a6" stroked="f" strokeweight="0">
                  <v:stroke miterlimit="1" joinstyle="miter"/>
                  <v:path arrowok="t" textboxrect="0,0,895350,9525"/>
                </v:shape>
                <v:shape id="Shape 4763" o:spid="_x0000_s1194" style="position:absolute;left:20097;top:1852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" path="m,l885825,r,9525l,9525,,e" fillcolor="#9aa0a6" stroked="f" strokeweight="0">
                  <v:stroke miterlimit="1" joinstyle="miter"/>
                  <v:path arrowok="t" textboxrect="0,0,885825,9525"/>
                </v:shape>
                <v:shape id="Shape 4764" o:spid="_x0000_s1195" style="position:absolute;left:28956;top:1852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" path="m,l885825,r,9525l,9525,,e" fillcolor="#9aa0a6" stroked="f" strokeweight="0">
                  <v:stroke miterlimit="1" joinstyle="miter"/>
                  <v:path arrowok="t" textboxrect="0,0,885825,9525"/>
                </v:shape>
                <v:shape id="Shape 4765" o:spid="_x0000_s1196" style="position:absolute;left:37814;top:1852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" path="m,l895350,r,9525l,9525,,e" fillcolor="#9aa0a6" stroked="f" strokeweight="0">
                  <v:stroke miterlimit="1" joinstyle="miter"/>
                  <v:path arrowok="t" textboxrect="0,0,895350,9525"/>
                </v:shape>
                <v:shape id="Shape 4766" o:spid="_x0000_s1197" style="position:absolute;top:24336;width:11144;height:95;visibility:visible;mso-wrap-style:square;v-text-anchor:top" coordsize="11144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" path="m,l1114425,r,9525l,9525,,e" fillcolor="#9aa0a6" stroked="f" strokeweight="0">
                  <v:stroke miterlimit="1" joinstyle="miter"/>
                  <v:path arrowok="t" textboxrect="0,0,1114425,9525"/>
                </v:shape>
                <v:shape id="Shape 4767" o:spid="_x0000_s1198" style="position:absolute;left:11144;top:2433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" path="m,l895350,r,9525l,9525,,e" fillcolor="#9aa0a6" stroked="f" strokeweight="0">
                  <v:stroke miterlimit="1" joinstyle="miter"/>
                  <v:path arrowok="t" textboxrect="0,0,895350,9525"/>
                </v:shape>
                <v:shape id="Shape 4768" o:spid="_x0000_s1199" style="position:absolute;left:20097;top:2433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" path="m,l885825,r,9525l,9525,,e" fillcolor="#9aa0a6" stroked="f" strokeweight="0">
                  <v:stroke miterlimit="1" joinstyle="miter"/>
                  <v:path arrowok="t" textboxrect="0,0,885825,9525"/>
                </v:shape>
                <v:shape id="Shape 4769" o:spid="_x0000_s1200" style="position:absolute;left:28956;top:2433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" path="m,l885825,r,9525l,9525,,e" fillcolor="#9aa0a6" stroked="f" strokeweight="0">
                  <v:stroke miterlimit="1" joinstyle="miter"/>
                  <v:path arrowok="t" textboxrect="0,0,885825,9525"/>
                </v:shape>
                <v:shape id="Shape 4770" o:spid="_x0000_s1201" style="position:absolute;left:37814;top:2433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" path="m,l895350,r,9525l,9525,,e" fillcolor="#9aa0a6" stroked="f" strokeweight="0">
                  <v:stroke miterlimit="1" joinstyle="miter"/>
                  <v:path arrowok="t" textboxrect="0,0,895350,9525"/>
                </v:shape>
                <v:shape id="Shape 4771" o:spid="_x0000_s1202" style="position:absolute;top:30146;width:11144;height:95;visibility:visible;mso-wrap-style:square;v-text-anchor:top" coordsize="11144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" path="m,l1114425,r,9525l,9525,,e" fillcolor="#9aa0a6" stroked="f" strokeweight="0">
                  <v:stroke miterlimit="1" joinstyle="miter"/>
                  <v:path arrowok="t" textboxrect="0,0,1114425,9525"/>
                </v:shape>
                <v:shape id="Shape 4772" o:spid="_x0000_s1203" style="position:absolute;left:11144;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" path="m,l895350,r,9525l,9525,,e" fillcolor="#9aa0a6" stroked="f" strokeweight="0">
                  <v:stroke miterlimit="1" joinstyle="miter"/>
                  <v:path arrowok="t" textboxrect="0,0,895350,9525"/>
                </v:shape>
                <v:shape id="Shape 4773" o:spid="_x0000_s1204" style="position:absolute;left:20097;top:3014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" path="m,l885825,r,9525l,9525,,e" fillcolor="#9aa0a6" stroked="f" strokeweight="0">
                  <v:stroke miterlimit="1" joinstyle="miter"/>
                  <v:path arrowok="t" textboxrect="0,0,885825,9525"/>
                </v:shape>
                <v:shape id="Shape 4774" o:spid="_x0000_s1205" style="position:absolute;left:28956;top:30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" path="m,l885825,r,9525l,9525,,e" fillcolor="#9aa0a6" stroked="f" strokeweight="0">
                  <v:stroke miterlimit="1" joinstyle="miter"/>
                  <v:path arrowok="t" textboxrect="0,0,885825,9525"/>
                </v:shape>
                <v:shape id="Shape 4775" o:spid="_x0000_s1206" style="position:absolute;left:37814;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" path="m,l895350,r,9525l,9525,,e" fillcolor="#9aa0a6" stroked="f" strokeweight="0">
                  <v:stroke miterlimit="1" joinstyle="miter"/>
                  <v:path arrowok="t" textboxrect="0,0,895350,9525"/>
                </v:shape>
                <v:rect id="Rectangle 28492" o:spid="_x0000_s1207" style="position:absolute;left:12111;top:4429;width:79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" filled="f" stroked="f">
                  <v:textbox inset="0,0,0,0">
                    <w:txbxContent>
                      <w:p w14:paraId="08855D93" w14:textId="77777777" w:rsidR="00680BF9" w:rsidRDefault="00680BF9" w:rsidP="007E597C">
                        <w:r>
                          <w:rPr>
                            <w:rFonts w:ascii="Calibri" w:eastAsia="Calibri" w:hAnsi="Calibri" w:cs="Calibri"/>
                            <w:color w:val="202124"/>
                            <w:w w:val="105"/>
                          </w:rPr>
                          <w:t>Moderate</w:t>
                        </w:r>
                      </w:p>
                    </w:txbxContent>
                  </v:textbox>
                </v:rect>
                <v:rect id="Rectangle 28493" o:spid="_x0000_s1208" style="position:absolute;left:11510;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" filled="f" stroked="f">
                  <v:textbox inset="0,0,0,0">
                    <w:txbxContent>
                      <w:p w14:paraId="2967EDA9" w14:textId="77777777" w:rsidR="00680BF9" w:rsidRDefault="00680BF9" w:rsidP="007E597C">
                        <w:r>
                          <w:rPr>
                            <w:rFonts w:ascii="Calibri" w:eastAsia="Calibri" w:hAnsi="Calibri" w:cs="Calibri"/>
                            <w:color w:val="202124"/>
                            <w:w w:val="109"/>
                          </w:rPr>
                          <w:t>Importance</w:t>
                        </w:r>
                      </w:p>
                    </w:txbxContent>
                  </v:textbox>
                </v:rect>
                <v:rect id="Rectangle 28494" o:spid="_x0000_s1209" style="position:absolute;left:14210;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" filled="f" stroked="f">
                  <v:textbox inset="0,0,0,0">
                    <w:txbxContent>
                      <w:p w14:paraId="2ED5E445" w14:textId="77777777" w:rsidR="00680BF9" w:rsidRDefault="00680BF9" w:rsidP="007E597C">
                        <w:r>
                          <w:rPr>
                            <w:rFonts w:ascii="Calibri" w:eastAsia="Calibri" w:hAnsi="Calibri" w:cs="Calibri"/>
                            <w:color w:val="202124"/>
                            <w:w w:val="113"/>
                          </w:rPr>
                          <w:t>(3)</w:t>
                        </w:r>
                      </w:p>
                    </w:txbxContent>
                  </v:textbox>
                </v:rect>
                <v:rect id="Rectangle 28496" o:spid="_x0000_s1210" style="position:absolute;left:21929;top:4429;width:544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" filled="f" stroked="f">
                  <v:textbox inset="0,0,0,0">
                    <w:txbxContent>
                      <w:p w14:paraId="2A7C7DF2" w14:textId="77777777" w:rsidR="00680BF9" w:rsidRDefault="00680BF9" w:rsidP="007E597C">
                        <w:r>
                          <w:rPr>
                            <w:rFonts w:ascii="Calibri" w:eastAsia="Calibri" w:hAnsi="Calibri" w:cs="Calibri"/>
                            <w:color w:val="202124"/>
                            <w:w w:val="111"/>
                          </w:rPr>
                          <w:t>Strong</w:t>
                        </w:r>
                      </w:p>
                    </w:txbxContent>
                  </v:textbox>
                </v:rect>
                <v:rect id="Rectangle 28497" o:spid="_x0000_s1211" style="position:absolute;left:20402;top:6334;width:95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" filled="f" stroked="f">
                  <v:textbox inset="0,0,0,0">
                    <w:txbxContent>
                      <w:p w14:paraId="4893A29E" w14:textId="77777777" w:rsidR="00680BF9" w:rsidRDefault="00680BF9" w:rsidP="007E597C">
                        <w:r>
                          <w:rPr>
                            <w:rFonts w:ascii="Calibri" w:eastAsia="Calibri" w:hAnsi="Calibri" w:cs="Calibri"/>
                            <w:color w:val="202124"/>
                            <w:w w:val="109"/>
                          </w:rPr>
                          <w:t>Importance</w:t>
                        </w:r>
                      </w:p>
                    </w:txbxContent>
                  </v:textbox>
                </v:rect>
                <v:rect id="Rectangle 28498" o:spid="_x0000_s1212" style="position:absolute;left:23102;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" filled="f" stroked="f">
                  <v:textbox inset="0,0,0,0">
                    <w:txbxContent>
                      <w:p w14:paraId="3EFCCF66" w14:textId="77777777" w:rsidR="00680BF9" w:rsidRDefault="00680BF9" w:rsidP="007E597C">
                        <w:r>
                          <w:rPr>
                            <w:rFonts w:ascii="Calibri" w:eastAsia="Calibri" w:hAnsi="Calibri" w:cs="Calibri"/>
                            <w:color w:val="202124"/>
                            <w:w w:val="113"/>
                          </w:rPr>
                          <w:t>(5)</w:t>
                        </w:r>
                      </w:p>
                    </w:txbxContent>
                  </v:textbox>
                </v:rect>
                <v:rect id="Rectangle 28499" o:spid="_x0000_s1213" style="position:absolute;left:31496;top:3477;width:364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" filled="f" stroked="f">
                  <v:textbox inset="0,0,0,0">
                    <w:txbxContent>
                      <w:p w14:paraId="2935A15A" w14:textId="77777777" w:rsidR="00680BF9" w:rsidRDefault="00680BF9" w:rsidP="007E597C">
                        <w:r>
                          <w:rPr>
                            <w:rFonts w:ascii="Calibri" w:eastAsia="Calibri" w:hAnsi="Calibri" w:cs="Calibri"/>
                            <w:color w:val="202124"/>
                            <w:w w:val="106"/>
                          </w:rPr>
                          <w:t>Very</w:t>
                        </w:r>
                      </w:p>
                    </w:txbxContent>
                  </v:textbox>
                </v:rect>
                <v:rect id="Rectangle 28500" o:spid="_x0000_s1214" style="position:absolute;left:30822;top:5382;width:544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" filled="f" stroked="f">
                  <v:textbox inset="0,0,0,0">
                    <w:txbxContent>
                      <w:p w14:paraId="6B7262D7" w14:textId="77777777" w:rsidR="00680BF9" w:rsidRDefault="00680BF9" w:rsidP="007E597C">
                        <w:r>
                          <w:rPr>
                            <w:rFonts w:ascii="Calibri" w:eastAsia="Calibri" w:hAnsi="Calibri" w:cs="Calibri"/>
                            <w:color w:val="202124"/>
                            <w:w w:val="111"/>
                          </w:rPr>
                          <w:t>Strong</w:t>
                        </w:r>
                      </w:p>
                    </w:txbxContent>
                  </v:textbox>
                </v:rect>
                <v:rect id="Rectangle 28501" o:spid="_x0000_s1215" style="position:absolute;left:29295;top:7287;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" filled="f" stroked="f">
                  <v:textbox inset="0,0,0,0">
                    <w:txbxContent>
                      <w:p w14:paraId="1B7B0F6B" w14:textId="77777777" w:rsidR="00680BF9" w:rsidRDefault="00680BF9" w:rsidP="007E597C">
                        <w:r>
                          <w:rPr>
                            <w:rFonts w:ascii="Calibri" w:eastAsia="Calibri" w:hAnsi="Calibri" w:cs="Calibri"/>
                            <w:color w:val="202124"/>
                            <w:w w:val="109"/>
                          </w:rPr>
                          <w:t>Importance</w:t>
                        </w:r>
                      </w:p>
                    </w:txbxContent>
                  </v:textbox>
                </v:rect>
                <v:rect id="Rectangle 28502" o:spid="_x0000_s1216" style="position:absolute;left:31995;top:9192;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" filled="f" stroked="f">
                  <v:textbox inset="0,0,0,0">
                    <w:txbxContent>
                      <w:p w14:paraId="587A4B9D" w14:textId="77777777" w:rsidR="00680BF9" w:rsidRDefault="00680BF9" w:rsidP="007E597C">
                        <w:r>
                          <w:rPr>
                            <w:rFonts w:ascii="Calibri" w:eastAsia="Calibri" w:hAnsi="Calibri" w:cs="Calibri"/>
                            <w:color w:val="202124"/>
                            <w:w w:val="113"/>
                          </w:rPr>
                          <w:t>(7)</w:t>
                        </w:r>
                      </w:p>
                    </w:txbxContent>
                  </v:textbox>
                </v:rect>
                <v:rect id="Rectangle 28503" o:spid="_x0000_s1217" style="position:absolute;left:39208;top:4429;width:67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" filled="f" stroked="f">
                  <v:textbox inset="0,0,0,0">
                    <w:txbxContent>
                      <w:p w14:paraId="1536F878" w14:textId="77777777" w:rsidR="00680BF9" w:rsidRDefault="00680BF9" w:rsidP="007E597C">
                        <w:r>
                          <w:rPr>
                            <w:rFonts w:ascii="Calibri" w:eastAsia="Calibri" w:hAnsi="Calibri" w:cs="Calibri"/>
                            <w:color w:val="202124"/>
                            <w:w w:val="108"/>
                          </w:rPr>
                          <w:t>Extreme</w:t>
                        </w:r>
                      </w:p>
                    </w:txbxContent>
                  </v:textbox>
                </v:rect>
                <v:rect id="Rectangle 28504" o:spid="_x0000_s1218" style="position:absolute;left:38187;top:6334;width:95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" filled="f" stroked="f">
                  <v:textbox inset="0,0,0,0">
                    <w:txbxContent>
                      <w:p w14:paraId="4C834044" w14:textId="77777777" w:rsidR="00680BF9" w:rsidRDefault="00680BF9" w:rsidP="007E597C">
                        <w:r>
                          <w:rPr>
                            <w:rFonts w:ascii="Calibri" w:eastAsia="Calibri" w:hAnsi="Calibri" w:cs="Calibri"/>
                            <w:color w:val="202124"/>
                            <w:w w:val="109"/>
                          </w:rPr>
                          <w:t>Importance</w:t>
                        </w:r>
                      </w:p>
                    </w:txbxContent>
                  </v:textbox>
                </v:rect>
                <v:rect id="Rectangle 28505" o:spid="_x0000_s1219" style="position:absolute;left:40887;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" filled="f" stroked="f">
                  <v:textbox inset="0,0,0,0">
                    <w:txbxContent>
                      <w:p w14:paraId="1743C86E" w14:textId="77777777" w:rsidR="00680BF9" w:rsidRDefault="00680BF9" w:rsidP="007E597C">
                        <w:r>
                          <w:rPr>
                            <w:rFonts w:ascii="Calibri" w:eastAsia="Calibri" w:hAnsi="Calibri" w:cs="Calibri"/>
                            <w:color w:val="202124"/>
                            <w:w w:val="113"/>
                          </w:rPr>
                          <w:t>(9)</w:t>
                        </w:r>
                      </w:p>
                    </w:txbxContent>
                  </v:textbox>
                </v:rect>
                <v:shape id="Shape 94" o:spid="_x0000_s1220" style="position:absolute;top:2714;width:11049;height:8382;visibility:visible;mso-wrap-style:square;v-text-anchor:top" coordsize="1104900,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" path="m28575,l1104900,r,838200l28575,838200v-5052,,-9913,-967,-14580,-2901c9327,833366,5207,830613,1634,827041l,824595,,13605,1634,11159c5207,7586,9327,4833,13995,2900,18662,967,23523,,28575,xe" stroked="f" strokeweight="0">
                  <v:stroke miterlimit="83231f" joinstyle="miter"/>
                  <v:path arrowok="t" textboxrect="0,0,1104900,838200"/>
                </v:shape>
                <v:shape id="Shape 4802" o:spid="_x0000_s1221" style="position:absolute;top:14716;width:11049;height:381;visibility:visible;mso-wrap-style:square;v-text-anchor:top" coordsize="11049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" path="m,l1104900,r,38100l,38100,,e" stroked="f" strokeweight="0">
                  <v:stroke miterlimit="83231f" joinstyle="miter"/>
                  <v:path arrowok="t" textboxrect="0,0,1104900,38100"/>
                </v:shape>
                <v:shape id="Shape 4803" o:spid="_x0000_s1222" style="position:absolute;top:18621;width:11049;height:381;visibility:visible;mso-wrap-style:square;v-text-anchor:top" coordsize="11049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" path="m,l1104900,r,38100l,38100,,e" stroked="f" strokeweight="0">
                  <v:stroke miterlimit="83231f" joinstyle="miter"/>
                  <v:path arrowok="t" textboxrect="0,0,1104900,38100"/>
                </v:shape>
                <v:shape id="Shape 4804" o:spid="_x0000_s1223" style="position:absolute;top:24431;width:11049;height:381;visibility:visible;mso-wrap-style:square;v-text-anchor:top" coordsize="11049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" path="m,l1104900,r,38100l,38100,,e" stroked="f" strokeweight="0">
                  <v:stroke miterlimit="83231f" joinstyle="miter"/>
                  <v:path arrowok="t" textboxrect="0,0,1104900,38100"/>
                </v:shape>
                <v:shape id="Shape 4805" o:spid="_x0000_s1224" style="position:absolute;top:30241;width:11049;height:381;visibility:visible;mso-wrap-style:square;v-text-anchor:top" coordsize="11049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" path="m,l1104900,r,38100l,38100,,e" stroked="f" strokeweight="0">
                  <v:stroke miterlimit="83231f" joinstyle="miter"/>
                  <v:path arrowok="t" textboxrect="0,0,1104900,38100"/>
                </v:shape>
                <v:shape id="Shape 4806" o:spid="_x0000_s1225" style="position:absolute;top:11096;width:11049;height:95;visibility:visible;mso-wrap-style:square;v-text-anchor:top" coordsize="1104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" path="m,l1104900,r,9525l,9525,,e" fillcolor="#9aa0a6" stroked="f" strokeweight="0">
                  <v:stroke miterlimit="83231f" joinstyle="miter"/>
                  <v:path arrowok="t" textboxrect="0,0,1104900,9525"/>
                </v:shape>
                <v:shape id="Shape 4807" o:spid="_x0000_s1226" style="position:absolute;left:11049;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" path="m,l895350,r,9525l,9525,,e" fillcolor="#9aa0a6" stroked="f" strokeweight="0">
                  <v:stroke miterlimit="83231f" joinstyle="miter"/>
                  <v:path arrowok="t" textboxrect="0,0,895350,9525"/>
                </v:shape>
                <v:shape id="Shape 4808" o:spid="_x0000_s1227" style="position:absolute;left:20002;top:1109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" path="m,l885825,r,9525l,9525,,e" fillcolor="#9aa0a6" stroked="f" strokeweight="0">
                  <v:stroke miterlimit="83231f" joinstyle="miter"/>
                  <v:path arrowok="t" textboxrect="0,0,885825,9525"/>
                </v:shape>
                <v:shape id="Shape 4809" o:spid="_x0000_s1228" style="position:absolute;left:28860;top:1109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" path="m,l885825,r,9525l,9525,,e" fillcolor="#9aa0a6" stroked="f" strokeweight="0">
                  <v:stroke miterlimit="83231f" joinstyle="miter"/>
                  <v:path arrowok="t" textboxrect="0,0,885825,9525"/>
                </v:shape>
                <v:shape id="Shape 4810" o:spid="_x0000_s1229" style="position:absolute;left:37719;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" path="m,l895350,r,9525l,9525,,e" fillcolor="#9aa0a6" stroked="f" strokeweight="0">
                  <v:stroke miterlimit="83231f" joinstyle="miter"/>
                  <v:path arrowok="t" textboxrect="0,0,895350,9525"/>
                </v:shape>
                <v:shape id="Shape 4811" o:spid="_x0000_s1230" style="position:absolute;top:14620;width:11049;height:96;visibility:visible;mso-wrap-style:square;v-text-anchor:top" coordsize="1104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" path="m,l1104900,r,9525l,9525,,e" fillcolor="#9aa0a6" stroked="f" strokeweight="0">
                  <v:stroke miterlimit="83231f" joinstyle="miter"/>
                  <v:path arrowok="t" textboxrect="0,0,1104900,9525"/>
                </v:shape>
                <v:shape id="Shape 4812" o:spid="_x0000_s1231" style="position:absolute;left:11049;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" path="m,l895350,r,9525l,9525,,e" fillcolor="#9aa0a6" stroked="f" strokeweight="0">
                  <v:stroke miterlimit="83231f" joinstyle="miter"/>
                  <v:path arrowok="t" textboxrect="0,0,895350,9525"/>
                </v:shape>
                <v:shape id="Shape 4813" o:spid="_x0000_s1232" style="position:absolute;left:20002;top:1462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" path="m,l885825,r,9525l,9525,,e" fillcolor="#9aa0a6" stroked="f" strokeweight="0">
                  <v:stroke miterlimit="83231f" joinstyle="miter"/>
                  <v:path arrowok="t" textboxrect="0,0,885825,9525"/>
                </v:shape>
                <v:shape id="Shape 4814" o:spid="_x0000_s1233" style="position:absolute;left:28860;top:14620;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" path="m,l885825,r,9525l,9525,,e" fillcolor="#9aa0a6" stroked="f" strokeweight="0">
                  <v:stroke miterlimit="83231f" joinstyle="miter"/>
                  <v:path arrowok="t" textboxrect="0,0,885825,9525"/>
                </v:shape>
                <v:shape id="Shape 4815" o:spid="_x0000_s1234" style="position:absolute;left:37719;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" path="m,l895350,r,9525l,9525,,e" fillcolor="#9aa0a6" stroked="f" strokeweight="0">
                  <v:stroke miterlimit="83231f" joinstyle="miter"/>
                  <v:path arrowok="t" textboxrect="0,0,895350,9525"/>
                </v:shape>
                <v:shape id="Shape 4816" o:spid="_x0000_s1235" style="position:absolute;top:18526;width:11049;height:95;visibility:visible;mso-wrap-style:square;v-text-anchor:top" coordsize="1104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" path="m,l1104900,r,9525l,9525,,e" fillcolor="#9aa0a6" stroked="f" strokeweight="0">
                  <v:stroke miterlimit="83231f" joinstyle="miter"/>
                  <v:path arrowok="t" textboxrect="0,0,1104900,9525"/>
                </v:shape>
                <v:shape id="Shape 4817" o:spid="_x0000_s1236" style="position:absolute;left:11049;top:1852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" path="m,l895350,r,9525l,9525,,e" fillcolor="#9aa0a6" stroked="f" strokeweight="0">
                  <v:stroke miterlimit="83231f" joinstyle="miter"/>
                  <v:path arrowok="t" textboxrect="0,0,895350,9525"/>
                </v:shape>
                <v:shape id="Shape 4818" o:spid="_x0000_s1237" style="position:absolute;left:20002;top:1852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" path="m,l885825,r,9525l,9525,,e" fillcolor="#9aa0a6" stroked="f" strokeweight="0">
                  <v:stroke miterlimit="83231f" joinstyle="miter"/>
                  <v:path arrowok="t" textboxrect="0,0,885825,9525"/>
                </v:shape>
                <v:shape id="Shape 4819" o:spid="_x0000_s1238" style="position:absolute;left:28860;top:1852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" path="m,l885825,r,9525l,9525,,e" fillcolor="#9aa0a6" stroked="f" strokeweight="0">
                  <v:stroke miterlimit="83231f" joinstyle="miter"/>
                  <v:path arrowok="t" textboxrect="0,0,885825,9525"/>
                </v:shape>
                <v:shape id="Shape 4820" o:spid="_x0000_s1239" style="position:absolute;left:37719;top:1852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" path="m,l895350,r,9525l,9525,,e" fillcolor="#9aa0a6" stroked="f" strokeweight="0">
                  <v:stroke miterlimit="83231f" joinstyle="miter"/>
                  <v:path arrowok="t" textboxrect="0,0,895350,9525"/>
                </v:shape>
                <v:shape id="Shape 4821" o:spid="_x0000_s1240" style="position:absolute;top:24336;width:11049;height:95;visibility:visible;mso-wrap-style:square;v-text-anchor:top" coordsize="1104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" path="m,l1104900,r,9525l,9525,,e" fillcolor="#9aa0a6" stroked="f" strokeweight="0">
                  <v:stroke miterlimit="83231f" joinstyle="miter"/>
                  <v:path arrowok="t" textboxrect="0,0,1104900,9525"/>
                </v:shape>
                <v:shape id="Shape 4822" o:spid="_x0000_s1241" style="position:absolute;left:11049;top:2433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" path="m,l895350,r,9525l,9525,,e" fillcolor="#9aa0a6" stroked="f" strokeweight="0">
                  <v:stroke miterlimit="83231f" joinstyle="miter"/>
                  <v:path arrowok="t" textboxrect="0,0,895350,9525"/>
                </v:shape>
                <v:shape id="Shape 4823" o:spid="_x0000_s1242" style="position:absolute;left:20002;top:2433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" path="m,l885825,r,9525l,9525,,e" fillcolor="#9aa0a6" stroked="f" strokeweight="0">
                  <v:stroke miterlimit="83231f" joinstyle="miter"/>
                  <v:path arrowok="t" textboxrect="0,0,885825,9525"/>
                </v:shape>
                <v:shape id="Shape 4824" o:spid="_x0000_s1243" style="position:absolute;left:28860;top:2433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" path="m,l885825,r,9525l,9525,,e" fillcolor="#9aa0a6" stroked="f" strokeweight="0">
                  <v:stroke miterlimit="83231f" joinstyle="miter"/>
                  <v:path arrowok="t" textboxrect="0,0,885825,9525"/>
                </v:shape>
                <v:shape id="Shape 4825" o:spid="_x0000_s1244" style="position:absolute;left:37719;top:2433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" path="m,l895350,r,9525l,9525,,e" fillcolor="#9aa0a6" stroked="f" strokeweight="0">
                  <v:stroke miterlimit="83231f" joinstyle="miter"/>
                  <v:path arrowok="t" textboxrect="0,0,895350,9525"/>
                </v:shape>
                <v:shape id="Shape 4826" o:spid="_x0000_s1245" style="position:absolute;top:30146;width:11049;height:95;visibility:visible;mso-wrap-style:square;v-text-anchor:top" coordsize="1104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" path="m,l1104900,r,9525l,9525,,e" fillcolor="#9aa0a6" stroked="f" strokeweight="0">
                  <v:stroke miterlimit="83231f" joinstyle="miter"/>
                  <v:path arrowok="t" textboxrect="0,0,1104900,9525"/>
                </v:shape>
                <v:shape id="Shape 4827" o:spid="_x0000_s1246" style="position:absolute;left:11049;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" path="m,l895350,r,9525l,9525,,e" fillcolor="#9aa0a6" stroked="f" strokeweight="0">
                  <v:stroke miterlimit="83231f" joinstyle="miter"/>
                  <v:path arrowok="t" textboxrect="0,0,895350,9525"/>
                </v:shape>
                <v:shape id="Shape 4828" o:spid="_x0000_s1247" style="position:absolute;left:20002;top:30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" path="m,l885825,r,9525l,9525,,e" fillcolor="#9aa0a6" stroked="f" strokeweight="0">
                  <v:stroke miterlimit="83231f" joinstyle="miter"/>
                  <v:path arrowok="t" textboxrect="0,0,885825,9525"/>
                </v:shape>
                <v:shape id="Shape 4829" o:spid="_x0000_s1248" style="position:absolute;left:28860;top:3014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" path="m,l885825,r,9525l,9525,,e" fillcolor="#9aa0a6" stroked="f" strokeweight="0">
                  <v:stroke miterlimit="83231f" joinstyle="miter"/>
                  <v:path arrowok="t" textboxrect="0,0,885825,9525"/>
                </v:shape>
                <v:shape id="Shape 4830" o:spid="_x0000_s1249" style="position:absolute;left:37719;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" path="m,l895350,r,9525l,9525,,e" fillcolor="#9aa0a6" stroked="f" strokeweight="0">
                  <v:stroke miterlimit="83231f" joinstyle="miter"/>
                  <v:path arrowok="t" textboxrect="0,0,895350,9525"/>
                </v:shape>
                <v:rect id="Rectangle 28574" o:spid="_x0000_s1250" style="position:absolute;left:686;top:12335;width:1007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" filled="f" stroked="f">
                  <v:textbox inset="0,0,0,0">
                    <w:txbxContent>
                      <w:p w14:paraId="51BCA7E9" w14:textId="77777777" w:rsidR="00680BF9" w:rsidRDefault="00680BF9" w:rsidP="007E597C">
                        <w:r>
                          <w:rPr>
                            <w:rFonts w:ascii="Calibri" w:eastAsia="Calibri" w:hAnsi="Calibri" w:cs="Calibri"/>
                            <w:color w:val="202124"/>
                            <w:w w:val="114"/>
                          </w:rPr>
                          <w:t>Law</w:t>
                        </w:r>
                        <w:r>
                          <w:rPr>
                            <w:rFonts w:ascii="Calibri" w:eastAsia="Calibri" w:hAnsi="Calibri" w:cs="Calibri"/>
                            <w:color w:val="202124"/>
                            <w:spacing w:val="5"/>
                            <w:w w:val="114"/>
                          </w:rPr>
                          <w:t xml:space="preserve"> </w:t>
                        </w:r>
                        <w:r>
                          <w:rPr>
                            <w:rFonts w:ascii="Calibri" w:eastAsia="Calibri" w:hAnsi="Calibri" w:cs="Calibri"/>
                            <w:color w:val="202124"/>
                            <w:w w:val="114"/>
                          </w:rPr>
                          <w:t>Factors</w:t>
                        </w:r>
                      </w:p>
                    </w:txbxContent>
                  </v:textbox>
                </v:rect>
                <v:rect id="Rectangle 28575" o:spid="_x0000_s1251" style="position:absolute;left:686;top:16240;width:1171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" filled="f" stroked="f">
                  <v:textbox inset="0,0,0,0">
                    <w:txbxContent>
                      <w:p w14:paraId="1EED85E1" w14:textId="77777777" w:rsidR="00680BF9" w:rsidRDefault="00680BF9" w:rsidP="007E597C">
                        <w:r>
                          <w:rPr>
                            <w:rFonts w:ascii="Calibri" w:eastAsia="Calibri" w:hAnsi="Calibri" w:cs="Calibri"/>
                            <w:color w:val="202124"/>
                            <w:w w:val="115"/>
                          </w:rPr>
                          <w:t>Social</w:t>
                        </w:r>
                        <w:r>
                          <w:rPr>
                            <w:rFonts w:ascii="Calibri" w:eastAsia="Calibri" w:hAnsi="Calibri" w:cs="Calibri"/>
                            <w:color w:val="202124"/>
                            <w:spacing w:val="5"/>
                            <w:w w:val="115"/>
                          </w:rPr>
                          <w:t xml:space="preserve"> </w:t>
                        </w:r>
                        <w:r>
                          <w:rPr>
                            <w:rFonts w:ascii="Calibri" w:eastAsia="Calibri" w:hAnsi="Calibri" w:cs="Calibri"/>
                            <w:color w:val="202124"/>
                            <w:w w:val="115"/>
                          </w:rPr>
                          <w:t>Factors</w:t>
                        </w:r>
                      </w:p>
                    </w:txbxContent>
                  </v:textbox>
                </v:rect>
                <v:rect id="Rectangle 28576" o:spid="_x0000_s1252" style="position:absolute;left:686;top:20145;width:11948;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" filled="f" stroked="f">
                  <v:textbox inset="0,0,0,0">
                    <w:txbxContent>
                      <w:p w14:paraId="3E00D5F6" w14:textId="77777777" w:rsidR="00680BF9" w:rsidRDefault="00680BF9" w:rsidP="007E597C">
                        <w:r>
                          <w:rPr>
                            <w:rFonts w:ascii="Calibri" w:eastAsia="Calibri" w:hAnsi="Calibri" w:cs="Calibri"/>
                            <w:color w:val="202124"/>
                            <w:w w:val="110"/>
                          </w:rPr>
                          <w:t>Organizational</w:t>
                        </w:r>
                      </w:p>
                    </w:txbxContent>
                  </v:textbox>
                </v:rect>
                <v:rect id="Rectangle 28577" o:spid="_x0000_s1253" style="position:absolute;left:686;top:22050;width:6211;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" filled="f" stroked="f">
                  <v:textbox inset="0,0,0,0">
                    <w:txbxContent>
                      <w:p w14:paraId="15B7A999" w14:textId="77777777" w:rsidR="00680BF9" w:rsidRDefault="00680BF9" w:rsidP="007E597C">
                        <w:r>
                          <w:rPr>
                            <w:rFonts w:ascii="Calibri" w:eastAsia="Calibri" w:hAnsi="Calibri" w:cs="Calibri"/>
                            <w:color w:val="202124"/>
                            <w:w w:val="113"/>
                          </w:rPr>
                          <w:t>Factors</w:t>
                        </w:r>
                      </w:p>
                    </w:txbxContent>
                  </v:textbox>
                </v:rect>
                <v:rect id="Rectangle 28578" o:spid="_x0000_s1254" style="position:absolute;left:686;top:25956;width:79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" filled="f" stroked="f">
                  <v:textbox inset="0,0,0,0">
                    <w:txbxContent>
                      <w:p w14:paraId="004917CF" w14:textId="77777777" w:rsidR="00680BF9" w:rsidRDefault="00680BF9" w:rsidP="007E597C">
                        <w:r>
                          <w:rPr>
                            <w:rFonts w:ascii="Calibri" w:eastAsia="Calibri" w:hAnsi="Calibri" w:cs="Calibri"/>
                            <w:color w:val="202124"/>
                            <w:w w:val="112"/>
                          </w:rPr>
                          <w:t>Technical</w:t>
                        </w:r>
                      </w:p>
                    </w:txbxContent>
                  </v:textbox>
                </v:rect>
                <v:rect id="Rectangle 28579" o:spid="_x0000_s1255" style="position:absolute;left:686;top:27861;width:621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" filled="f" stroked="f">
                  <v:textbox inset="0,0,0,0">
                    <w:txbxContent>
                      <w:p w14:paraId="519F4F89" w14:textId="77777777" w:rsidR="00680BF9" w:rsidRDefault="00680BF9" w:rsidP="007E597C">
                        <w:r>
                          <w:rPr>
                            <w:rFonts w:ascii="Calibri" w:eastAsia="Calibri" w:hAnsi="Calibri" w:cs="Calibri"/>
                            <w:color w:val="202124"/>
                            <w:w w:val="113"/>
                          </w:rPr>
                          <w:t>Factors</w:t>
                        </w:r>
                      </w:p>
                    </w:txbxContent>
                  </v:textbox>
                </v:rect>
                <w10:anchorlock/>
              </v:group>
            </w:pict>
          </mc:Fallback>
        </mc:AlternateContent>
      </w:r>
    </w:p>
    <w:p w14:paraId="35983003" w14:textId="77777777" w:rsidR="007E597C" w:rsidRPr="00ED7A21" w:rsidRDefault="007E597C" w:rsidP="007E597C">
      <w:pPr>
        <w:numPr>
          <w:ilvl w:val="0"/>
          <w:numId w:val="31"/>
        </w:numPr>
        <w:spacing w:after="30"/>
        <w:ind w:hanging="498"/>
        <w:rPr>
          <w:rFonts w:ascii="Times New Roman" w:hAnsi="Times New Roman" w:cs="Times New Roman"/>
          <w:lang w:val="en-GB"/>
        </w:rPr>
      </w:pPr>
      <w:r w:rsidRPr="00ED7A21">
        <w:rPr>
          <w:rFonts w:ascii="Times New Roman" w:eastAsia="Arial" w:hAnsi="Times New Roman" w:cs="Times New Roman"/>
          <w:color w:val="202124"/>
          <w:sz w:val="24"/>
          <w:lang w:val="en-GB"/>
        </w:rPr>
        <w:t xml:space="preserve">2. Within the Law factors, </w:t>
      </w:r>
      <w:proofErr w:type="gramStart"/>
      <w:r w:rsidRPr="00ED7A21">
        <w:rPr>
          <w:rFonts w:ascii="Times New Roman" w:eastAsia="Arial" w:hAnsi="Times New Roman" w:cs="Times New Roman"/>
          <w:color w:val="202124"/>
          <w:sz w:val="24"/>
          <w:lang w:val="en-GB"/>
        </w:rPr>
        <w:t>How</w:t>
      </w:r>
      <w:proofErr w:type="gramEnd"/>
      <w:r w:rsidRPr="00ED7A21">
        <w:rPr>
          <w:rFonts w:ascii="Times New Roman" w:eastAsia="Arial" w:hAnsi="Times New Roman" w:cs="Times New Roman"/>
          <w:color w:val="202124"/>
          <w:sz w:val="24"/>
          <w:lang w:val="en-GB"/>
        </w:rPr>
        <w:t xml:space="preserve"> do you rate the efficiency of the following factors?</w:t>
      </w:r>
    </w:p>
    <w:p w14:paraId="2A76AED8" w14:textId="77777777" w:rsidR="007E597C" w:rsidRPr="00ED7A21" w:rsidRDefault="007E597C" w:rsidP="007E597C">
      <w:pPr>
        <w:spacing w:after="890"/>
        <w:ind w:left="495"/>
        <w:rPr>
          <w:rFonts w:ascii="Times New Roman" w:hAnsi="Times New Roman" w:cs="Times New Roman"/>
          <w:lang w:val="en-GB"/>
        </w:rPr>
      </w:pPr>
      <w:r w:rsidRPr="00ED7A21">
        <w:rPr>
          <w:rFonts w:ascii="Times New Roman" w:hAnsi="Times New Roman" w:cs="Times New Roman"/>
          <w:noProof/>
        </w:rPr>
        <w:lastRenderedPageBreak/>
        <mc:AlternateContent>
          <mc:Choice Requires="wpg">
            <w:drawing>
              <wp:inline distT="0" distB="0" distL="0" distR="0" wp14:anchorId="6395BB95" wp14:editId="024A3540">
                <wp:extent cx="4552950" cy="3243262"/>
                <wp:effectExtent l="0" t="0" r="0" b="0"/>
                <wp:docPr id="4478" name="Group 4478"/>
                <wp:cNvGraphicFramePr/>
                <a:graphic xmlns:a="http://schemas.openxmlformats.org/drawingml/2006/main">
                  <a:graphicData uri="http://schemas.microsoft.com/office/word/2010/wordprocessingGroup">
                    <wpg:wgp>
                      <wpg:cNvGrpSpPr/>
                      <wpg:grpSpPr>
                        <a:xfrm>
                          <a:off x="0" y="0"/>
                          <a:ext cx="4552950" cy="3243262"/>
                          <a:chOff x="0" y="0"/>
                          <a:chExt cx="4552950" cy="3243262"/>
                        </a:xfrm>
                      </wpg:grpSpPr>
                      <wps:wsp>
                        <wps:cNvPr id="144" name="Rectangle 144"/>
                        <wps:cNvSpPr/>
                        <wps:spPr>
                          <a:xfrm>
                            <a:off x="1935" y="0"/>
                            <a:ext cx="2170239" cy="177356"/>
                          </a:xfrm>
                          <a:prstGeom prst="rect">
                            <a:avLst/>
                          </a:prstGeom>
                          <a:ln>
                            <a:noFill/>
                          </a:ln>
                        </wps:spPr>
                        <wps:txbx>
                          <w:txbxContent>
                            <w:p w14:paraId="0FA737AC" w14:textId="3EF0A2A0"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wps:txbx>
                        <wps:bodyPr horzOverflow="overflow" vert="horz" lIns="0" tIns="0" rIns="0" bIns="0" rtlCol="0">
                          <a:noAutofit/>
                        </wps:bodyPr>
                      </wps:wsp>
                      <wps:wsp>
                        <wps:cNvPr id="149" name="Shape 149"/>
                        <wps:cNvSpPr/>
                        <wps:spPr>
                          <a:xfrm>
                            <a:off x="1262062" y="1295400"/>
                            <a:ext cx="257175" cy="161925"/>
                          </a:xfrm>
                          <a:custGeom>
                            <a:avLst/>
                            <a:gdLst/>
                            <a:ahLst/>
                            <a:cxnLst/>
                            <a:rect l="0" t="0" r="0" b="0"/>
                            <a:pathLst>
                              <a:path w="257175" h="161925">
                                <a:moveTo>
                                  <a:pt x="0" y="80963"/>
                                </a:moveTo>
                                <a:cubicBezTo>
                                  <a:pt x="0" y="75645"/>
                                  <a:pt x="519" y="70380"/>
                                  <a:pt x="1556" y="65166"/>
                                </a:cubicBezTo>
                                <a:cubicBezTo>
                                  <a:pt x="2593" y="59952"/>
                                  <a:pt x="4129" y="54890"/>
                                  <a:pt x="6163" y="49978"/>
                                </a:cubicBezTo>
                                <a:cubicBezTo>
                                  <a:pt x="8197" y="45067"/>
                                  <a:pt x="10691" y="40401"/>
                                  <a:pt x="13645" y="35982"/>
                                </a:cubicBezTo>
                                <a:cubicBezTo>
                                  <a:pt x="16598" y="31561"/>
                                  <a:pt x="19954" y="27471"/>
                                  <a:pt x="23713" y="23713"/>
                                </a:cubicBezTo>
                                <a:cubicBezTo>
                                  <a:pt x="27472" y="19953"/>
                                  <a:pt x="31562" y="16597"/>
                                  <a:pt x="35982" y="13644"/>
                                </a:cubicBezTo>
                                <a:cubicBezTo>
                                  <a:pt x="40402" y="10690"/>
                                  <a:pt x="45068" y="8196"/>
                                  <a:pt x="49980" y="6161"/>
                                </a:cubicBezTo>
                                <a:cubicBezTo>
                                  <a:pt x="54891" y="4128"/>
                                  <a:pt x="59954" y="2591"/>
                                  <a:pt x="65168" y="1556"/>
                                </a:cubicBezTo>
                                <a:cubicBezTo>
                                  <a:pt x="70382" y="519"/>
                                  <a:pt x="75647" y="0"/>
                                  <a:pt x="80963" y="0"/>
                                </a:cubicBezTo>
                                <a:lnTo>
                                  <a:pt x="176213" y="0"/>
                                </a:lnTo>
                                <a:cubicBezTo>
                                  <a:pt x="181529" y="0"/>
                                  <a:pt x="186794" y="519"/>
                                  <a:pt x="192007" y="1556"/>
                                </a:cubicBezTo>
                                <a:cubicBezTo>
                                  <a:pt x="197221" y="2591"/>
                                  <a:pt x="202284" y="4128"/>
                                  <a:pt x="207195" y="6161"/>
                                </a:cubicBezTo>
                                <a:cubicBezTo>
                                  <a:pt x="212107" y="8196"/>
                                  <a:pt x="216772" y="10690"/>
                                  <a:pt x="221193" y="13643"/>
                                </a:cubicBezTo>
                                <a:cubicBezTo>
                                  <a:pt x="225613" y="16597"/>
                                  <a:pt x="229703" y="19953"/>
                                  <a:pt x="233462" y="23713"/>
                                </a:cubicBezTo>
                                <a:cubicBezTo>
                                  <a:pt x="237221" y="27471"/>
                                  <a:pt x="240577" y="31561"/>
                                  <a:pt x="243530" y="35982"/>
                                </a:cubicBezTo>
                                <a:cubicBezTo>
                                  <a:pt x="246484" y="40401"/>
                                  <a:pt x="248978" y="45067"/>
                                  <a:pt x="251012" y="49978"/>
                                </a:cubicBezTo>
                                <a:cubicBezTo>
                                  <a:pt x="253046" y="54890"/>
                                  <a:pt x="254582" y="59952"/>
                                  <a:pt x="255619" y="65166"/>
                                </a:cubicBezTo>
                                <a:cubicBezTo>
                                  <a:pt x="256656" y="70380"/>
                                  <a:pt x="257175" y="75645"/>
                                  <a:pt x="257175" y="80963"/>
                                </a:cubicBezTo>
                                <a:cubicBezTo>
                                  <a:pt x="257175" y="86278"/>
                                  <a:pt x="256656" y="91543"/>
                                  <a:pt x="255619" y="96757"/>
                                </a:cubicBezTo>
                                <a:cubicBezTo>
                                  <a:pt x="254582" y="101971"/>
                                  <a:pt x="253046" y="107034"/>
                                  <a:pt x="251012" y="111945"/>
                                </a:cubicBezTo>
                                <a:cubicBezTo>
                                  <a:pt x="248978" y="116856"/>
                                  <a:pt x="246484" y="121521"/>
                                  <a:pt x="243530" y="125941"/>
                                </a:cubicBezTo>
                                <a:cubicBezTo>
                                  <a:pt x="240577" y="130362"/>
                                  <a:pt x="237221" y="134452"/>
                                  <a:pt x="233462" y="138211"/>
                                </a:cubicBezTo>
                                <a:cubicBezTo>
                                  <a:pt x="229703" y="141969"/>
                                  <a:pt x="225613" y="145324"/>
                                  <a:pt x="221193" y="148279"/>
                                </a:cubicBezTo>
                                <a:cubicBezTo>
                                  <a:pt x="216772" y="151233"/>
                                  <a:pt x="212107" y="153728"/>
                                  <a:pt x="207196" y="155761"/>
                                </a:cubicBezTo>
                                <a:cubicBezTo>
                                  <a:pt x="202284" y="157795"/>
                                  <a:pt x="197221" y="159331"/>
                                  <a:pt x="192007" y="160369"/>
                                </a:cubicBezTo>
                                <a:cubicBezTo>
                                  <a:pt x="186794" y="161406"/>
                                  <a:pt x="181529" y="161925"/>
                                  <a:pt x="176213" y="161925"/>
                                </a:cubicBezTo>
                                <a:lnTo>
                                  <a:pt x="80963" y="161925"/>
                                </a:lnTo>
                                <a:cubicBezTo>
                                  <a:pt x="75647" y="161925"/>
                                  <a:pt x="70382" y="161406"/>
                                  <a:pt x="65168" y="160369"/>
                                </a:cubicBezTo>
                                <a:cubicBezTo>
                                  <a:pt x="59954" y="159331"/>
                                  <a:pt x="54891" y="157795"/>
                                  <a:pt x="49980" y="155761"/>
                                </a:cubicBezTo>
                                <a:cubicBezTo>
                                  <a:pt x="45068" y="153728"/>
                                  <a:pt x="40402" y="151233"/>
                                  <a:pt x="35982" y="148279"/>
                                </a:cubicBezTo>
                                <a:cubicBezTo>
                                  <a:pt x="31562" y="145324"/>
                                  <a:pt x="27472" y="141969"/>
                                  <a:pt x="23713" y="138211"/>
                                </a:cubicBezTo>
                                <a:cubicBezTo>
                                  <a:pt x="19954" y="134452"/>
                                  <a:pt x="16598" y="130362"/>
                                  <a:pt x="13645" y="125942"/>
                                </a:cubicBezTo>
                                <a:cubicBezTo>
                                  <a:pt x="10691" y="121523"/>
                                  <a:pt x="8197" y="116856"/>
                                  <a:pt x="6163" y="111945"/>
                                </a:cubicBezTo>
                                <a:cubicBezTo>
                                  <a:pt x="4129"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0" name="Shape 150"/>
                        <wps:cNvSpPr/>
                        <wps:spPr>
                          <a:xfrm>
                            <a:off x="2147887" y="1295400"/>
                            <a:ext cx="266700" cy="161925"/>
                          </a:xfrm>
                          <a:custGeom>
                            <a:avLst/>
                            <a:gdLst/>
                            <a:ahLst/>
                            <a:cxnLst/>
                            <a:rect l="0" t="0" r="0" b="0"/>
                            <a:pathLst>
                              <a:path w="266700" h="161925">
                                <a:moveTo>
                                  <a:pt x="0" y="80963"/>
                                </a:moveTo>
                                <a:cubicBezTo>
                                  <a:pt x="0" y="75645"/>
                                  <a:pt x="519" y="70380"/>
                                  <a:pt x="1556" y="65166"/>
                                </a:cubicBezTo>
                                <a:cubicBezTo>
                                  <a:pt x="2593" y="59952"/>
                                  <a:pt x="4128" y="54890"/>
                                  <a:pt x="6163" y="49978"/>
                                </a:cubicBezTo>
                                <a:cubicBezTo>
                                  <a:pt x="8197" y="45067"/>
                                  <a:pt x="10691" y="40401"/>
                                  <a:pt x="13645" y="35982"/>
                                </a:cubicBezTo>
                                <a:cubicBezTo>
                                  <a:pt x="16598" y="31561"/>
                                  <a:pt x="19954" y="27471"/>
                                  <a:pt x="23713" y="23713"/>
                                </a:cubicBezTo>
                                <a:cubicBezTo>
                                  <a:pt x="27472" y="19953"/>
                                  <a:pt x="31562" y="16597"/>
                                  <a:pt x="35982" y="13644"/>
                                </a:cubicBezTo>
                                <a:cubicBezTo>
                                  <a:pt x="40402" y="10690"/>
                                  <a:pt x="45068" y="8196"/>
                                  <a:pt x="49979" y="6161"/>
                                </a:cubicBezTo>
                                <a:cubicBezTo>
                                  <a:pt x="54890" y="4128"/>
                                  <a:pt x="59953" y="2591"/>
                                  <a:pt x="65167" y="1556"/>
                                </a:cubicBezTo>
                                <a:cubicBezTo>
                                  <a:pt x="70381" y="519"/>
                                  <a:pt x="75646" y="0"/>
                                  <a:pt x="80963" y="0"/>
                                </a:cubicBezTo>
                                <a:lnTo>
                                  <a:pt x="185738" y="0"/>
                                </a:lnTo>
                                <a:cubicBezTo>
                                  <a:pt x="191053" y="0"/>
                                  <a:pt x="196318" y="519"/>
                                  <a:pt x="201532" y="1556"/>
                                </a:cubicBezTo>
                                <a:cubicBezTo>
                                  <a:pt x="206746" y="2591"/>
                                  <a:pt x="211809" y="4128"/>
                                  <a:pt x="216720" y="6161"/>
                                </a:cubicBezTo>
                                <a:cubicBezTo>
                                  <a:pt x="221631" y="8196"/>
                                  <a:pt x="226297" y="10690"/>
                                  <a:pt x="230718" y="13643"/>
                                </a:cubicBezTo>
                                <a:cubicBezTo>
                                  <a:pt x="235138" y="16597"/>
                                  <a:pt x="239227" y="19953"/>
                                  <a:pt x="242986" y="23713"/>
                                </a:cubicBezTo>
                                <a:cubicBezTo>
                                  <a:pt x="246745" y="27471"/>
                                  <a:pt x="250101" y="31561"/>
                                  <a:pt x="253055" y="35982"/>
                                </a:cubicBezTo>
                                <a:cubicBezTo>
                                  <a:pt x="256008" y="40401"/>
                                  <a:pt x="258502" y="45067"/>
                                  <a:pt x="260537" y="49978"/>
                                </a:cubicBezTo>
                                <a:cubicBezTo>
                                  <a:pt x="262571" y="54890"/>
                                  <a:pt x="264107" y="59952"/>
                                  <a:pt x="265144" y="65166"/>
                                </a:cubicBezTo>
                                <a:cubicBezTo>
                                  <a:pt x="266181" y="70380"/>
                                  <a:pt x="266700" y="75645"/>
                                  <a:pt x="266700" y="80963"/>
                                </a:cubicBezTo>
                                <a:cubicBezTo>
                                  <a:pt x="266700" y="86278"/>
                                  <a:pt x="266181" y="91543"/>
                                  <a:pt x="265144" y="96757"/>
                                </a:cubicBezTo>
                                <a:cubicBezTo>
                                  <a:pt x="264107" y="101971"/>
                                  <a:pt x="262571" y="107034"/>
                                  <a:pt x="260537" y="111945"/>
                                </a:cubicBezTo>
                                <a:cubicBezTo>
                                  <a:pt x="258502" y="116856"/>
                                  <a:pt x="256008" y="121521"/>
                                  <a:pt x="253055" y="125941"/>
                                </a:cubicBezTo>
                                <a:cubicBezTo>
                                  <a:pt x="250101" y="130362"/>
                                  <a:pt x="246745" y="134452"/>
                                  <a:pt x="242986" y="138211"/>
                                </a:cubicBezTo>
                                <a:cubicBezTo>
                                  <a:pt x="239227" y="141969"/>
                                  <a:pt x="235138" y="145324"/>
                                  <a:pt x="230718" y="148279"/>
                                </a:cubicBezTo>
                                <a:cubicBezTo>
                                  <a:pt x="226297" y="151233"/>
                                  <a:pt x="221631" y="153728"/>
                                  <a:pt x="216720" y="155761"/>
                                </a:cubicBezTo>
                                <a:cubicBezTo>
                                  <a:pt x="211809" y="157795"/>
                                  <a:pt x="206746" y="159331"/>
                                  <a:pt x="201532" y="160369"/>
                                </a:cubicBezTo>
                                <a:cubicBezTo>
                                  <a:pt x="196318" y="161406"/>
                                  <a:pt x="191053" y="161925"/>
                                  <a:pt x="185738" y="161925"/>
                                </a:cubicBezTo>
                                <a:lnTo>
                                  <a:pt x="80963" y="161925"/>
                                </a:lnTo>
                                <a:cubicBezTo>
                                  <a:pt x="75646" y="161925"/>
                                  <a:pt x="70381" y="161406"/>
                                  <a:pt x="65167" y="160369"/>
                                </a:cubicBezTo>
                                <a:cubicBezTo>
                                  <a:pt x="59953" y="159331"/>
                                  <a:pt x="54890" y="157795"/>
                                  <a:pt x="49979" y="155761"/>
                                </a:cubicBezTo>
                                <a:cubicBezTo>
                                  <a:pt x="45068" y="153728"/>
                                  <a:pt x="40402" y="151233"/>
                                  <a:pt x="35982" y="148279"/>
                                </a:cubicBezTo>
                                <a:cubicBezTo>
                                  <a:pt x="31562" y="145324"/>
                                  <a:pt x="27472" y="141969"/>
                                  <a:pt x="23713" y="138211"/>
                                </a:cubicBezTo>
                                <a:cubicBezTo>
                                  <a:pt x="19954" y="134452"/>
                                  <a:pt x="16598" y="130362"/>
                                  <a:pt x="13645" y="125942"/>
                                </a:cubicBezTo>
                                <a:cubicBezTo>
                                  <a:pt x="10691" y="121523"/>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1" name="Shape 151"/>
                        <wps:cNvSpPr/>
                        <wps:spPr>
                          <a:xfrm>
                            <a:off x="3043237" y="1295400"/>
                            <a:ext cx="257175" cy="161925"/>
                          </a:xfrm>
                          <a:custGeom>
                            <a:avLst/>
                            <a:gdLst/>
                            <a:ahLst/>
                            <a:cxnLst/>
                            <a:rect l="0" t="0" r="0" b="0"/>
                            <a:pathLst>
                              <a:path w="257175" h="161925">
                                <a:moveTo>
                                  <a:pt x="0" y="80963"/>
                                </a:moveTo>
                                <a:cubicBezTo>
                                  <a:pt x="0" y="75645"/>
                                  <a:pt x="519" y="70380"/>
                                  <a:pt x="1555" y="65166"/>
                                </a:cubicBezTo>
                                <a:cubicBezTo>
                                  <a:pt x="2592" y="59952"/>
                                  <a:pt x="4128" y="54890"/>
                                  <a:pt x="6162" y="49978"/>
                                </a:cubicBezTo>
                                <a:cubicBezTo>
                                  <a:pt x="8197" y="45067"/>
                                  <a:pt x="10691" y="40401"/>
                                  <a:pt x="13644" y="35982"/>
                                </a:cubicBezTo>
                                <a:cubicBezTo>
                                  <a:pt x="16597" y="31561"/>
                                  <a:pt x="19954" y="27471"/>
                                  <a:pt x="23713" y="23713"/>
                                </a:cubicBezTo>
                                <a:cubicBezTo>
                                  <a:pt x="27472" y="19953"/>
                                  <a:pt x="31562" y="16597"/>
                                  <a:pt x="35982" y="13644"/>
                                </a:cubicBezTo>
                                <a:cubicBezTo>
                                  <a:pt x="40402" y="10690"/>
                                  <a:pt x="45068" y="8196"/>
                                  <a:pt x="49979" y="6161"/>
                                </a:cubicBezTo>
                                <a:cubicBezTo>
                                  <a:pt x="54890" y="4128"/>
                                  <a:pt x="59953" y="2591"/>
                                  <a:pt x="65167" y="1556"/>
                                </a:cubicBezTo>
                                <a:cubicBezTo>
                                  <a:pt x="70381" y="519"/>
                                  <a:pt x="75646" y="0"/>
                                  <a:pt x="80963" y="0"/>
                                </a:cubicBezTo>
                                <a:lnTo>
                                  <a:pt x="176213" y="0"/>
                                </a:lnTo>
                                <a:cubicBezTo>
                                  <a:pt x="181528" y="0"/>
                                  <a:pt x="186793" y="519"/>
                                  <a:pt x="192007" y="1556"/>
                                </a:cubicBezTo>
                                <a:cubicBezTo>
                                  <a:pt x="197221" y="2591"/>
                                  <a:pt x="202284" y="4128"/>
                                  <a:pt x="207195" y="6161"/>
                                </a:cubicBezTo>
                                <a:cubicBezTo>
                                  <a:pt x="212106" y="8196"/>
                                  <a:pt x="216772" y="10690"/>
                                  <a:pt x="221192" y="13643"/>
                                </a:cubicBezTo>
                                <a:cubicBezTo>
                                  <a:pt x="225613" y="16597"/>
                                  <a:pt x="229702" y="19953"/>
                                  <a:pt x="233461" y="23713"/>
                                </a:cubicBezTo>
                                <a:cubicBezTo>
                                  <a:pt x="237220" y="27471"/>
                                  <a:pt x="240577" y="31561"/>
                                  <a:pt x="243530" y="35982"/>
                                </a:cubicBezTo>
                                <a:cubicBezTo>
                                  <a:pt x="246483" y="40401"/>
                                  <a:pt x="248977" y="45067"/>
                                  <a:pt x="251012" y="49978"/>
                                </a:cubicBezTo>
                                <a:cubicBezTo>
                                  <a:pt x="253046" y="54890"/>
                                  <a:pt x="254582" y="59952"/>
                                  <a:pt x="255619" y="65166"/>
                                </a:cubicBezTo>
                                <a:cubicBezTo>
                                  <a:pt x="256656" y="70380"/>
                                  <a:pt x="257175" y="75645"/>
                                  <a:pt x="257175" y="80963"/>
                                </a:cubicBezTo>
                                <a:cubicBezTo>
                                  <a:pt x="257175" y="86278"/>
                                  <a:pt x="256656" y="91543"/>
                                  <a:pt x="255619" y="96757"/>
                                </a:cubicBezTo>
                                <a:cubicBezTo>
                                  <a:pt x="254582" y="101971"/>
                                  <a:pt x="253046" y="107034"/>
                                  <a:pt x="251012" y="111945"/>
                                </a:cubicBezTo>
                                <a:cubicBezTo>
                                  <a:pt x="248977" y="116856"/>
                                  <a:pt x="246483" y="121521"/>
                                  <a:pt x="243530" y="125941"/>
                                </a:cubicBezTo>
                                <a:cubicBezTo>
                                  <a:pt x="240577" y="130362"/>
                                  <a:pt x="237220" y="134452"/>
                                  <a:pt x="233461" y="138211"/>
                                </a:cubicBezTo>
                                <a:cubicBezTo>
                                  <a:pt x="229702" y="141969"/>
                                  <a:pt x="225613" y="145324"/>
                                  <a:pt x="221192" y="148279"/>
                                </a:cubicBezTo>
                                <a:cubicBezTo>
                                  <a:pt x="216772" y="151233"/>
                                  <a:pt x="212106" y="153728"/>
                                  <a:pt x="207195" y="155761"/>
                                </a:cubicBezTo>
                                <a:cubicBezTo>
                                  <a:pt x="202284" y="157795"/>
                                  <a:pt x="197221" y="159331"/>
                                  <a:pt x="192007" y="160369"/>
                                </a:cubicBezTo>
                                <a:cubicBezTo>
                                  <a:pt x="186793" y="161406"/>
                                  <a:pt x="181528" y="161925"/>
                                  <a:pt x="176213" y="161925"/>
                                </a:cubicBezTo>
                                <a:lnTo>
                                  <a:pt x="80963" y="161925"/>
                                </a:lnTo>
                                <a:cubicBezTo>
                                  <a:pt x="75646" y="161925"/>
                                  <a:pt x="70381" y="161406"/>
                                  <a:pt x="65167" y="160369"/>
                                </a:cubicBezTo>
                                <a:cubicBezTo>
                                  <a:pt x="59953" y="159331"/>
                                  <a:pt x="54890" y="157795"/>
                                  <a:pt x="49979" y="155761"/>
                                </a:cubicBezTo>
                                <a:cubicBezTo>
                                  <a:pt x="45068" y="153728"/>
                                  <a:pt x="40402" y="151233"/>
                                  <a:pt x="35982" y="148279"/>
                                </a:cubicBezTo>
                                <a:cubicBezTo>
                                  <a:pt x="31562" y="145324"/>
                                  <a:pt x="27472" y="141969"/>
                                  <a:pt x="23713" y="138211"/>
                                </a:cubicBezTo>
                                <a:cubicBezTo>
                                  <a:pt x="19954" y="134452"/>
                                  <a:pt x="16597" y="130362"/>
                                  <a:pt x="13644" y="125942"/>
                                </a:cubicBezTo>
                                <a:cubicBezTo>
                                  <a:pt x="10691" y="121523"/>
                                  <a:pt x="8197" y="116856"/>
                                  <a:pt x="6162" y="111945"/>
                                </a:cubicBezTo>
                                <a:cubicBezTo>
                                  <a:pt x="4128" y="107034"/>
                                  <a:pt x="2592" y="101971"/>
                                  <a:pt x="1555" y="96757"/>
                                </a:cubicBezTo>
                                <a:cubicBezTo>
                                  <a:pt x="518"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2" name="Shape 152"/>
                        <wps:cNvSpPr/>
                        <wps:spPr>
                          <a:xfrm>
                            <a:off x="3929062" y="1295400"/>
                            <a:ext cx="266700" cy="161925"/>
                          </a:xfrm>
                          <a:custGeom>
                            <a:avLst/>
                            <a:gdLst/>
                            <a:ahLst/>
                            <a:cxnLst/>
                            <a:rect l="0" t="0" r="0" b="0"/>
                            <a:pathLst>
                              <a:path w="266700" h="161925">
                                <a:moveTo>
                                  <a:pt x="0" y="80963"/>
                                </a:moveTo>
                                <a:cubicBezTo>
                                  <a:pt x="0" y="75645"/>
                                  <a:pt x="519" y="70380"/>
                                  <a:pt x="1556" y="65166"/>
                                </a:cubicBezTo>
                                <a:cubicBezTo>
                                  <a:pt x="2593" y="59952"/>
                                  <a:pt x="4128" y="54890"/>
                                  <a:pt x="6162" y="49978"/>
                                </a:cubicBezTo>
                                <a:cubicBezTo>
                                  <a:pt x="8197" y="45067"/>
                                  <a:pt x="10691" y="40401"/>
                                  <a:pt x="13645" y="35982"/>
                                </a:cubicBezTo>
                                <a:cubicBezTo>
                                  <a:pt x="16598" y="31561"/>
                                  <a:pt x="19955" y="27471"/>
                                  <a:pt x="23714" y="23713"/>
                                </a:cubicBezTo>
                                <a:cubicBezTo>
                                  <a:pt x="27472" y="19953"/>
                                  <a:pt x="31562" y="16597"/>
                                  <a:pt x="35982" y="13644"/>
                                </a:cubicBezTo>
                                <a:cubicBezTo>
                                  <a:pt x="40402" y="10690"/>
                                  <a:pt x="45068" y="8196"/>
                                  <a:pt x="49980" y="6161"/>
                                </a:cubicBezTo>
                                <a:cubicBezTo>
                                  <a:pt x="54891" y="4128"/>
                                  <a:pt x="59954" y="2591"/>
                                  <a:pt x="65168" y="1556"/>
                                </a:cubicBezTo>
                                <a:cubicBezTo>
                                  <a:pt x="70382" y="519"/>
                                  <a:pt x="75647" y="0"/>
                                  <a:pt x="80963" y="0"/>
                                </a:cubicBezTo>
                                <a:lnTo>
                                  <a:pt x="185738" y="0"/>
                                </a:lnTo>
                                <a:cubicBezTo>
                                  <a:pt x="191054" y="0"/>
                                  <a:pt x="196319" y="519"/>
                                  <a:pt x="201532" y="1556"/>
                                </a:cubicBezTo>
                                <a:cubicBezTo>
                                  <a:pt x="206746" y="2591"/>
                                  <a:pt x="211808" y="4128"/>
                                  <a:pt x="216720" y="6161"/>
                                </a:cubicBezTo>
                                <a:cubicBezTo>
                                  <a:pt x="221631" y="8196"/>
                                  <a:pt x="226297" y="10690"/>
                                  <a:pt x="230717" y="13643"/>
                                </a:cubicBezTo>
                                <a:cubicBezTo>
                                  <a:pt x="235138" y="16597"/>
                                  <a:pt x="239228" y="19953"/>
                                  <a:pt x="242987" y="23713"/>
                                </a:cubicBezTo>
                                <a:cubicBezTo>
                                  <a:pt x="246745" y="27471"/>
                                  <a:pt x="250101" y="31561"/>
                                  <a:pt x="253055" y="35982"/>
                                </a:cubicBezTo>
                                <a:cubicBezTo>
                                  <a:pt x="256008" y="40401"/>
                                  <a:pt x="258502" y="45067"/>
                                  <a:pt x="260537" y="49978"/>
                                </a:cubicBezTo>
                                <a:cubicBezTo>
                                  <a:pt x="262571" y="54890"/>
                                  <a:pt x="264107" y="59952"/>
                                  <a:pt x="265144" y="65166"/>
                                </a:cubicBezTo>
                                <a:cubicBezTo>
                                  <a:pt x="266182" y="70380"/>
                                  <a:pt x="266700" y="75645"/>
                                  <a:pt x="266700" y="80963"/>
                                </a:cubicBezTo>
                                <a:cubicBezTo>
                                  <a:pt x="266700" y="86278"/>
                                  <a:pt x="266182" y="91543"/>
                                  <a:pt x="265144" y="96757"/>
                                </a:cubicBezTo>
                                <a:cubicBezTo>
                                  <a:pt x="264107" y="101971"/>
                                  <a:pt x="262571" y="107034"/>
                                  <a:pt x="260537" y="111945"/>
                                </a:cubicBezTo>
                                <a:cubicBezTo>
                                  <a:pt x="258502" y="116856"/>
                                  <a:pt x="256008" y="121521"/>
                                  <a:pt x="253055" y="125941"/>
                                </a:cubicBezTo>
                                <a:cubicBezTo>
                                  <a:pt x="250101" y="130362"/>
                                  <a:pt x="246745" y="134452"/>
                                  <a:pt x="242987" y="138211"/>
                                </a:cubicBezTo>
                                <a:cubicBezTo>
                                  <a:pt x="239228" y="141969"/>
                                  <a:pt x="235138" y="145324"/>
                                  <a:pt x="230717" y="148279"/>
                                </a:cubicBezTo>
                                <a:cubicBezTo>
                                  <a:pt x="226297" y="151233"/>
                                  <a:pt x="221631" y="153728"/>
                                  <a:pt x="216720" y="155761"/>
                                </a:cubicBezTo>
                                <a:cubicBezTo>
                                  <a:pt x="211808" y="157795"/>
                                  <a:pt x="206746" y="159331"/>
                                  <a:pt x="201532" y="160369"/>
                                </a:cubicBezTo>
                                <a:cubicBezTo>
                                  <a:pt x="196319" y="161406"/>
                                  <a:pt x="191054" y="161925"/>
                                  <a:pt x="185738" y="161925"/>
                                </a:cubicBezTo>
                                <a:lnTo>
                                  <a:pt x="80963" y="161925"/>
                                </a:lnTo>
                                <a:cubicBezTo>
                                  <a:pt x="75647" y="161925"/>
                                  <a:pt x="70382" y="161406"/>
                                  <a:pt x="65168" y="160369"/>
                                </a:cubicBezTo>
                                <a:cubicBezTo>
                                  <a:pt x="59954" y="159331"/>
                                  <a:pt x="54891" y="157795"/>
                                  <a:pt x="49980" y="155761"/>
                                </a:cubicBezTo>
                                <a:cubicBezTo>
                                  <a:pt x="45068" y="153728"/>
                                  <a:pt x="40402" y="151233"/>
                                  <a:pt x="35982" y="148279"/>
                                </a:cubicBezTo>
                                <a:cubicBezTo>
                                  <a:pt x="31562" y="145324"/>
                                  <a:pt x="27472" y="141969"/>
                                  <a:pt x="23714" y="138211"/>
                                </a:cubicBezTo>
                                <a:cubicBezTo>
                                  <a:pt x="19955" y="134452"/>
                                  <a:pt x="16598" y="130362"/>
                                  <a:pt x="13645" y="125942"/>
                                </a:cubicBezTo>
                                <a:cubicBezTo>
                                  <a:pt x="10691" y="121523"/>
                                  <a:pt x="8197" y="116856"/>
                                  <a:pt x="6163" y="111945"/>
                                </a:cubicBezTo>
                                <a:cubicBezTo>
                                  <a:pt x="4128" y="107034"/>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4" name="Shape 154"/>
                        <wps:cNvSpPr/>
                        <wps:spPr>
                          <a:xfrm>
                            <a:off x="1262062" y="1781175"/>
                            <a:ext cx="257175" cy="161925"/>
                          </a:xfrm>
                          <a:custGeom>
                            <a:avLst/>
                            <a:gdLst/>
                            <a:ahLst/>
                            <a:cxnLst/>
                            <a:rect l="0" t="0" r="0" b="0"/>
                            <a:pathLst>
                              <a:path w="257175" h="161925">
                                <a:moveTo>
                                  <a:pt x="0" y="80963"/>
                                </a:moveTo>
                                <a:cubicBezTo>
                                  <a:pt x="0" y="75647"/>
                                  <a:pt x="519" y="70382"/>
                                  <a:pt x="1556" y="65167"/>
                                </a:cubicBezTo>
                                <a:cubicBezTo>
                                  <a:pt x="2593" y="59953"/>
                                  <a:pt x="4129" y="54890"/>
                                  <a:pt x="6163" y="49978"/>
                                </a:cubicBezTo>
                                <a:cubicBezTo>
                                  <a:pt x="8197" y="45065"/>
                                  <a:pt x="10691" y="40400"/>
                                  <a:pt x="13645" y="35980"/>
                                </a:cubicBezTo>
                                <a:cubicBezTo>
                                  <a:pt x="16598" y="31561"/>
                                  <a:pt x="19954" y="27471"/>
                                  <a:pt x="23713" y="23713"/>
                                </a:cubicBezTo>
                                <a:cubicBezTo>
                                  <a:pt x="27472" y="19953"/>
                                  <a:pt x="31562" y="16597"/>
                                  <a:pt x="35982" y="13643"/>
                                </a:cubicBezTo>
                                <a:cubicBezTo>
                                  <a:pt x="40402" y="10691"/>
                                  <a:pt x="45068" y="8197"/>
                                  <a:pt x="49980" y="6162"/>
                                </a:cubicBezTo>
                                <a:cubicBezTo>
                                  <a:pt x="54891" y="4128"/>
                                  <a:pt x="59954" y="2591"/>
                                  <a:pt x="65168" y="1556"/>
                                </a:cubicBezTo>
                                <a:cubicBezTo>
                                  <a:pt x="70382" y="519"/>
                                  <a:pt x="75647" y="0"/>
                                  <a:pt x="80963" y="0"/>
                                </a:cubicBezTo>
                                <a:lnTo>
                                  <a:pt x="176213" y="0"/>
                                </a:lnTo>
                                <a:cubicBezTo>
                                  <a:pt x="181529" y="0"/>
                                  <a:pt x="186794" y="519"/>
                                  <a:pt x="192007" y="1556"/>
                                </a:cubicBezTo>
                                <a:cubicBezTo>
                                  <a:pt x="197221" y="2591"/>
                                  <a:pt x="202284" y="4128"/>
                                  <a:pt x="207195" y="6162"/>
                                </a:cubicBezTo>
                                <a:cubicBezTo>
                                  <a:pt x="212107" y="8197"/>
                                  <a:pt x="216772" y="10691"/>
                                  <a:pt x="221193" y="13643"/>
                                </a:cubicBezTo>
                                <a:cubicBezTo>
                                  <a:pt x="225613" y="16597"/>
                                  <a:pt x="229703" y="19953"/>
                                  <a:pt x="233462" y="23713"/>
                                </a:cubicBezTo>
                                <a:cubicBezTo>
                                  <a:pt x="237221" y="27471"/>
                                  <a:pt x="240577" y="31561"/>
                                  <a:pt x="243530" y="35980"/>
                                </a:cubicBezTo>
                                <a:cubicBezTo>
                                  <a:pt x="246484" y="40400"/>
                                  <a:pt x="248978" y="45065"/>
                                  <a:pt x="251012" y="49978"/>
                                </a:cubicBezTo>
                                <a:cubicBezTo>
                                  <a:pt x="253046" y="54890"/>
                                  <a:pt x="254582" y="59953"/>
                                  <a:pt x="255619" y="65167"/>
                                </a:cubicBezTo>
                                <a:cubicBezTo>
                                  <a:pt x="256656" y="70382"/>
                                  <a:pt x="257175" y="75647"/>
                                  <a:pt x="257175" y="80963"/>
                                </a:cubicBezTo>
                                <a:cubicBezTo>
                                  <a:pt x="257175" y="86278"/>
                                  <a:pt x="256656" y="91543"/>
                                  <a:pt x="255619" y="96755"/>
                                </a:cubicBezTo>
                                <a:cubicBezTo>
                                  <a:pt x="254582" y="101969"/>
                                  <a:pt x="253046" y="107031"/>
                                  <a:pt x="251012" y="111943"/>
                                </a:cubicBezTo>
                                <a:cubicBezTo>
                                  <a:pt x="248978" y="116856"/>
                                  <a:pt x="246484" y="121521"/>
                                  <a:pt x="243530" y="125941"/>
                                </a:cubicBezTo>
                                <a:cubicBezTo>
                                  <a:pt x="240577" y="130360"/>
                                  <a:pt x="237221" y="134451"/>
                                  <a:pt x="233462" y="138210"/>
                                </a:cubicBezTo>
                                <a:cubicBezTo>
                                  <a:pt x="229703" y="141969"/>
                                  <a:pt x="225613" y="145324"/>
                                  <a:pt x="221193" y="148278"/>
                                </a:cubicBezTo>
                                <a:cubicBezTo>
                                  <a:pt x="216772" y="151231"/>
                                  <a:pt x="212107" y="153726"/>
                                  <a:pt x="207196" y="155760"/>
                                </a:cubicBezTo>
                                <a:cubicBezTo>
                                  <a:pt x="202284" y="157795"/>
                                  <a:pt x="197221" y="159331"/>
                                  <a:pt x="192007" y="160369"/>
                                </a:cubicBezTo>
                                <a:cubicBezTo>
                                  <a:pt x="186794" y="161406"/>
                                  <a:pt x="181529" y="161925"/>
                                  <a:pt x="176213" y="161925"/>
                                </a:cubicBezTo>
                                <a:lnTo>
                                  <a:pt x="80963" y="161925"/>
                                </a:lnTo>
                                <a:cubicBezTo>
                                  <a:pt x="75647" y="161925"/>
                                  <a:pt x="70382" y="161406"/>
                                  <a:pt x="65168" y="160369"/>
                                </a:cubicBezTo>
                                <a:cubicBezTo>
                                  <a:pt x="59954" y="159331"/>
                                  <a:pt x="54891" y="157795"/>
                                  <a:pt x="49980" y="155760"/>
                                </a:cubicBezTo>
                                <a:cubicBezTo>
                                  <a:pt x="45068" y="153726"/>
                                  <a:pt x="40402" y="151231"/>
                                  <a:pt x="35982" y="148278"/>
                                </a:cubicBezTo>
                                <a:cubicBezTo>
                                  <a:pt x="31562" y="145324"/>
                                  <a:pt x="27472" y="141969"/>
                                  <a:pt x="23713" y="138210"/>
                                </a:cubicBezTo>
                                <a:cubicBezTo>
                                  <a:pt x="19954" y="134451"/>
                                  <a:pt x="16598" y="130360"/>
                                  <a:pt x="13645" y="125941"/>
                                </a:cubicBezTo>
                                <a:cubicBezTo>
                                  <a:pt x="10691" y="121521"/>
                                  <a:pt x="8197" y="116856"/>
                                  <a:pt x="6163" y="111943"/>
                                </a:cubicBezTo>
                                <a:cubicBezTo>
                                  <a:pt x="4129" y="107031"/>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5" name="Shape 155"/>
                        <wps:cNvSpPr/>
                        <wps:spPr>
                          <a:xfrm>
                            <a:off x="2147887" y="1781175"/>
                            <a:ext cx="266700" cy="161925"/>
                          </a:xfrm>
                          <a:custGeom>
                            <a:avLst/>
                            <a:gdLst/>
                            <a:ahLst/>
                            <a:cxnLst/>
                            <a:rect l="0" t="0" r="0" b="0"/>
                            <a:pathLst>
                              <a:path w="266700" h="161925">
                                <a:moveTo>
                                  <a:pt x="0" y="80963"/>
                                </a:moveTo>
                                <a:cubicBezTo>
                                  <a:pt x="0" y="75647"/>
                                  <a:pt x="519" y="70382"/>
                                  <a:pt x="1556" y="65167"/>
                                </a:cubicBezTo>
                                <a:cubicBezTo>
                                  <a:pt x="2593" y="59953"/>
                                  <a:pt x="4128" y="54890"/>
                                  <a:pt x="6163" y="49978"/>
                                </a:cubicBezTo>
                                <a:cubicBezTo>
                                  <a:pt x="8197" y="45065"/>
                                  <a:pt x="10691" y="40400"/>
                                  <a:pt x="13645" y="35980"/>
                                </a:cubicBezTo>
                                <a:cubicBezTo>
                                  <a:pt x="16598" y="31561"/>
                                  <a:pt x="19954" y="27471"/>
                                  <a:pt x="23713" y="23713"/>
                                </a:cubicBezTo>
                                <a:cubicBezTo>
                                  <a:pt x="27472" y="19953"/>
                                  <a:pt x="31562" y="16597"/>
                                  <a:pt x="35982" y="13643"/>
                                </a:cubicBezTo>
                                <a:cubicBezTo>
                                  <a:pt x="40402" y="10691"/>
                                  <a:pt x="45068" y="8197"/>
                                  <a:pt x="49979" y="6162"/>
                                </a:cubicBezTo>
                                <a:cubicBezTo>
                                  <a:pt x="54890" y="4128"/>
                                  <a:pt x="59953" y="2591"/>
                                  <a:pt x="65167" y="1556"/>
                                </a:cubicBezTo>
                                <a:cubicBezTo>
                                  <a:pt x="70381" y="519"/>
                                  <a:pt x="75646" y="0"/>
                                  <a:pt x="80963" y="0"/>
                                </a:cubicBezTo>
                                <a:lnTo>
                                  <a:pt x="185738" y="0"/>
                                </a:lnTo>
                                <a:cubicBezTo>
                                  <a:pt x="191053" y="0"/>
                                  <a:pt x="196318" y="519"/>
                                  <a:pt x="201532" y="1556"/>
                                </a:cubicBezTo>
                                <a:cubicBezTo>
                                  <a:pt x="206746" y="2591"/>
                                  <a:pt x="211809" y="4128"/>
                                  <a:pt x="216720" y="6162"/>
                                </a:cubicBezTo>
                                <a:cubicBezTo>
                                  <a:pt x="221631" y="8197"/>
                                  <a:pt x="226297" y="10691"/>
                                  <a:pt x="230718" y="13643"/>
                                </a:cubicBezTo>
                                <a:cubicBezTo>
                                  <a:pt x="235138" y="16597"/>
                                  <a:pt x="239227" y="19953"/>
                                  <a:pt x="242986" y="23713"/>
                                </a:cubicBezTo>
                                <a:cubicBezTo>
                                  <a:pt x="246745" y="27471"/>
                                  <a:pt x="250101" y="31561"/>
                                  <a:pt x="253055" y="35980"/>
                                </a:cubicBezTo>
                                <a:cubicBezTo>
                                  <a:pt x="256008" y="40400"/>
                                  <a:pt x="258502" y="45065"/>
                                  <a:pt x="260537" y="49978"/>
                                </a:cubicBezTo>
                                <a:cubicBezTo>
                                  <a:pt x="262571" y="54890"/>
                                  <a:pt x="264107" y="59953"/>
                                  <a:pt x="265144" y="65167"/>
                                </a:cubicBezTo>
                                <a:cubicBezTo>
                                  <a:pt x="266181" y="70382"/>
                                  <a:pt x="266700" y="75647"/>
                                  <a:pt x="266700" y="80963"/>
                                </a:cubicBezTo>
                                <a:cubicBezTo>
                                  <a:pt x="266700" y="86278"/>
                                  <a:pt x="266181" y="91543"/>
                                  <a:pt x="265144" y="96755"/>
                                </a:cubicBezTo>
                                <a:cubicBezTo>
                                  <a:pt x="264107" y="101969"/>
                                  <a:pt x="262571" y="107031"/>
                                  <a:pt x="260537" y="111943"/>
                                </a:cubicBezTo>
                                <a:cubicBezTo>
                                  <a:pt x="258502" y="116856"/>
                                  <a:pt x="256008" y="121521"/>
                                  <a:pt x="253055" y="125941"/>
                                </a:cubicBezTo>
                                <a:cubicBezTo>
                                  <a:pt x="250101" y="130360"/>
                                  <a:pt x="246745" y="134451"/>
                                  <a:pt x="242986" y="138210"/>
                                </a:cubicBezTo>
                                <a:cubicBezTo>
                                  <a:pt x="239227" y="141969"/>
                                  <a:pt x="235138" y="145324"/>
                                  <a:pt x="230718" y="148278"/>
                                </a:cubicBezTo>
                                <a:cubicBezTo>
                                  <a:pt x="226297" y="151231"/>
                                  <a:pt x="221631" y="153726"/>
                                  <a:pt x="216720" y="155760"/>
                                </a:cubicBezTo>
                                <a:cubicBezTo>
                                  <a:pt x="211809" y="157795"/>
                                  <a:pt x="206746" y="159331"/>
                                  <a:pt x="201532" y="160369"/>
                                </a:cubicBezTo>
                                <a:cubicBezTo>
                                  <a:pt x="196318" y="161406"/>
                                  <a:pt x="191053" y="161925"/>
                                  <a:pt x="185738" y="161925"/>
                                </a:cubicBezTo>
                                <a:lnTo>
                                  <a:pt x="80963" y="161925"/>
                                </a:lnTo>
                                <a:cubicBezTo>
                                  <a:pt x="75646" y="161925"/>
                                  <a:pt x="70381" y="161406"/>
                                  <a:pt x="65167" y="160369"/>
                                </a:cubicBezTo>
                                <a:cubicBezTo>
                                  <a:pt x="59953" y="159331"/>
                                  <a:pt x="54890" y="157795"/>
                                  <a:pt x="49979" y="155760"/>
                                </a:cubicBezTo>
                                <a:cubicBezTo>
                                  <a:pt x="45068" y="153726"/>
                                  <a:pt x="40402" y="151231"/>
                                  <a:pt x="35982" y="148278"/>
                                </a:cubicBezTo>
                                <a:cubicBezTo>
                                  <a:pt x="31562" y="145324"/>
                                  <a:pt x="27472" y="141969"/>
                                  <a:pt x="23713" y="138210"/>
                                </a:cubicBezTo>
                                <a:cubicBezTo>
                                  <a:pt x="19954" y="134451"/>
                                  <a:pt x="16598" y="130360"/>
                                  <a:pt x="13645" y="125941"/>
                                </a:cubicBezTo>
                                <a:cubicBezTo>
                                  <a:pt x="10691" y="121521"/>
                                  <a:pt x="8197" y="116856"/>
                                  <a:pt x="6163" y="111943"/>
                                </a:cubicBezTo>
                                <a:cubicBezTo>
                                  <a:pt x="4128" y="107031"/>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6" name="Shape 156"/>
                        <wps:cNvSpPr/>
                        <wps:spPr>
                          <a:xfrm>
                            <a:off x="3043237" y="1781175"/>
                            <a:ext cx="257175" cy="161925"/>
                          </a:xfrm>
                          <a:custGeom>
                            <a:avLst/>
                            <a:gdLst/>
                            <a:ahLst/>
                            <a:cxnLst/>
                            <a:rect l="0" t="0" r="0" b="0"/>
                            <a:pathLst>
                              <a:path w="257175" h="161925">
                                <a:moveTo>
                                  <a:pt x="0" y="80963"/>
                                </a:moveTo>
                                <a:cubicBezTo>
                                  <a:pt x="0" y="75647"/>
                                  <a:pt x="519" y="70382"/>
                                  <a:pt x="1555" y="65167"/>
                                </a:cubicBezTo>
                                <a:cubicBezTo>
                                  <a:pt x="2592" y="59953"/>
                                  <a:pt x="4128" y="54890"/>
                                  <a:pt x="6162" y="49978"/>
                                </a:cubicBezTo>
                                <a:cubicBezTo>
                                  <a:pt x="8197" y="45065"/>
                                  <a:pt x="10691" y="40400"/>
                                  <a:pt x="13644" y="35980"/>
                                </a:cubicBezTo>
                                <a:cubicBezTo>
                                  <a:pt x="16597" y="31561"/>
                                  <a:pt x="19954" y="27471"/>
                                  <a:pt x="23713" y="23713"/>
                                </a:cubicBezTo>
                                <a:cubicBezTo>
                                  <a:pt x="27472" y="19953"/>
                                  <a:pt x="31562" y="16597"/>
                                  <a:pt x="35982" y="13643"/>
                                </a:cubicBezTo>
                                <a:cubicBezTo>
                                  <a:pt x="40402" y="10691"/>
                                  <a:pt x="45068" y="8197"/>
                                  <a:pt x="49979" y="6162"/>
                                </a:cubicBezTo>
                                <a:cubicBezTo>
                                  <a:pt x="54890" y="4128"/>
                                  <a:pt x="59953" y="2591"/>
                                  <a:pt x="65167" y="1556"/>
                                </a:cubicBezTo>
                                <a:cubicBezTo>
                                  <a:pt x="70381" y="519"/>
                                  <a:pt x="75646" y="0"/>
                                  <a:pt x="80963" y="0"/>
                                </a:cubicBezTo>
                                <a:lnTo>
                                  <a:pt x="176213" y="0"/>
                                </a:lnTo>
                                <a:cubicBezTo>
                                  <a:pt x="181528" y="0"/>
                                  <a:pt x="186793" y="519"/>
                                  <a:pt x="192007" y="1556"/>
                                </a:cubicBezTo>
                                <a:cubicBezTo>
                                  <a:pt x="197221" y="2591"/>
                                  <a:pt x="202284" y="4128"/>
                                  <a:pt x="207195" y="6162"/>
                                </a:cubicBezTo>
                                <a:cubicBezTo>
                                  <a:pt x="212106" y="8197"/>
                                  <a:pt x="216772" y="10691"/>
                                  <a:pt x="221192" y="13643"/>
                                </a:cubicBezTo>
                                <a:cubicBezTo>
                                  <a:pt x="225613" y="16597"/>
                                  <a:pt x="229702" y="19953"/>
                                  <a:pt x="233461" y="23713"/>
                                </a:cubicBezTo>
                                <a:cubicBezTo>
                                  <a:pt x="237220" y="27471"/>
                                  <a:pt x="240577" y="31561"/>
                                  <a:pt x="243530" y="35980"/>
                                </a:cubicBezTo>
                                <a:cubicBezTo>
                                  <a:pt x="246483" y="40400"/>
                                  <a:pt x="248977" y="45065"/>
                                  <a:pt x="251012" y="49978"/>
                                </a:cubicBezTo>
                                <a:cubicBezTo>
                                  <a:pt x="253046" y="54890"/>
                                  <a:pt x="254582" y="59953"/>
                                  <a:pt x="255619" y="65167"/>
                                </a:cubicBezTo>
                                <a:cubicBezTo>
                                  <a:pt x="256656" y="70382"/>
                                  <a:pt x="257175" y="75647"/>
                                  <a:pt x="257175" y="80963"/>
                                </a:cubicBezTo>
                                <a:cubicBezTo>
                                  <a:pt x="257175" y="86278"/>
                                  <a:pt x="256656" y="91543"/>
                                  <a:pt x="255619" y="96755"/>
                                </a:cubicBezTo>
                                <a:cubicBezTo>
                                  <a:pt x="254582" y="101969"/>
                                  <a:pt x="253046" y="107031"/>
                                  <a:pt x="251012" y="111943"/>
                                </a:cubicBezTo>
                                <a:cubicBezTo>
                                  <a:pt x="248977" y="116856"/>
                                  <a:pt x="246483" y="121521"/>
                                  <a:pt x="243530" y="125941"/>
                                </a:cubicBezTo>
                                <a:cubicBezTo>
                                  <a:pt x="240577" y="130360"/>
                                  <a:pt x="237220" y="134451"/>
                                  <a:pt x="233461" y="138210"/>
                                </a:cubicBezTo>
                                <a:cubicBezTo>
                                  <a:pt x="229702" y="141969"/>
                                  <a:pt x="225613" y="145324"/>
                                  <a:pt x="221192" y="148278"/>
                                </a:cubicBezTo>
                                <a:cubicBezTo>
                                  <a:pt x="216772" y="151231"/>
                                  <a:pt x="212106" y="153726"/>
                                  <a:pt x="207195" y="155760"/>
                                </a:cubicBezTo>
                                <a:cubicBezTo>
                                  <a:pt x="202284" y="157795"/>
                                  <a:pt x="197221" y="159331"/>
                                  <a:pt x="192007" y="160369"/>
                                </a:cubicBezTo>
                                <a:cubicBezTo>
                                  <a:pt x="186793" y="161406"/>
                                  <a:pt x="181528" y="161925"/>
                                  <a:pt x="176213" y="161925"/>
                                </a:cubicBezTo>
                                <a:lnTo>
                                  <a:pt x="80963" y="161925"/>
                                </a:lnTo>
                                <a:cubicBezTo>
                                  <a:pt x="75646" y="161925"/>
                                  <a:pt x="70381" y="161406"/>
                                  <a:pt x="65167" y="160369"/>
                                </a:cubicBezTo>
                                <a:cubicBezTo>
                                  <a:pt x="59953" y="159331"/>
                                  <a:pt x="54890" y="157795"/>
                                  <a:pt x="49979" y="155760"/>
                                </a:cubicBezTo>
                                <a:cubicBezTo>
                                  <a:pt x="45068" y="153726"/>
                                  <a:pt x="40402" y="151231"/>
                                  <a:pt x="35982" y="148278"/>
                                </a:cubicBezTo>
                                <a:cubicBezTo>
                                  <a:pt x="31562" y="145324"/>
                                  <a:pt x="27472" y="141969"/>
                                  <a:pt x="23713" y="138210"/>
                                </a:cubicBezTo>
                                <a:cubicBezTo>
                                  <a:pt x="19954" y="134451"/>
                                  <a:pt x="16597" y="130360"/>
                                  <a:pt x="13644" y="125941"/>
                                </a:cubicBezTo>
                                <a:cubicBezTo>
                                  <a:pt x="10691" y="121521"/>
                                  <a:pt x="8197" y="116856"/>
                                  <a:pt x="6162" y="111943"/>
                                </a:cubicBezTo>
                                <a:cubicBezTo>
                                  <a:pt x="4128" y="107031"/>
                                  <a:pt x="2592" y="101969"/>
                                  <a:pt x="1555" y="96755"/>
                                </a:cubicBezTo>
                                <a:cubicBezTo>
                                  <a:pt x="518"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7" name="Shape 157"/>
                        <wps:cNvSpPr/>
                        <wps:spPr>
                          <a:xfrm>
                            <a:off x="3929062" y="1781175"/>
                            <a:ext cx="266700" cy="161925"/>
                          </a:xfrm>
                          <a:custGeom>
                            <a:avLst/>
                            <a:gdLst/>
                            <a:ahLst/>
                            <a:cxnLst/>
                            <a:rect l="0" t="0" r="0" b="0"/>
                            <a:pathLst>
                              <a:path w="266700" h="161925">
                                <a:moveTo>
                                  <a:pt x="0" y="80963"/>
                                </a:moveTo>
                                <a:cubicBezTo>
                                  <a:pt x="0" y="75647"/>
                                  <a:pt x="519" y="70382"/>
                                  <a:pt x="1556" y="65167"/>
                                </a:cubicBezTo>
                                <a:cubicBezTo>
                                  <a:pt x="2593" y="59953"/>
                                  <a:pt x="4128" y="54890"/>
                                  <a:pt x="6162" y="49978"/>
                                </a:cubicBezTo>
                                <a:cubicBezTo>
                                  <a:pt x="8197" y="45065"/>
                                  <a:pt x="10691" y="40400"/>
                                  <a:pt x="13645" y="35980"/>
                                </a:cubicBezTo>
                                <a:cubicBezTo>
                                  <a:pt x="16598" y="31561"/>
                                  <a:pt x="19955" y="27471"/>
                                  <a:pt x="23714" y="23713"/>
                                </a:cubicBezTo>
                                <a:cubicBezTo>
                                  <a:pt x="27472" y="19953"/>
                                  <a:pt x="31562" y="16597"/>
                                  <a:pt x="35982" y="13643"/>
                                </a:cubicBezTo>
                                <a:cubicBezTo>
                                  <a:pt x="40402" y="10691"/>
                                  <a:pt x="45068" y="8197"/>
                                  <a:pt x="49980" y="6162"/>
                                </a:cubicBezTo>
                                <a:cubicBezTo>
                                  <a:pt x="54891" y="4128"/>
                                  <a:pt x="59954" y="2591"/>
                                  <a:pt x="65168" y="1556"/>
                                </a:cubicBezTo>
                                <a:cubicBezTo>
                                  <a:pt x="70382" y="519"/>
                                  <a:pt x="75647" y="0"/>
                                  <a:pt x="80963" y="0"/>
                                </a:cubicBezTo>
                                <a:lnTo>
                                  <a:pt x="185738" y="0"/>
                                </a:lnTo>
                                <a:cubicBezTo>
                                  <a:pt x="191054" y="0"/>
                                  <a:pt x="196319" y="519"/>
                                  <a:pt x="201532" y="1556"/>
                                </a:cubicBezTo>
                                <a:cubicBezTo>
                                  <a:pt x="206746" y="2591"/>
                                  <a:pt x="211808" y="4128"/>
                                  <a:pt x="216720" y="6162"/>
                                </a:cubicBezTo>
                                <a:cubicBezTo>
                                  <a:pt x="221631" y="8197"/>
                                  <a:pt x="226297" y="10691"/>
                                  <a:pt x="230717" y="13643"/>
                                </a:cubicBezTo>
                                <a:cubicBezTo>
                                  <a:pt x="235138" y="16597"/>
                                  <a:pt x="239228" y="19953"/>
                                  <a:pt x="242987" y="23713"/>
                                </a:cubicBezTo>
                                <a:cubicBezTo>
                                  <a:pt x="246745" y="27471"/>
                                  <a:pt x="250101" y="31561"/>
                                  <a:pt x="253055" y="35980"/>
                                </a:cubicBezTo>
                                <a:cubicBezTo>
                                  <a:pt x="256008" y="40400"/>
                                  <a:pt x="258502" y="45065"/>
                                  <a:pt x="260537" y="49978"/>
                                </a:cubicBezTo>
                                <a:cubicBezTo>
                                  <a:pt x="262571" y="54890"/>
                                  <a:pt x="264107" y="59953"/>
                                  <a:pt x="265144" y="65167"/>
                                </a:cubicBezTo>
                                <a:cubicBezTo>
                                  <a:pt x="266182" y="70382"/>
                                  <a:pt x="266700" y="75647"/>
                                  <a:pt x="266700" y="80963"/>
                                </a:cubicBezTo>
                                <a:cubicBezTo>
                                  <a:pt x="266700" y="86278"/>
                                  <a:pt x="266182" y="91543"/>
                                  <a:pt x="265144" y="96755"/>
                                </a:cubicBezTo>
                                <a:cubicBezTo>
                                  <a:pt x="264107" y="101969"/>
                                  <a:pt x="262571" y="107031"/>
                                  <a:pt x="260537" y="111943"/>
                                </a:cubicBezTo>
                                <a:cubicBezTo>
                                  <a:pt x="258502" y="116856"/>
                                  <a:pt x="256008" y="121521"/>
                                  <a:pt x="253055" y="125941"/>
                                </a:cubicBezTo>
                                <a:cubicBezTo>
                                  <a:pt x="250101" y="130360"/>
                                  <a:pt x="246745" y="134451"/>
                                  <a:pt x="242987" y="138210"/>
                                </a:cubicBezTo>
                                <a:cubicBezTo>
                                  <a:pt x="239228" y="141969"/>
                                  <a:pt x="235138" y="145324"/>
                                  <a:pt x="230717" y="148278"/>
                                </a:cubicBezTo>
                                <a:cubicBezTo>
                                  <a:pt x="226297" y="151231"/>
                                  <a:pt x="221631" y="153726"/>
                                  <a:pt x="216720" y="155760"/>
                                </a:cubicBezTo>
                                <a:cubicBezTo>
                                  <a:pt x="211808" y="157795"/>
                                  <a:pt x="206746" y="159331"/>
                                  <a:pt x="201532" y="160369"/>
                                </a:cubicBezTo>
                                <a:cubicBezTo>
                                  <a:pt x="196319" y="161406"/>
                                  <a:pt x="191054" y="161925"/>
                                  <a:pt x="185738" y="161925"/>
                                </a:cubicBezTo>
                                <a:lnTo>
                                  <a:pt x="80963" y="161925"/>
                                </a:lnTo>
                                <a:cubicBezTo>
                                  <a:pt x="75647" y="161925"/>
                                  <a:pt x="70382" y="161406"/>
                                  <a:pt x="65168" y="160369"/>
                                </a:cubicBezTo>
                                <a:cubicBezTo>
                                  <a:pt x="59954" y="159331"/>
                                  <a:pt x="54891" y="157795"/>
                                  <a:pt x="49980" y="155760"/>
                                </a:cubicBezTo>
                                <a:cubicBezTo>
                                  <a:pt x="45068" y="153726"/>
                                  <a:pt x="40402" y="151231"/>
                                  <a:pt x="35982" y="148278"/>
                                </a:cubicBezTo>
                                <a:cubicBezTo>
                                  <a:pt x="31562" y="145324"/>
                                  <a:pt x="27472" y="141969"/>
                                  <a:pt x="23714" y="138210"/>
                                </a:cubicBezTo>
                                <a:cubicBezTo>
                                  <a:pt x="19955" y="134451"/>
                                  <a:pt x="16598" y="130360"/>
                                  <a:pt x="13645" y="125941"/>
                                </a:cubicBezTo>
                                <a:cubicBezTo>
                                  <a:pt x="10691" y="121521"/>
                                  <a:pt x="8197" y="116856"/>
                                  <a:pt x="6163" y="111943"/>
                                </a:cubicBezTo>
                                <a:cubicBezTo>
                                  <a:pt x="4128" y="107031"/>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59" name="Shape 159"/>
                        <wps:cNvSpPr/>
                        <wps:spPr>
                          <a:xfrm>
                            <a:off x="1262062" y="2266950"/>
                            <a:ext cx="257175" cy="161925"/>
                          </a:xfrm>
                          <a:custGeom>
                            <a:avLst/>
                            <a:gdLst/>
                            <a:ahLst/>
                            <a:cxnLst/>
                            <a:rect l="0" t="0" r="0" b="0"/>
                            <a:pathLst>
                              <a:path w="257175" h="161925">
                                <a:moveTo>
                                  <a:pt x="0" y="80963"/>
                                </a:moveTo>
                                <a:cubicBezTo>
                                  <a:pt x="0" y="75647"/>
                                  <a:pt x="519" y="70382"/>
                                  <a:pt x="1556" y="65167"/>
                                </a:cubicBezTo>
                                <a:cubicBezTo>
                                  <a:pt x="2593" y="59952"/>
                                  <a:pt x="4129" y="54890"/>
                                  <a:pt x="6163" y="49978"/>
                                </a:cubicBezTo>
                                <a:cubicBezTo>
                                  <a:pt x="8197" y="45067"/>
                                  <a:pt x="10691" y="40401"/>
                                  <a:pt x="13645" y="35982"/>
                                </a:cubicBezTo>
                                <a:cubicBezTo>
                                  <a:pt x="16598" y="31561"/>
                                  <a:pt x="19954" y="27471"/>
                                  <a:pt x="23713" y="23713"/>
                                </a:cubicBezTo>
                                <a:cubicBezTo>
                                  <a:pt x="27472" y="19953"/>
                                  <a:pt x="31562" y="16597"/>
                                  <a:pt x="35982" y="13642"/>
                                </a:cubicBezTo>
                                <a:cubicBezTo>
                                  <a:pt x="40402" y="10688"/>
                                  <a:pt x="45068" y="8195"/>
                                  <a:pt x="49980" y="6161"/>
                                </a:cubicBezTo>
                                <a:cubicBezTo>
                                  <a:pt x="54891" y="4128"/>
                                  <a:pt x="59954" y="2591"/>
                                  <a:pt x="65168" y="1554"/>
                                </a:cubicBezTo>
                                <a:cubicBezTo>
                                  <a:pt x="70382" y="519"/>
                                  <a:pt x="75647" y="1"/>
                                  <a:pt x="80963" y="0"/>
                                </a:cubicBezTo>
                                <a:lnTo>
                                  <a:pt x="176213" y="0"/>
                                </a:lnTo>
                                <a:cubicBezTo>
                                  <a:pt x="181529" y="1"/>
                                  <a:pt x="186794" y="519"/>
                                  <a:pt x="192007" y="1554"/>
                                </a:cubicBezTo>
                                <a:cubicBezTo>
                                  <a:pt x="197221" y="2591"/>
                                  <a:pt x="202284" y="4128"/>
                                  <a:pt x="207195" y="6161"/>
                                </a:cubicBezTo>
                                <a:cubicBezTo>
                                  <a:pt x="212107" y="8195"/>
                                  <a:pt x="216772" y="10688"/>
                                  <a:pt x="221193" y="13642"/>
                                </a:cubicBezTo>
                                <a:cubicBezTo>
                                  <a:pt x="225613" y="16597"/>
                                  <a:pt x="229703" y="19953"/>
                                  <a:pt x="233462" y="23713"/>
                                </a:cubicBezTo>
                                <a:cubicBezTo>
                                  <a:pt x="237221" y="27471"/>
                                  <a:pt x="240577" y="31561"/>
                                  <a:pt x="243530" y="35982"/>
                                </a:cubicBezTo>
                                <a:cubicBezTo>
                                  <a:pt x="246484" y="40401"/>
                                  <a:pt x="248978" y="45067"/>
                                  <a:pt x="251012" y="49978"/>
                                </a:cubicBezTo>
                                <a:cubicBezTo>
                                  <a:pt x="253046" y="54890"/>
                                  <a:pt x="254582" y="59952"/>
                                  <a:pt x="255619" y="65167"/>
                                </a:cubicBezTo>
                                <a:cubicBezTo>
                                  <a:pt x="256656" y="70382"/>
                                  <a:pt x="257175" y="75647"/>
                                  <a:pt x="257175" y="80963"/>
                                </a:cubicBezTo>
                                <a:cubicBezTo>
                                  <a:pt x="257175" y="86277"/>
                                  <a:pt x="256656" y="91542"/>
                                  <a:pt x="255619" y="96757"/>
                                </a:cubicBezTo>
                                <a:cubicBezTo>
                                  <a:pt x="254582" y="101971"/>
                                  <a:pt x="253046" y="107033"/>
                                  <a:pt x="251012" y="111944"/>
                                </a:cubicBezTo>
                                <a:cubicBezTo>
                                  <a:pt x="248978" y="116854"/>
                                  <a:pt x="246484" y="121520"/>
                                  <a:pt x="243530" y="125940"/>
                                </a:cubicBezTo>
                                <a:cubicBezTo>
                                  <a:pt x="240577" y="130360"/>
                                  <a:pt x="237221" y="134451"/>
                                  <a:pt x="233462" y="138210"/>
                                </a:cubicBezTo>
                                <a:cubicBezTo>
                                  <a:pt x="229703" y="141969"/>
                                  <a:pt x="225613" y="145324"/>
                                  <a:pt x="221193" y="148279"/>
                                </a:cubicBezTo>
                                <a:cubicBezTo>
                                  <a:pt x="216772" y="151231"/>
                                  <a:pt x="212107" y="153726"/>
                                  <a:pt x="207196" y="155760"/>
                                </a:cubicBezTo>
                                <a:cubicBezTo>
                                  <a:pt x="202284" y="157795"/>
                                  <a:pt x="197221" y="159331"/>
                                  <a:pt x="192007" y="160369"/>
                                </a:cubicBezTo>
                                <a:cubicBezTo>
                                  <a:pt x="186794" y="161406"/>
                                  <a:pt x="181529" y="161925"/>
                                  <a:pt x="176213" y="161925"/>
                                </a:cubicBezTo>
                                <a:lnTo>
                                  <a:pt x="80963" y="161925"/>
                                </a:lnTo>
                                <a:cubicBezTo>
                                  <a:pt x="75647" y="161925"/>
                                  <a:pt x="70382" y="161406"/>
                                  <a:pt x="65168" y="160369"/>
                                </a:cubicBezTo>
                                <a:cubicBezTo>
                                  <a:pt x="59954" y="159331"/>
                                  <a:pt x="54891" y="157795"/>
                                  <a:pt x="49980" y="155760"/>
                                </a:cubicBezTo>
                                <a:cubicBezTo>
                                  <a:pt x="45068" y="153726"/>
                                  <a:pt x="40402" y="151231"/>
                                  <a:pt x="35982" y="148279"/>
                                </a:cubicBezTo>
                                <a:cubicBezTo>
                                  <a:pt x="31562" y="145324"/>
                                  <a:pt x="27472" y="141969"/>
                                  <a:pt x="23713" y="138210"/>
                                </a:cubicBezTo>
                                <a:cubicBezTo>
                                  <a:pt x="19954" y="134451"/>
                                  <a:pt x="16598" y="130360"/>
                                  <a:pt x="13645" y="125940"/>
                                </a:cubicBezTo>
                                <a:cubicBezTo>
                                  <a:pt x="10691" y="121520"/>
                                  <a:pt x="8197" y="116854"/>
                                  <a:pt x="6163" y="111944"/>
                                </a:cubicBezTo>
                                <a:cubicBezTo>
                                  <a:pt x="4129" y="107033"/>
                                  <a:pt x="2593" y="101971"/>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0" name="Shape 160"/>
                        <wps:cNvSpPr/>
                        <wps:spPr>
                          <a:xfrm>
                            <a:off x="2147887" y="2266950"/>
                            <a:ext cx="266700" cy="161925"/>
                          </a:xfrm>
                          <a:custGeom>
                            <a:avLst/>
                            <a:gdLst/>
                            <a:ahLst/>
                            <a:cxnLst/>
                            <a:rect l="0" t="0" r="0" b="0"/>
                            <a:pathLst>
                              <a:path w="266700" h="161925">
                                <a:moveTo>
                                  <a:pt x="0" y="80963"/>
                                </a:moveTo>
                                <a:cubicBezTo>
                                  <a:pt x="0" y="75647"/>
                                  <a:pt x="519" y="70382"/>
                                  <a:pt x="1556" y="65167"/>
                                </a:cubicBezTo>
                                <a:cubicBezTo>
                                  <a:pt x="2593" y="59952"/>
                                  <a:pt x="4128" y="54890"/>
                                  <a:pt x="6163" y="49978"/>
                                </a:cubicBezTo>
                                <a:cubicBezTo>
                                  <a:pt x="8197" y="45067"/>
                                  <a:pt x="10691" y="40401"/>
                                  <a:pt x="13645" y="35982"/>
                                </a:cubicBezTo>
                                <a:cubicBezTo>
                                  <a:pt x="16598" y="31561"/>
                                  <a:pt x="19954" y="27471"/>
                                  <a:pt x="23713" y="23713"/>
                                </a:cubicBezTo>
                                <a:cubicBezTo>
                                  <a:pt x="27472" y="19953"/>
                                  <a:pt x="31562" y="16597"/>
                                  <a:pt x="35982" y="13642"/>
                                </a:cubicBezTo>
                                <a:cubicBezTo>
                                  <a:pt x="40402" y="10688"/>
                                  <a:pt x="45068" y="8195"/>
                                  <a:pt x="49979" y="6161"/>
                                </a:cubicBezTo>
                                <a:cubicBezTo>
                                  <a:pt x="54890" y="4128"/>
                                  <a:pt x="59953" y="2591"/>
                                  <a:pt x="65167" y="1554"/>
                                </a:cubicBezTo>
                                <a:cubicBezTo>
                                  <a:pt x="70381" y="519"/>
                                  <a:pt x="75646" y="1"/>
                                  <a:pt x="80963" y="0"/>
                                </a:cubicBezTo>
                                <a:lnTo>
                                  <a:pt x="185738" y="0"/>
                                </a:lnTo>
                                <a:cubicBezTo>
                                  <a:pt x="191053" y="1"/>
                                  <a:pt x="196318" y="519"/>
                                  <a:pt x="201532" y="1554"/>
                                </a:cubicBezTo>
                                <a:cubicBezTo>
                                  <a:pt x="206746" y="2591"/>
                                  <a:pt x="211809" y="4128"/>
                                  <a:pt x="216720" y="6161"/>
                                </a:cubicBezTo>
                                <a:cubicBezTo>
                                  <a:pt x="221631" y="8195"/>
                                  <a:pt x="226297" y="10688"/>
                                  <a:pt x="230718" y="13642"/>
                                </a:cubicBezTo>
                                <a:cubicBezTo>
                                  <a:pt x="235138" y="16597"/>
                                  <a:pt x="239227" y="19953"/>
                                  <a:pt x="242986" y="23713"/>
                                </a:cubicBezTo>
                                <a:cubicBezTo>
                                  <a:pt x="246745" y="27471"/>
                                  <a:pt x="250101" y="31561"/>
                                  <a:pt x="253055" y="35982"/>
                                </a:cubicBezTo>
                                <a:cubicBezTo>
                                  <a:pt x="256008" y="40401"/>
                                  <a:pt x="258502" y="45067"/>
                                  <a:pt x="260537" y="49978"/>
                                </a:cubicBezTo>
                                <a:cubicBezTo>
                                  <a:pt x="262571" y="54890"/>
                                  <a:pt x="264107" y="59952"/>
                                  <a:pt x="265144" y="65167"/>
                                </a:cubicBezTo>
                                <a:cubicBezTo>
                                  <a:pt x="266181" y="70382"/>
                                  <a:pt x="266700" y="75647"/>
                                  <a:pt x="266700" y="80963"/>
                                </a:cubicBezTo>
                                <a:cubicBezTo>
                                  <a:pt x="266700" y="86277"/>
                                  <a:pt x="266181" y="91542"/>
                                  <a:pt x="265144" y="96757"/>
                                </a:cubicBezTo>
                                <a:cubicBezTo>
                                  <a:pt x="264107" y="101971"/>
                                  <a:pt x="262571" y="107033"/>
                                  <a:pt x="260537" y="111944"/>
                                </a:cubicBezTo>
                                <a:cubicBezTo>
                                  <a:pt x="258502" y="116854"/>
                                  <a:pt x="256008" y="121520"/>
                                  <a:pt x="253055" y="125940"/>
                                </a:cubicBezTo>
                                <a:cubicBezTo>
                                  <a:pt x="250101" y="130360"/>
                                  <a:pt x="246745" y="134451"/>
                                  <a:pt x="242986" y="138210"/>
                                </a:cubicBezTo>
                                <a:cubicBezTo>
                                  <a:pt x="239227" y="141969"/>
                                  <a:pt x="235138" y="145324"/>
                                  <a:pt x="230718" y="148279"/>
                                </a:cubicBezTo>
                                <a:cubicBezTo>
                                  <a:pt x="226297" y="151231"/>
                                  <a:pt x="221631" y="153726"/>
                                  <a:pt x="216720" y="155760"/>
                                </a:cubicBezTo>
                                <a:cubicBezTo>
                                  <a:pt x="211809" y="157795"/>
                                  <a:pt x="206746" y="159331"/>
                                  <a:pt x="201532" y="160369"/>
                                </a:cubicBezTo>
                                <a:cubicBezTo>
                                  <a:pt x="196318" y="161406"/>
                                  <a:pt x="191053" y="161925"/>
                                  <a:pt x="185738" y="161925"/>
                                </a:cubicBezTo>
                                <a:lnTo>
                                  <a:pt x="80963" y="161925"/>
                                </a:lnTo>
                                <a:cubicBezTo>
                                  <a:pt x="75646" y="161925"/>
                                  <a:pt x="70381" y="161406"/>
                                  <a:pt x="65167" y="160369"/>
                                </a:cubicBezTo>
                                <a:cubicBezTo>
                                  <a:pt x="59953" y="159331"/>
                                  <a:pt x="54890" y="157795"/>
                                  <a:pt x="49979" y="155760"/>
                                </a:cubicBezTo>
                                <a:cubicBezTo>
                                  <a:pt x="45068" y="153726"/>
                                  <a:pt x="40402" y="151231"/>
                                  <a:pt x="35982" y="148279"/>
                                </a:cubicBezTo>
                                <a:cubicBezTo>
                                  <a:pt x="31562" y="145324"/>
                                  <a:pt x="27472" y="141969"/>
                                  <a:pt x="23713" y="138210"/>
                                </a:cubicBezTo>
                                <a:cubicBezTo>
                                  <a:pt x="19954" y="134451"/>
                                  <a:pt x="16598" y="130360"/>
                                  <a:pt x="13645" y="125940"/>
                                </a:cubicBezTo>
                                <a:cubicBezTo>
                                  <a:pt x="10691" y="121520"/>
                                  <a:pt x="8197" y="116854"/>
                                  <a:pt x="6163" y="111944"/>
                                </a:cubicBezTo>
                                <a:cubicBezTo>
                                  <a:pt x="4128" y="107033"/>
                                  <a:pt x="2593" y="101971"/>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1" name="Shape 161"/>
                        <wps:cNvSpPr/>
                        <wps:spPr>
                          <a:xfrm>
                            <a:off x="3043237" y="2266950"/>
                            <a:ext cx="257175" cy="161925"/>
                          </a:xfrm>
                          <a:custGeom>
                            <a:avLst/>
                            <a:gdLst/>
                            <a:ahLst/>
                            <a:cxnLst/>
                            <a:rect l="0" t="0" r="0" b="0"/>
                            <a:pathLst>
                              <a:path w="257175" h="161925">
                                <a:moveTo>
                                  <a:pt x="0" y="80963"/>
                                </a:moveTo>
                                <a:cubicBezTo>
                                  <a:pt x="0" y="75647"/>
                                  <a:pt x="519" y="70382"/>
                                  <a:pt x="1555" y="65167"/>
                                </a:cubicBezTo>
                                <a:cubicBezTo>
                                  <a:pt x="2592" y="59952"/>
                                  <a:pt x="4128" y="54890"/>
                                  <a:pt x="6162" y="49978"/>
                                </a:cubicBezTo>
                                <a:cubicBezTo>
                                  <a:pt x="8197" y="45067"/>
                                  <a:pt x="10691" y="40401"/>
                                  <a:pt x="13644" y="35982"/>
                                </a:cubicBezTo>
                                <a:cubicBezTo>
                                  <a:pt x="16597" y="31561"/>
                                  <a:pt x="19954" y="27471"/>
                                  <a:pt x="23713" y="23713"/>
                                </a:cubicBezTo>
                                <a:cubicBezTo>
                                  <a:pt x="27472" y="19953"/>
                                  <a:pt x="31562" y="16597"/>
                                  <a:pt x="35982" y="13642"/>
                                </a:cubicBezTo>
                                <a:cubicBezTo>
                                  <a:pt x="40402" y="10688"/>
                                  <a:pt x="45068" y="8195"/>
                                  <a:pt x="49979" y="6161"/>
                                </a:cubicBezTo>
                                <a:cubicBezTo>
                                  <a:pt x="54890" y="4128"/>
                                  <a:pt x="59953" y="2591"/>
                                  <a:pt x="65167" y="1554"/>
                                </a:cubicBezTo>
                                <a:cubicBezTo>
                                  <a:pt x="70381" y="519"/>
                                  <a:pt x="75646" y="1"/>
                                  <a:pt x="80963" y="0"/>
                                </a:cubicBezTo>
                                <a:lnTo>
                                  <a:pt x="176213" y="0"/>
                                </a:lnTo>
                                <a:cubicBezTo>
                                  <a:pt x="181528" y="1"/>
                                  <a:pt x="186793" y="519"/>
                                  <a:pt x="192007" y="1554"/>
                                </a:cubicBezTo>
                                <a:cubicBezTo>
                                  <a:pt x="197221" y="2591"/>
                                  <a:pt x="202284" y="4128"/>
                                  <a:pt x="207195" y="6161"/>
                                </a:cubicBezTo>
                                <a:cubicBezTo>
                                  <a:pt x="212106" y="8195"/>
                                  <a:pt x="216772" y="10688"/>
                                  <a:pt x="221192" y="13642"/>
                                </a:cubicBezTo>
                                <a:cubicBezTo>
                                  <a:pt x="225613" y="16597"/>
                                  <a:pt x="229702" y="19953"/>
                                  <a:pt x="233461" y="23713"/>
                                </a:cubicBezTo>
                                <a:cubicBezTo>
                                  <a:pt x="237220" y="27471"/>
                                  <a:pt x="240577" y="31561"/>
                                  <a:pt x="243530" y="35982"/>
                                </a:cubicBezTo>
                                <a:cubicBezTo>
                                  <a:pt x="246483" y="40401"/>
                                  <a:pt x="248977" y="45067"/>
                                  <a:pt x="251012" y="49978"/>
                                </a:cubicBezTo>
                                <a:cubicBezTo>
                                  <a:pt x="253046" y="54890"/>
                                  <a:pt x="254582" y="59952"/>
                                  <a:pt x="255619" y="65167"/>
                                </a:cubicBezTo>
                                <a:cubicBezTo>
                                  <a:pt x="256656" y="70382"/>
                                  <a:pt x="257175" y="75647"/>
                                  <a:pt x="257175" y="80963"/>
                                </a:cubicBezTo>
                                <a:cubicBezTo>
                                  <a:pt x="257175" y="86277"/>
                                  <a:pt x="256656" y="91542"/>
                                  <a:pt x="255619" y="96757"/>
                                </a:cubicBezTo>
                                <a:cubicBezTo>
                                  <a:pt x="254582" y="101971"/>
                                  <a:pt x="253046" y="107033"/>
                                  <a:pt x="251012" y="111944"/>
                                </a:cubicBezTo>
                                <a:cubicBezTo>
                                  <a:pt x="248977" y="116854"/>
                                  <a:pt x="246483" y="121520"/>
                                  <a:pt x="243530" y="125940"/>
                                </a:cubicBezTo>
                                <a:cubicBezTo>
                                  <a:pt x="240577" y="130360"/>
                                  <a:pt x="237220" y="134451"/>
                                  <a:pt x="233461" y="138210"/>
                                </a:cubicBezTo>
                                <a:cubicBezTo>
                                  <a:pt x="229702" y="141969"/>
                                  <a:pt x="225613" y="145324"/>
                                  <a:pt x="221192" y="148279"/>
                                </a:cubicBezTo>
                                <a:cubicBezTo>
                                  <a:pt x="216772" y="151231"/>
                                  <a:pt x="212106" y="153726"/>
                                  <a:pt x="207195" y="155760"/>
                                </a:cubicBezTo>
                                <a:cubicBezTo>
                                  <a:pt x="202284" y="157795"/>
                                  <a:pt x="197221" y="159331"/>
                                  <a:pt x="192007" y="160369"/>
                                </a:cubicBezTo>
                                <a:cubicBezTo>
                                  <a:pt x="186793" y="161406"/>
                                  <a:pt x="181528" y="161925"/>
                                  <a:pt x="176213" y="161925"/>
                                </a:cubicBezTo>
                                <a:lnTo>
                                  <a:pt x="80963" y="161925"/>
                                </a:lnTo>
                                <a:cubicBezTo>
                                  <a:pt x="75646" y="161925"/>
                                  <a:pt x="70381" y="161406"/>
                                  <a:pt x="65167" y="160369"/>
                                </a:cubicBezTo>
                                <a:cubicBezTo>
                                  <a:pt x="59953" y="159331"/>
                                  <a:pt x="54890" y="157795"/>
                                  <a:pt x="49979" y="155760"/>
                                </a:cubicBezTo>
                                <a:cubicBezTo>
                                  <a:pt x="45068" y="153726"/>
                                  <a:pt x="40402" y="151231"/>
                                  <a:pt x="35982" y="148279"/>
                                </a:cubicBezTo>
                                <a:cubicBezTo>
                                  <a:pt x="31562" y="145324"/>
                                  <a:pt x="27472" y="141969"/>
                                  <a:pt x="23713" y="138210"/>
                                </a:cubicBezTo>
                                <a:cubicBezTo>
                                  <a:pt x="19954" y="134451"/>
                                  <a:pt x="16597" y="130360"/>
                                  <a:pt x="13644" y="125940"/>
                                </a:cubicBezTo>
                                <a:cubicBezTo>
                                  <a:pt x="10691" y="121520"/>
                                  <a:pt x="8197" y="116854"/>
                                  <a:pt x="6162" y="111944"/>
                                </a:cubicBezTo>
                                <a:cubicBezTo>
                                  <a:pt x="4128" y="107033"/>
                                  <a:pt x="2592" y="101971"/>
                                  <a:pt x="1555" y="96757"/>
                                </a:cubicBezTo>
                                <a:cubicBezTo>
                                  <a:pt x="518"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2" name="Shape 162"/>
                        <wps:cNvSpPr/>
                        <wps:spPr>
                          <a:xfrm>
                            <a:off x="3929062" y="2266950"/>
                            <a:ext cx="266700" cy="161925"/>
                          </a:xfrm>
                          <a:custGeom>
                            <a:avLst/>
                            <a:gdLst/>
                            <a:ahLst/>
                            <a:cxnLst/>
                            <a:rect l="0" t="0" r="0" b="0"/>
                            <a:pathLst>
                              <a:path w="266700" h="161925">
                                <a:moveTo>
                                  <a:pt x="0" y="80963"/>
                                </a:moveTo>
                                <a:cubicBezTo>
                                  <a:pt x="0" y="75647"/>
                                  <a:pt x="519" y="70382"/>
                                  <a:pt x="1556" y="65167"/>
                                </a:cubicBezTo>
                                <a:cubicBezTo>
                                  <a:pt x="2593" y="59952"/>
                                  <a:pt x="4128" y="54890"/>
                                  <a:pt x="6162" y="49978"/>
                                </a:cubicBezTo>
                                <a:cubicBezTo>
                                  <a:pt x="8197" y="45067"/>
                                  <a:pt x="10691" y="40401"/>
                                  <a:pt x="13645" y="35982"/>
                                </a:cubicBezTo>
                                <a:cubicBezTo>
                                  <a:pt x="16598" y="31561"/>
                                  <a:pt x="19955" y="27471"/>
                                  <a:pt x="23714" y="23713"/>
                                </a:cubicBezTo>
                                <a:cubicBezTo>
                                  <a:pt x="27472" y="19953"/>
                                  <a:pt x="31562" y="16597"/>
                                  <a:pt x="35982" y="13642"/>
                                </a:cubicBezTo>
                                <a:cubicBezTo>
                                  <a:pt x="40402" y="10688"/>
                                  <a:pt x="45068" y="8195"/>
                                  <a:pt x="49980" y="6161"/>
                                </a:cubicBezTo>
                                <a:cubicBezTo>
                                  <a:pt x="54891" y="4128"/>
                                  <a:pt x="59954" y="2591"/>
                                  <a:pt x="65168" y="1554"/>
                                </a:cubicBezTo>
                                <a:cubicBezTo>
                                  <a:pt x="70382" y="519"/>
                                  <a:pt x="75647" y="1"/>
                                  <a:pt x="80963" y="0"/>
                                </a:cubicBezTo>
                                <a:lnTo>
                                  <a:pt x="185738" y="0"/>
                                </a:lnTo>
                                <a:cubicBezTo>
                                  <a:pt x="191054" y="1"/>
                                  <a:pt x="196319" y="519"/>
                                  <a:pt x="201532" y="1554"/>
                                </a:cubicBezTo>
                                <a:cubicBezTo>
                                  <a:pt x="206746" y="2591"/>
                                  <a:pt x="211808" y="4128"/>
                                  <a:pt x="216720" y="6161"/>
                                </a:cubicBezTo>
                                <a:cubicBezTo>
                                  <a:pt x="221631" y="8195"/>
                                  <a:pt x="226297" y="10688"/>
                                  <a:pt x="230717" y="13642"/>
                                </a:cubicBezTo>
                                <a:cubicBezTo>
                                  <a:pt x="235138" y="16597"/>
                                  <a:pt x="239228" y="19953"/>
                                  <a:pt x="242987" y="23713"/>
                                </a:cubicBezTo>
                                <a:cubicBezTo>
                                  <a:pt x="246745" y="27471"/>
                                  <a:pt x="250101" y="31561"/>
                                  <a:pt x="253055" y="35982"/>
                                </a:cubicBezTo>
                                <a:cubicBezTo>
                                  <a:pt x="256008" y="40401"/>
                                  <a:pt x="258502" y="45067"/>
                                  <a:pt x="260537" y="49978"/>
                                </a:cubicBezTo>
                                <a:cubicBezTo>
                                  <a:pt x="262571" y="54890"/>
                                  <a:pt x="264107" y="59952"/>
                                  <a:pt x="265144" y="65167"/>
                                </a:cubicBezTo>
                                <a:cubicBezTo>
                                  <a:pt x="266182" y="70382"/>
                                  <a:pt x="266700" y="75647"/>
                                  <a:pt x="266700" y="80963"/>
                                </a:cubicBezTo>
                                <a:cubicBezTo>
                                  <a:pt x="266700" y="86277"/>
                                  <a:pt x="266182" y="91542"/>
                                  <a:pt x="265144" y="96757"/>
                                </a:cubicBezTo>
                                <a:cubicBezTo>
                                  <a:pt x="264107" y="101971"/>
                                  <a:pt x="262571" y="107033"/>
                                  <a:pt x="260537" y="111944"/>
                                </a:cubicBezTo>
                                <a:cubicBezTo>
                                  <a:pt x="258502" y="116854"/>
                                  <a:pt x="256008" y="121520"/>
                                  <a:pt x="253055" y="125940"/>
                                </a:cubicBezTo>
                                <a:cubicBezTo>
                                  <a:pt x="250101" y="130360"/>
                                  <a:pt x="246745" y="134451"/>
                                  <a:pt x="242987" y="138210"/>
                                </a:cubicBezTo>
                                <a:cubicBezTo>
                                  <a:pt x="239228" y="141969"/>
                                  <a:pt x="235138" y="145324"/>
                                  <a:pt x="230717" y="148279"/>
                                </a:cubicBezTo>
                                <a:cubicBezTo>
                                  <a:pt x="226297" y="151231"/>
                                  <a:pt x="221631" y="153726"/>
                                  <a:pt x="216720" y="155760"/>
                                </a:cubicBezTo>
                                <a:cubicBezTo>
                                  <a:pt x="211808" y="157795"/>
                                  <a:pt x="206746" y="159331"/>
                                  <a:pt x="201532" y="160369"/>
                                </a:cubicBezTo>
                                <a:cubicBezTo>
                                  <a:pt x="196319" y="161406"/>
                                  <a:pt x="191054" y="161925"/>
                                  <a:pt x="185738" y="161925"/>
                                </a:cubicBezTo>
                                <a:lnTo>
                                  <a:pt x="80963" y="161925"/>
                                </a:lnTo>
                                <a:cubicBezTo>
                                  <a:pt x="75647" y="161925"/>
                                  <a:pt x="70382" y="161406"/>
                                  <a:pt x="65168" y="160369"/>
                                </a:cubicBezTo>
                                <a:cubicBezTo>
                                  <a:pt x="59954" y="159331"/>
                                  <a:pt x="54891" y="157795"/>
                                  <a:pt x="49980" y="155760"/>
                                </a:cubicBezTo>
                                <a:cubicBezTo>
                                  <a:pt x="45068" y="153726"/>
                                  <a:pt x="40402" y="151231"/>
                                  <a:pt x="35982" y="148279"/>
                                </a:cubicBezTo>
                                <a:cubicBezTo>
                                  <a:pt x="31562" y="145324"/>
                                  <a:pt x="27472" y="141969"/>
                                  <a:pt x="23714" y="138210"/>
                                </a:cubicBezTo>
                                <a:cubicBezTo>
                                  <a:pt x="19955" y="134451"/>
                                  <a:pt x="16598" y="130360"/>
                                  <a:pt x="13645" y="125940"/>
                                </a:cubicBezTo>
                                <a:cubicBezTo>
                                  <a:pt x="10691" y="121520"/>
                                  <a:pt x="8197" y="116854"/>
                                  <a:pt x="6163" y="111944"/>
                                </a:cubicBezTo>
                                <a:cubicBezTo>
                                  <a:pt x="4128" y="107033"/>
                                  <a:pt x="2593" y="101971"/>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4" name="Shape 164"/>
                        <wps:cNvSpPr/>
                        <wps:spPr>
                          <a:xfrm>
                            <a:off x="1262062" y="2847975"/>
                            <a:ext cx="257175" cy="161925"/>
                          </a:xfrm>
                          <a:custGeom>
                            <a:avLst/>
                            <a:gdLst/>
                            <a:ahLst/>
                            <a:cxnLst/>
                            <a:rect l="0" t="0" r="0" b="0"/>
                            <a:pathLst>
                              <a:path w="257175" h="161925">
                                <a:moveTo>
                                  <a:pt x="0" y="80963"/>
                                </a:moveTo>
                                <a:cubicBezTo>
                                  <a:pt x="0" y="75645"/>
                                  <a:pt x="519" y="70380"/>
                                  <a:pt x="1556" y="65166"/>
                                </a:cubicBezTo>
                                <a:cubicBezTo>
                                  <a:pt x="2593" y="59951"/>
                                  <a:pt x="4129" y="54888"/>
                                  <a:pt x="6163" y="49978"/>
                                </a:cubicBezTo>
                                <a:cubicBezTo>
                                  <a:pt x="8197" y="45067"/>
                                  <a:pt x="10691" y="40401"/>
                                  <a:pt x="13645" y="35982"/>
                                </a:cubicBezTo>
                                <a:cubicBezTo>
                                  <a:pt x="16598" y="31562"/>
                                  <a:pt x="19954" y="27471"/>
                                  <a:pt x="23713" y="23713"/>
                                </a:cubicBezTo>
                                <a:cubicBezTo>
                                  <a:pt x="27472" y="19953"/>
                                  <a:pt x="31562" y="16597"/>
                                  <a:pt x="35982" y="13643"/>
                                </a:cubicBezTo>
                                <a:cubicBezTo>
                                  <a:pt x="40402" y="10690"/>
                                  <a:pt x="45068" y="8196"/>
                                  <a:pt x="49980" y="6161"/>
                                </a:cubicBezTo>
                                <a:cubicBezTo>
                                  <a:pt x="54891" y="4128"/>
                                  <a:pt x="59954" y="2591"/>
                                  <a:pt x="65168" y="1554"/>
                                </a:cubicBezTo>
                                <a:cubicBezTo>
                                  <a:pt x="70382" y="519"/>
                                  <a:pt x="75647" y="0"/>
                                  <a:pt x="80963" y="0"/>
                                </a:cubicBezTo>
                                <a:lnTo>
                                  <a:pt x="176213" y="0"/>
                                </a:lnTo>
                                <a:cubicBezTo>
                                  <a:pt x="181529" y="0"/>
                                  <a:pt x="186794" y="519"/>
                                  <a:pt x="192007" y="1554"/>
                                </a:cubicBezTo>
                                <a:cubicBezTo>
                                  <a:pt x="197221" y="2591"/>
                                  <a:pt x="202284" y="4128"/>
                                  <a:pt x="207195" y="6161"/>
                                </a:cubicBezTo>
                                <a:cubicBezTo>
                                  <a:pt x="212107" y="8196"/>
                                  <a:pt x="216772" y="10690"/>
                                  <a:pt x="221193" y="13643"/>
                                </a:cubicBezTo>
                                <a:cubicBezTo>
                                  <a:pt x="225613" y="16597"/>
                                  <a:pt x="229703" y="19953"/>
                                  <a:pt x="233462" y="23713"/>
                                </a:cubicBezTo>
                                <a:cubicBezTo>
                                  <a:pt x="237221" y="27471"/>
                                  <a:pt x="240577" y="31562"/>
                                  <a:pt x="243530" y="35982"/>
                                </a:cubicBezTo>
                                <a:cubicBezTo>
                                  <a:pt x="246484" y="40401"/>
                                  <a:pt x="248978" y="45067"/>
                                  <a:pt x="251012" y="49978"/>
                                </a:cubicBezTo>
                                <a:cubicBezTo>
                                  <a:pt x="253046" y="54888"/>
                                  <a:pt x="254582" y="59951"/>
                                  <a:pt x="255619" y="65166"/>
                                </a:cubicBezTo>
                                <a:cubicBezTo>
                                  <a:pt x="256656" y="70380"/>
                                  <a:pt x="257175" y="75645"/>
                                  <a:pt x="257175" y="80963"/>
                                </a:cubicBezTo>
                                <a:cubicBezTo>
                                  <a:pt x="257175" y="86278"/>
                                  <a:pt x="256656" y="91543"/>
                                  <a:pt x="255619" y="96757"/>
                                </a:cubicBezTo>
                                <a:cubicBezTo>
                                  <a:pt x="254582" y="101971"/>
                                  <a:pt x="253046" y="107033"/>
                                  <a:pt x="251012" y="111943"/>
                                </a:cubicBezTo>
                                <a:cubicBezTo>
                                  <a:pt x="248978" y="116854"/>
                                  <a:pt x="246484" y="121520"/>
                                  <a:pt x="243530" y="125941"/>
                                </a:cubicBezTo>
                                <a:cubicBezTo>
                                  <a:pt x="240577" y="130362"/>
                                  <a:pt x="237221" y="134451"/>
                                  <a:pt x="233462" y="138210"/>
                                </a:cubicBezTo>
                                <a:cubicBezTo>
                                  <a:pt x="229703" y="141969"/>
                                  <a:pt x="225613" y="145326"/>
                                  <a:pt x="221193" y="148279"/>
                                </a:cubicBezTo>
                                <a:cubicBezTo>
                                  <a:pt x="216772" y="151231"/>
                                  <a:pt x="212107" y="153726"/>
                                  <a:pt x="207196" y="155759"/>
                                </a:cubicBezTo>
                                <a:cubicBezTo>
                                  <a:pt x="202284" y="157793"/>
                                  <a:pt x="197221" y="159330"/>
                                  <a:pt x="192007" y="160368"/>
                                </a:cubicBezTo>
                                <a:cubicBezTo>
                                  <a:pt x="186794" y="161405"/>
                                  <a:pt x="181529" y="161923"/>
                                  <a:pt x="176213" y="161925"/>
                                </a:cubicBezTo>
                                <a:lnTo>
                                  <a:pt x="80963" y="161925"/>
                                </a:lnTo>
                                <a:cubicBezTo>
                                  <a:pt x="75647" y="161923"/>
                                  <a:pt x="70382" y="161405"/>
                                  <a:pt x="65168" y="160368"/>
                                </a:cubicBezTo>
                                <a:cubicBezTo>
                                  <a:pt x="59954" y="159330"/>
                                  <a:pt x="54891" y="157793"/>
                                  <a:pt x="49980" y="155759"/>
                                </a:cubicBezTo>
                                <a:cubicBezTo>
                                  <a:pt x="45068" y="153726"/>
                                  <a:pt x="40402" y="151231"/>
                                  <a:pt x="35982" y="148279"/>
                                </a:cubicBezTo>
                                <a:cubicBezTo>
                                  <a:pt x="31562" y="145326"/>
                                  <a:pt x="27472" y="141969"/>
                                  <a:pt x="23713" y="138210"/>
                                </a:cubicBezTo>
                                <a:cubicBezTo>
                                  <a:pt x="19954" y="134451"/>
                                  <a:pt x="16598" y="130362"/>
                                  <a:pt x="13645" y="125941"/>
                                </a:cubicBezTo>
                                <a:cubicBezTo>
                                  <a:pt x="10691" y="121520"/>
                                  <a:pt x="8197" y="116854"/>
                                  <a:pt x="6163" y="111943"/>
                                </a:cubicBezTo>
                                <a:cubicBezTo>
                                  <a:pt x="4129"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5" name="Shape 165"/>
                        <wps:cNvSpPr/>
                        <wps:spPr>
                          <a:xfrm>
                            <a:off x="2147887" y="2847975"/>
                            <a:ext cx="266700" cy="161925"/>
                          </a:xfrm>
                          <a:custGeom>
                            <a:avLst/>
                            <a:gdLst/>
                            <a:ahLst/>
                            <a:cxnLst/>
                            <a:rect l="0" t="0" r="0" b="0"/>
                            <a:pathLst>
                              <a:path w="266700" h="161925">
                                <a:moveTo>
                                  <a:pt x="0" y="80963"/>
                                </a:moveTo>
                                <a:cubicBezTo>
                                  <a:pt x="0" y="75645"/>
                                  <a:pt x="519" y="70380"/>
                                  <a:pt x="1556" y="65166"/>
                                </a:cubicBezTo>
                                <a:cubicBezTo>
                                  <a:pt x="2593" y="59951"/>
                                  <a:pt x="4128" y="54888"/>
                                  <a:pt x="6163" y="49978"/>
                                </a:cubicBezTo>
                                <a:cubicBezTo>
                                  <a:pt x="8197" y="45067"/>
                                  <a:pt x="10691" y="40401"/>
                                  <a:pt x="13645" y="35982"/>
                                </a:cubicBezTo>
                                <a:cubicBezTo>
                                  <a:pt x="16598" y="31562"/>
                                  <a:pt x="19954" y="27471"/>
                                  <a:pt x="23713" y="23713"/>
                                </a:cubicBezTo>
                                <a:cubicBezTo>
                                  <a:pt x="27472" y="19953"/>
                                  <a:pt x="31562" y="16597"/>
                                  <a:pt x="35982" y="13643"/>
                                </a:cubicBezTo>
                                <a:cubicBezTo>
                                  <a:pt x="40402" y="10690"/>
                                  <a:pt x="45068" y="8196"/>
                                  <a:pt x="49979" y="6161"/>
                                </a:cubicBezTo>
                                <a:cubicBezTo>
                                  <a:pt x="54890" y="4128"/>
                                  <a:pt x="59953" y="2591"/>
                                  <a:pt x="65167" y="1554"/>
                                </a:cubicBezTo>
                                <a:cubicBezTo>
                                  <a:pt x="70381" y="519"/>
                                  <a:pt x="75646" y="0"/>
                                  <a:pt x="80963" y="0"/>
                                </a:cubicBezTo>
                                <a:lnTo>
                                  <a:pt x="185738" y="0"/>
                                </a:lnTo>
                                <a:cubicBezTo>
                                  <a:pt x="191053" y="0"/>
                                  <a:pt x="196318" y="519"/>
                                  <a:pt x="201532" y="1554"/>
                                </a:cubicBezTo>
                                <a:cubicBezTo>
                                  <a:pt x="206746" y="2591"/>
                                  <a:pt x="211809" y="4128"/>
                                  <a:pt x="216720" y="6161"/>
                                </a:cubicBezTo>
                                <a:cubicBezTo>
                                  <a:pt x="221631" y="8196"/>
                                  <a:pt x="226297" y="10690"/>
                                  <a:pt x="230718" y="13643"/>
                                </a:cubicBezTo>
                                <a:cubicBezTo>
                                  <a:pt x="235138" y="16597"/>
                                  <a:pt x="239227" y="19953"/>
                                  <a:pt x="242986" y="23713"/>
                                </a:cubicBezTo>
                                <a:cubicBezTo>
                                  <a:pt x="246745" y="27471"/>
                                  <a:pt x="250101" y="31562"/>
                                  <a:pt x="253055" y="35982"/>
                                </a:cubicBezTo>
                                <a:cubicBezTo>
                                  <a:pt x="256008" y="40401"/>
                                  <a:pt x="258502" y="45067"/>
                                  <a:pt x="260537" y="49978"/>
                                </a:cubicBezTo>
                                <a:cubicBezTo>
                                  <a:pt x="262571" y="54888"/>
                                  <a:pt x="264107" y="59951"/>
                                  <a:pt x="265144" y="65166"/>
                                </a:cubicBezTo>
                                <a:cubicBezTo>
                                  <a:pt x="266181" y="70380"/>
                                  <a:pt x="266700" y="75645"/>
                                  <a:pt x="266700" y="80963"/>
                                </a:cubicBezTo>
                                <a:cubicBezTo>
                                  <a:pt x="266700" y="86278"/>
                                  <a:pt x="266181" y="91543"/>
                                  <a:pt x="265144" y="96757"/>
                                </a:cubicBezTo>
                                <a:cubicBezTo>
                                  <a:pt x="264107" y="101971"/>
                                  <a:pt x="262571" y="107033"/>
                                  <a:pt x="260537" y="111943"/>
                                </a:cubicBezTo>
                                <a:cubicBezTo>
                                  <a:pt x="258502" y="116854"/>
                                  <a:pt x="256008" y="121520"/>
                                  <a:pt x="253055" y="125941"/>
                                </a:cubicBezTo>
                                <a:cubicBezTo>
                                  <a:pt x="250101" y="130362"/>
                                  <a:pt x="246745" y="134451"/>
                                  <a:pt x="242986" y="138210"/>
                                </a:cubicBezTo>
                                <a:cubicBezTo>
                                  <a:pt x="239227" y="141969"/>
                                  <a:pt x="235138" y="145326"/>
                                  <a:pt x="230718" y="148279"/>
                                </a:cubicBezTo>
                                <a:cubicBezTo>
                                  <a:pt x="226297" y="151231"/>
                                  <a:pt x="221631" y="153726"/>
                                  <a:pt x="216720" y="155759"/>
                                </a:cubicBezTo>
                                <a:cubicBezTo>
                                  <a:pt x="211809" y="157793"/>
                                  <a:pt x="206746" y="159330"/>
                                  <a:pt x="201532" y="160368"/>
                                </a:cubicBezTo>
                                <a:cubicBezTo>
                                  <a:pt x="196318" y="161405"/>
                                  <a:pt x="191053" y="161923"/>
                                  <a:pt x="185738" y="161925"/>
                                </a:cubicBezTo>
                                <a:lnTo>
                                  <a:pt x="80963" y="161925"/>
                                </a:lnTo>
                                <a:cubicBezTo>
                                  <a:pt x="75646" y="161923"/>
                                  <a:pt x="70381" y="161405"/>
                                  <a:pt x="65167" y="160368"/>
                                </a:cubicBezTo>
                                <a:cubicBezTo>
                                  <a:pt x="59953" y="159330"/>
                                  <a:pt x="54890" y="157793"/>
                                  <a:pt x="49979" y="155759"/>
                                </a:cubicBezTo>
                                <a:cubicBezTo>
                                  <a:pt x="45068" y="153726"/>
                                  <a:pt x="40402" y="151231"/>
                                  <a:pt x="35982" y="148279"/>
                                </a:cubicBezTo>
                                <a:cubicBezTo>
                                  <a:pt x="31562" y="145326"/>
                                  <a:pt x="27472" y="141969"/>
                                  <a:pt x="23713" y="138210"/>
                                </a:cubicBezTo>
                                <a:cubicBezTo>
                                  <a:pt x="19954" y="134451"/>
                                  <a:pt x="16598" y="130362"/>
                                  <a:pt x="13645" y="125941"/>
                                </a:cubicBezTo>
                                <a:cubicBezTo>
                                  <a:pt x="10691" y="121520"/>
                                  <a:pt x="8197" y="116854"/>
                                  <a:pt x="6163" y="111943"/>
                                </a:cubicBezTo>
                                <a:cubicBezTo>
                                  <a:pt x="4128"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6" name="Shape 166"/>
                        <wps:cNvSpPr/>
                        <wps:spPr>
                          <a:xfrm>
                            <a:off x="3043237" y="2847975"/>
                            <a:ext cx="257175" cy="161925"/>
                          </a:xfrm>
                          <a:custGeom>
                            <a:avLst/>
                            <a:gdLst/>
                            <a:ahLst/>
                            <a:cxnLst/>
                            <a:rect l="0" t="0" r="0" b="0"/>
                            <a:pathLst>
                              <a:path w="257175" h="161925">
                                <a:moveTo>
                                  <a:pt x="0" y="80963"/>
                                </a:moveTo>
                                <a:cubicBezTo>
                                  <a:pt x="0" y="75645"/>
                                  <a:pt x="519" y="70380"/>
                                  <a:pt x="1555" y="65166"/>
                                </a:cubicBezTo>
                                <a:cubicBezTo>
                                  <a:pt x="2592" y="59951"/>
                                  <a:pt x="4128" y="54888"/>
                                  <a:pt x="6162" y="49978"/>
                                </a:cubicBezTo>
                                <a:cubicBezTo>
                                  <a:pt x="8197" y="45067"/>
                                  <a:pt x="10691" y="40401"/>
                                  <a:pt x="13644" y="35982"/>
                                </a:cubicBezTo>
                                <a:cubicBezTo>
                                  <a:pt x="16597" y="31562"/>
                                  <a:pt x="19954" y="27471"/>
                                  <a:pt x="23713" y="23713"/>
                                </a:cubicBezTo>
                                <a:cubicBezTo>
                                  <a:pt x="27472" y="19953"/>
                                  <a:pt x="31562" y="16597"/>
                                  <a:pt x="35982" y="13643"/>
                                </a:cubicBezTo>
                                <a:cubicBezTo>
                                  <a:pt x="40402" y="10690"/>
                                  <a:pt x="45068" y="8196"/>
                                  <a:pt x="49979" y="6161"/>
                                </a:cubicBezTo>
                                <a:cubicBezTo>
                                  <a:pt x="54890" y="4128"/>
                                  <a:pt x="59953" y="2591"/>
                                  <a:pt x="65167" y="1554"/>
                                </a:cubicBezTo>
                                <a:cubicBezTo>
                                  <a:pt x="70381" y="519"/>
                                  <a:pt x="75646" y="0"/>
                                  <a:pt x="80963" y="0"/>
                                </a:cubicBezTo>
                                <a:lnTo>
                                  <a:pt x="176213" y="0"/>
                                </a:lnTo>
                                <a:cubicBezTo>
                                  <a:pt x="181528" y="0"/>
                                  <a:pt x="186793" y="519"/>
                                  <a:pt x="192007" y="1554"/>
                                </a:cubicBezTo>
                                <a:cubicBezTo>
                                  <a:pt x="197221" y="2591"/>
                                  <a:pt x="202284" y="4128"/>
                                  <a:pt x="207195" y="6161"/>
                                </a:cubicBezTo>
                                <a:cubicBezTo>
                                  <a:pt x="212106" y="8196"/>
                                  <a:pt x="216772" y="10690"/>
                                  <a:pt x="221192" y="13643"/>
                                </a:cubicBezTo>
                                <a:cubicBezTo>
                                  <a:pt x="225613" y="16597"/>
                                  <a:pt x="229702" y="19953"/>
                                  <a:pt x="233461" y="23713"/>
                                </a:cubicBezTo>
                                <a:cubicBezTo>
                                  <a:pt x="237220" y="27471"/>
                                  <a:pt x="240577" y="31562"/>
                                  <a:pt x="243530" y="35982"/>
                                </a:cubicBezTo>
                                <a:cubicBezTo>
                                  <a:pt x="246483" y="40401"/>
                                  <a:pt x="248977" y="45067"/>
                                  <a:pt x="251012" y="49978"/>
                                </a:cubicBezTo>
                                <a:cubicBezTo>
                                  <a:pt x="253046" y="54888"/>
                                  <a:pt x="254582" y="59951"/>
                                  <a:pt x="255619" y="65166"/>
                                </a:cubicBezTo>
                                <a:cubicBezTo>
                                  <a:pt x="256656" y="70380"/>
                                  <a:pt x="257175" y="75645"/>
                                  <a:pt x="257175" y="80963"/>
                                </a:cubicBezTo>
                                <a:cubicBezTo>
                                  <a:pt x="257175" y="86278"/>
                                  <a:pt x="256656" y="91543"/>
                                  <a:pt x="255619" y="96757"/>
                                </a:cubicBezTo>
                                <a:cubicBezTo>
                                  <a:pt x="254582" y="101971"/>
                                  <a:pt x="253046" y="107033"/>
                                  <a:pt x="251012" y="111943"/>
                                </a:cubicBezTo>
                                <a:cubicBezTo>
                                  <a:pt x="248977" y="116854"/>
                                  <a:pt x="246483" y="121520"/>
                                  <a:pt x="243530" y="125941"/>
                                </a:cubicBezTo>
                                <a:cubicBezTo>
                                  <a:pt x="240577" y="130362"/>
                                  <a:pt x="237220" y="134451"/>
                                  <a:pt x="233461" y="138210"/>
                                </a:cubicBezTo>
                                <a:cubicBezTo>
                                  <a:pt x="229702" y="141969"/>
                                  <a:pt x="225613" y="145326"/>
                                  <a:pt x="221192" y="148279"/>
                                </a:cubicBezTo>
                                <a:cubicBezTo>
                                  <a:pt x="216772" y="151231"/>
                                  <a:pt x="212106" y="153726"/>
                                  <a:pt x="207195" y="155759"/>
                                </a:cubicBezTo>
                                <a:cubicBezTo>
                                  <a:pt x="202284" y="157793"/>
                                  <a:pt x="197221" y="159330"/>
                                  <a:pt x="192007" y="160368"/>
                                </a:cubicBezTo>
                                <a:cubicBezTo>
                                  <a:pt x="186793" y="161405"/>
                                  <a:pt x="181528" y="161923"/>
                                  <a:pt x="176213" y="161925"/>
                                </a:cubicBezTo>
                                <a:lnTo>
                                  <a:pt x="80963" y="161925"/>
                                </a:lnTo>
                                <a:cubicBezTo>
                                  <a:pt x="75646" y="161923"/>
                                  <a:pt x="70381" y="161405"/>
                                  <a:pt x="65167" y="160368"/>
                                </a:cubicBezTo>
                                <a:cubicBezTo>
                                  <a:pt x="59953" y="159330"/>
                                  <a:pt x="54890" y="157793"/>
                                  <a:pt x="49979" y="155759"/>
                                </a:cubicBezTo>
                                <a:cubicBezTo>
                                  <a:pt x="45068" y="153726"/>
                                  <a:pt x="40402" y="151231"/>
                                  <a:pt x="35982" y="148279"/>
                                </a:cubicBezTo>
                                <a:cubicBezTo>
                                  <a:pt x="31562" y="145326"/>
                                  <a:pt x="27472" y="141969"/>
                                  <a:pt x="23713" y="138210"/>
                                </a:cubicBezTo>
                                <a:cubicBezTo>
                                  <a:pt x="19954" y="134451"/>
                                  <a:pt x="16597" y="130362"/>
                                  <a:pt x="13644" y="125941"/>
                                </a:cubicBezTo>
                                <a:cubicBezTo>
                                  <a:pt x="10691" y="121520"/>
                                  <a:pt x="8197" y="116854"/>
                                  <a:pt x="6162" y="111943"/>
                                </a:cubicBezTo>
                                <a:cubicBezTo>
                                  <a:pt x="4128" y="107033"/>
                                  <a:pt x="2592" y="101971"/>
                                  <a:pt x="1555" y="96757"/>
                                </a:cubicBezTo>
                                <a:cubicBezTo>
                                  <a:pt x="518"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167" name="Shape 167"/>
                        <wps:cNvSpPr/>
                        <wps:spPr>
                          <a:xfrm>
                            <a:off x="3929062" y="2847975"/>
                            <a:ext cx="266700" cy="161925"/>
                          </a:xfrm>
                          <a:custGeom>
                            <a:avLst/>
                            <a:gdLst/>
                            <a:ahLst/>
                            <a:cxnLst/>
                            <a:rect l="0" t="0" r="0" b="0"/>
                            <a:pathLst>
                              <a:path w="266700" h="161925">
                                <a:moveTo>
                                  <a:pt x="0" y="80963"/>
                                </a:moveTo>
                                <a:cubicBezTo>
                                  <a:pt x="0" y="75645"/>
                                  <a:pt x="519" y="70380"/>
                                  <a:pt x="1556" y="65166"/>
                                </a:cubicBezTo>
                                <a:cubicBezTo>
                                  <a:pt x="2593" y="59951"/>
                                  <a:pt x="4128" y="54888"/>
                                  <a:pt x="6162" y="49978"/>
                                </a:cubicBezTo>
                                <a:cubicBezTo>
                                  <a:pt x="8197" y="45067"/>
                                  <a:pt x="10691" y="40401"/>
                                  <a:pt x="13645" y="35982"/>
                                </a:cubicBezTo>
                                <a:cubicBezTo>
                                  <a:pt x="16598" y="31562"/>
                                  <a:pt x="19955" y="27471"/>
                                  <a:pt x="23714" y="23713"/>
                                </a:cubicBezTo>
                                <a:cubicBezTo>
                                  <a:pt x="27472" y="19953"/>
                                  <a:pt x="31562" y="16597"/>
                                  <a:pt x="35982" y="13643"/>
                                </a:cubicBezTo>
                                <a:cubicBezTo>
                                  <a:pt x="40402" y="10690"/>
                                  <a:pt x="45068" y="8196"/>
                                  <a:pt x="49980" y="6161"/>
                                </a:cubicBezTo>
                                <a:cubicBezTo>
                                  <a:pt x="54891" y="4128"/>
                                  <a:pt x="59954" y="2591"/>
                                  <a:pt x="65168" y="1554"/>
                                </a:cubicBezTo>
                                <a:cubicBezTo>
                                  <a:pt x="70382" y="519"/>
                                  <a:pt x="75647" y="0"/>
                                  <a:pt x="80963" y="0"/>
                                </a:cubicBezTo>
                                <a:lnTo>
                                  <a:pt x="185738" y="0"/>
                                </a:lnTo>
                                <a:cubicBezTo>
                                  <a:pt x="191054" y="0"/>
                                  <a:pt x="196319" y="519"/>
                                  <a:pt x="201532" y="1554"/>
                                </a:cubicBezTo>
                                <a:cubicBezTo>
                                  <a:pt x="206746" y="2591"/>
                                  <a:pt x="211808" y="4128"/>
                                  <a:pt x="216720" y="6161"/>
                                </a:cubicBezTo>
                                <a:cubicBezTo>
                                  <a:pt x="221631" y="8196"/>
                                  <a:pt x="226297" y="10690"/>
                                  <a:pt x="230717" y="13643"/>
                                </a:cubicBezTo>
                                <a:cubicBezTo>
                                  <a:pt x="235138" y="16597"/>
                                  <a:pt x="239228" y="19953"/>
                                  <a:pt x="242987" y="23713"/>
                                </a:cubicBezTo>
                                <a:cubicBezTo>
                                  <a:pt x="246745" y="27471"/>
                                  <a:pt x="250101" y="31562"/>
                                  <a:pt x="253055" y="35982"/>
                                </a:cubicBezTo>
                                <a:cubicBezTo>
                                  <a:pt x="256008" y="40401"/>
                                  <a:pt x="258502" y="45067"/>
                                  <a:pt x="260537" y="49978"/>
                                </a:cubicBezTo>
                                <a:cubicBezTo>
                                  <a:pt x="262571" y="54888"/>
                                  <a:pt x="264107" y="59951"/>
                                  <a:pt x="265144" y="65166"/>
                                </a:cubicBezTo>
                                <a:cubicBezTo>
                                  <a:pt x="266182" y="70380"/>
                                  <a:pt x="266700" y="75645"/>
                                  <a:pt x="266700" y="80963"/>
                                </a:cubicBezTo>
                                <a:cubicBezTo>
                                  <a:pt x="266700" y="86278"/>
                                  <a:pt x="266182" y="91543"/>
                                  <a:pt x="265144" y="96757"/>
                                </a:cubicBezTo>
                                <a:cubicBezTo>
                                  <a:pt x="264107" y="101971"/>
                                  <a:pt x="262571" y="107033"/>
                                  <a:pt x="260537" y="111943"/>
                                </a:cubicBezTo>
                                <a:cubicBezTo>
                                  <a:pt x="258502" y="116854"/>
                                  <a:pt x="256008" y="121520"/>
                                  <a:pt x="253055" y="125941"/>
                                </a:cubicBezTo>
                                <a:cubicBezTo>
                                  <a:pt x="250101" y="130362"/>
                                  <a:pt x="246745" y="134451"/>
                                  <a:pt x="242987" y="138210"/>
                                </a:cubicBezTo>
                                <a:cubicBezTo>
                                  <a:pt x="239228" y="141969"/>
                                  <a:pt x="235138" y="145326"/>
                                  <a:pt x="230717" y="148279"/>
                                </a:cubicBezTo>
                                <a:cubicBezTo>
                                  <a:pt x="226297" y="151231"/>
                                  <a:pt x="221631" y="153726"/>
                                  <a:pt x="216720" y="155759"/>
                                </a:cubicBezTo>
                                <a:cubicBezTo>
                                  <a:pt x="211808" y="157793"/>
                                  <a:pt x="206746" y="159330"/>
                                  <a:pt x="201532" y="160368"/>
                                </a:cubicBezTo>
                                <a:cubicBezTo>
                                  <a:pt x="196319" y="161405"/>
                                  <a:pt x="191054" y="161923"/>
                                  <a:pt x="185738" y="161925"/>
                                </a:cubicBezTo>
                                <a:lnTo>
                                  <a:pt x="80963" y="161925"/>
                                </a:lnTo>
                                <a:cubicBezTo>
                                  <a:pt x="75647" y="161923"/>
                                  <a:pt x="70382" y="161405"/>
                                  <a:pt x="65168" y="160368"/>
                                </a:cubicBezTo>
                                <a:cubicBezTo>
                                  <a:pt x="59954" y="159330"/>
                                  <a:pt x="54891" y="157793"/>
                                  <a:pt x="49980" y="155759"/>
                                </a:cubicBezTo>
                                <a:cubicBezTo>
                                  <a:pt x="45068" y="153726"/>
                                  <a:pt x="40402" y="151231"/>
                                  <a:pt x="35982" y="148279"/>
                                </a:cubicBezTo>
                                <a:cubicBezTo>
                                  <a:pt x="31562" y="145326"/>
                                  <a:pt x="27472" y="141969"/>
                                  <a:pt x="23714" y="138210"/>
                                </a:cubicBezTo>
                                <a:cubicBezTo>
                                  <a:pt x="19955" y="134451"/>
                                  <a:pt x="16598" y="130362"/>
                                  <a:pt x="13645" y="125941"/>
                                </a:cubicBezTo>
                                <a:cubicBezTo>
                                  <a:pt x="10691" y="121520"/>
                                  <a:pt x="8197" y="116854"/>
                                  <a:pt x="6163" y="111943"/>
                                </a:cubicBezTo>
                                <a:cubicBezTo>
                                  <a:pt x="4128" y="107033"/>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967" name="Shape 4967"/>
                        <wps:cNvSpPr/>
                        <wps:spPr>
                          <a:xfrm>
                            <a:off x="0" y="1100138"/>
                            <a:ext cx="1000125" cy="9525"/>
                          </a:xfrm>
                          <a:custGeom>
                            <a:avLst/>
                            <a:gdLst/>
                            <a:ahLst/>
                            <a:cxnLst/>
                            <a:rect l="0" t="0" r="0" b="0"/>
                            <a:pathLst>
                              <a:path w="1000125" h="9525">
                                <a:moveTo>
                                  <a:pt x="0" y="0"/>
                                </a:moveTo>
                                <a:lnTo>
                                  <a:pt x="1000125" y="0"/>
                                </a:lnTo>
                                <a:lnTo>
                                  <a:pt x="10001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68" name="Shape 4968"/>
                        <wps:cNvSpPr/>
                        <wps:spPr>
                          <a:xfrm>
                            <a:off x="1000125"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69" name="Shape 4969"/>
                        <wps:cNvSpPr/>
                        <wps:spPr>
                          <a:xfrm>
                            <a:off x="1885950" y="1100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0" name="Shape 4970"/>
                        <wps:cNvSpPr/>
                        <wps:spPr>
                          <a:xfrm>
                            <a:off x="2781300"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1" name="Shape 4971"/>
                        <wps:cNvSpPr/>
                        <wps:spPr>
                          <a:xfrm>
                            <a:off x="3667125"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2" name="Shape 4972"/>
                        <wps:cNvSpPr/>
                        <wps:spPr>
                          <a:xfrm>
                            <a:off x="0" y="1643063"/>
                            <a:ext cx="1000125" cy="9525"/>
                          </a:xfrm>
                          <a:custGeom>
                            <a:avLst/>
                            <a:gdLst/>
                            <a:ahLst/>
                            <a:cxnLst/>
                            <a:rect l="0" t="0" r="0" b="0"/>
                            <a:pathLst>
                              <a:path w="1000125" h="9525">
                                <a:moveTo>
                                  <a:pt x="0" y="0"/>
                                </a:moveTo>
                                <a:lnTo>
                                  <a:pt x="1000125" y="0"/>
                                </a:lnTo>
                                <a:lnTo>
                                  <a:pt x="10001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3" name="Shape 4973"/>
                        <wps:cNvSpPr/>
                        <wps:spPr>
                          <a:xfrm>
                            <a:off x="1000125"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4" name="Shape 4974"/>
                        <wps:cNvSpPr/>
                        <wps:spPr>
                          <a:xfrm>
                            <a:off x="1885950" y="16430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5" name="Shape 4975"/>
                        <wps:cNvSpPr/>
                        <wps:spPr>
                          <a:xfrm>
                            <a:off x="2781300"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6" name="Shape 4976"/>
                        <wps:cNvSpPr/>
                        <wps:spPr>
                          <a:xfrm>
                            <a:off x="3667125"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7" name="Shape 4977"/>
                        <wps:cNvSpPr/>
                        <wps:spPr>
                          <a:xfrm>
                            <a:off x="0" y="2033588"/>
                            <a:ext cx="1000125" cy="9525"/>
                          </a:xfrm>
                          <a:custGeom>
                            <a:avLst/>
                            <a:gdLst/>
                            <a:ahLst/>
                            <a:cxnLst/>
                            <a:rect l="0" t="0" r="0" b="0"/>
                            <a:pathLst>
                              <a:path w="1000125" h="9525">
                                <a:moveTo>
                                  <a:pt x="0" y="0"/>
                                </a:moveTo>
                                <a:lnTo>
                                  <a:pt x="1000125" y="0"/>
                                </a:lnTo>
                                <a:lnTo>
                                  <a:pt x="10001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8" name="Shape 4978"/>
                        <wps:cNvSpPr/>
                        <wps:spPr>
                          <a:xfrm>
                            <a:off x="1000125" y="20335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79" name="Shape 4979"/>
                        <wps:cNvSpPr/>
                        <wps:spPr>
                          <a:xfrm>
                            <a:off x="1885950" y="20335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0" name="Shape 4980"/>
                        <wps:cNvSpPr/>
                        <wps:spPr>
                          <a:xfrm>
                            <a:off x="2781300" y="20335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1" name="Shape 4981"/>
                        <wps:cNvSpPr/>
                        <wps:spPr>
                          <a:xfrm>
                            <a:off x="3667125" y="20335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2" name="Shape 4982"/>
                        <wps:cNvSpPr/>
                        <wps:spPr>
                          <a:xfrm>
                            <a:off x="0" y="2614613"/>
                            <a:ext cx="1000125" cy="9525"/>
                          </a:xfrm>
                          <a:custGeom>
                            <a:avLst/>
                            <a:gdLst/>
                            <a:ahLst/>
                            <a:cxnLst/>
                            <a:rect l="0" t="0" r="0" b="0"/>
                            <a:pathLst>
                              <a:path w="1000125" h="9525">
                                <a:moveTo>
                                  <a:pt x="0" y="0"/>
                                </a:moveTo>
                                <a:lnTo>
                                  <a:pt x="1000125" y="0"/>
                                </a:lnTo>
                                <a:lnTo>
                                  <a:pt x="10001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3" name="Shape 4983"/>
                        <wps:cNvSpPr/>
                        <wps:spPr>
                          <a:xfrm>
                            <a:off x="1000125" y="2614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4" name="Shape 4984"/>
                        <wps:cNvSpPr/>
                        <wps:spPr>
                          <a:xfrm>
                            <a:off x="1885950" y="26146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5" name="Shape 4985"/>
                        <wps:cNvSpPr/>
                        <wps:spPr>
                          <a:xfrm>
                            <a:off x="2781300" y="2614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6" name="Shape 4986"/>
                        <wps:cNvSpPr/>
                        <wps:spPr>
                          <a:xfrm>
                            <a:off x="3667125" y="2614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7" name="Shape 4987"/>
                        <wps:cNvSpPr/>
                        <wps:spPr>
                          <a:xfrm>
                            <a:off x="0" y="3195637"/>
                            <a:ext cx="1000125" cy="9525"/>
                          </a:xfrm>
                          <a:custGeom>
                            <a:avLst/>
                            <a:gdLst/>
                            <a:ahLst/>
                            <a:cxnLst/>
                            <a:rect l="0" t="0" r="0" b="0"/>
                            <a:pathLst>
                              <a:path w="1000125" h="9525">
                                <a:moveTo>
                                  <a:pt x="0" y="0"/>
                                </a:moveTo>
                                <a:lnTo>
                                  <a:pt x="1000125" y="0"/>
                                </a:lnTo>
                                <a:lnTo>
                                  <a:pt x="10001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8" name="Shape 4988"/>
                        <wps:cNvSpPr/>
                        <wps:spPr>
                          <a:xfrm>
                            <a:off x="1000125" y="3195637"/>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89" name="Shape 4989"/>
                        <wps:cNvSpPr/>
                        <wps:spPr>
                          <a:xfrm>
                            <a:off x="1885950" y="3195637"/>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90" name="Shape 4990"/>
                        <wps:cNvSpPr/>
                        <wps:spPr>
                          <a:xfrm>
                            <a:off x="2781300" y="3195637"/>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991" name="Shape 4991"/>
                        <wps:cNvSpPr/>
                        <wps:spPr>
                          <a:xfrm>
                            <a:off x="3667125" y="3195637"/>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199" name="Rectangle 199"/>
                        <wps:cNvSpPr/>
                        <wps:spPr>
                          <a:xfrm>
                            <a:off x="1093589" y="442959"/>
                            <a:ext cx="790473" cy="185719"/>
                          </a:xfrm>
                          <a:prstGeom prst="rect">
                            <a:avLst/>
                          </a:prstGeom>
                          <a:ln>
                            <a:noFill/>
                          </a:ln>
                        </wps:spPr>
                        <wps:txbx>
                          <w:txbxContent>
                            <w:p w14:paraId="77C1539C" w14:textId="77777777" w:rsidR="00680BF9" w:rsidRDefault="00680BF9" w:rsidP="007E597C">
                              <w:r>
                                <w:rPr>
                                  <w:rFonts w:ascii="Calibri" w:eastAsia="Calibri" w:hAnsi="Calibri" w:cs="Calibri"/>
                                  <w:color w:val="202124"/>
                                  <w:w w:val="105"/>
                                </w:rPr>
                                <w:t>Moderate</w:t>
                              </w:r>
                            </w:p>
                          </w:txbxContent>
                        </wps:txbx>
                        <wps:bodyPr horzOverflow="overflow" vert="horz" lIns="0" tIns="0" rIns="0" bIns="0" rtlCol="0">
                          <a:noAutofit/>
                        </wps:bodyPr>
                      </wps:wsp>
                      <wps:wsp>
                        <wps:cNvPr id="200" name="Rectangle 200"/>
                        <wps:cNvSpPr/>
                        <wps:spPr>
                          <a:xfrm>
                            <a:off x="1033462" y="633459"/>
                            <a:ext cx="950527" cy="185719"/>
                          </a:xfrm>
                          <a:prstGeom prst="rect">
                            <a:avLst/>
                          </a:prstGeom>
                          <a:ln>
                            <a:noFill/>
                          </a:ln>
                        </wps:spPr>
                        <wps:txbx>
                          <w:txbxContent>
                            <w:p w14:paraId="0B0CD5AE"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01" name="Rectangle 201"/>
                        <wps:cNvSpPr/>
                        <wps:spPr>
                          <a:xfrm>
                            <a:off x="1303437" y="823959"/>
                            <a:ext cx="232327" cy="185719"/>
                          </a:xfrm>
                          <a:prstGeom prst="rect">
                            <a:avLst/>
                          </a:prstGeom>
                          <a:ln>
                            <a:noFill/>
                          </a:ln>
                        </wps:spPr>
                        <wps:txbx>
                          <w:txbxContent>
                            <w:p w14:paraId="4CD56703" w14:textId="77777777" w:rsidR="00680BF9" w:rsidRDefault="00680BF9" w:rsidP="007E597C">
                              <w:r>
                                <w:rPr>
                                  <w:rFonts w:ascii="Calibri" w:eastAsia="Calibri" w:hAnsi="Calibri" w:cs="Calibri"/>
                                  <w:color w:val="202124"/>
                                  <w:w w:val="113"/>
                                </w:rPr>
                                <w:t>(3)</w:t>
                              </w:r>
                            </w:p>
                          </w:txbxContent>
                        </wps:txbx>
                        <wps:bodyPr horzOverflow="overflow" vert="horz" lIns="0" tIns="0" rIns="0" bIns="0" rtlCol="0">
                          <a:noAutofit/>
                        </wps:bodyPr>
                      </wps:wsp>
                      <wps:wsp>
                        <wps:cNvPr id="202" name="Rectangle 202"/>
                        <wps:cNvSpPr/>
                        <wps:spPr>
                          <a:xfrm>
                            <a:off x="2075408" y="442959"/>
                            <a:ext cx="544454" cy="185719"/>
                          </a:xfrm>
                          <a:prstGeom prst="rect">
                            <a:avLst/>
                          </a:prstGeom>
                          <a:ln>
                            <a:noFill/>
                          </a:ln>
                        </wps:spPr>
                        <wps:txbx>
                          <w:txbxContent>
                            <w:p w14:paraId="222DD3E7"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203" name="Rectangle 203"/>
                        <wps:cNvSpPr/>
                        <wps:spPr>
                          <a:xfrm>
                            <a:off x="1922710" y="633459"/>
                            <a:ext cx="950527" cy="185719"/>
                          </a:xfrm>
                          <a:prstGeom prst="rect">
                            <a:avLst/>
                          </a:prstGeom>
                          <a:ln>
                            <a:noFill/>
                          </a:ln>
                        </wps:spPr>
                        <wps:txbx>
                          <w:txbxContent>
                            <w:p w14:paraId="1AD19852"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04" name="Rectangle 204"/>
                        <wps:cNvSpPr/>
                        <wps:spPr>
                          <a:xfrm>
                            <a:off x="2192685" y="823959"/>
                            <a:ext cx="232327" cy="185719"/>
                          </a:xfrm>
                          <a:prstGeom prst="rect">
                            <a:avLst/>
                          </a:prstGeom>
                          <a:ln>
                            <a:noFill/>
                          </a:ln>
                        </wps:spPr>
                        <wps:txbx>
                          <w:txbxContent>
                            <w:p w14:paraId="5E728D00" w14:textId="77777777" w:rsidR="00680BF9" w:rsidRDefault="00680BF9" w:rsidP="007E597C">
                              <w:r>
                                <w:rPr>
                                  <w:rFonts w:ascii="Calibri" w:eastAsia="Calibri" w:hAnsi="Calibri" w:cs="Calibri"/>
                                  <w:color w:val="202124"/>
                                  <w:w w:val="113"/>
                                </w:rPr>
                                <w:t>(5)</w:t>
                              </w:r>
                            </w:p>
                          </w:txbxContent>
                        </wps:txbx>
                        <wps:bodyPr horzOverflow="overflow" vert="horz" lIns="0" tIns="0" rIns="0" bIns="0" rtlCol="0">
                          <a:noAutofit/>
                        </wps:bodyPr>
                      </wps:wsp>
                      <wps:wsp>
                        <wps:cNvPr id="205" name="Rectangle 205"/>
                        <wps:cNvSpPr/>
                        <wps:spPr>
                          <a:xfrm>
                            <a:off x="3032075" y="347709"/>
                            <a:ext cx="364903" cy="185719"/>
                          </a:xfrm>
                          <a:prstGeom prst="rect">
                            <a:avLst/>
                          </a:prstGeom>
                          <a:ln>
                            <a:noFill/>
                          </a:ln>
                        </wps:spPr>
                        <wps:txbx>
                          <w:txbxContent>
                            <w:p w14:paraId="466D78E1" w14:textId="77777777" w:rsidR="00680BF9" w:rsidRDefault="00680BF9" w:rsidP="007E597C">
                              <w:r>
                                <w:rPr>
                                  <w:rFonts w:ascii="Calibri" w:eastAsia="Calibri" w:hAnsi="Calibri" w:cs="Calibri"/>
                                  <w:color w:val="202124"/>
                                  <w:w w:val="106"/>
                                </w:rPr>
                                <w:t>Very</w:t>
                              </w:r>
                            </w:p>
                          </w:txbxContent>
                        </wps:txbx>
                        <wps:bodyPr horzOverflow="overflow" vert="horz" lIns="0" tIns="0" rIns="0" bIns="0" rtlCol="0">
                          <a:noAutofit/>
                        </wps:bodyPr>
                      </wps:wsp>
                      <wps:wsp>
                        <wps:cNvPr id="206" name="Rectangle 206"/>
                        <wps:cNvSpPr/>
                        <wps:spPr>
                          <a:xfrm>
                            <a:off x="2964656" y="538209"/>
                            <a:ext cx="544454" cy="185719"/>
                          </a:xfrm>
                          <a:prstGeom prst="rect">
                            <a:avLst/>
                          </a:prstGeom>
                          <a:ln>
                            <a:noFill/>
                          </a:ln>
                        </wps:spPr>
                        <wps:txbx>
                          <w:txbxContent>
                            <w:p w14:paraId="08197BB8"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207" name="Rectangle 207"/>
                        <wps:cNvSpPr/>
                        <wps:spPr>
                          <a:xfrm>
                            <a:off x="2811958" y="728709"/>
                            <a:ext cx="950527" cy="185719"/>
                          </a:xfrm>
                          <a:prstGeom prst="rect">
                            <a:avLst/>
                          </a:prstGeom>
                          <a:ln>
                            <a:noFill/>
                          </a:ln>
                        </wps:spPr>
                        <wps:txbx>
                          <w:txbxContent>
                            <w:p w14:paraId="65D206BB"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08" name="Rectangle 208"/>
                        <wps:cNvSpPr/>
                        <wps:spPr>
                          <a:xfrm>
                            <a:off x="3081933" y="919209"/>
                            <a:ext cx="232327" cy="185719"/>
                          </a:xfrm>
                          <a:prstGeom prst="rect">
                            <a:avLst/>
                          </a:prstGeom>
                          <a:ln>
                            <a:noFill/>
                          </a:ln>
                        </wps:spPr>
                        <wps:txbx>
                          <w:txbxContent>
                            <w:p w14:paraId="09DBB845" w14:textId="77777777" w:rsidR="00680BF9" w:rsidRDefault="00680BF9" w:rsidP="007E597C">
                              <w:r>
                                <w:rPr>
                                  <w:rFonts w:ascii="Calibri" w:eastAsia="Calibri" w:hAnsi="Calibri" w:cs="Calibri"/>
                                  <w:color w:val="202124"/>
                                  <w:w w:val="113"/>
                                </w:rPr>
                                <w:t>(7)</w:t>
                              </w:r>
                            </w:p>
                          </w:txbxContent>
                        </wps:txbx>
                        <wps:bodyPr horzOverflow="overflow" vert="horz" lIns="0" tIns="0" rIns="0" bIns="0" rtlCol="0">
                          <a:noAutofit/>
                        </wps:bodyPr>
                      </wps:wsp>
                      <wps:wsp>
                        <wps:cNvPr id="209" name="Rectangle 209"/>
                        <wps:cNvSpPr/>
                        <wps:spPr>
                          <a:xfrm>
                            <a:off x="3803302" y="442959"/>
                            <a:ext cx="678935" cy="185719"/>
                          </a:xfrm>
                          <a:prstGeom prst="rect">
                            <a:avLst/>
                          </a:prstGeom>
                          <a:ln>
                            <a:noFill/>
                          </a:ln>
                        </wps:spPr>
                        <wps:txbx>
                          <w:txbxContent>
                            <w:p w14:paraId="1B8E3234" w14:textId="77777777" w:rsidR="00680BF9" w:rsidRDefault="00680BF9" w:rsidP="007E597C">
                              <w:r>
                                <w:rPr>
                                  <w:rFonts w:ascii="Calibri" w:eastAsia="Calibri" w:hAnsi="Calibri" w:cs="Calibri"/>
                                  <w:color w:val="202124"/>
                                  <w:w w:val="108"/>
                                </w:rPr>
                                <w:t>Extreme</w:t>
                              </w:r>
                            </w:p>
                          </w:txbxContent>
                        </wps:txbx>
                        <wps:bodyPr horzOverflow="overflow" vert="horz" lIns="0" tIns="0" rIns="0" bIns="0" rtlCol="0">
                          <a:noAutofit/>
                        </wps:bodyPr>
                      </wps:wsp>
                      <wps:wsp>
                        <wps:cNvPr id="210" name="Rectangle 210"/>
                        <wps:cNvSpPr/>
                        <wps:spPr>
                          <a:xfrm>
                            <a:off x="3701206" y="633459"/>
                            <a:ext cx="950527" cy="185719"/>
                          </a:xfrm>
                          <a:prstGeom prst="rect">
                            <a:avLst/>
                          </a:prstGeom>
                          <a:ln>
                            <a:noFill/>
                          </a:ln>
                        </wps:spPr>
                        <wps:txbx>
                          <w:txbxContent>
                            <w:p w14:paraId="6A091636"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211" name="Rectangle 211"/>
                        <wps:cNvSpPr/>
                        <wps:spPr>
                          <a:xfrm>
                            <a:off x="3971181" y="823959"/>
                            <a:ext cx="232327" cy="185719"/>
                          </a:xfrm>
                          <a:prstGeom prst="rect">
                            <a:avLst/>
                          </a:prstGeom>
                          <a:ln>
                            <a:noFill/>
                          </a:ln>
                        </wps:spPr>
                        <wps:txbx>
                          <w:txbxContent>
                            <w:p w14:paraId="7201FD95" w14:textId="77777777" w:rsidR="00680BF9" w:rsidRDefault="00680BF9" w:rsidP="007E597C">
                              <w:r>
                                <w:rPr>
                                  <w:rFonts w:ascii="Calibri" w:eastAsia="Calibri" w:hAnsi="Calibri" w:cs="Calibri"/>
                                  <w:color w:val="202124"/>
                                  <w:w w:val="113"/>
                                </w:rPr>
                                <w:t>(9)</w:t>
                              </w:r>
                            </w:p>
                          </w:txbxContent>
                        </wps:txbx>
                        <wps:bodyPr horzOverflow="overflow" vert="horz" lIns="0" tIns="0" rIns="0" bIns="0" rtlCol="0">
                          <a:noAutofit/>
                        </wps:bodyPr>
                      </wps:wsp>
                      <wps:wsp>
                        <wps:cNvPr id="219" name="Shape 219"/>
                        <wps:cNvSpPr/>
                        <wps:spPr>
                          <a:xfrm>
                            <a:off x="0" y="271463"/>
                            <a:ext cx="990600" cy="838200"/>
                          </a:xfrm>
                          <a:custGeom>
                            <a:avLst/>
                            <a:gdLst/>
                            <a:ahLst/>
                            <a:cxnLst/>
                            <a:rect l="0" t="0" r="0" b="0"/>
                            <a:pathLst>
                              <a:path w="990600" h="838200">
                                <a:moveTo>
                                  <a:pt x="28575" y="0"/>
                                </a:moveTo>
                                <a:lnTo>
                                  <a:pt x="990600" y="0"/>
                                </a:lnTo>
                                <a:lnTo>
                                  <a:pt x="990600" y="838200"/>
                                </a:lnTo>
                                <a:lnTo>
                                  <a:pt x="28575" y="838200"/>
                                </a:lnTo>
                                <a:cubicBezTo>
                                  <a:pt x="23523" y="838198"/>
                                  <a:pt x="18662" y="837231"/>
                                  <a:pt x="13995" y="835298"/>
                                </a:cubicBezTo>
                                <a:cubicBezTo>
                                  <a:pt x="9327" y="833364"/>
                                  <a:pt x="5207" y="830611"/>
                                  <a:pt x="1634" y="827040"/>
                                </a:cubicBezTo>
                                <a:lnTo>
                                  <a:pt x="0" y="824594"/>
                                </a:lnTo>
                                <a:lnTo>
                                  <a:pt x="0" y="13604"/>
                                </a:lnTo>
                                <a:lnTo>
                                  <a:pt x="1634" y="11158"/>
                                </a:lnTo>
                                <a:cubicBezTo>
                                  <a:pt x="5207" y="7586"/>
                                  <a:pt x="9327" y="4833"/>
                                  <a:pt x="13995" y="2900"/>
                                </a:cubicBezTo>
                                <a:cubicBezTo>
                                  <a:pt x="18662" y="966"/>
                                  <a:pt x="23523" y="0"/>
                                  <a:pt x="2857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18" name="Shape 5018"/>
                        <wps:cNvSpPr/>
                        <wps:spPr>
                          <a:xfrm>
                            <a:off x="0" y="1652588"/>
                            <a:ext cx="990600" cy="38100"/>
                          </a:xfrm>
                          <a:custGeom>
                            <a:avLst/>
                            <a:gdLst/>
                            <a:ahLst/>
                            <a:cxnLst/>
                            <a:rect l="0" t="0" r="0" b="0"/>
                            <a:pathLst>
                              <a:path w="990600" h="38100">
                                <a:moveTo>
                                  <a:pt x="0" y="0"/>
                                </a:moveTo>
                                <a:lnTo>
                                  <a:pt x="990600" y="0"/>
                                </a:lnTo>
                                <a:lnTo>
                                  <a:pt x="9906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19" name="Shape 5019"/>
                        <wps:cNvSpPr/>
                        <wps:spPr>
                          <a:xfrm>
                            <a:off x="0" y="2043113"/>
                            <a:ext cx="990600" cy="38100"/>
                          </a:xfrm>
                          <a:custGeom>
                            <a:avLst/>
                            <a:gdLst/>
                            <a:ahLst/>
                            <a:cxnLst/>
                            <a:rect l="0" t="0" r="0" b="0"/>
                            <a:pathLst>
                              <a:path w="990600" h="38100">
                                <a:moveTo>
                                  <a:pt x="0" y="0"/>
                                </a:moveTo>
                                <a:lnTo>
                                  <a:pt x="990600" y="0"/>
                                </a:lnTo>
                                <a:lnTo>
                                  <a:pt x="9906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20" name="Shape 5020"/>
                        <wps:cNvSpPr/>
                        <wps:spPr>
                          <a:xfrm>
                            <a:off x="0" y="2624138"/>
                            <a:ext cx="990600" cy="38100"/>
                          </a:xfrm>
                          <a:custGeom>
                            <a:avLst/>
                            <a:gdLst/>
                            <a:ahLst/>
                            <a:cxnLst/>
                            <a:rect l="0" t="0" r="0" b="0"/>
                            <a:pathLst>
                              <a:path w="990600" h="38100">
                                <a:moveTo>
                                  <a:pt x="0" y="0"/>
                                </a:moveTo>
                                <a:lnTo>
                                  <a:pt x="990600" y="0"/>
                                </a:lnTo>
                                <a:lnTo>
                                  <a:pt x="9906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21" name="Shape 5021"/>
                        <wps:cNvSpPr/>
                        <wps:spPr>
                          <a:xfrm>
                            <a:off x="0" y="3205162"/>
                            <a:ext cx="990600" cy="38100"/>
                          </a:xfrm>
                          <a:custGeom>
                            <a:avLst/>
                            <a:gdLst/>
                            <a:ahLst/>
                            <a:cxnLst/>
                            <a:rect l="0" t="0" r="0" b="0"/>
                            <a:pathLst>
                              <a:path w="990600" h="38100">
                                <a:moveTo>
                                  <a:pt x="0" y="0"/>
                                </a:moveTo>
                                <a:lnTo>
                                  <a:pt x="990600" y="0"/>
                                </a:lnTo>
                                <a:lnTo>
                                  <a:pt x="9906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22" name="Shape 5022"/>
                        <wps:cNvSpPr/>
                        <wps:spPr>
                          <a:xfrm>
                            <a:off x="0" y="1100138"/>
                            <a:ext cx="990600" cy="9525"/>
                          </a:xfrm>
                          <a:custGeom>
                            <a:avLst/>
                            <a:gdLst/>
                            <a:ahLst/>
                            <a:cxnLst/>
                            <a:rect l="0" t="0" r="0" b="0"/>
                            <a:pathLst>
                              <a:path w="990600" h="9525">
                                <a:moveTo>
                                  <a:pt x="0" y="0"/>
                                </a:moveTo>
                                <a:lnTo>
                                  <a:pt x="990600" y="0"/>
                                </a:lnTo>
                                <a:lnTo>
                                  <a:pt x="9906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3" name="Shape 5023"/>
                        <wps:cNvSpPr/>
                        <wps:spPr>
                          <a:xfrm>
                            <a:off x="990600"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4" name="Shape 5024"/>
                        <wps:cNvSpPr/>
                        <wps:spPr>
                          <a:xfrm>
                            <a:off x="1876425" y="1100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5" name="Shape 5025"/>
                        <wps:cNvSpPr/>
                        <wps:spPr>
                          <a:xfrm>
                            <a:off x="2771775"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6" name="Shape 5026"/>
                        <wps:cNvSpPr/>
                        <wps:spPr>
                          <a:xfrm>
                            <a:off x="3657600"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7" name="Shape 5027"/>
                        <wps:cNvSpPr/>
                        <wps:spPr>
                          <a:xfrm>
                            <a:off x="0" y="1643063"/>
                            <a:ext cx="990600" cy="9525"/>
                          </a:xfrm>
                          <a:custGeom>
                            <a:avLst/>
                            <a:gdLst/>
                            <a:ahLst/>
                            <a:cxnLst/>
                            <a:rect l="0" t="0" r="0" b="0"/>
                            <a:pathLst>
                              <a:path w="990600" h="9525">
                                <a:moveTo>
                                  <a:pt x="0" y="0"/>
                                </a:moveTo>
                                <a:lnTo>
                                  <a:pt x="990600" y="0"/>
                                </a:lnTo>
                                <a:lnTo>
                                  <a:pt x="9906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8" name="Shape 5028"/>
                        <wps:cNvSpPr/>
                        <wps:spPr>
                          <a:xfrm>
                            <a:off x="990600"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29" name="Shape 5029"/>
                        <wps:cNvSpPr/>
                        <wps:spPr>
                          <a:xfrm>
                            <a:off x="1876425" y="16430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0" name="Shape 5030"/>
                        <wps:cNvSpPr/>
                        <wps:spPr>
                          <a:xfrm>
                            <a:off x="2771775"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1" name="Shape 5031"/>
                        <wps:cNvSpPr/>
                        <wps:spPr>
                          <a:xfrm>
                            <a:off x="3657600"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2" name="Shape 5032"/>
                        <wps:cNvSpPr/>
                        <wps:spPr>
                          <a:xfrm>
                            <a:off x="0" y="2033588"/>
                            <a:ext cx="990600" cy="9525"/>
                          </a:xfrm>
                          <a:custGeom>
                            <a:avLst/>
                            <a:gdLst/>
                            <a:ahLst/>
                            <a:cxnLst/>
                            <a:rect l="0" t="0" r="0" b="0"/>
                            <a:pathLst>
                              <a:path w="990600" h="9525">
                                <a:moveTo>
                                  <a:pt x="0" y="0"/>
                                </a:moveTo>
                                <a:lnTo>
                                  <a:pt x="990600" y="0"/>
                                </a:lnTo>
                                <a:lnTo>
                                  <a:pt x="9906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3" name="Shape 5033"/>
                        <wps:cNvSpPr/>
                        <wps:spPr>
                          <a:xfrm>
                            <a:off x="990600" y="20335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4" name="Shape 5034"/>
                        <wps:cNvSpPr/>
                        <wps:spPr>
                          <a:xfrm>
                            <a:off x="1876425" y="20335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5" name="Shape 5035"/>
                        <wps:cNvSpPr/>
                        <wps:spPr>
                          <a:xfrm>
                            <a:off x="2771775" y="20335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6" name="Shape 5036"/>
                        <wps:cNvSpPr/>
                        <wps:spPr>
                          <a:xfrm>
                            <a:off x="3657600" y="20335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7" name="Shape 5037"/>
                        <wps:cNvSpPr/>
                        <wps:spPr>
                          <a:xfrm>
                            <a:off x="0" y="2614613"/>
                            <a:ext cx="990600" cy="9525"/>
                          </a:xfrm>
                          <a:custGeom>
                            <a:avLst/>
                            <a:gdLst/>
                            <a:ahLst/>
                            <a:cxnLst/>
                            <a:rect l="0" t="0" r="0" b="0"/>
                            <a:pathLst>
                              <a:path w="990600" h="9525">
                                <a:moveTo>
                                  <a:pt x="0" y="0"/>
                                </a:moveTo>
                                <a:lnTo>
                                  <a:pt x="990600" y="0"/>
                                </a:lnTo>
                                <a:lnTo>
                                  <a:pt x="9906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8" name="Shape 5038"/>
                        <wps:cNvSpPr/>
                        <wps:spPr>
                          <a:xfrm>
                            <a:off x="990600" y="2614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39" name="Shape 5039"/>
                        <wps:cNvSpPr/>
                        <wps:spPr>
                          <a:xfrm>
                            <a:off x="1876425" y="26146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0" name="Shape 5040"/>
                        <wps:cNvSpPr/>
                        <wps:spPr>
                          <a:xfrm>
                            <a:off x="2771775" y="2614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1" name="Shape 5041"/>
                        <wps:cNvSpPr/>
                        <wps:spPr>
                          <a:xfrm>
                            <a:off x="3657600" y="26146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2" name="Shape 5042"/>
                        <wps:cNvSpPr/>
                        <wps:spPr>
                          <a:xfrm>
                            <a:off x="0" y="3195637"/>
                            <a:ext cx="990600" cy="9525"/>
                          </a:xfrm>
                          <a:custGeom>
                            <a:avLst/>
                            <a:gdLst/>
                            <a:ahLst/>
                            <a:cxnLst/>
                            <a:rect l="0" t="0" r="0" b="0"/>
                            <a:pathLst>
                              <a:path w="990600" h="9525">
                                <a:moveTo>
                                  <a:pt x="0" y="0"/>
                                </a:moveTo>
                                <a:lnTo>
                                  <a:pt x="990600" y="0"/>
                                </a:lnTo>
                                <a:lnTo>
                                  <a:pt x="9906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3" name="Shape 5043"/>
                        <wps:cNvSpPr/>
                        <wps:spPr>
                          <a:xfrm>
                            <a:off x="990600" y="3195637"/>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4" name="Shape 5044"/>
                        <wps:cNvSpPr/>
                        <wps:spPr>
                          <a:xfrm>
                            <a:off x="1876425" y="3195637"/>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5" name="Shape 5045"/>
                        <wps:cNvSpPr/>
                        <wps:spPr>
                          <a:xfrm>
                            <a:off x="2771775" y="3195637"/>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046" name="Shape 5046"/>
                        <wps:cNvSpPr/>
                        <wps:spPr>
                          <a:xfrm>
                            <a:off x="3657600" y="3195637"/>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249" name="Rectangle 249"/>
                        <wps:cNvSpPr/>
                        <wps:spPr>
                          <a:xfrm>
                            <a:off x="68610" y="1224009"/>
                            <a:ext cx="693625" cy="185719"/>
                          </a:xfrm>
                          <a:prstGeom prst="rect">
                            <a:avLst/>
                          </a:prstGeom>
                          <a:ln>
                            <a:noFill/>
                          </a:ln>
                        </wps:spPr>
                        <wps:txbx>
                          <w:txbxContent>
                            <w:p w14:paraId="70A65B51" w14:textId="77777777" w:rsidR="00680BF9" w:rsidRDefault="00680BF9" w:rsidP="007E597C">
                              <w:r>
                                <w:rPr>
                                  <w:rFonts w:ascii="Calibri" w:eastAsia="Calibri" w:hAnsi="Calibri" w:cs="Calibri"/>
                                  <w:color w:val="202124"/>
                                  <w:w w:val="110"/>
                                </w:rPr>
                                <w:t>National</w:t>
                              </w:r>
                            </w:p>
                          </w:txbxContent>
                        </wps:txbx>
                        <wps:bodyPr horzOverflow="overflow" vert="horz" lIns="0" tIns="0" rIns="0" bIns="0" rtlCol="0">
                          <a:noAutofit/>
                        </wps:bodyPr>
                      </wps:wsp>
                      <wps:wsp>
                        <wps:cNvPr id="250" name="Rectangle 250"/>
                        <wps:cNvSpPr/>
                        <wps:spPr>
                          <a:xfrm>
                            <a:off x="68610" y="1414509"/>
                            <a:ext cx="340510" cy="185719"/>
                          </a:xfrm>
                          <a:prstGeom prst="rect">
                            <a:avLst/>
                          </a:prstGeom>
                          <a:ln>
                            <a:noFill/>
                          </a:ln>
                        </wps:spPr>
                        <wps:txbx>
                          <w:txbxContent>
                            <w:p w14:paraId="5639C856" w14:textId="77777777" w:rsidR="00680BF9" w:rsidRDefault="00680BF9" w:rsidP="007E597C">
                              <w:r>
                                <w:rPr>
                                  <w:rFonts w:ascii="Calibri" w:eastAsia="Calibri" w:hAnsi="Calibri" w:cs="Calibri"/>
                                  <w:color w:val="202124"/>
                                  <w:w w:val="115"/>
                                </w:rPr>
                                <w:t>Law</w:t>
                              </w:r>
                            </w:p>
                          </w:txbxContent>
                        </wps:txbx>
                        <wps:bodyPr horzOverflow="overflow" vert="horz" lIns="0" tIns="0" rIns="0" bIns="0" rtlCol="0">
                          <a:noAutofit/>
                        </wps:bodyPr>
                      </wps:wsp>
                      <wps:wsp>
                        <wps:cNvPr id="251" name="Rectangle 251"/>
                        <wps:cNvSpPr/>
                        <wps:spPr>
                          <a:xfrm>
                            <a:off x="68610" y="1805034"/>
                            <a:ext cx="879523" cy="185719"/>
                          </a:xfrm>
                          <a:prstGeom prst="rect">
                            <a:avLst/>
                          </a:prstGeom>
                          <a:ln>
                            <a:noFill/>
                          </a:ln>
                        </wps:spPr>
                        <wps:txbx>
                          <w:txbxContent>
                            <w:p w14:paraId="5B74B1AB" w14:textId="77777777" w:rsidR="00680BF9" w:rsidRDefault="00680BF9" w:rsidP="007E597C">
                              <w:r>
                                <w:rPr>
                                  <w:rFonts w:ascii="Calibri" w:eastAsia="Calibri" w:hAnsi="Calibri" w:cs="Calibri"/>
                                  <w:color w:val="202124"/>
                                  <w:w w:val="110"/>
                                </w:rPr>
                                <w:t>Regulation</w:t>
                              </w:r>
                            </w:p>
                          </w:txbxContent>
                        </wps:txbx>
                        <wps:bodyPr horzOverflow="overflow" vert="horz" lIns="0" tIns="0" rIns="0" bIns="0" rtlCol="0">
                          <a:noAutofit/>
                        </wps:bodyPr>
                      </wps:wsp>
                      <wps:wsp>
                        <wps:cNvPr id="252" name="Rectangle 252"/>
                        <wps:cNvSpPr/>
                        <wps:spPr>
                          <a:xfrm>
                            <a:off x="68610" y="2195559"/>
                            <a:ext cx="318112" cy="185719"/>
                          </a:xfrm>
                          <a:prstGeom prst="rect">
                            <a:avLst/>
                          </a:prstGeom>
                          <a:ln>
                            <a:noFill/>
                          </a:ln>
                        </wps:spPr>
                        <wps:txbx>
                          <w:txbxContent>
                            <w:p w14:paraId="33848780" w14:textId="77777777" w:rsidR="00680BF9" w:rsidRDefault="00680BF9" w:rsidP="007E597C">
                              <w:r>
                                <w:rPr>
                                  <w:rFonts w:ascii="Calibri" w:eastAsia="Calibri" w:hAnsi="Calibri" w:cs="Calibri"/>
                                  <w:color w:val="202124"/>
                                  <w:w w:val="116"/>
                                </w:rPr>
                                <w:t>Self</w:t>
                              </w:r>
                            </w:p>
                          </w:txbxContent>
                        </wps:txbx>
                        <wps:bodyPr horzOverflow="overflow" vert="horz" lIns="0" tIns="0" rIns="0" bIns="0" rtlCol="0">
                          <a:noAutofit/>
                        </wps:bodyPr>
                      </wps:wsp>
                      <wps:wsp>
                        <wps:cNvPr id="253" name="Rectangle 253"/>
                        <wps:cNvSpPr/>
                        <wps:spPr>
                          <a:xfrm>
                            <a:off x="68610" y="2386059"/>
                            <a:ext cx="879523" cy="185719"/>
                          </a:xfrm>
                          <a:prstGeom prst="rect">
                            <a:avLst/>
                          </a:prstGeom>
                          <a:ln>
                            <a:noFill/>
                          </a:ln>
                        </wps:spPr>
                        <wps:txbx>
                          <w:txbxContent>
                            <w:p w14:paraId="36CEAE82" w14:textId="77777777" w:rsidR="00680BF9" w:rsidRDefault="00680BF9" w:rsidP="007E597C">
                              <w:r>
                                <w:rPr>
                                  <w:rFonts w:ascii="Calibri" w:eastAsia="Calibri" w:hAnsi="Calibri" w:cs="Calibri"/>
                                  <w:color w:val="202124"/>
                                  <w:w w:val="110"/>
                                </w:rPr>
                                <w:t>Regulation</w:t>
                              </w:r>
                            </w:p>
                          </w:txbxContent>
                        </wps:txbx>
                        <wps:bodyPr horzOverflow="overflow" vert="horz" lIns="0" tIns="0" rIns="0" bIns="0" rtlCol="0">
                          <a:noAutofit/>
                        </wps:bodyPr>
                      </wps:wsp>
                      <wps:wsp>
                        <wps:cNvPr id="254" name="Rectangle 254"/>
                        <wps:cNvSpPr/>
                        <wps:spPr>
                          <a:xfrm>
                            <a:off x="68610" y="2776584"/>
                            <a:ext cx="1038579" cy="185716"/>
                          </a:xfrm>
                          <a:prstGeom prst="rect">
                            <a:avLst/>
                          </a:prstGeom>
                          <a:ln>
                            <a:noFill/>
                          </a:ln>
                        </wps:spPr>
                        <wps:txbx>
                          <w:txbxContent>
                            <w:p w14:paraId="31966EF4" w14:textId="77777777" w:rsidR="00680BF9" w:rsidRDefault="00680BF9" w:rsidP="007E597C">
                              <w:r>
                                <w:rPr>
                                  <w:rFonts w:ascii="Calibri" w:eastAsia="Calibri" w:hAnsi="Calibri" w:cs="Calibri"/>
                                  <w:color w:val="202124"/>
                                  <w:w w:val="107"/>
                                </w:rPr>
                                <w:t>International</w:t>
                              </w:r>
                            </w:p>
                          </w:txbxContent>
                        </wps:txbx>
                        <wps:bodyPr horzOverflow="overflow" vert="horz" lIns="0" tIns="0" rIns="0" bIns="0" rtlCol="0">
                          <a:noAutofit/>
                        </wps:bodyPr>
                      </wps:wsp>
                      <wps:wsp>
                        <wps:cNvPr id="255" name="Rectangle 255"/>
                        <wps:cNvSpPr/>
                        <wps:spPr>
                          <a:xfrm>
                            <a:off x="68610" y="2967084"/>
                            <a:ext cx="841709" cy="185716"/>
                          </a:xfrm>
                          <a:prstGeom prst="rect">
                            <a:avLst/>
                          </a:prstGeom>
                          <a:ln>
                            <a:noFill/>
                          </a:ln>
                        </wps:spPr>
                        <wps:txbx>
                          <w:txbxContent>
                            <w:p w14:paraId="62495E8B" w14:textId="77777777" w:rsidR="00680BF9" w:rsidRDefault="00680BF9" w:rsidP="007E597C">
                              <w:r>
                                <w:rPr>
                                  <w:rFonts w:ascii="Calibri" w:eastAsia="Calibri" w:hAnsi="Calibri" w:cs="Calibri"/>
                                  <w:color w:val="202124"/>
                                  <w:w w:val="112"/>
                                </w:rPr>
                                <w:t>Standards</w:t>
                              </w:r>
                            </w:p>
                          </w:txbxContent>
                        </wps:txbx>
                        <wps:bodyPr horzOverflow="overflow" vert="horz" lIns="0" tIns="0" rIns="0" bIns="0" rtlCol="0">
                          <a:noAutofit/>
                        </wps:bodyPr>
                      </wps:wsp>
                    </wpg:wgp>
                  </a:graphicData>
                </a:graphic>
              </wp:inline>
            </w:drawing>
          </mc:Choice>
          <mc:Fallback>
            <w:pict>
              <v:group w14:anchorId="6395BB95" id="Group 4478" o:spid="_x0000_s1256" style="width:358.5pt;height:255.35pt;mso-position-horizontal-relative:char;mso-position-vertical-relative:line" coordsize="45529,32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">
                <v:rect id="Rectangle 144" o:spid="_x0000_s1257" style="position:absolute;left:19;width:21702;height:1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OJwwAAANwAAAAPAAAAZHJzL2Rvd25yZXYueG1sRE9Na8JA&#10;EL0X/A/LCL01G0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JmpTicMAAADcAAAADwAA&#10;AAAAAAAAAAAAAAAHAgAAZHJzL2Rvd25yZXYueG1sUEsFBgAAAAADAAMAtwAAAPcCAAAAAA==&#10;" filled="f" stroked="f">
                  <v:textbox inset="0,0,0,0">
                    <w:txbxContent>
                      <w:p w14:paraId="0FA737AC" w14:textId="3EF0A2A0"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v:textbox>
                </v:rect>
                <v:shape id="Shape 149" o:spid="_x0000_s1258" style="position:absolute;left:12620;top:12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" path="m,80963c,75645,519,70380,1556,65166,2593,59952,4129,54890,6163,49978v2034,-4911,4528,-9577,7482,-13996c16598,31561,19954,27471,23713,23713v3759,-3760,7849,-7116,12269,-10069c40402,10690,45068,8196,49980,6161,54891,4128,59954,2591,65168,1556,70382,519,75647,,80963,r95250,c181529,,186794,519,192007,1556v5214,1035,10277,2572,15188,4605c212107,8196,216772,10690,221193,13643v4420,2954,8510,6310,12269,10070c237221,27471,240577,31561,243530,35982v2954,4419,5448,9085,7482,13996c253046,54890,254582,59952,255619,65166v1037,5214,1556,10479,1556,15797c257175,86278,256656,91543,255619,96757v-1037,5214,-2573,10277,-4607,15188c248978,116856,246484,121521,243530,125941v-2953,4421,-6309,8511,-10068,12270c229703,141969,225613,145324,221193,148279v-4421,2954,-9086,5449,-13997,7482c202284,157795,197221,159331,192007,160369v-5213,1037,-10478,1556,-15794,1556l80963,161925v-5316,,-10581,-519,-15795,-1556c59954,159331,54891,157795,49980,155761v-4912,-2033,-9578,-4528,-13998,-7482c31562,145324,27472,141969,23713,138211v-3759,-3759,-7115,-7849,-10068,-12269c10691,121523,8197,116856,6163,111945,4129,107034,2593,101971,1556,96757,519,91543,,86278,,80963xe" filled="f" strokecolor="#9aa0a6">
                  <v:stroke miterlimit="1" joinstyle="miter"/>
                  <v:path arrowok="t" textboxrect="0,0,257175,161925"/>
                </v:shape>
                <v:shape id="Shape 150" o:spid="_x0000_s1259" style="position:absolute;left:21478;top:1295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" path="m,80963c,75645,519,70380,1556,65166,2593,59952,4128,54890,6163,49978v2034,-4911,4528,-9577,7482,-13996c16598,31561,19954,27471,23713,23713v3759,-3760,7849,-7116,12269,-10069c40402,10690,45068,8196,49979,6161,54890,4128,59953,2591,65167,1556,70381,519,75646,,80963,l185738,v5315,,10580,519,15794,1556c206746,2591,211809,4128,216720,6161v4911,2035,9577,4529,13998,7482c235138,16597,239227,19953,242986,23713v3759,3758,7115,7848,10069,12269c256008,40401,258502,45067,260537,49978v2034,4912,3570,9974,4607,15188c266181,70380,266700,75645,266700,80963v,5315,-519,10580,-1556,15794c264107,101971,262571,107034,260537,111945v-2035,4911,-4529,9576,-7482,13996c250101,130362,246745,134452,242986,138211v-3759,3758,-7848,7113,-12268,10068c226297,151233,221631,153728,216720,155761v-4911,2034,-9974,3570,-15188,4608c196318,161406,191053,161925,185738,161925r-104775,c75646,161925,70381,161406,65167,160369v-5214,-1038,-10277,-2574,-15188,-4608c45068,153728,40402,151233,35982,148279v-4420,-2955,-8510,-6310,-12269,-10068c19954,134452,16598,130362,13645,125942,10691,121523,8197,116856,6163,111945,4128,107034,2593,101971,1556,96757,519,91543,,86278,,80963xe" filled="f" strokecolor="#9aa0a6">
                  <v:stroke miterlimit="1" joinstyle="miter"/>
                  <v:path arrowok="t" textboxrect="0,0,266700,161925"/>
                </v:shape>
                <v:shape id="Shape 151" o:spid="_x0000_s1260" style="position:absolute;left:30432;top:12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" path="m,80963c,75645,519,70380,1555,65166,2592,59952,4128,54890,6162,49978v2035,-4911,4529,-9577,7482,-13996c16597,31561,19954,27471,23713,23713v3759,-3760,7849,-7116,12269,-10069c40402,10690,45068,8196,49979,6161,54890,4128,59953,2591,65167,1556,70381,519,75646,,80963,r95250,c181528,,186793,519,192007,1556v5214,1035,10277,2572,15188,4605c212106,8196,216772,10690,221192,13643v4421,2954,8510,6310,12269,10070c237220,27471,240577,31561,243530,35982v2953,4419,5447,9085,7482,13996c253046,54890,254582,59952,255619,65166v1037,5214,1556,10479,1556,15797c257175,86278,256656,91543,255619,96757v-1037,5214,-2573,10277,-4607,15188c248977,116856,246483,121521,243530,125941v-2953,4421,-6310,8511,-10069,12270c229702,141969,225613,145324,221192,148279v-4420,2954,-9086,5449,-13997,7482c202284,157795,197221,159331,192007,160369v-5214,1037,-10479,1556,-15794,1556l80963,161925v-5317,,-10582,-519,-15796,-1556c59953,159331,54890,157795,49979,155761v-4911,-2033,-9577,-4528,-13997,-7482c31562,145324,27472,141969,23713,138211v-3759,-3759,-7116,-7849,-10069,-12269c10691,121523,8197,116856,6162,111945,4128,107034,2592,101971,1555,96757,518,91543,,86278,,80963xe" filled="f" strokecolor="#9aa0a6">
                  <v:stroke miterlimit="1" joinstyle="miter"/>
                  <v:path arrowok="t" textboxrect="0,0,257175,161925"/>
                </v:shape>
                <v:shape id="Shape 152" o:spid="_x0000_s1261" style="position:absolute;left:39290;top:1295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" path="m,80963c,75645,519,70380,1556,65166,2593,59952,4128,54890,6162,49978v2035,-4911,4529,-9577,7483,-13996c16598,31561,19955,27471,23714,23713v3758,-3760,7848,-7116,12268,-10069c40402,10690,45068,8196,49980,6161,54891,4128,59954,2591,65168,1556,70382,519,75647,,80963,l185738,v5316,,10581,519,15794,1556c206746,2591,211808,4128,216720,6161v4911,2035,9577,4529,13997,7482c235138,16597,239228,19953,242987,23713v3758,3758,7114,7848,10068,12269c256008,40401,258502,45067,260537,49978v2034,4912,3570,9974,4607,15188c266182,70380,266700,75645,266700,80963v,5315,-518,10580,-1556,15794c264107,101971,262571,107034,260537,111945v-2035,4911,-4529,9576,-7482,13996c250101,130362,246745,134452,242987,138211v-3759,3758,-7849,7113,-12270,10068c226297,151233,221631,153728,216720,155761v-4912,2034,-9974,3570,-15188,4608c196319,161406,191054,161925,185738,161925r-104775,c75647,161925,70382,161406,65168,160369v-5214,-1038,-10277,-2574,-15188,-4608c45068,153728,40402,151233,35982,148279v-4420,-2955,-8510,-6310,-12268,-10068c19955,134452,16598,130362,13645,125942,10691,121523,8197,116856,6163,111945,4128,107034,2593,101971,1556,96757,519,91543,,86278,,80963xe" filled="f" strokecolor="#9aa0a6">
                  <v:stroke miterlimit="1" joinstyle="miter"/>
                  <v:path arrowok="t" textboxrect="0,0,266700,161925"/>
                </v:shape>
                <v:shape id="Shape 154" o:spid="_x0000_s1262" style="position:absolute;left:12620;top:17811;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" path="m,80963c,75647,519,70382,1556,65167,2593,59953,4129,54890,6163,49978v2034,-4913,4528,-9578,7482,-13998c16598,31561,19954,27471,23713,23713v3759,-3760,7849,-7116,12269,-10070c40402,10691,45068,8197,49980,6162,54891,4128,59954,2591,65168,1556,70382,519,75647,,80963,r95250,c181529,,186794,519,192007,1556v5214,1035,10277,2572,15188,4606c212107,8197,216772,10691,221193,13643v4420,2954,8510,6310,12269,10070c237221,27471,240577,31561,243530,35980v2954,4420,5448,9085,7482,13998c253046,54890,254582,59953,255619,65167v1037,5215,1556,10480,1556,15796c257175,86278,256656,91543,255619,96755v-1037,5214,-2573,10276,-4607,15188c248978,116856,246484,121521,243530,125941v-2953,4419,-6309,8510,-10068,12269c229703,141969,225613,145324,221193,148278v-4421,2953,-9086,5448,-13997,7482c202284,157795,197221,159331,192007,160369v-5213,1037,-10478,1556,-15794,1556l80963,161925v-5316,,-10581,-519,-15795,-1556c59954,159331,54891,157795,49980,155760v-4912,-2034,-9578,-4529,-13998,-7482c31562,145324,27472,141969,23713,138210v-3759,-3759,-7115,-7850,-10068,-12269c10691,121521,8197,116856,6163,111943,4129,107031,2593,101969,1556,96755,519,91543,,86278,,80963xe" filled="f" strokecolor="#9aa0a6">
                  <v:stroke miterlimit="1" joinstyle="miter"/>
                  <v:path arrowok="t" textboxrect="0,0,257175,161925"/>
                </v:shape>
                <v:shape id="Shape 155" o:spid="_x0000_s1263" style="position:absolute;left:21478;top:17811;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" path="m,80963c,75647,519,70382,1556,65167,2593,59953,4128,54890,6163,49978v2034,-4913,4528,-9578,7482,-13998c16598,31561,19954,27471,23713,23713v3759,-3760,7849,-7116,12269,-10070c40402,10691,45068,8197,49979,6162,54890,4128,59953,2591,65167,1556,70381,519,75646,,80963,l185738,v5315,,10580,519,15794,1556c206746,2591,211809,4128,216720,6162v4911,2035,9577,4529,13998,7481c235138,16597,239227,19953,242986,23713v3759,3758,7115,7848,10069,12267c256008,40400,258502,45065,260537,49978v2034,4912,3570,9975,4607,15189c266181,70382,266700,75647,266700,80963v,5315,-519,10580,-1556,15792c264107,101969,262571,107031,260537,111943v-2035,4913,-4529,9578,-7482,13998c250101,130360,246745,134451,242986,138210v-3759,3759,-7848,7114,-12268,10068c226297,151231,221631,153726,216720,155760v-4911,2035,-9974,3571,-15188,4609c196318,161406,191053,161925,185738,161925r-104775,c75646,161925,70381,161406,65167,160369v-5214,-1038,-10277,-2574,-15188,-4609c45068,153726,40402,151231,35982,148278v-4420,-2954,-8510,-6309,-12269,-10068c19954,134451,16598,130360,13645,125941,10691,121521,8197,116856,6163,111943,4128,107031,2593,101969,1556,96755,519,91543,,86278,,80963xe" filled="f" strokecolor="#9aa0a6">
                  <v:stroke miterlimit="1" joinstyle="miter"/>
                  <v:path arrowok="t" textboxrect="0,0,266700,161925"/>
                </v:shape>
                <v:shape id="Shape 156" o:spid="_x0000_s1264" style="position:absolute;left:30432;top:17811;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" path="m,80963c,75647,519,70382,1555,65167,2592,59953,4128,54890,6162,49978v2035,-4913,4529,-9578,7482,-13998c16597,31561,19954,27471,23713,23713v3759,-3760,7849,-7116,12269,-10070c40402,10691,45068,8197,49979,6162,54890,4128,59953,2591,65167,1556,70381,519,75646,,80963,r95250,c181528,,186793,519,192007,1556v5214,1035,10277,2572,15188,4606c212106,8197,216772,10691,221192,13643v4421,2954,8510,6310,12269,10070c237220,27471,240577,31561,243530,35980v2953,4420,5447,9085,7482,13998c253046,54890,254582,59953,255619,65167v1037,5215,1556,10480,1556,15796c257175,86278,256656,91543,255619,96755v-1037,5214,-2573,10276,-4607,15188c248977,116856,246483,121521,243530,125941v-2953,4419,-6310,8510,-10069,12269c229702,141969,225613,145324,221192,148278v-4420,2953,-9086,5448,-13997,7482c202284,157795,197221,159331,192007,160369v-5214,1037,-10479,1556,-15794,1556l80963,161925v-5317,,-10582,-519,-15796,-1556c59953,159331,54890,157795,49979,155760v-4911,-2034,-9577,-4529,-13997,-7482c31562,145324,27472,141969,23713,138210v-3759,-3759,-7116,-7850,-10069,-12269c10691,121521,8197,116856,6162,111943,4128,107031,2592,101969,1555,96755,518,91543,,86278,,80963xe" filled="f" strokecolor="#9aa0a6">
                  <v:stroke miterlimit="1" joinstyle="miter"/>
                  <v:path arrowok="t" textboxrect="0,0,257175,161925"/>
                </v:shape>
                <v:shape id="Shape 157" o:spid="_x0000_s1265" style="position:absolute;left:39290;top:17811;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" path="m,80963c,75647,519,70382,1556,65167,2593,59953,4128,54890,6162,49978v2035,-4913,4529,-9578,7483,-13998c16598,31561,19955,27471,23714,23713v3758,-3760,7848,-7116,12268,-10070c40402,10691,45068,8197,49980,6162,54891,4128,59954,2591,65168,1556,70382,519,75647,,80963,l185738,v5316,,10581,519,15794,1556c206746,2591,211808,4128,216720,6162v4911,2035,9577,4529,13997,7481c235138,16597,239228,19953,242987,23713v3758,3758,7114,7848,10068,12267c256008,40400,258502,45065,260537,49978v2034,4912,3570,9975,4607,15189c266182,70382,266700,75647,266700,80963v,5315,-518,10580,-1556,15792c264107,101969,262571,107031,260537,111943v-2035,4913,-4529,9578,-7482,13998c250101,130360,246745,134451,242987,138210v-3759,3759,-7849,7114,-12270,10068c226297,151231,221631,153726,216720,155760v-4912,2035,-9974,3571,-15188,4609c196319,161406,191054,161925,185738,161925r-104775,c75647,161925,70382,161406,65168,160369v-5214,-1038,-10277,-2574,-15188,-4609c45068,153726,40402,151231,35982,148278v-4420,-2954,-8510,-6309,-12268,-10068c19955,134451,16598,130360,13645,125941,10691,121521,8197,116856,6163,111943,4128,107031,2593,101969,1556,96755,519,91543,,86278,,80963xe" filled="f" strokecolor="#9aa0a6">
                  <v:stroke miterlimit="1" joinstyle="miter"/>
                  <v:path arrowok="t" textboxrect="0,0,266700,161925"/>
                </v:shape>
                <v:shape id="Shape 159" o:spid="_x0000_s1266" style="position:absolute;left:12620;top:22669;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" path="m,80963c,75647,519,70382,1556,65167,2593,59952,4129,54890,6163,49978v2034,-4911,4528,-9577,7482,-13996c16598,31561,19954,27471,23713,23713v3759,-3760,7849,-7116,12269,-10071c40402,10688,45068,8195,49980,6161,54891,4128,59954,2591,65168,1554,70382,519,75647,1,80963,r95250,c181529,1,186794,519,192007,1554v5214,1037,10277,2574,15188,4607c212107,8195,216772,10688,221193,13642v4420,2955,8510,6311,12269,10071c237221,27471,240577,31561,243530,35982v2954,4419,5448,9085,7482,13996c253046,54890,254582,59952,255619,65167v1037,5215,1556,10480,1556,15796c257175,86277,256656,91542,255619,96757v-1037,5214,-2573,10276,-4607,15187c248978,116854,246484,121520,243530,125940v-2953,4420,-6309,8511,-10068,12270c229703,141969,225613,145324,221193,148279v-4421,2952,-9086,5447,-13997,7481c202284,157795,197221,159331,192007,160369v-5213,1037,-10478,1556,-15794,1556l80963,161925v-5316,,-10581,-519,-15795,-1556c59954,159331,54891,157795,49980,155760v-4912,-2034,-9578,-4529,-13998,-7481c31562,145324,27472,141969,23713,138210v-3759,-3759,-7115,-7850,-10068,-12270c10691,121520,8197,116854,6163,111944,4129,107033,2593,101971,1556,96757,519,91542,,86277,,80963xe" filled="f" strokecolor="#9aa0a6">
                  <v:stroke miterlimit="1" joinstyle="miter"/>
                  <v:path arrowok="t" textboxrect="0,0,257175,161925"/>
                </v:shape>
                <v:shape id="Shape 160" o:spid="_x0000_s1267" style="position:absolute;left:21478;top:22669;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" path="m,80963c,75647,519,70382,1556,65167,2593,59952,4128,54890,6163,49978v2034,-4911,4528,-9577,7482,-13996c16598,31561,19954,27471,23713,23713v3759,-3760,7849,-7116,12269,-10071c40402,10688,45068,8195,49979,6161,54890,4128,59953,2591,65167,1554,70381,519,75646,1,80963,l185738,v5315,1,10580,519,15794,1554c206746,2591,211809,4128,216720,6161v4911,2034,9577,4527,13998,7481c235138,16597,239227,19953,242986,23713v3759,3758,7115,7848,10069,12269c256008,40401,258502,45067,260537,49978v2034,4912,3570,9974,4607,15189c266181,70382,266700,75647,266700,80963v,5314,-519,10579,-1556,15794c264107,101971,262571,107033,260537,111944v-2035,4910,-4529,9576,-7482,13996c250101,130360,246745,134451,242986,138210v-3759,3759,-7848,7114,-12268,10069c226297,151231,221631,153726,216720,155760v-4911,2035,-9974,3571,-15188,4609c196318,161406,191053,161925,185738,161925r-104775,c75646,161925,70381,161406,65167,160369v-5214,-1038,-10277,-2574,-15188,-4609c45068,153726,40402,151231,35982,148279v-4420,-2955,-8510,-6310,-12269,-10069c19954,134451,16598,130360,13645,125940,10691,121520,8197,116854,6163,111944,4128,107033,2593,101971,1556,96757,519,91542,,86277,,80963xe" filled="f" strokecolor="#9aa0a6">
                  <v:stroke miterlimit="1" joinstyle="miter"/>
                  <v:path arrowok="t" textboxrect="0,0,266700,161925"/>
                </v:shape>
                <v:shape id="Shape 161" o:spid="_x0000_s1268" style="position:absolute;left:30432;top:22669;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" path="m,80963c,75647,519,70382,1555,65167,2592,59952,4128,54890,6162,49978v2035,-4911,4529,-9577,7482,-13996c16597,31561,19954,27471,23713,23713v3759,-3760,7849,-7116,12269,-10071c40402,10688,45068,8195,49979,6161,54890,4128,59953,2591,65167,1554,70381,519,75646,1,80963,r95250,c181528,1,186793,519,192007,1554v5214,1037,10277,2574,15188,4607c212106,8195,216772,10688,221192,13642v4421,2955,8510,6311,12269,10071c237220,27471,240577,31561,243530,35982v2953,4419,5447,9085,7482,13996c253046,54890,254582,59952,255619,65167v1037,5215,1556,10480,1556,15796c257175,86277,256656,91542,255619,96757v-1037,5214,-2573,10276,-4607,15187c248977,116854,246483,121520,243530,125940v-2953,4420,-6310,8511,-10069,12270c229702,141969,225613,145324,221192,148279v-4420,2952,-9086,5447,-13997,7481c202284,157795,197221,159331,192007,160369v-5214,1037,-10479,1556,-15794,1556l80963,161925v-5317,,-10582,-519,-15796,-1556c59953,159331,54890,157795,49979,155760v-4911,-2034,-9577,-4529,-13997,-7481c31562,145324,27472,141969,23713,138210v-3759,-3759,-7116,-7850,-10069,-12270c10691,121520,8197,116854,6162,111944,4128,107033,2592,101971,1555,96757,518,91542,,86277,,80963xe" filled="f" strokecolor="#9aa0a6">
                  <v:stroke miterlimit="1" joinstyle="miter"/>
                  <v:path arrowok="t" textboxrect="0,0,257175,161925"/>
                </v:shape>
                <v:shape id="Shape 162" o:spid="_x0000_s1269" style="position:absolute;left:39290;top:22669;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" path="m,80963c,75647,519,70382,1556,65167,2593,59952,4128,54890,6162,49978v2035,-4911,4529,-9577,7483,-13996c16598,31561,19955,27471,23714,23713v3758,-3760,7848,-7116,12268,-10071c40402,10688,45068,8195,49980,6161,54891,4128,59954,2591,65168,1554,70382,519,75647,1,80963,l185738,v5316,1,10581,519,15794,1554c206746,2591,211808,4128,216720,6161v4911,2034,9577,4527,13997,7481c235138,16597,239228,19953,242987,23713v3758,3758,7114,7848,10068,12269c256008,40401,258502,45067,260537,49978v2034,4912,3570,9974,4607,15189c266182,70382,266700,75647,266700,80963v,5314,-518,10579,-1556,15794c264107,101971,262571,107033,260537,111944v-2035,4910,-4529,9576,-7482,13996c250101,130360,246745,134451,242987,138210v-3759,3759,-7849,7114,-12270,10069c226297,151231,221631,153726,216720,155760v-4912,2035,-9974,3571,-15188,4609c196319,161406,191054,161925,185738,161925r-104775,c75647,161925,70382,161406,65168,160369v-5214,-1038,-10277,-2574,-15188,-4609c45068,153726,40402,151231,35982,148279v-4420,-2955,-8510,-6310,-12268,-10069c19955,134451,16598,130360,13645,125940,10691,121520,8197,116854,6163,111944,4128,107033,2593,101971,1556,96757,519,91542,,86277,,80963xe" filled="f" strokecolor="#9aa0a6">
                  <v:stroke miterlimit="1" joinstyle="miter"/>
                  <v:path arrowok="t" textboxrect="0,0,266700,161925"/>
                </v:shape>
                <v:shape id="Shape 164" o:spid="_x0000_s1270" style="position:absolute;left:12620;top:28479;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" path="m,80963c,75645,519,70380,1556,65166,2593,59951,4129,54888,6163,49978v2034,-4911,4528,-9577,7482,-13996c16598,31562,19954,27471,23713,23713v3759,-3760,7849,-7116,12269,-10070c40402,10690,45068,8196,49980,6161,54891,4128,59954,2591,65168,1554,70382,519,75647,,80963,r95250,c181529,,186794,519,192007,1554v5214,1037,10277,2574,15188,4607c212107,8196,216772,10690,221193,13643v4420,2954,8510,6310,12269,10070c237221,27471,240577,31562,243530,35982v2954,4419,5448,9085,7482,13996c253046,54888,254582,59951,255619,65166v1037,5214,1556,10479,1556,15797c257175,86278,256656,91543,255619,96757v-1037,5214,-2573,10276,-4607,15186c248978,116854,246484,121520,243530,125941v-2953,4421,-6309,8510,-10068,12269c229703,141969,225613,145326,221193,148279v-4421,2952,-9086,5447,-13997,7480c202284,157793,197221,159330,192007,160368v-5213,1037,-10478,1555,-15794,1557l80963,161925v-5316,-2,-10581,-520,-15795,-1557c59954,159330,54891,157793,49980,155759v-4912,-2033,-9578,-4528,-13998,-7480c31562,145326,27472,141969,23713,138210v-3759,-3759,-7115,-7848,-10068,-12269c10691,121520,8197,116854,6163,111943,4129,107033,2593,101971,1556,96757,519,91543,,86278,,80963xe" filled="f" strokecolor="#9aa0a6">
                  <v:stroke miterlimit="1" joinstyle="miter"/>
                  <v:path arrowok="t" textboxrect="0,0,257175,161925"/>
                </v:shape>
                <v:shape id="Shape 165" o:spid="_x0000_s1271" style="position:absolute;left:21478;top:28479;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" path="m,80963c,75645,519,70380,1556,65166,2593,59951,4128,54888,6163,49978v2034,-4911,4528,-9577,7482,-13996c16598,31562,19954,27471,23713,23713v3759,-3760,7849,-7116,12269,-10070c40402,10690,45068,8196,49979,6161,54890,4128,59953,2591,65167,1554,70381,519,75646,,80963,l185738,v5315,,10580,519,15794,1554c206746,2591,211809,4128,216720,6161v4911,2035,9577,4529,13998,7482c235138,16597,239227,19953,242986,23713v3759,3758,7115,7849,10069,12269c256008,40401,258502,45067,260537,49978v2034,4910,3570,9973,4607,15188c266181,70380,266700,75645,266700,80963v,5315,-519,10580,-1556,15794c264107,101971,262571,107033,260537,111943v-2035,4911,-4529,9577,-7482,13998c250101,130362,246745,134451,242986,138210v-3759,3759,-7848,7116,-12268,10069c226297,151231,221631,153726,216720,155759v-4911,2034,-9974,3571,-15188,4609c196318,161405,191053,161923,185738,161925r-104775,c75646,161923,70381,161405,65167,160368v-5214,-1038,-10277,-2575,-15188,-4609c45068,153726,40402,151231,35982,148279v-4420,-2953,-8510,-6310,-12269,-10069c19954,134451,16598,130362,13645,125941,10691,121520,8197,116854,6163,111943,4128,107033,2593,101971,1556,96757,519,91543,,86278,,80963xe" filled="f" strokecolor="#9aa0a6">
                  <v:stroke miterlimit="1" joinstyle="miter"/>
                  <v:path arrowok="t" textboxrect="0,0,266700,161925"/>
                </v:shape>
                <v:shape id="Shape 166" o:spid="_x0000_s1272" style="position:absolute;left:30432;top:28479;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" path="m,80963c,75645,519,70380,1555,65166,2592,59951,4128,54888,6162,49978v2035,-4911,4529,-9577,7482,-13996c16597,31562,19954,27471,23713,23713v3759,-3760,7849,-7116,12269,-10070c40402,10690,45068,8196,49979,6161,54890,4128,59953,2591,65167,1554,70381,519,75646,,80963,r95250,c181528,,186793,519,192007,1554v5214,1037,10277,2574,15188,4607c212106,8196,216772,10690,221192,13643v4421,2954,8510,6310,12269,10070c237220,27471,240577,31562,243530,35982v2953,4419,5447,9085,7482,13996c253046,54888,254582,59951,255619,65166v1037,5214,1556,10479,1556,15797c257175,86278,256656,91543,255619,96757v-1037,5214,-2573,10276,-4607,15186c248977,116854,246483,121520,243530,125941v-2953,4421,-6310,8510,-10069,12269c229702,141969,225613,145326,221192,148279v-4420,2952,-9086,5447,-13997,7480c202284,157793,197221,159330,192007,160368v-5214,1037,-10479,1555,-15794,1557l80963,161925v-5317,-2,-10582,-520,-15796,-1557c59953,159330,54890,157793,49979,155759v-4911,-2033,-9577,-4528,-13997,-7480c31562,145326,27472,141969,23713,138210v-3759,-3759,-7116,-7848,-10069,-12269c10691,121520,8197,116854,6162,111943,4128,107033,2592,101971,1555,96757,518,91543,,86278,,80963xe" filled="f" strokecolor="#9aa0a6">
                  <v:stroke miterlimit="1" joinstyle="miter"/>
                  <v:path arrowok="t" textboxrect="0,0,257175,161925"/>
                </v:shape>
                <v:shape id="Shape 167" o:spid="_x0000_s1273" style="position:absolute;left:39290;top:28479;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" path="m,80963c,75645,519,70380,1556,65166,2593,59951,4128,54888,6162,49978v2035,-4911,4529,-9577,7483,-13996c16598,31562,19955,27471,23714,23713v3758,-3760,7848,-7116,12268,-10070c40402,10690,45068,8196,49980,6161,54891,4128,59954,2591,65168,1554,70382,519,75647,,80963,l185738,v5316,,10581,519,15794,1554c206746,2591,211808,4128,216720,6161v4911,2035,9577,4529,13997,7482c235138,16597,239228,19953,242987,23713v3758,3758,7114,7849,10068,12269c256008,40401,258502,45067,260537,49978v2034,4910,3570,9973,4607,15188c266182,70380,266700,75645,266700,80963v,5315,-518,10580,-1556,15794c264107,101971,262571,107033,260537,111943v-2035,4911,-4529,9577,-7482,13998c250101,130362,246745,134451,242987,138210v-3759,3759,-7849,7116,-12270,10069c226297,151231,221631,153726,216720,155759v-4912,2034,-9974,3571,-15188,4609c196319,161405,191054,161923,185738,161925r-104775,c75647,161923,70382,161405,65168,160368v-5214,-1038,-10277,-2575,-15188,-4609c45068,153726,40402,151231,35982,148279v-4420,-2953,-8510,-6310,-12268,-10069c19955,134451,16598,130362,13645,125941,10691,121520,8197,116854,6163,111943,4128,107033,2593,101971,1556,96757,519,91543,,86278,,80963xe" filled="f" strokecolor="#9aa0a6">
                  <v:stroke miterlimit="1" joinstyle="miter"/>
                  <v:path arrowok="t" textboxrect="0,0,266700,161925"/>
                </v:shape>
                <v:shape id="Shape 4967" o:spid="_x0000_s1274" style="position:absolute;top:11001;width:10001;height:95;visibility:visible;mso-wrap-style:square;v-text-anchor:top" coordsize="10001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" path="m,l1000125,r,9525l,9525,,e" fillcolor="#9aa0a6" stroked="f" strokeweight="0">
                  <v:stroke miterlimit="1" joinstyle="miter"/>
                  <v:path arrowok="t" textboxrect="0,0,1000125,9525"/>
                </v:shape>
                <v:shape id="Shape 4968" o:spid="_x0000_s1275" style="position:absolute;left:10001;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" path="m,l885825,r,9525l,9525,,e" fillcolor="#9aa0a6" stroked="f" strokeweight="0">
                  <v:stroke miterlimit="1" joinstyle="miter"/>
                  <v:path arrowok="t" textboxrect="0,0,885825,9525"/>
                </v:shape>
                <v:shape id="Shape 4969" o:spid="_x0000_s1276" style="position:absolute;left:18859;top:1100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" path="m,l895350,r,9525l,9525,,e" fillcolor="#9aa0a6" stroked="f" strokeweight="0">
                  <v:stroke miterlimit="1" joinstyle="miter"/>
                  <v:path arrowok="t" textboxrect="0,0,895350,9525"/>
                </v:shape>
                <v:shape id="Shape 4970" o:spid="_x0000_s1277" style="position:absolute;left:27813;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" path="m,l885825,r,9525l,9525,,e" fillcolor="#9aa0a6" stroked="f" strokeweight="0">
                  <v:stroke miterlimit="1" joinstyle="miter"/>
                  <v:path arrowok="t" textboxrect="0,0,885825,9525"/>
                </v:shape>
                <v:shape id="Shape 4971" o:spid="_x0000_s1278" style="position:absolute;left:36671;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" path="m,l885825,r,9525l,9525,,e" fillcolor="#9aa0a6" stroked="f" strokeweight="0">
                  <v:stroke miterlimit="1" joinstyle="miter"/>
                  <v:path arrowok="t" textboxrect="0,0,885825,9525"/>
                </v:shape>
                <v:shape id="Shape 4972" o:spid="_x0000_s1279" style="position:absolute;top:16430;width:10001;height:95;visibility:visible;mso-wrap-style:square;v-text-anchor:top" coordsize="10001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" path="m,l1000125,r,9525l,9525,,e" fillcolor="#9aa0a6" stroked="f" strokeweight="0">
                  <v:stroke miterlimit="1" joinstyle="miter"/>
                  <v:path arrowok="t" textboxrect="0,0,1000125,9525"/>
                </v:shape>
                <v:shape id="Shape 4973" o:spid="_x0000_s1280" style="position:absolute;left:10001;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" path="m,l885825,r,9525l,9525,,e" fillcolor="#9aa0a6" stroked="f" strokeweight="0">
                  <v:stroke miterlimit="1" joinstyle="miter"/>
                  <v:path arrowok="t" textboxrect="0,0,885825,9525"/>
                </v:shape>
                <v:shape id="Shape 4974" o:spid="_x0000_s1281" style="position:absolute;left:18859;top:16430;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" path="m,l895350,r,9525l,9525,,e" fillcolor="#9aa0a6" stroked="f" strokeweight="0">
                  <v:stroke miterlimit="1" joinstyle="miter"/>
                  <v:path arrowok="t" textboxrect="0,0,895350,9525"/>
                </v:shape>
                <v:shape id="Shape 4975" o:spid="_x0000_s1282" style="position:absolute;left:27813;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" path="m,l885825,r,9525l,9525,,e" fillcolor="#9aa0a6" stroked="f" strokeweight="0">
                  <v:stroke miterlimit="1" joinstyle="miter"/>
                  <v:path arrowok="t" textboxrect="0,0,885825,9525"/>
                </v:shape>
                <v:shape id="Shape 4976" o:spid="_x0000_s1283" style="position:absolute;left:36671;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" path="m,l885825,r,9525l,9525,,e" fillcolor="#9aa0a6" stroked="f" strokeweight="0">
                  <v:stroke miterlimit="1" joinstyle="miter"/>
                  <v:path arrowok="t" textboxrect="0,0,885825,9525"/>
                </v:shape>
                <v:shape id="Shape 4977" o:spid="_x0000_s1284" style="position:absolute;top:20335;width:10001;height:96;visibility:visible;mso-wrap-style:square;v-text-anchor:top" coordsize="10001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" path="m,l1000125,r,9525l,9525,,e" fillcolor="#9aa0a6" stroked="f" strokeweight="0">
                  <v:stroke miterlimit="1" joinstyle="miter"/>
                  <v:path arrowok="t" textboxrect="0,0,1000125,9525"/>
                </v:shape>
                <v:shape id="Shape 4978" o:spid="_x0000_s1285" style="position:absolute;left:10001;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" path="m,l885825,r,9525l,9525,,e" fillcolor="#9aa0a6" stroked="f" strokeweight="0">
                  <v:stroke miterlimit="1" joinstyle="miter"/>
                  <v:path arrowok="t" textboxrect="0,0,885825,9525"/>
                </v:shape>
                <v:shape id="Shape 4979" o:spid="_x0000_s1286" style="position:absolute;left:18859;top:20335;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" path="m,l895350,r,9525l,9525,,e" fillcolor="#9aa0a6" stroked="f" strokeweight="0">
                  <v:stroke miterlimit="1" joinstyle="miter"/>
                  <v:path arrowok="t" textboxrect="0,0,895350,9525"/>
                </v:shape>
                <v:shape id="Shape 4980" o:spid="_x0000_s1287" style="position:absolute;left:27813;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" path="m,l885825,r,9525l,9525,,e" fillcolor="#9aa0a6" stroked="f" strokeweight="0">
                  <v:stroke miterlimit="1" joinstyle="miter"/>
                  <v:path arrowok="t" textboxrect="0,0,885825,9525"/>
                </v:shape>
                <v:shape id="Shape 4981" o:spid="_x0000_s1288" style="position:absolute;left:36671;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" path="m,l885825,r,9525l,9525,,e" fillcolor="#9aa0a6" stroked="f" strokeweight="0">
                  <v:stroke miterlimit="1" joinstyle="miter"/>
                  <v:path arrowok="t" textboxrect="0,0,885825,9525"/>
                </v:shape>
                <v:shape id="Shape 4982" o:spid="_x0000_s1289" style="position:absolute;top:26146;width:10001;height:95;visibility:visible;mso-wrap-style:square;v-text-anchor:top" coordsize="10001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" path="m,l1000125,r,9525l,9525,,e" fillcolor="#9aa0a6" stroked="f" strokeweight="0">
                  <v:stroke miterlimit="1" joinstyle="miter"/>
                  <v:path arrowok="t" textboxrect="0,0,1000125,9525"/>
                </v:shape>
                <v:shape id="Shape 4983" o:spid="_x0000_s1290" style="position:absolute;left:10001;top:26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" path="m,l885825,r,9525l,9525,,e" fillcolor="#9aa0a6" stroked="f" strokeweight="0">
                  <v:stroke miterlimit="1" joinstyle="miter"/>
                  <v:path arrowok="t" textboxrect="0,0,885825,9525"/>
                </v:shape>
                <v:shape id="Shape 4984" o:spid="_x0000_s1291" style="position:absolute;left:18859;top:2614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" path="m,l895350,r,9525l,9525,,e" fillcolor="#9aa0a6" stroked="f" strokeweight="0">
                  <v:stroke miterlimit="1" joinstyle="miter"/>
                  <v:path arrowok="t" textboxrect="0,0,895350,9525"/>
                </v:shape>
                <v:shape id="Shape 4985" o:spid="_x0000_s1292" style="position:absolute;left:27813;top:26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" path="m,l885825,r,9525l,9525,,e" fillcolor="#9aa0a6" stroked="f" strokeweight="0">
                  <v:stroke miterlimit="1" joinstyle="miter"/>
                  <v:path arrowok="t" textboxrect="0,0,885825,9525"/>
                </v:shape>
                <v:shape id="Shape 4986" o:spid="_x0000_s1293" style="position:absolute;left:36671;top:26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" path="m,l885825,r,9525l,9525,,e" fillcolor="#9aa0a6" stroked="f" strokeweight="0">
                  <v:stroke miterlimit="1" joinstyle="miter"/>
                  <v:path arrowok="t" textboxrect="0,0,885825,9525"/>
                </v:shape>
                <v:shape id="Shape 4987" o:spid="_x0000_s1294" style="position:absolute;top:31956;width:10001;height:95;visibility:visible;mso-wrap-style:square;v-text-anchor:top" coordsize="10001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" path="m,l1000125,r,9525l,9525,,e" fillcolor="#9aa0a6" stroked="f" strokeweight="0">
                  <v:stroke miterlimit="1" joinstyle="miter"/>
                  <v:path arrowok="t" textboxrect="0,0,1000125,9525"/>
                </v:shape>
                <v:shape id="Shape 4988" o:spid="_x0000_s1295" style="position:absolute;left:10001;top:3195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" path="m,l885825,r,9525l,9525,,e" fillcolor="#9aa0a6" stroked="f" strokeweight="0">
                  <v:stroke miterlimit="1" joinstyle="miter"/>
                  <v:path arrowok="t" textboxrect="0,0,885825,9525"/>
                </v:shape>
                <v:shape id="Shape 4989" o:spid="_x0000_s1296" style="position:absolute;left:18859;top:3195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" path="m,l895350,r,9525l,9525,,e" fillcolor="#9aa0a6" stroked="f" strokeweight="0">
                  <v:stroke miterlimit="1" joinstyle="miter"/>
                  <v:path arrowok="t" textboxrect="0,0,895350,9525"/>
                </v:shape>
                <v:shape id="Shape 4990" o:spid="_x0000_s1297" style="position:absolute;left:27813;top:3195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" path="m,l885825,r,9525l,9525,,e" fillcolor="#9aa0a6" stroked="f" strokeweight="0">
                  <v:stroke miterlimit="1" joinstyle="miter"/>
                  <v:path arrowok="t" textboxrect="0,0,885825,9525"/>
                </v:shape>
                <v:shape id="Shape 4991" o:spid="_x0000_s1298" style="position:absolute;left:36671;top:3195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" path="m,l885825,r,9525l,9525,,e" fillcolor="#9aa0a6" stroked="f" strokeweight="0">
                  <v:stroke miterlimit="1" joinstyle="miter"/>
                  <v:path arrowok="t" textboxrect="0,0,885825,9525"/>
                </v:shape>
                <v:rect id="Rectangle 199" o:spid="_x0000_s1299" style="position:absolute;left:10935;top:4429;width:79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" filled="f" stroked="f">
                  <v:textbox inset="0,0,0,0">
                    <w:txbxContent>
                      <w:p w14:paraId="77C1539C" w14:textId="77777777" w:rsidR="00680BF9" w:rsidRDefault="00680BF9" w:rsidP="007E597C">
                        <w:r>
                          <w:rPr>
                            <w:rFonts w:ascii="Calibri" w:eastAsia="Calibri" w:hAnsi="Calibri" w:cs="Calibri"/>
                            <w:color w:val="202124"/>
                            <w:w w:val="105"/>
                          </w:rPr>
                          <w:t>Moderate</w:t>
                        </w:r>
                      </w:p>
                    </w:txbxContent>
                  </v:textbox>
                </v:rect>
                <v:rect id="Rectangle 200" o:spid="_x0000_s1300" style="position:absolute;left:10334;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" filled="f" stroked="f">
                  <v:textbox inset="0,0,0,0">
                    <w:txbxContent>
                      <w:p w14:paraId="0B0CD5AE" w14:textId="77777777" w:rsidR="00680BF9" w:rsidRDefault="00680BF9" w:rsidP="007E597C">
                        <w:r>
                          <w:rPr>
                            <w:rFonts w:ascii="Calibri" w:eastAsia="Calibri" w:hAnsi="Calibri" w:cs="Calibri"/>
                            <w:color w:val="202124"/>
                            <w:w w:val="109"/>
                          </w:rPr>
                          <w:t>Importance</w:t>
                        </w:r>
                      </w:p>
                    </w:txbxContent>
                  </v:textbox>
                </v:rect>
                <v:rect id="Rectangle 201" o:spid="_x0000_s1301" style="position:absolute;left:13034;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" filled="f" stroked="f">
                  <v:textbox inset="0,0,0,0">
                    <w:txbxContent>
                      <w:p w14:paraId="4CD56703" w14:textId="77777777" w:rsidR="00680BF9" w:rsidRDefault="00680BF9" w:rsidP="007E597C">
                        <w:r>
                          <w:rPr>
                            <w:rFonts w:ascii="Calibri" w:eastAsia="Calibri" w:hAnsi="Calibri" w:cs="Calibri"/>
                            <w:color w:val="202124"/>
                            <w:w w:val="113"/>
                          </w:rPr>
                          <w:t>(3)</w:t>
                        </w:r>
                      </w:p>
                    </w:txbxContent>
                  </v:textbox>
                </v:rect>
                <v:rect id="Rectangle 202" o:spid="_x0000_s1302" style="position:absolute;left:20754;top:4429;width:544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" filled="f" stroked="f">
                  <v:textbox inset="0,0,0,0">
                    <w:txbxContent>
                      <w:p w14:paraId="222DD3E7" w14:textId="77777777" w:rsidR="00680BF9" w:rsidRDefault="00680BF9" w:rsidP="007E597C">
                        <w:r>
                          <w:rPr>
                            <w:rFonts w:ascii="Calibri" w:eastAsia="Calibri" w:hAnsi="Calibri" w:cs="Calibri"/>
                            <w:color w:val="202124"/>
                            <w:w w:val="111"/>
                          </w:rPr>
                          <w:t>Strong</w:t>
                        </w:r>
                      </w:p>
                    </w:txbxContent>
                  </v:textbox>
                </v:rect>
                <v:rect id="Rectangle 203" o:spid="_x0000_s1303" style="position:absolute;left:19227;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BNBxgAAANwAAAAPAAAAZHJzL2Rvd25yZXYueG1sRI9Pa8JA&#10;FMTvBb/D8oTemo0R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5MwTQcYAAADcAAAA&#10;DwAAAAAAAAAAAAAAAAAHAgAAZHJzL2Rvd25yZXYueG1sUEsFBgAAAAADAAMAtwAAAPoCAAAAAA==&#10;" filled="f" stroked="f">
                  <v:textbox inset="0,0,0,0">
                    <w:txbxContent>
                      <w:p w14:paraId="1AD19852" w14:textId="77777777" w:rsidR="00680BF9" w:rsidRDefault="00680BF9" w:rsidP="007E597C">
                        <w:r>
                          <w:rPr>
                            <w:rFonts w:ascii="Calibri" w:eastAsia="Calibri" w:hAnsi="Calibri" w:cs="Calibri"/>
                            <w:color w:val="202124"/>
                            <w:w w:val="109"/>
                          </w:rPr>
                          <w:t>Importance</w:t>
                        </w:r>
                      </w:p>
                    </w:txbxContent>
                  </v:textbox>
                </v:rect>
                <v:rect id="Rectangle 204" o:spid="_x0000_s1304" style="position:absolute;left:21926;top:8239;width:232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s1xgAAANwAAAAPAAAAZHJzL2Rvd25yZXYueG1sRI9Pa8JA&#10;FMTvBb/D8oTemo1B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ayWLNcYAAADcAAAA&#10;DwAAAAAAAAAAAAAAAAAHAgAAZHJzL2Rvd25yZXYueG1sUEsFBgAAAAADAAMAtwAAAPoCAAAAAA==&#10;" filled="f" stroked="f">
                  <v:textbox inset="0,0,0,0">
                    <w:txbxContent>
                      <w:p w14:paraId="5E728D00" w14:textId="77777777" w:rsidR="00680BF9" w:rsidRDefault="00680BF9" w:rsidP="007E597C">
                        <w:r>
                          <w:rPr>
                            <w:rFonts w:ascii="Calibri" w:eastAsia="Calibri" w:hAnsi="Calibri" w:cs="Calibri"/>
                            <w:color w:val="202124"/>
                            <w:w w:val="113"/>
                          </w:rPr>
                          <w:t>(5)</w:t>
                        </w:r>
                      </w:p>
                    </w:txbxContent>
                  </v:textbox>
                </v:rect>
                <v:rect id="Rectangle 205" o:spid="_x0000_s1305" style="position:absolute;left:30320;top:3477;width:364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S6uxgAAANwAAAAPAAAAZHJzL2Rvd25yZXYueG1sRI9Pa8JA&#10;FMTvBb/D8oTemo0Bi6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BGkursYAAADcAAAA&#10;DwAAAAAAAAAAAAAAAAAHAgAAZHJzL2Rvd25yZXYueG1sUEsFBgAAAAADAAMAtwAAAPoCAAAAAA==&#10;" filled="f" stroked="f">
                  <v:textbox inset="0,0,0,0">
                    <w:txbxContent>
                      <w:p w14:paraId="466D78E1" w14:textId="77777777" w:rsidR="00680BF9" w:rsidRDefault="00680BF9" w:rsidP="007E597C">
                        <w:r>
                          <w:rPr>
                            <w:rFonts w:ascii="Calibri" w:eastAsia="Calibri" w:hAnsi="Calibri" w:cs="Calibri"/>
                            <w:color w:val="202124"/>
                            <w:w w:val="106"/>
                          </w:rPr>
                          <w:t>Very</w:t>
                        </w:r>
                      </w:p>
                    </w:txbxContent>
                  </v:textbox>
                </v:rect>
                <v:rect id="Rectangle 206" o:spid="_x0000_s1306" style="position:absolute;left:29646;top:5382;width:544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" filled="f" stroked="f">
                  <v:textbox inset="0,0,0,0">
                    <w:txbxContent>
                      <w:p w14:paraId="08197BB8" w14:textId="77777777" w:rsidR="00680BF9" w:rsidRDefault="00680BF9" w:rsidP="007E597C">
                        <w:r>
                          <w:rPr>
                            <w:rFonts w:ascii="Calibri" w:eastAsia="Calibri" w:hAnsi="Calibri" w:cs="Calibri"/>
                            <w:color w:val="202124"/>
                            <w:w w:val="111"/>
                          </w:rPr>
                          <w:t>Strong</w:t>
                        </w:r>
                      </w:p>
                    </w:txbxContent>
                  </v:textbox>
                </v:rect>
                <v:rect id="Rectangle 207" o:spid="_x0000_s1307" style="position:absolute;left:28119;top:7287;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" filled="f" stroked="f">
                  <v:textbox inset="0,0,0,0">
                    <w:txbxContent>
                      <w:p w14:paraId="65D206BB" w14:textId="77777777" w:rsidR="00680BF9" w:rsidRDefault="00680BF9" w:rsidP="007E597C">
                        <w:r>
                          <w:rPr>
                            <w:rFonts w:ascii="Calibri" w:eastAsia="Calibri" w:hAnsi="Calibri" w:cs="Calibri"/>
                            <w:color w:val="202124"/>
                            <w:w w:val="109"/>
                          </w:rPr>
                          <w:t>Importance</w:t>
                        </w:r>
                      </w:p>
                    </w:txbxContent>
                  </v:textbox>
                </v:rect>
                <v:rect id="Rectangle 208" o:spid="_x0000_s1308" style="position:absolute;left:30819;top:9192;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" filled="f" stroked="f">
                  <v:textbox inset="0,0,0,0">
                    <w:txbxContent>
                      <w:p w14:paraId="09DBB845" w14:textId="77777777" w:rsidR="00680BF9" w:rsidRDefault="00680BF9" w:rsidP="007E597C">
                        <w:r>
                          <w:rPr>
                            <w:rFonts w:ascii="Calibri" w:eastAsia="Calibri" w:hAnsi="Calibri" w:cs="Calibri"/>
                            <w:color w:val="202124"/>
                            <w:w w:val="113"/>
                          </w:rPr>
                          <w:t>(7)</w:t>
                        </w:r>
                      </w:p>
                    </w:txbxContent>
                  </v:textbox>
                </v:rect>
                <v:rect id="Rectangle 209" o:spid="_x0000_s1309" style="position:absolute;left:38033;top:4429;width:678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" filled="f" stroked="f">
                  <v:textbox inset="0,0,0,0">
                    <w:txbxContent>
                      <w:p w14:paraId="1B8E3234" w14:textId="77777777" w:rsidR="00680BF9" w:rsidRDefault="00680BF9" w:rsidP="007E597C">
                        <w:r>
                          <w:rPr>
                            <w:rFonts w:ascii="Calibri" w:eastAsia="Calibri" w:hAnsi="Calibri" w:cs="Calibri"/>
                            <w:color w:val="202124"/>
                            <w:w w:val="108"/>
                          </w:rPr>
                          <w:t>Extreme</w:t>
                        </w:r>
                      </w:p>
                    </w:txbxContent>
                  </v:textbox>
                </v:rect>
                <v:rect id="Rectangle 210" o:spid="_x0000_s1310" style="position:absolute;left:37012;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" filled="f" stroked="f">
                  <v:textbox inset="0,0,0,0">
                    <w:txbxContent>
                      <w:p w14:paraId="6A091636" w14:textId="77777777" w:rsidR="00680BF9" w:rsidRDefault="00680BF9" w:rsidP="007E597C">
                        <w:r>
                          <w:rPr>
                            <w:rFonts w:ascii="Calibri" w:eastAsia="Calibri" w:hAnsi="Calibri" w:cs="Calibri"/>
                            <w:color w:val="202124"/>
                            <w:w w:val="109"/>
                          </w:rPr>
                          <w:t>Importance</w:t>
                        </w:r>
                      </w:p>
                    </w:txbxContent>
                  </v:textbox>
                </v:rect>
                <v:rect id="Rectangle 211" o:spid="_x0000_s1311" style="position:absolute;left:39711;top:8239;width:232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" filled="f" stroked="f">
                  <v:textbox inset="0,0,0,0">
                    <w:txbxContent>
                      <w:p w14:paraId="7201FD95" w14:textId="77777777" w:rsidR="00680BF9" w:rsidRDefault="00680BF9" w:rsidP="007E597C">
                        <w:r>
                          <w:rPr>
                            <w:rFonts w:ascii="Calibri" w:eastAsia="Calibri" w:hAnsi="Calibri" w:cs="Calibri"/>
                            <w:color w:val="202124"/>
                            <w:w w:val="113"/>
                          </w:rPr>
                          <w:t>(9)</w:t>
                        </w:r>
                      </w:p>
                    </w:txbxContent>
                  </v:textbox>
                </v:rect>
                <v:shape id="Shape 219" o:spid="_x0000_s1312" style="position:absolute;top:2714;width:9906;height:8382;visibility:visible;mso-wrap-style:square;v-text-anchor:top" coordsize="990600,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" path="m28575,l990600,r,838200l28575,838200v-5052,-2,-9913,-969,-14580,-2902c9327,833364,5207,830611,1634,827040l,824594,,13604,1634,11158c5207,7586,9327,4833,13995,2900,18662,966,23523,,28575,xe" stroked="f" strokeweight="0">
                  <v:stroke miterlimit="83231f" joinstyle="miter"/>
                  <v:path arrowok="t" textboxrect="0,0,990600,838200"/>
                </v:shape>
                <v:shape id="Shape 5018" o:spid="_x0000_s1313" style="position:absolute;top:16525;width:9906;height:381;visibility:visible;mso-wrap-style:square;v-text-anchor:top" coordsize="9906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" path="m,l990600,r,38100l,38100,,e" stroked="f" strokeweight="0">
                  <v:stroke miterlimit="83231f" joinstyle="miter"/>
                  <v:path arrowok="t" textboxrect="0,0,990600,38100"/>
                </v:shape>
                <v:shape id="Shape 5019" o:spid="_x0000_s1314" style="position:absolute;top:20431;width:9906;height:381;visibility:visible;mso-wrap-style:square;v-text-anchor:top" coordsize="9906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" path="m,l990600,r,38100l,38100,,e" stroked="f" strokeweight="0">
                  <v:stroke miterlimit="83231f" joinstyle="miter"/>
                  <v:path arrowok="t" textboxrect="0,0,990600,38100"/>
                </v:shape>
                <v:shape id="Shape 5020" o:spid="_x0000_s1315" style="position:absolute;top:26241;width:9906;height:381;visibility:visible;mso-wrap-style:square;v-text-anchor:top" coordsize="9906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" path="m,l990600,r,38100l,38100,,e" stroked="f" strokeweight="0">
                  <v:stroke miterlimit="83231f" joinstyle="miter"/>
                  <v:path arrowok="t" textboxrect="0,0,990600,38100"/>
                </v:shape>
                <v:shape id="Shape 5021" o:spid="_x0000_s1316" style="position:absolute;top:32051;width:9906;height:381;visibility:visible;mso-wrap-style:square;v-text-anchor:top" coordsize="9906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" path="m,l990600,r,38100l,38100,,e" stroked="f" strokeweight="0">
                  <v:stroke miterlimit="83231f" joinstyle="miter"/>
                  <v:path arrowok="t" textboxrect="0,0,990600,38100"/>
                </v:shape>
                <v:shape id="Shape 5022" o:spid="_x0000_s1317" style="position:absolute;top:11001;width:9906;height:95;visibility:visible;mso-wrap-style:square;v-text-anchor:top" coordsize="9906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" path="m,l990600,r,9525l,9525,,e" fillcolor="#9aa0a6" stroked="f" strokeweight="0">
                  <v:stroke miterlimit="83231f" joinstyle="miter"/>
                  <v:path arrowok="t" textboxrect="0,0,990600,9525"/>
                </v:shape>
                <v:shape id="Shape 5023" o:spid="_x0000_s1318" style="position:absolute;left:9906;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" path="m,l885825,r,9525l,9525,,e" fillcolor="#9aa0a6" stroked="f" strokeweight="0">
                  <v:stroke miterlimit="83231f" joinstyle="miter"/>
                  <v:path arrowok="t" textboxrect="0,0,885825,9525"/>
                </v:shape>
                <v:shape id="Shape 5024" o:spid="_x0000_s1319" style="position:absolute;left:18764;top:1100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" path="m,l895350,r,9525l,9525,,e" fillcolor="#9aa0a6" stroked="f" strokeweight="0">
                  <v:stroke miterlimit="83231f" joinstyle="miter"/>
                  <v:path arrowok="t" textboxrect="0,0,895350,9525"/>
                </v:shape>
                <v:shape id="Shape 5025" o:spid="_x0000_s1320" style="position:absolute;left:27717;top:1100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" path="m,l885825,r,9525l,9525,,e" fillcolor="#9aa0a6" stroked="f" strokeweight="0">
                  <v:stroke miterlimit="83231f" joinstyle="miter"/>
                  <v:path arrowok="t" textboxrect="0,0,885825,9525"/>
                </v:shape>
                <v:shape id="Shape 5026" o:spid="_x0000_s1321" style="position:absolute;left:36576;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" path="m,l885825,r,9525l,9525,,e" fillcolor="#9aa0a6" stroked="f" strokeweight="0">
                  <v:stroke miterlimit="83231f" joinstyle="miter"/>
                  <v:path arrowok="t" textboxrect="0,0,885825,9525"/>
                </v:shape>
                <v:shape id="Shape 5027" o:spid="_x0000_s1322" style="position:absolute;top:16430;width:9906;height:95;visibility:visible;mso-wrap-style:square;v-text-anchor:top" coordsize="9906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" path="m,l990600,r,9525l,9525,,e" fillcolor="#9aa0a6" stroked="f" strokeweight="0">
                  <v:stroke miterlimit="83231f" joinstyle="miter"/>
                  <v:path arrowok="t" textboxrect="0,0,990600,9525"/>
                </v:shape>
                <v:shape id="Shape 5028" o:spid="_x0000_s1323" style="position:absolute;left:9906;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" path="m,l885825,r,9525l,9525,,e" fillcolor="#9aa0a6" stroked="f" strokeweight="0">
                  <v:stroke miterlimit="83231f" joinstyle="miter"/>
                  <v:path arrowok="t" textboxrect="0,0,885825,9525"/>
                </v:shape>
                <v:shape id="Shape 5029" o:spid="_x0000_s1324" style="position:absolute;left:18764;top:16430;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" path="m,l895350,r,9525l,9525,,e" fillcolor="#9aa0a6" stroked="f" strokeweight="0">
                  <v:stroke miterlimit="83231f" joinstyle="miter"/>
                  <v:path arrowok="t" textboxrect="0,0,895350,9525"/>
                </v:shape>
                <v:shape id="Shape 5030" o:spid="_x0000_s1325" style="position:absolute;left:27717;top:16430;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" path="m,l885825,r,9525l,9525,,e" fillcolor="#9aa0a6" stroked="f" strokeweight="0">
                  <v:stroke miterlimit="83231f" joinstyle="miter"/>
                  <v:path arrowok="t" textboxrect="0,0,885825,9525"/>
                </v:shape>
                <v:shape id="Shape 5031" o:spid="_x0000_s1326" style="position:absolute;left:36576;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" path="m,l885825,r,9525l,9525,,e" fillcolor="#9aa0a6" stroked="f" strokeweight="0">
                  <v:stroke miterlimit="83231f" joinstyle="miter"/>
                  <v:path arrowok="t" textboxrect="0,0,885825,9525"/>
                </v:shape>
                <v:shape id="Shape 5032" o:spid="_x0000_s1327" style="position:absolute;top:20335;width:9906;height:96;visibility:visible;mso-wrap-style:square;v-text-anchor:top" coordsize="9906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" path="m,l990600,r,9525l,9525,,e" fillcolor="#9aa0a6" stroked="f" strokeweight="0">
                  <v:stroke miterlimit="83231f" joinstyle="miter"/>
                  <v:path arrowok="t" textboxrect="0,0,990600,9525"/>
                </v:shape>
                <v:shape id="Shape 5033" o:spid="_x0000_s1328" style="position:absolute;left:9906;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" path="m,l885825,r,9525l,9525,,e" fillcolor="#9aa0a6" stroked="f" strokeweight="0">
                  <v:stroke miterlimit="83231f" joinstyle="miter"/>
                  <v:path arrowok="t" textboxrect="0,0,885825,9525"/>
                </v:shape>
                <v:shape id="Shape 5034" o:spid="_x0000_s1329" style="position:absolute;left:18764;top:20335;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" path="m,l895350,r,9525l,9525,,e" fillcolor="#9aa0a6" stroked="f" strokeweight="0">
                  <v:stroke miterlimit="83231f" joinstyle="miter"/>
                  <v:path arrowok="t" textboxrect="0,0,895350,9525"/>
                </v:shape>
                <v:shape id="Shape 5035" o:spid="_x0000_s1330" style="position:absolute;left:27717;top:20335;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" path="m,l885825,r,9525l,9525,,e" fillcolor="#9aa0a6" stroked="f" strokeweight="0">
                  <v:stroke miterlimit="83231f" joinstyle="miter"/>
                  <v:path arrowok="t" textboxrect="0,0,885825,9525"/>
                </v:shape>
                <v:shape id="Shape 5036" o:spid="_x0000_s1331" style="position:absolute;left:36576;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" path="m,l885825,r,9525l,9525,,e" fillcolor="#9aa0a6" stroked="f" strokeweight="0">
                  <v:stroke miterlimit="83231f" joinstyle="miter"/>
                  <v:path arrowok="t" textboxrect="0,0,885825,9525"/>
                </v:shape>
                <v:shape id="Shape 5037" o:spid="_x0000_s1332" style="position:absolute;top:26146;width:9906;height:95;visibility:visible;mso-wrap-style:square;v-text-anchor:top" coordsize="9906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" path="m,l990600,r,9525l,9525,,e" fillcolor="#9aa0a6" stroked="f" strokeweight="0">
                  <v:stroke miterlimit="83231f" joinstyle="miter"/>
                  <v:path arrowok="t" textboxrect="0,0,990600,9525"/>
                </v:shape>
                <v:shape id="Shape 5038" o:spid="_x0000_s1333" style="position:absolute;left:9906;top:26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" path="m,l885825,r,9525l,9525,,e" fillcolor="#9aa0a6" stroked="f" strokeweight="0">
                  <v:stroke miterlimit="83231f" joinstyle="miter"/>
                  <v:path arrowok="t" textboxrect="0,0,885825,9525"/>
                </v:shape>
                <v:shape id="Shape 5039" o:spid="_x0000_s1334" style="position:absolute;left:18764;top:26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" path="m,l895350,r,9525l,9525,,e" fillcolor="#9aa0a6" stroked="f" strokeweight="0">
                  <v:stroke miterlimit="83231f" joinstyle="miter"/>
                  <v:path arrowok="t" textboxrect="0,0,895350,9525"/>
                </v:shape>
                <v:shape id="Shape 5040" o:spid="_x0000_s1335" style="position:absolute;left:27717;top:2614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" path="m,l885825,r,9525l,9525,,e" fillcolor="#9aa0a6" stroked="f" strokeweight="0">
                  <v:stroke miterlimit="83231f" joinstyle="miter"/>
                  <v:path arrowok="t" textboxrect="0,0,885825,9525"/>
                </v:shape>
                <v:shape id="Shape 5041" o:spid="_x0000_s1336" style="position:absolute;left:36576;top:26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" path="m,l885825,r,9525l,9525,,e" fillcolor="#9aa0a6" stroked="f" strokeweight="0">
                  <v:stroke miterlimit="83231f" joinstyle="miter"/>
                  <v:path arrowok="t" textboxrect="0,0,885825,9525"/>
                </v:shape>
                <v:shape id="Shape 5042" o:spid="_x0000_s1337" style="position:absolute;top:31956;width:9906;height:95;visibility:visible;mso-wrap-style:square;v-text-anchor:top" coordsize="9906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" path="m,l990600,r,9525l,9525,,e" fillcolor="#9aa0a6" stroked="f" strokeweight="0">
                  <v:stroke miterlimit="83231f" joinstyle="miter"/>
                  <v:path arrowok="t" textboxrect="0,0,990600,9525"/>
                </v:shape>
                <v:shape id="Shape 5043" o:spid="_x0000_s1338" style="position:absolute;left:9906;top:3195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" path="m,l885825,r,9525l,9525,,e" fillcolor="#9aa0a6" stroked="f" strokeweight="0">
                  <v:stroke miterlimit="83231f" joinstyle="miter"/>
                  <v:path arrowok="t" textboxrect="0,0,885825,9525"/>
                </v:shape>
                <v:shape id="Shape 5044" o:spid="_x0000_s1339" style="position:absolute;left:18764;top:3195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" path="m,l895350,r,9525l,9525,,e" fillcolor="#9aa0a6" stroked="f" strokeweight="0">
                  <v:stroke miterlimit="83231f" joinstyle="miter"/>
                  <v:path arrowok="t" textboxrect="0,0,895350,9525"/>
                </v:shape>
                <v:shape id="Shape 5045" o:spid="_x0000_s1340" style="position:absolute;left:27717;top:3195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" path="m,l885825,r,9525l,9525,,e" fillcolor="#9aa0a6" stroked="f" strokeweight="0">
                  <v:stroke miterlimit="83231f" joinstyle="miter"/>
                  <v:path arrowok="t" textboxrect="0,0,885825,9525"/>
                </v:shape>
                <v:shape id="Shape 5046" o:spid="_x0000_s1341" style="position:absolute;left:36576;top:3195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" path="m,l885825,r,9525l,9525,,e" fillcolor="#9aa0a6" stroked="f" strokeweight="0">
                  <v:stroke miterlimit="83231f" joinstyle="miter"/>
                  <v:path arrowok="t" textboxrect="0,0,885825,9525"/>
                </v:shape>
                <v:rect id="Rectangle 249" o:spid="_x0000_s1342" style="position:absolute;left:686;top:12240;width:693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p1rxgAAANwAAAAPAAAAZHJzL2Rvd25yZXYueG1sRI9Ba8JA&#10;FITvBf/D8oTe6qZBio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E06da8YAAADcAAAA&#10;DwAAAAAAAAAAAAAAAAAHAgAAZHJzL2Rvd25yZXYueG1sUEsFBgAAAAADAAMAtwAAAPoCAAAAAA==&#10;" filled="f" stroked="f">
                  <v:textbox inset="0,0,0,0">
                    <w:txbxContent>
                      <w:p w14:paraId="70A65B51" w14:textId="77777777" w:rsidR="00680BF9" w:rsidRDefault="00680BF9" w:rsidP="007E597C">
                        <w:r>
                          <w:rPr>
                            <w:rFonts w:ascii="Calibri" w:eastAsia="Calibri" w:hAnsi="Calibri" w:cs="Calibri"/>
                            <w:color w:val="202124"/>
                            <w:w w:val="110"/>
                          </w:rPr>
                          <w:t>National</w:t>
                        </w:r>
                      </w:p>
                    </w:txbxContent>
                  </v:textbox>
                </v:rect>
                <v:rect id="Rectangle 250" o:spid="_x0000_s1343" style="position:absolute;left:686;top:14145;width:34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aIrwwAAANwAAAAPAAAAZHJzL2Rvd25yZXYueG1sRE/LasJA&#10;FN0X/IfhCt3ViQGL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B62iK8MAAADcAAAADwAA&#10;AAAAAAAAAAAAAAAHAgAAZHJzL2Rvd25yZXYueG1sUEsFBgAAAAADAAMAtwAAAPcCAAAAAA==&#10;" filled="f" stroked="f">
                  <v:textbox inset="0,0,0,0">
                    <w:txbxContent>
                      <w:p w14:paraId="5639C856" w14:textId="77777777" w:rsidR="00680BF9" w:rsidRDefault="00680BF9" w:rsidP="007E597C">
                        <w:r>
                          <w:rPr>
                            <w:rFonts w:ascii="Calibri" w:eastAsia="Calibri" w:hAnsi="Calibri" w:cs="Calibri"/>
                            <w:color w:val="202124"/>
                            <w:w w:val="115"/>
                          </w:rPr>
                          <w:t>Law</w:t>
                        </w:r>
                      </w:p>
                    </w:txbxContent>
                  </v:textbox>
                </v:rect>
                <v:rect id="Rectangle 251" o:spid="_x0000_s1344" style="position:absolute;left:686;top:18050;width:879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QewxAAAANwAAAAPAAAAZHJzL2Rvd25yZXYueG1sRI9Bi8Iw&#10;FITvgv8hPGFvmioo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GjhB7DEAAAA3AAAAA8A&#10;AAAAAAAAAAAAAAAABwIAAGRycy9kb3ducmV2LnhtbFBLBQYAAAAAAwADALcAAAD4AgAAAAA=&#10;" filled="f" stroked="f">
                  <v:textbox inset="0,0,0,0">
                    <w:txbxContent>
                      <w:p w14:paraId="5B74B1AB" w14:textId="77777777" w:rsidR="00680BF9" w:rsidRDefault="00680BF9" w:rsidP="007E597C">
                        <w:r>
                          <w:rPr>
                            <w:rFonts w:ascii="Calibri" w:eastAsia="Calibri" w:hAnsi="Calibri" w:cs="Calibri"/>
                            <w:color w:val="202124"/>
                            <w:w w:val="110"/>
                          </w:rPr>
                          <w:t>Regulation</w:t>
                        </w:r>
                      </w:p>
                    </w:txbxContent>
                  </v:textbox>
                </v:rect>
                <v:rect id="Rectangle 252" o:spid="_x0000_s1345" style="position:absolute;left:686;top:21955;width:318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5nHxQAAANwAAAAPAAAAZHJzL2Rvd25yZXYueG1sRI9Pi8Iw&#10;FMTvwn6H8Ba8aWphRa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CYM5nHxQAAANwAAAAP&#10;AAAAAAAAAAAAAAAAAAcCAABkcnMvZG93bnJldi54bWxQSwUGAAAAAAMAAwC3AAAA+QIAAAAA&#10;" filled="f" stroked="f">
                  <v:textbox inset="0,0,0,0">
                    <w:txbxContent>
                      <w:p w14:paraId="33848780" w14:textId="77777777" w:rsidR="00680BF9" w:rsidRDefault="00680BF9" w:rsidP="007E597C">
                        <w:r>
                          <w:rPr>
                            <w:rFonts w:ascii="Calibri" w:eastAsia="Calibri" w:hAnsi="Calibri" w:cs="Calibri"/>
                            <w:color w:val="202124"/>
                            <w:w w:val="116"/>
                          </w:rPr>
                          <w:t>Self</w:t>
                        </w:r>
                      </w:p>
                    </w:txbxContent>
                  </v:textbox>
                </v:rect>
                <v:rect id="Rectangle 253" o:spid="_x0000_s1346" style="position:absolute;left:686;top:23860;width:879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zxcxQAAANwAAAAPAAAAZHJzL2Rvd25yZXYueG1sRI9Pi8Iw&#10;FMTvwn6H8Bb2pum6KF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D3fzxcxQAAANwAAAAP&#10;AAAAAAAAAAAAAAAAAAcCAABkcnMvZG93bnJldi54bWxQSwUGAAAAAAMAAwC3AAAA+QIAAAAA&#10;" filled="f" stroked="f">
                  <v:textbox inset="0,0,0,0">
                    <w:txbxContent>
                      <w:p w14:paraId="36CEAE82" w14:textId="77777777" w:rsidR="00680BF9" w:rsidRDefault="00680BF9" w:rsidP="007E597C">
                        <w:r>
                          <w:rPr>
                            <w:rFonts w:ascii="Calibri" w:eastAsia="Calibri" w:hAnsi="Calibri" w:cs="Calibri"/>
                            <w:color w:val="202124"/>
                            <w:w w:val="110"/>
                          </w:rPr>
                          <w:t>Regulation</w:t>
                        </w:r>
                      </w:p>
                    </w:txbxContent>
                  </v:textbox>
                </v:rect>
                <v:rect id="Rectangle 254" o:spid="_x0000_s1347" style="position:absolute;left:686;top:27765;width:10385;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QoxQAAANwAAAAPAAAAZHJzL2Rvd25yZXYueG1sRI9Pi8Iw&#10;FMTvwn6H8Bb2punKKl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B4lqQoxQAAANwAAAAP&#10;AAAAAAAAAAAAAAAAAAcCAABkcnMvZG93bnJldi54bWxQSwUGAAAAAAMAAwC3AAAA+QIAAAAA&#10;" filled="f" stroked="f">
                  <v:textbox inset="0,0,0,0">
                    <w:txbxContent>
                      <w:p w14:paraId="31966EF4" w14:textId="77777777" w:rsidR="00680BF9" w:rsidRDefault="00680BF9" w:rsidP="007E597C">
                        <w:r>
                          <w:rPr>
                            <w:rFonts w:ascii="Calibri" w:eastAsia="Calibri" w:hAnsi="Calibri" w:cs="Calibri"/>
                            <w:color w:val="202124"/>
                            <w:w w:val="107"/>
                          </w:rPr>
                          <w:t>International</w:t>
                        </w:r>
                      </w:p>
                    </w:txbxContent>
                  </v:textbox>
                </v:rect>
                <v:rect id="Rectangle 255" o:spid="_x0000_s1348" style="position:absolute;left:686;top:29670;width:8417;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gGzxgAAANwAAAAPAAAAZHJzL2Rvd25yZXYueG1sRI9Ba8JA&#10;FITvgv9heYXezKaC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F9oBs8YAAADcAAAA&#10;DwAAAAAAAAAAAAAAAAAHAgAAZHJzL2Rvd25yZXYueG1sUEsFBgAAAAADAAMAtwAAAPoCAAAAAA==&#10;" filled="f" stroked="f">
                  <v:textbox inset="0,0,0,0">
                    <w:txbxContent>
                      <w:p w14:paraId="62495E8B" w14:textId="77777777" w:rsidR="00680BF9" w:rsidRDefault="00680BF9" w:rsidP="007E597C">
                        <w:r>
                          <w:rPr>
                            <w:rFonts w:ascii="Calibri" w:eastAsia="Calibri" w:hAnsi="Calibri" w:cs="Calibri"/>
                            <w:color w:val="202124"/>
                            <w:w w:val="112"/>
                          </w:rPr>
                          <w:t>Standards</w:t>
                        </w:r>
                      </w:p>
                    </w:txbxContent>
                  </v:textbox>
                </v:rect>
                <w10:anchorlock/>
              </v:group>
            </w:pict>
          </mc:Fallback>
        </mc:AlternateContent>
      </w:r>
    </w:p>
    <w:p w14:paraId="261E6073" w14:textId="77777777" w:rsidR="007E597C" w:rsidRPr="00ED7A21" w:rsidRDefault="007E597C" w:rsidP="007E597C">
      <w:pPr>
        <w:numPr>
          <w:ilvl w:val="0"/>
          <w:numId w:val="31"/>
        </w:numPr>
        <w:spacing w:after="0" w:line="321" w:lineRule="auto"/>
        <w:ind w:hanging="498"/>
        <w:rPr>
          <w:rFonts w:ascii="Times New Roman" w:hAnsi="Times New Roman" w:cs="Times New Roman"/>
          <w:lang w:val="en-GB"/>
        </w:rPr>
      </w:pPr>
      <w:r w:rsidRPr="00ED7A21">
        <w:rPr>
          <w:rFonts w:ascii="Times New Roman" w:eastAsia="Arial" w:hAnsi="Times New Roman" w:cs="Times New Roman"/>
          <w:color w:val="202124"/>
          <w:sz w:val="24"/>
          <w:lang w:val="en-GB"/>
        </w:rPr>
        <w:t>3. How do you evaluate the following Social factors on protecting personal information?</w:t>
      </w:r>
    </w:p>
    <w:p w14:paraId="7666D64B" w14:textId="77777777" w:rsidR="007E597C" w:rsidRPr="00ED7A21" w:rsidRDefault="007E597C" w:rsidP="007E597C">
      <w:pPr>
        <w:spacing w:after="0"/>
        <w:ind w:left="495"/>
        <w:rPr>
          <w:rFonts w:ascii="Times New Roman" w:hAnsi="Times New Roman" w:cs="Times New Roman"/>
          <w:lang w:val="en-GB"/>
        </w:rPr>
      </w:pPr>
      <w:r w:rsidRPr="00ED7A21">
        <w:rPr>
          <w:rFonts w:ascii="Times New Roman" w:hAnsi="Times New Roman" w:cs="Times New Roman"/>
          <w:noProof/>
        </w:rPr>
        <mc:AlternateContent>
          <mc:Choice Requires="wpg">
            <w:drawing>
              <wp:inline distT="0" distB="0" distL="0" distR="0" wp14:anchorId="73E97DDC" wp14:editId="5F8E682B">
                <wp:extent cx="4533900" cy="3452813"/>
                <wp:effectExtent l="0" t="0" r="0" b="0"/>
                <wp:docPr id="4479" name="Group 4479"/>
                <wp:cNvGraphicFramePr/>
                <a:graphic xmlns:a="http://schemas.openxmlformats.org/drawingml/2006/main">
                  <a:graphicData uri="http://schemas.microsoft.com/office/word/2010/wordprocessingGroup">
                    <wpg:wgp>
                      <wpg:cNvGrpSpPr/>
                      <wpg:grpSpPr>
                        <a:xfrm>
                          <a:off x="0" y="0"/>
                          <a:ext cx="4533900" cy="3452813"/>
                          <a:chOff x="0" y="0"/>
                          <a:chExt cx="4533900" cy="3452813"/>
                        </a:xfrm>
                      </wpg:grpSpPr>
                      <wps:wsp>
                        <wps:cNvPr id="147" name="Rectangle 147"/>
                        <wps:cNvSpPr/>
                        <wps:spPr>
                          <a:xfrm>
                            <a:off x="1935" y="0"/>
                            <a:ext cx="2170239" cy="177356"/>
                          </a:xfrm>
                          <a:prstGeom prst="rect">
                            <a:avLst/>
                          </a:prstGeom>
                          <a:ln>
                            <a:noFill/>
                          </a:ln>
                        </wps:spPr>
                        <wps:txbx>
                          <w:txbxContent>
                            <w:p w14:paraId="70F398D7"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wps:txbx>
                        <wps:bodyPr horzOverflow="overflow" vert="horz" lIns="0" tIns="0" rIns="0" bIns="0" rtlCol="0">
                          <a:noAutofit/>
                        </wps:bodyPr>
                      </wps:wsp>
                      <wps:wsp>
                        <wps:cNvPr id="258" name="Shape 258"/>
                        <wps:cNvSpPr/>
                        <wps:spPr>
                          <a:xfrm>
                            <a:off x="1243012" y="1209675"/>
                            <a:ext cx="257175" cy="161925"/>
                          </a:xfrm>
                          <a:custGeom>
                            <a:avLst/>
                            <a:gdLst/>
                            <a:ahLst/>
                            <a:cxnLst/>
                            <a:rect l="0" t="0" r="0" b="0"/>
                            <a:pathLst>
                              <a:path w="257175" h="161925">
                                <a:moveTo>
                                  <a:pt x="0" y="80963"/>
                                </a:moveTo>
                                <a:cubicBezTo>
                                  <a:pt x="0" y="75645"/>
                                  <a:pt x="519" y="70380"/>
                                  <a:pt x="1556" y="65167"/>
                                </a:cubicBezTo>
                                <a:cubicBezTo>
                                  <a:pt x="2593" y="59951"/>
                                  <a:pt x="4128" y="54888"/>
                                  <a:pt x="6163" y="49977"/>
                                </a:cubicBezTo>
                                <a:cubicBezTo>
                                  <a:pt x="8197" y="45065"/>
                                  <a:pt x="10691" y="40401"/>
                                  <a:pt x="13645" y="35981"/>
                                </a:cubicBezTo>
                                <a:cubicBezTo>
                                  <a:pt x="16598" y="31559"/>
                                  <a:pt x="19954" y="27471"/>
                                  <a:pt x="23713" y="23713"/>
                                </a:cubicBezTo>
                                <a:cubicBezTo>
                                  <a:pt x="27472" y="19954"/>
                                  <a:pt x="31562" y="16597"/>
                                  <a:pt x="35982" y="13643"/>
                                </a:cubicBezTo>
                                <a:cubicBezTo>
                                  <a:pt x="40402" y="10691"/>
                                  <a:pt x="45068" y="8196"/>
                                  <a:pt x="49980" y="6161"/>
                                </a:cubicBezTo>
                                <a:cubicBezTo>
                                  <a:pt x="54891" y="4128"/>
                                  <a:pt x="59954" y="2592"/>
                                  <a:pt x="65168" y="1555"/>
                                </a:cubicBezTo>
                                <a:cubicBezTo>
                                  <a:pt x="70382" y="519"/>
                                  <a:pt x="75647" y="0"/>
                                  <a:pt x="80963" y="0"/>
                                </a:cubicBezTo>
                                <a:lnTo>
                                  <a:pt x="176213" y="0"/>
                                </a:lnTo>
                                <a:cubicBezTo>
                                  <a:pt x="181529" y="0"/>
                                  <a:pt x="186794" y="519"/>
                                  <a:pt x="192008" y="1555"/>
                                </a:cubicBezTo>
                                <a:cubicBezTo>
                                  <a:pt x="197221" y="2592"/>
                                  <a:pt x="202284" y="4128"/>
                                  <a:pt x="207196" y="6161"/>
                                </a:cubicBezTo>
                                <a:cubicBezTo>
                                  <a:pt x="212107" y="8196"/>
                                  <a:pt x="216773" y="10691"/>
                                  <a:pt x="221193" y="13644"/>
                                </a:cubicBezTo>
                                <a:cubicBezTo>
                                  <a:pt x="225613" y="16597"/>
                                  <a:pt x="229703" y="19954"/>
                                  <a:pt x="233462" y="23713"/>
                                </a:cubicBezTo>
                                <a:cubicBezTo>
                                  <a:pt x="237221" y="27471"/>
                                  <a:pt x="240577" y="31559"/>
                                  <a:pt x="243530" y="35981"/>
                                </a:cubicBezTo>
                                <a:cubicBezTo>
                                  <a:pt x="246484" y="40401"/>
                                  <a:pt x="248978" y="45065"/>
                                  <a:pt x="251012" y="49977"/>
                                </a:cubicBezTo>
                                <a:cubicBezTo>
                                  <a:pt x="253046" y="54888"/>
                                  <a:pt x="254582" y="59951"/>
                                  <a:pt x="255619" y="65167"/>
                                </a:cubicBezTo>
                                <a:cubicBezTo>
                                  <a:pt x="256657" y="70380"/>
                                  <a:pt x="257175" y="75645"/>
                                  <a:pt x="257175" y="80963"/>
                                </a:cubicBezTo>
                                <a:cubicBezTo>
                                  <a:pt x="257175" y="86277"/>
                                  <a:pt x="256657" y="91542"/>
                                  <a:pt x="255619" y="96755"/>
                                </a:cubicBezTo>
                                <a:cubicBezTo>
                                  <a:pt x="254582" y="101971"/>
                                  <a:pt x="253046" y="107034"/>
                                  <a:pt x="251012" y="111944"/>
                                </a:cubicBezTo>
                                <a:cubicBezTo>
                                  <a:pt x="248978" y="116855"/>
                                  <a:pt x="246484" y="121521"/>
                                  <a:pt x="243530" y="125941"/>
                                </a:cubicBezTo>
                                <a:cubicBezTo>
                                  <a:pt x="240577" y="130363"/>
                                  <a:pt x="237221" y="134452"/>
                                  <a:pt x="233462" y="138212"/>
                                </a:cubicBezTo>
                                <a:cubicBezTo>
                                  <a:pt x="229703" y="141971"/>
                                  <a:pt x="225613" y="145326"/>
                                  <a:pt x="221193" y="148281"/>
                                </a:cubicBezTo>
                                <a:cubicBezTo>
                                  <a:pt x="216773" y="151233"/>
                                  <a:pt x="212107" y="153726"/>
                                  <a:pt x="207196" y="155761"/>
                                </a:cubicBezTo>
                                <a:cubicBezTo>
                                  <a:pt x="202284" y="157795"/>
                                  <a:pt x="197221" y="159331"/>
                                  <a:pt x="192007" y="160369"/>
                                </a:cubicBezTo>
                                <a:cubicBezTo>
                                  <a:pt x="186794" y="161406"/>
                                  <a:pt x="181529" y="161923"/>
                                  <a:pt x="176213" y="161925"/>
                                </a:cubicBezTo>
                                <a:lnTo>
                                  <a:pt x="80963" y="161925"/>
                                </a:lnTo>
                                <a:cubicBezTo>
                                  <a:pt x="75647" y="161923"/>
                                  <a:pt x="70382" y="161406"/>
                                  <a:pt x="65168" y="160369"/>
                                </a:cubicBezTo>
                                <a:cubicBezTo>
                                  <a:pt x="59954" y="159331"/>
                                  <a:pt x="54891" y="157795"/>
                                  <a:pt x="49979" y="155761"/>
                                </a:cubicBezTo>
                                <a:cubicBezTo>
                                  <a:pt x="45068" y="153726"/>
                                  <a:pt x="40402" y="151231"/>
                                  <a:pt x="35982" y="148279"/>
                                </a:cubicBezTo>
                                <a:cubicBezTo>
                                  <a:pt x="31562" y="145326"/>
                                  <a:pt x="27472" y="141971"/>
                                  <a:pt x="23713" y="138212"/>
                                </a:cubicBezTo>
                                <a:cubicBezTo>
                                  <a:pt x="19954" y="134452"/>
                                  <a:pt x="16598" y="130363"/>
                                  <a:pt x="13645" y="125941"/>
                                </a:cubicBezTo>
                                <a:cubicBezTo>
                                  <a:pt x="10691" y="121521"/>
                                  <a:pt x="8197" y="116855"/>
                                  <a:pt x="6163" y="111945"/>
                                </a:cubicBezTo>
                                <a:cubicBezTo>
                                  <a:pt x="4128" y="107034"/>
                                  <a:pt x="2593" y="101971"/>
                                  <a:pt x="1556"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59" name="Shape 259"/>
                        <wps:cNvSpPr/>
                        <wps:spPr>
                          <a:xfrm>
                            <a:off x="2128837" y="1209675"/>
                            <a:ext cx="257175" cy="161925"/>
                          </a:xfrm>
                          <a:custGeom>
                            <a:avLst/>
                            <a:gdLst/>
                            <a:ahLst/>
                            <a:cxnLst/>
                            <a:rect l="0" t="0" r="0" b="0"/>
                            <a:pathLst>
                              <a:path w="257175" h="161925">
                                <a:moveTo>
                                  <a:pt x="0" y="80963"/>
                                </a:moveTo>
                                <a:cubicBezTo>
                                  <a:pt x="0" y="75645"/>
                                  <a:pt x="519" y="70380"/>
                                  <a:pt x="1555" y="65167"/>
                                </a:cubicBezTo>
                                <a:cubicBezTo>
                                  <a:pt x="2592" y="59951"/>
                                  <a:pt x="4128" y="54888"/>
                                  <a:pt x="6163" y="49977"/>
                                </a:cubicBezTo>
                                <a:cubicBezTo>
                                  <a:pt x="8197" y="45065"/>
                                  <a:pt x="10691" y="40401"/>
                                  <a:pt x="13644" y="35981"/>
                                </a:cubicBezTo>
                                <a:cubicBezTo>
                                  <a:pt x="16597" y="31559"/>
                                  <a:pt x="19954" y="27471"/>
                                  <a:pt x="23713" y="23713"/>
                                </a:cubicBezTo>
                                <a:cubicBezTo>
                                  <a:pt x="27472" y="19954"/>
                                  <a:pt x="31562" y="16597"/>
                                  <a:pt x="35982" y="13643"/>
                                </a:cubicBezTo>
                                <a:cubicBezTo>
                                  <a:pt x="40402" y="10691"/>
                                  <a:pt x="45068" y="8196"/>
                                  <a:pt x="49979" y="6161"/>
                                </a:cubicBezTo>
                                <a:cubicBezTo>
                                  <a:pt x="54890" y="4128"/>
                                  <a:pt x="59953" y="2592"/>
                                  <a:pt x="65167" y="1555"/>
                                </a:cubicBezTo>
                                <a:cubicBezTo>
                                  <a:pt x="70381" y="519"/>
                                  <a:pt x="75646" y="0"/>
                                  <a:pt x="80963" y="0"/>
                                </a:cubicBezTo>
                                <a:lnTo>
                                  <a:pt x="176213" y="0"/>
                                </a:lnTo>
                                <a:cubicBezTo>
                                  <a:pt x="181529" y="0"/>
                                  <a:pt x="186794" y="519"/>
                                  <a:pt x="192008" y="1555"/>
                                </a:cubicBezTo>
                                <a:cubicBezTo>
                                  <a:pt x="197221" y="2592"/>
                                  <a:pt x="202284" y="4128"/>
                                  <a:pt x="207196" y="6161"/>
                                </a:cubicBezTo>
                                <a:cubicBezTo>
                                  <a:pt x="212107" y="8196"/>
                                  <a:pt x="216772" y="10691"/>
                                  <a:pt x="221193" y="13644"/>
                                </a:cubicBezTo>
                                <a:cubicBezTo>
                                  <a:pt x="225613" y="16597"/>
                                  <a:pt x="229703" y="19954"/>
                                  <a:pt x="233462" y="23713"/>
                                </a:cubicBezTo>
                                <a:cubicBezTo>
                                  <a:pt x="237220" y="27471"/>
                                  <a:pt x="240577" y="31559"/>
                                  <a:pt x="243530" y="35981"/>
                                </a:cubicBezTo>
                                <a:cubicBezTo>
                                  <a:pt x="246484" y="40401"/>
                                  <a:pt x="248977" y="45065"/>
                                  <a:pt x="251012" y="49977"/>
                                </a:cubicBezTo>
                                <a:cubicBezTo>
                                  <a:pt x="253047" y="54888"/>
                                  <a:pt x="254582" y="59951"/>
                                  <a:pt x="255619" y="65167"/>
                                </a:cubicBezTo>
                                <a:cubicBezTo>
                                  <a:pt x="256656" y="70380"/>
                                  <a:pt x="257175" y="75645"/>
                                  <a:pt x="257175" y="80963"/>
                                </a:cubicBezTo>
                                <a:cubicBezTo>
                                  <a:pt x="257175" y="86277"/>
                                  <a:pt x="256656" y="91542"/>
                                  <a:pt x="255619" y="96755"/>
                                </a:cubicBezTo>
                                <a:cubicBezTo>
                                  <a:pt x="254582" y="101971"/>
                                  <a:pt x="253047" y="107034"/>
                                  <a:pt x="251012" y="111944"/>
                                </a:cubicBezTo>
                                <a:cubicBezTo>
                                  <a:pt x="248977" y="116855"/>
                                  <a:pt x="246484" y="121521"/>
                                  <a:pt x="243530" y="125941"/>
                                </a:cubicBezTo>
                                <a:cubicBezTo>
                                  <a:pt x="240577" y="130363"/>
                                  <a:pt x="237220" y="134452"/>
                                  <a:pt x="233462" y="138212"/>
                                </a:cubicBezTo>
                                <a:cubicBezTo>
                                  <a:pt x="229703" y="141971"/>
                                  <a:pt x="225613" y="145326"/>
                                  <a:pt x="221193" y="148281"/>
                                </a:cubicBezTo>
                                <a:cubicBezTo>
                                  <a:pt x="216772" y="151233"/>
                                  <a:pt x="212107" y="153726"/>
                                  <a:pt x="207196" y="155761"/>
                                </a:cubicBezTo>
                                <a:cubicBezTo>
                                  <a:pt x="202284" y="157795"/>
                                  <a:pt x="197221" y="159331"/>
                                  <a:pt x="192008" y="160369"/>
                                </a:cubicBezTo>
                                <a:cubicBezTo>
                                  <a:pt x="186794" y="161406"/>
                                  <a:pt x="181529" y="161923"/>
                                  <a:pt x="176213" y="161925"/>
                                </a:cubicBezTo>
                                <a:lnTo>
                                  <a:pt x="80963" y="161925"/>
                                </a:lnTo>
                                <a:cubicBezTo>
                                  <a:pt x="75646" y="161923"/>
                                  <a:pt x="70381" y="161406"/>
                                  <a:pt x="65167" y="160369"/>
                                </a:cubicBezTo>
                                <a:cubicBezTo>
                                  <a:pt x="59953" y="159331"/>
                                  <a:pt x="54890" y="157795"/>
                                  <a:pt x="49979" y="155761"/>
                                </a:cubicBezTo>
                                <a:cubicBezTo>
                                  <a:pt x="45068" y="153726"/>
                                  <a:pt x="40402" y="151231"/>
                                  <a:pt x="35982" y="148279"/>
                                </a:cubicBezTo>
                                <a:cubicBezTo>
                                  <a:pt x="31562" y="145326"/>
                                  <a:pt x="27472" y="141971"/>
                                  <a:pt x="23713" y="138212"/>
                                </a:cubicBezTo>
                                <a:cubicBezTo>
                                  <a:pt x="19954" y="134452"/>
                                  <a:pt x="16597" y="130363"/>
                                  <a:pt x="13644" y="125941"/>
                                </a:cubicBezTo>
                                <a:cubicBezTo>
                                  <a:pt x="10691" y="121521"/>
                                  <a:pt x="8197" y="116855"/>
                                  <a:pt x="6163" y="111945"/>
                                </a:cubicBezTo>
                                <a:cubicBezTo>
                                  <a:pt x="4128" y="107034"/>
                                  <a:pt x="2592" y="101971"/>
                                  <a:pt x="1555"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0" name="Shape 260"/>
                        <wps:cNvSpPr/>
                        <wps:spPr>
                          <a:xfrm>
                            <a:off x="3014662" y="1209675"/>
                            <a:ext cx="266700" cy="161925"/>
                          </a:xfrm>
                          <a:custGeom>
                            <a:avLst/>
                            <a:gdLst/>
                            <a:ahLst/>
                            <a:cxnLst/>
                            <a:rect l="0" t="0" r="0" b="0"/>
                            <a:pathLst>
                              <a:path w="266700" h="161925">
                                <a:moveTo>
                                  <a:pt x="0" y="80963"/>
                                </a:moveTo>
                                <a:cubicBezTo>
                                  <a:pt x="0" y="75645"/>
                                  <a:pt x="519" y="70380"/>
                                  <a:pt x="1556" y="65167"/>
                                </a:cubicBezTo>
                                <a:cubicBezTo>
                                  <a:pt x="2593" y="59951"/>
                                  <a:pt x="4129" y="54888"/>
                                  <a:pt x="6163" y="49977"/>
                                </a:cubicBezTo>
                                <a:cubicBezTo>
                                  <a:pt x="8198" y="45065"/>
                                  <a:pt x="10692" y="40401"/>
                                  <a:pt x="13645" y="35981"/>
                                </a:cubicBezTo>
                                <a:cubicBezTo>
                                  <a:pt x="16599" y="31559"/>
                                  <a:pt x="19955" y="27471"/>
                                  <a:pt x="23714" y="23713"/>
                                </a:cubicBezTo>
                                <a:cubicBezTo>
                                  <a:pt x="27473" y="19954"/>
                                  <a:pt x="31562" y="16597"/>
                                  <a:pt x="35982" y="13643"/>
                                </a:cubicBezTo>
                                <a:cubicBezTo>
                                  <a:pt x="40402" y="10691"/>
                                  <a:pt x="45068" y="8196"/>
                                  <a:pt x="49980" y="6161"/>
                                </a:cubicBezTo>
                                <a:cubicBezTo>
                                  <a:pt x="54891" y="4128"/>
                                  <a:pt x="59954" y="2592"/>
                                  <a:pt x="65168" y="1555"/>
                                </a:cubicBezTo>
                                <a:cubicBezTo>
                                  <a:pt x="70382" y="519"/>
                                  <a:pt x="75647" y="0"/>
                                  <a:pt x="80963" y="0"/>
                                </a:cubicBezTo>
                                <a:lnTo>
                                  <a:pt x="185738" y="0"/>
                                </a:lnTo>
                                <a:cubicBezTo>
                                  <a:pt x="191054" y="0"/>
                                  <a:pt x="196319" y="519"/>
                                  <a:pt x="201532" y="1555"/>
                                </a:cubicBezTo>
                                <a:cubicBezTo>
                                  <a:pt x="206746" y="2592"/>
                                  <a:pt x="211809" y="4128"/>
                                  <a:pt x="216721" y="6161"/>
                                </a:cubicBezTo>
                                <a:cubicBezTo>
                                  <a:pt x="221632" y="8196"/>
                                  <a:pt x="226297" y="10691"/>
                                  <a:pt x="230718" y="13644"/>
                                </a:cubicBezTo>
                                <a:cubicBezTo>
                                  <a:pt x="235138" y="16597"/>
                                  <a:pt x="239228" y="19954"/>
                                  <a:pt x="242987" y="23713"/>
                                </a:cubicBezTo>
                                <a:cubicBezTo>
                                  <a:pt x="246745" y="27471"/>
                                  <a:pt x="250102" y="31559"/>
                                  <a:pt x="253055" y="35981"/>
                                </a:cubicBezTo>
                                <a:cubicBezTo>
                                  <a:pt x="256008" y="40401"/>
                                  <a:pt x="258502" y="45065"/>
                                  <a:pt x="260537" y="49977"/>
                                </a:cubicBezTo>
                                <a:cubicBezTo>
                                  <a:pt x="262571" y="54888"/>
                                  <a:pt x="264107" y="59951"/>
                                  <a:pt x="265144" y="65167"/>
                                </a:cubicBezTo>
                                <a:cubicBezTo>
                                  <a:pt x="266181" y="70380"/>
                                  <a:pt x="266700" y="75645"/>
                                  <a:pt x="266700" y="80963"/>
                                </a:cubicBezTo>
                                <a:cubicBezTo>
                                  <a:pt x="266700" y="86277"/>
                                  <a:pt x="266181" y="91542"/>
                                  <a:pt x="265144" y="96755"/>
                                </a:cubicBezTo>
                                <a:cubicBezTo>
                                  <a:pt x="264107" y="101971"/>
                                  <a:pt x="262571" y="107034"/>
                                  <a:pt x="260537" y="111944"/>
                                </a:cubicBezTo>
                                <a:cubicBezTo>
                                  <a:pt x="258502" y="116855"/>
                                  <a:pt x="256008" y="121521"/>
                                  <a:pt x="253055" y="125941"/>
                                </a:cubicBezTo>
                                <a:cubicBezTo>
                                  <a:pt x="250102" y="130363"/>
                                  <a:pt x="246745" y="134452"/>
                                  <a:pt x="242987" y="138212"/>
                                </a:cubicBezTo>
                                <a:cubicBezTo>
                                  <a:pt x="239228" y="141971"/>
                                  <a:pt x="235138" y="145326"/>
                                  <a:pt x="230717" y="148281"/>
                                </a:cubicBezTo>
                                <a:cubicBezTo>
                                  <a:pt x="226297" y="151233"/>
                                  <a:pt x="221632" y="153726"/>
                                  <a:pt x="216721" y="155761"/>
                                </a:cubicBezTo>
                                <a:cubicBezTo>
                                  <a:pt x="211809" y="157795"/>
                                  <a:pt x="206746" y="159331"/>
                                  <a:pt x="201532" y="160369"/>
                                </a:cubicBezTo>
                                <a:cubicBezTo>
                                  <a:pt x="196319" y="161406"/>
                                  <a:pt x="191054" y="161923"/>
                                  <a:pt x="185738" y="161925"/>
                                </a:cubicBezTo>
                                <a:lnTo>
                                  <a:pt x="80963" y="161925"/>
                                </a:lnTo>
                                <a:cubicBezTo>
                                  <a:pt x="75647" y="161923"/>
                                  <a:pt x="70382" y="161406"/>
                                  <a:pt x="65168" y="160369"/>
                                </a:cubicBezTo>
                                <a:cubicBezTo>
                                  <a:pt x="59954" y="159331"/>
                                  <a:pt x="54891" y="157795"/>
                                  <a:pt x="49980" y="155761"/>
                                </a:cubicBezTo>
                                <a:cubicBezTo>
                                  <a:pt x="45068" y="153726"/>
                                  <a:pt x="40402" y="151231"/>
                                  <a:pt x="35982" y="148279"/>
                                </a:cubicBezTo>
                                <a:cubicBezTo>
                                  <a:pt x="31562" y="145326"/>
                                  <a:pt x="27473" y="141971"/>
                                  <a:pt x="23714" y="138212"/>
                                </a:cubicBezTo>
                                <a:cubicBezTo>
                                  <a:pt x="19955" y="134452"/>
                                  <a:pt x="16599" y="130363"/>
                                  <a:pt x="13645" y="125941"/>
                                </a:cubicBezTo>
                                <a:cubicBezTo>
                                  <a:pt x="10692" y="121521"/>
                                  <a:pt x="8198" y="116855"/>
                                  <a:pt x="6163" y="111945"/>
                                </a:cubicBezTo>
                                <a:cubicBezTo>
                                  <a:pt x="4129" y="107034"/>
                                  <a:pt x="2593" y="101971"/>
                                  <a:pt x="1556"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1" name="Shape 261"/>
                        <wps:cNvSpPr/>
                        <wps:spPr>
                          <a:xfrm>
                            <a:off x="3910012" y="1209675"/>
                            <a:ext cx="257175" cy="161925"/>
                          </a:xfrm>
                          <a:custGeom>
                            <a:avLst/>
                            <a:gdLst/>
                            <a:ahLst/>
                            <a:cxnLst/>
                            <a:rect l="0" t="0" r="0" b="0"/>
                            <a:pathLst>
                              <a:path w="257175" h="161925">
                                <a:moveTo>
                                  <a:pt x="0" y="80963"/>
                                </a:moveTo>
                                <a:cubicBezTo>
                                  <a:pt x="0" y="75645"/>
                                  <a:pt x="519" y="70380"/>
                                  <a:pt x="1555" y="65167"/>
                                </a:cubicBezTo>
                                <a:cubicBezTo>
                                  <a:pt x="2592" y="59951"/>
                                  <a:pt x="4128" y="54888"/>
                                  <a:pt x="6163" y="49977"/>
                                </a:cubicBezTo>
                                <a:cubicBezTo>
                                  <a:pt x="8197" y="45065"/>
                                  <a:pt x="10691" y="40401"/>
                                  <a:pt x="13644" y="35981"/>
                                </a:cubicBezTo>
                                <a:cubicBezTo>
                                  <a:pt x="16597" y="31559"/>
                                  <a:pt x="19954" y="27471"/>
                                  <a:pt x="23713" y="23713"/>
                                </a:cubicBezTo>
                                <a:cubicBezTo>
                                  <a:pt x="27472" y="19954"/>
                                  <a:pt x="31562" y="16597"/>
                                  <a:pt x="35981" y="13643"/>
                                </a:cubicBezTo>
                                <a:cubicBezTo>
                                  <a:pt x="40402" y="10691"/>
                                  <a:pt x="45067" y="8196"/>
                                  <a:pt x="49979" y="6161"/>
                                </a:cubicBezTo>
                                <a:cubicBezTo>
                                  <a:pt x="54890" y="4128"/>
                                  <a:pt x="59953" y="2592"/>
                                  <a:pt x="65167" y="1555"/>
                                </a:cubicBezTo>
                                <a:cubicBezTo>
                                  <a:pt x="70381" y="519"/>
                                  <a:pt x="75646" y="0"/>
                                  <a:pt x="80963" y="0"/>
                                </a:cubicBezTo>
                                <a:lnTo>
                                  <a:pt x="176213" y="0"/>
                                </a:lnTo>
                                <a:cubicBezTo>
                                  <a:pt x="181528" y="0"/>
                                  <a:pt x="186793" y="519"/>
                                  <a:pt x="192007" y="1555"/>
                                </a:cubicBezTo>
                                <a:cubicBezTo>
                                  <a:pt x="197221" y="2592"/>
                                  <a:pt x="202283" y="4128"/>
                                  <a:pt x="207195" y="6161"/>
                                </a:cubicBezTo>
                                <a:cubicBezTo>
                                  <a:pt x="212106" y="8196"/>
                                  <a:pt x="216772" y="10691"/>
                                  <a:pt x="221192" y="13644"/>
                                </a:cubicBezTo>
                                <a:cubicBezTo>
                                  <a:pt x="225612" y="16597"/>
                                  <a:pt x="229702" y="19954"/>
                                  <a:pt x="233461" y="23713"/>
                                </a:cubicBezTo>
                                <a:cubicBezTo>
                                  <a:pt x="237220" y="27471"/>
                                  <a:pt x="240576" y="31559"/>
                                  <a:pt x="243529" y="35981"/>
                                </a:cubicBezTo>
                                <a:cubicBezTo>
                                  <a:pt x="246483" y="40401"/>
                                  <a:pt x="248977" y="45065"/>
                                  <a:pt x="251011" y="49977"/>
                                </a:cubicBezTo>
                                <a:cubicBezTo>
                                  <a:pt x="253045" y="54888"/>
                                  <a:pt x="254581" y="59951"/>
                                  <a:pt x="255619" y="65167"/>
                                </a:cubicBezTo>
                                <a:cubicBezTo>
                                  <a:pt x="256656" y="70380"/>
                                  <a:pt x="257175" y="75645"/>
                                  <a:pt x="257175" y="80963"/>
                                </a:cubicBezTo>
                                <a:cubicBezTo>
                                  <a:pt x="257175" y="86277"/>
                                  <a:pt x="256656" y="91542"/>
                                  <a:pt x="255619" y="96755"/>
                                </a:cubicBezTo>
                                <a:cubicBezTo>
                                  <a:pt x="254581" y="101971"/>
                                  <a:pt x="253045" y="107034"/>
                                  <a:pt x="251011" y="111944"/>
                                </a:cubicBezTo>
                                <a:cubicBezTo>
                                  <a:pt x="248977" y="116855"/>
                                  <a:pt x="246483" y="121521"/>
                                  <a:pt x="243529" y="125941"/>
                                </a:cubicBezTo>
                                <a:cubicBezTo>
                                  <a:pt x="240576" y="130363"/>
                                  <a:pt x="237220" y="134452"/>
                                  <a:pt x="233461" y="138212"/>
                                </a:cubicBezTo>
                                <a:cubicBezTo>
                                  <a:pt x="229702" y="141971"/>
                                  <a:pt x="225612" y="145326"/>
                                  <a:pt x="221192" y="148281"/>
                                </a:cubicBezTo>
                                <a:cubicBezTo>
                                  <a:pt x="216772" y="151233"/>
                                  <a:pt x="212106" y="153726"/>
                                  <a:pt x="207195" y="155761"/>
                                </a:cubicBezTo>
                                <a:cubicBezTo>
                                  <a:pt x="202283" y="157795"/>
                                  <a:pt x="197221" y="159331"/>
                                  <a:pt x="192007" y="160369"/>
                                </a:cubicBezTo>
                                <a:cubicBezTo>
                                  <a:pt x="186793" y="161406"/>
                                  <a:pt x="181528" y="161923"/>
                                  <a:pt x="176213" y="161925"/>
                                </a:cubicBezTo>
                                <a:lnTo>
                                  <a:pt x="80963" y="161925"/>
                                </a:lnTo>
                                <a:cubicBezTo>
                                  <a:pt x="75646" y="161923"/>
                                  <a:pt x="70381" y="161406"/>
                                  <a:pt x="65167" y="160369"/>
                                </a:cubicBezTo>
                                <a:cubicBezTo>
                                  <a:pt x="59953" y="159331"/>
                                  <a:pt x="54890" y="157795"/>
                                  <a:pt x="49979" y="155761"/>
                                </a:cubicBezTo>
                                <a:cubicBezTo>
                                  <a:pt x="45067" y="153726"/>
                                  <a:pt x="40402" y="151231"/>
                                  <a:pt x="35981" y="148279"/>
                                </a:cubicBezTo>
                                <a:cubicBezTo>
                                  <a:pt x="31562" y="145326"/>
                                  <a:pt x="27472" y="141971"/>
                                  <a:pt x="23713" y="138212"/>
                                </a:cubicBezTo>
                                <a:cubicBezTo>
                                  <a:pt x="19954" y="134452"/>
                                  <a:pt x="16597" y="130363"/>
                                  <a:pt x="13644" y="125941"/>
                                </a:cubicBezTo>
                                <a:cubicBezTo>
                                  <a:pt x="10691" y="121521"/>
                                  <a:pt x="8197" y="116855"/>
                                  <a:pt x="6163" y="111945"/>
                                </a:cubicBezTo>
                                <a:cubicBezTo>
                                  <a:pt x="4128" y="107034"/>
                                  <a:pt x="2592" y="101971"/>
                                  <a:pt x="1555"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3" name="Shape 263"/>
                        <wps:cNvSpPr/>
                        <wps:spPr>
                          <a:xfrm>
                            <a:off x="1243012" y="1695450"/>
                            <a:ext cx="257175" cy="161925"/>
                          </a:xfrm>
                          <a:custGeom>
                            <a:avLst/>
                            <a:gdLst/>
                            <a:ahLst/>
                            <a:cxnLst/>
                            <a:rect l="0" t="0" r="0" b="0"/>
                            <a:pathLst>
                              <a:path w="257175" h="161925">
                                <a:moveTo>
                                  <a:pt x="0" y="80963"/>
                                </a:moveTo>
                                <a:cubicBezTo>
                                  <a:pt x="0" y="75645"/>
                                  <a:pt x="519" y="70380"/>
                                  <a:pt x="1556" y="65167"/>
                                </a:cubicBezTo>
                                <a:cubicBezTo>
                                  <a:pt x="2593" y="59951"/>
                                  <a:pt x="4128" y="54888"/>
                                  <a:pt x="6163" y="49978"/>
                                </a:cubicBezTo>
                                <a:cubicBezTo>
                                  <a:pt x="8197" y="45065"/>
                                  <a:pt x="10691" y="40401"/>
                                  <a:pt x="13645" y="35982"/>
                                </a:cubicBezTo>
                                <a:cubicBezTo>
                                  <a:pt x="16598" y="31562"/>
                                  <a:pt x="19954" y="27473"/>
                                  <a:pt x="23713" y="23713"/>
                                </a:cubicBezTo>
                                <a:cubicBezTo>
                                  <a:pt x="27472" y="19955"/>
                                  <a:pt x="31562" y="16597"/>
                                  <a:pt x="35982" y="13644"/>
                                </a:cubicBezTo>
                                <a:cubicBezTo>
                                  <a:pt x="40402" y="10691"/>
                                  <a:pt x="45068" y="8195"/>
                                  <a:pt x="49980" y="6161"/>
                                </a:cubicBezTo>
                                <a:cubicBezTo>
                                  <a:pt x="54891" y="4128"/>
                                  <a:pt x="59954" y="2592"/>
                                  <a:pt x="65168" y="1555"/>
                                </a:cubicBezTo>
                                <a:cubicBezTo>
                                  <a:pt x="70382" y="519"/>
                                  <a:pt x="75647" y="0"/>
                                  <a:pt x="80963" y="0"/>
                                </a:cubicBezTo>
                                <a:lnTo>
                                  <a:pt x="176213" y="0"/>
                                </a:lnTo>
                                <a:cubicBezTo>
                                  <a:pt x="181529" y="0"/>
                                  <a:pt x="186794" y="519"/>
                                  <a:pt x="192008" y="1555"/>
                                </a:cubicBezTo>
                                <a:cubicBezTo>
                                  <a:pt x="197221" y="2592"/>
                                  <a:pt x="202284" y="4128"/>
                                  <a:pt x="207196" y="6161"/>
                                </a:cubicBezTo>
                                <a:cubicBezTo>
                                  <a:pt x="212107" y="8195"/>
                                  <a:pt x="216773" y="10691"/>
                                  <a:pt x="221193" y="13644"/>
                                </a:cubicBezTo>
                                <a:cubicBezTo>
                                  <a:pt x="225613" y="16597"/>
                                  <a:pt x="229703" y="19955"/>
                                  <a:pt x="233462" y="23713"/>
                                </a:cubicBezTo>
                                <a:cubicBezTo>
                                  <a:pt x="237221" y="27473"/>
                                  <a:pt x="240577" y="31562"/>
                                  <a:pt x="243530" y="35982"/>
                                </a:cubicBezTo>
                                <a:cubicBezTo>
                                  <a:pt x="246484" y="40401"/>
                                  <a:pt x="248978" y="45065"/>
                                  <a:pt x="251012" y="49978"/>
                                </a:cubicBezTo>
                                <a:cubicBezTo>
                                  <a:pt x="253046" y="54888"/>
                                  <a:pt x="254582" y="59951"/>
                                  <a:pt x="255619" y="65167"/>
                                </a:cubicBezTo>
                                <a:cubicBezTo>
                                  <a:pt x="256657" y="70380"/>
                                  <a:pt x="257175" y="75645"/>
                                  <a:pt x="257175" y="80963"/>
                                </a:cubicBezTo>
                                <a:cubicBezTo>
                                  <a:pt x="257175" y="86277"/>
                                  <a:pt x="256657" y="91542"/>
                                  <a:pt x="255619" y="96755"/>
                                </a:cubicBezTo>
                                <a:cubicBezTo>
                                  <a:pt x="254582" y="101969"/>
                                  <a:pt x="253046" y="107032"/>
                                  <a:pt x="251012" y="111944"/>
                                </a:cubicBezTo>
                                <a:cubicBezTo>
                                  <a:pt x="248978" y="116855"/>
                                  <a:pt x="246484" y="121521"/>
                                  <a:pt x="243530" y="125940"/>
                                </a:cubicBezTo>
                                <a:cubicBezTo>
                                  <a:pt x="240577" y="130361"/>
                                  <a:pt x="237221" y="134451"/>
                                  <a:pt x="233462" y="138210"/>
                                </a:cubicBezTo>
                                <a:cubicBezTo>
                                  <a:pt x="229703" y="141970"/>
                                  <a:pt x="225613" y="145324"/>
                                  <a:pt x="221193" y="148278"/>
                                </a:cubicBezTo>
                                <a:cubicBezTo>
                                  <a:pt x="216773" y="151231"/>
                                  <a:pt x="212107" y="153726"/>
                                  <a:pt x="207196" y="155759"/>
                                </a:cubicBezTo>
                                <a:cubicBezTo>
                                  <a:pt x="202284" y="157793"/>
                                  <a:pt x="197221" y="159330"/>
                                  <a:pt x="192007" y="160367"/>
                                </a:cubicBezTo>
                                <a:cubicBezTo>
                                  <a:pt x="186794" y="161406"/>
                                  <a:pt x="181529" y="161923"/>
                                  <a:pt x="176213" y="161925"/>
                                </a:cubicBezTo>
                                <a:lnTo>
                                  <a:pt x="80963" y="161925"/>
                                </a:lnTo>
                                <a:cubicBezTo>
                                  <a:pt x="75647" y="161923"/>
                                  <a:pt x="70382" y="161406"/>
                                  <a:pt x="65168" y="160367"/>
                                </a:cubicBezTo>
                                <a:cubicBezTo>
                                  <a:pt x="59954" y="159330"/>
                                  <a:pt x="54891" y="157793"/>
                                  <a:pt x="49979" y="155759"/>
                                </a:cubicBezTo>
                                <a:cubicBezTo>
                                  <a:pt x="45068" y="153726"/>
                                  <a:pt x="40402" y="151231"/>
                                  <a:pt x="35982" y="148278"/>
                                </a:cubicBezTo>
                                <a:cubicBezTo>
                                  <a:pt x="31562" y="145324"/>
                                  <a:pt x="27472" y="141970"/>
                                  <a:pt x="23713" y="138210"/>
                                </a:cubicBezTo>
                                <a:cubicBezTo>
                                  <a:pt x="19954" y="134451"/>
                                  <a:pt x="16598" y="130361"/>
                                  <a:pt x="13645" y="125940"/>
                                </a:cubicBezTo>
                                <a:cubicBezTo>
                                  <a:pt x="10691" y="121521"/>
                                  <a:pt x="8197" y="116855"/>
                                  <a:pt x="6163" y="111944"/>
                                </a:cubicBezTo>
                                <a:cubicBezTo>
                                  <a:pt x="4128" y="107032"/>
                                  <a:pt x="2593" y="101969"/>
                                  <a:pt x="1556"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4" name="Shape 264"/>
                        <wps:cNvSpPr/>
                        <wps:spPr>
                          <a:xfrm>
                            <a:off x="2128837" y="1695450"/>
                            <a:ext cx="257175" cy="161925"/>
                          </a:xfrm>
                          <a:custGeom>
                            <a:avLst/>
                            <a:gdLst/>
                            <a:ahLst/>
                            <a:cxnLst/>
                            <a:rect l="0" t="0" r="0" b="0"/>
                            <a:pathLst>
                              <a:path w="257175" h="161925">
                                <a:moveTo>
                                  <a:pt x="0" y="80963"/>
                                </a:moveTo>
                                <a:cubicBezTo>
                                  <a:pt x="0" y="75645"/>
                                  <a:pt x="519" y="70380"/>
                                  <a:pt x="1555" y="65167"/>
                                </a:cubicBezTo>
                                <a:cubicBezTo>
                                  <a:pt x="2592" y="59951"/>
                                  <a:pt x="4128" y="54888"/>
                                  <a:pt x="6163" y="49978"/>
                                </a:cubicBezTo>
                                <a:cubicBezTo>
                                  <a:pt x="8197" y="45065"/>
                                  <a:pt x="10691" y="40401"/>
                                  <a:pt x="13644" y="35982"/>
                                </a:cubicBezTo>
                                <a:cubicBezTo>
                                  <a:pt x="16597" y="31562"/>
                                  <a:pt x="19954" y="27473"/>
                                  <a:pt x="23713" y="23713"/>
                                </a:cubicBezTo>
                                <a:cubicBezTo>
                                  <a:pt x="27472" y="19955"/>
                                  <a:pt x="31562" y="16597"/>
                                  <a:pt x="35982" y="13644"/>
                                </a:cubicBezTo>
                                <a:cubicBezTo>
                                  <a:pt x="40402" y="10691"/>
                                  <a:pt x="45068" y="8195"/>
                                  <a:pt x="49979" y="6161"/>
                                </a:cubicBezTo>
                                <a:cubicBezTo>
                                  <a:pt x="54890" y="4128"/>
                                  <a:pt x="59953" y="2592"/>
                                  <a:pt x="65167" y="1555"/>
                                </a:cubicBezTo>
                                <a:cubicBezTo>
                                  <a:pt x="70381" y="519"/>
                                  <a:pt x="75646" y="0"/>
                                  <a:pt x="80963" y="0"/>
                                </a:cubicBezTo>
                                <a:lnTo>
                                  <a:pt x="176213" y="0"/>
                                </a:lnTo>
                                <a:cubicBezTo>
                                  <a:pt x="181529" y="0"/>
                                  <a:pt x="186794" y="519"/>
                                  <a:pt x="192008" y="1555"/>
                                </a:cubicBezTo>
                                <a:cubicBezTo>
                                  <a:pt x="197221" y="2592"/>
                                  <a:pt x="202284" y="4128"/>
                                  <a:pt x="207196" y="6161"/>
                                </a:cubicBezTo>
                                <a:cubicBezTo>
                                  <a:pt x="212107" y="8195"/>
                                  <a:pt x="216772" y="10691"/>
                                  <a:pt x="221193" y="13644"/>
                                </a:cubicBezTo>
                                <a:cubicBezTo>
                                  <a:pt x="225613" y="16597"/>
                                  <a:pt x="229703" y="19955"/>
                                  <a:pt x="233462" y="23713"/>
                                </a:cubicBezTo>
                                <a:cubicBezTo>
                                  <a:pt x="237220" y="27473"/>
                                  <a:pt x="240577" y="31562"/>
                                  <a:pt x="243530" y="35982"/>
                                </a:cubicBezTo>
                                <a:cubicBezTo>
                                  <a:pt x="246484" y="40401"/>
                                  <a:pt x="248977" y="45065"/>
                                  <a:pt x="251012" y="49978"/>
                                </a:cubicBezTo>
                                <a:cubicBezTo>
                                  <a:pt x="253047" y="54888"/>
                                  <a:pt x="254582" y="59951"/>
                                  <a:pt x="255619" y="65167"/>
                                </a:cubicBezTo>
                                <a:cubicBezTo>
                                  <a:pt x="256656" y="70380"/>
                                  <a:pt x="257175" y="75645"/>
                                  <a:pt x="257175" y="80963"/>
                                </a:cubicBezTo>
                                <a:cubicBezTo>
                                  <a:pt x="257175" y="86277"/>
                                  <a:pt x="256656" y="91542"/>
                                  <a:pt x="255619" y="96755"/>
                                </a:cubicBezTo>
                                <a:cubicBezTo>
                                  <a:pt x="254582" y="101969"/>
                                  <a:pt x="253047" y="107032"/>
                                  <a:pt x="251012" y="111944"/>
                                </a:cubicBezTo>
                                <a:cubicBezTo>
                                  <a:pt x="248977" y="116855"/>
                                  <a:pt x="246484" y="121521"/>
                                  <a:pt x="243530" y="125940"/>
                                </a:cubicBezTo>
                                <a:cubicBezTo>
                                  <a:pt x="240577" y="130361"/>
                                  <a:pt x="237220" y="134451"/>
                                  <a:pt x="233462" y="138210"/>
                                </a:cubicBezTo>
                                <a:cubicBezTo>
                                  <a:pt x="229703" y="141970"/>
                                  <a:pt x="225613" y="145324"/>
                                  <a:pt x="221193" y="148278"/>
                                </a:cubicBezTo>
                                <a:cubicBezTo>
                                  <a:pt x="216772" y="151231"/>
                                  <a:pt x="212107" y="153726"/>
                                  <a:pt x="207196" y="155759"/>
                                </a:cubicBezTo>
                                <a:cubicBezTo>
                                  <a:pt x="202284" y="157793"/>
                                  <a:pt x="197221" y="159330"/>
                                  <a:pt x="192008" y="160367"/>
                                </a:cubicBezTo>
                                <a:cubicBezTo>
                                  <a:pt x="186794" y="161406"/>
                                  <a:pt x="181529" y="161923"/>
                                  <a:pt x="176213" y="161925"/>
                                </a:cubicBezTo>
                                <a:lnTo>
                                  <a:pt x="80963" y="161925"/>
                                </a:lnTo>
                                <a:cubicBezTo>
                                  <a:pt x="75646" y="161923"/>
                                  <a:pt x="70381" y="161406"/>
                                  <a:pt x="65167" y="160367"/>
                                </a:cubicBezTo>
                                <a:cubicBezTo>
                                  <a:pt x="59953" y="159330"/>
                                  <a:pt x="54890" y="157793"/>
                                  <a:pt x="49979" y="155759"/>
                                </a:cubicBezTo>
                                <a:cubicBezTo>
                                  <a:pt x="45068" y="153726"/>
                                  <a:pt x="40402" y="151231"/>
                                  <a:pt x="35982" y="148278"/>
                                </a:cubicBezTo>
                                <a:cubicBezTo>
                                  <a:pt x="31562" y="145324"/>
                                  <a:pt x="27472" y="141970"/>
                                  <a:pt x="23713" y="138210"/>
                                </a:cubicBezTo>
                                <a:cubicBezTo>
                                  <a:pt x="19954" y="134451"/>
                                  <a:pt x="16597" y="130361"/>
                                  <a:pt x="13644" y="125940"/>
                                </a:cubicBezTo>
                                <a:cubicBezTo>
                                  <a:pt x="10691" y="121521"/>
                                  <a:pt x="8197" y="116855"/>
                                  <a:pt x="6163" y="111944"/>
                                </a:cubicBezTo>
                                <a:cubicBezTo>
                                  <a:pt x="4128" y="107032"/>
                                  <a:pt x="2592" y="101969"/>
                                  <a:pt x="1555"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5" name="Shape 265"/>
                        <wps:cNvSpPr/>
                        <wps:spPr>
                          <a:xfrm>
                            <a:off x="3014662" y="1695450"/>
                            <a:ext cx="266700" cy="161925"/>
                          </a:xfrm>
                          <a:custGeom>
                            <a:avLst/>
                            <a:gdLst/>
                            <a:ahLst/>
                            <a:cxnLst/>
                            <a:rect l="0" t="0" r="0" b="0"/>
                            <a:pathLst>
                              <a:path w="266700" h="161925">
                                <a:moveTo>
                                  <a:pt x="0" y="80963"/>
                                </a:moveTo>
                                <a:cubicBezTo>
                                  <a:pt x="0" y="75645"/>
                                  <a:pt x="519" y="70380"/>
                                  <a:pt x="1556" y="65167"/>
                                </a:cubicBezTo>
                                <a:cubicBezTo>
                                  <a:pt x="2593" y="59951"/>
                                  <a:pt x="4129" y="54888"/>
                                  <a:pt x="6163" y="49978"/>
                                </a:cubicBezTo>
                                <a:cubicBezTo>
                                  <a:pt x="8198" y="45065"/>
                                  <a:pt x="10692" y="40401"/>
                                  <a:pt x="13645" y="35982"/>
                                </a:cubicBezTo>
                                <a:cubicBezTo>
                                  <a:pt x="16599" y="31562"/>
                                  <a:pt x="19955" y="27473"/>
                                  <a:pt x="23714" y="23713"/>
                                </a:cubicBezTo>
                                <a:cubicBezTo>
                                  <a:pt x="27473" y="19955"/>
                                  <a:pt x="31562" y="16597"/>
                                  <a:pt x="35982" y="13644"/>
                                </a:cubicBezTo>
                                <a:cubicBezTo>
                                  <a:pt x="40402" y="10691"/>
                                  <a:pt x="45068" y="8195"/>
                                  <a:pt x="49980" y="6161"/>
                                </a:cubicBezTo>
                                <a:cubicBezTo>
                                  <a:pt x="54891" y="4128"/>
                                  <a:pt x="59954" y="2592"/>
                                  <a:pt x="65168" y="1555"/>
                                </a:cubicBezTo>
                                <a:cubicBezTo>
                                  <a:pt x="70382" y="519"/>
                                  <a:pt x="75647" y="0"/>
                                  <a:pt x="80963" y="0"/>
                                </a:cubicBezTo>
                                <a:lnTo>
                                  <a:pt x="185738" y="0"/>
                                </a:lnTo>
                                <a:cubicBezTo>
                                  <a:pt x="191054" y="0"/>
                                  <a:pt x="196319" y="519"/>
                                  <a:pt x="201532" y="1555"/>
                                </a:cubicBezTo>
                                <a:cubicBezTo>
                                  <a:pt x="206746" y="2592"/>
                                  <a:pt x="211809" y="4128"/>
                                  <a:pt x="216721" y="6161"/>
                                </a:cubicBezTo>
                                <a:cubicBezTo>
                                  <a:pt x="221632" y="8195"/>
                                  <a:pt x="226297" y="10691"/>
                                  <a:pt x="230718" y="13644"/>
                                </a:cubicBezTo>
                                <a:cubicBezTo>
                                  <a:pt x="235138" y="16597"/>
                                  <a:pt x="239228" y="19955"/>
                                  <a:pt x="242987" y="23713"/>
                                </a:cubicBezTo>
                                <a:cubicBezTo>
                                  <a:pt x="246745" y="27473"/>
                                  <a:pt x="250102" y="31562"/>
                                  <a:pt x="253055" y="35982"/>
                                </a:cubicBezTo>
                                <a:cubicBezTo>
                                  <a:pt x="256008" y="40401"/>
                                  <a:pt x="258502" y="45065"/>
                                  <a:pt x="260537" y="49978"/>
                                </a:cubicBezTo>
                                <a:cubicBezTo>
                                  <a:pt x="262571" y="54888"/>
                                  <a:pt x="264107" y="59951"/>
                                  <a:pt x="265144" y="65167"/>
                                </a:cubicBezTo>
                                <a:cubicBezTo>
                                  <a:pt x="266181" y="70380"/>
                                  <a:pt x="266700" y="75645"/>
                                  <a:pt x="266700" y="80963"/>
                                </a:cubicBezTo>
                                <a:cubicBezTo>
                                  <a:pt x="266700" y="86277"/>
                                  <a:pt x="266181" y="91542"/>
                                  <a:pt x="265144" y="96755"/>
                                </a:cubicBezTo>
                                <a:cubicBezTo>
                                  <a:pt x="264107" y="101969"/>
                                  <a:pt x="262571" y="107032"/>
                                  <a:pt x="260537" y="111944"/>
                                </a:cubicBezTo>
                                <a:cubicBezTo>
                                  <a:pt x="258502" y="116855"/>
                                  <a:pt x="256008" y="121521"/>
                                  <a:pt x="253055" y="125940"/>
                                </a:cubicBezTo>
                                <a:cubicBezTo>
                                  <a:pt x="250102" y="130361"/>
                                  <a:pt x="246745" y="134451"/>
                                  <a:pt x="242987" y="138210"/>
                                </a:cubicBezTo>
                                <a:cubicBezTo>
                                  <a:pt x="239228" y="141970"/>
                                  <a:pt x="235138" y="145324"/>
                                  <a:pt x="230717" y="148278"/>
                                </a:cubicBezTo>
                                <a:cubicBezTo>
                                  <a:pt x="226297" y="151231"/>
                                  <a:pt x="221632" y="153726"/>
                                  <a:pt x="216721" y="155759"/>
                                </a:cubicBezTo>
                                <a:cubicBezTo>
                                  <a:pt x="211809" y="157793"/>
                                  <a:pt x="206746" y="159330"/>
                                  <a:pt x="201532" y="160367"/>
                                </a:cubicBezTo>
                                <a:cubicBezTo>
                                  <a:pt x="196319" y="161406"/>
                                  <a:pt x="191054" y="161923"/>
                                  <a:pt x="185738" y="161925"/>
                                </a:cubicBezTo>
                                <a:lnTo>
                                  <a:pt x="80963" y="161925"/>
                                </a:lnTo>
                                <a:cubicBezTo>
                                  <a:pt x="75647" y="161923"/>
                                  <a:pt x="70382" y="161406"/>
                                  <a:pt x="65168" y="160367"/>
                                </a:cubicBezTo>
                                <a:cubicBezTo>
                                  <a:pt x="59954" y="159330"/>
                                  <a:pt x="54891" y="157793"/>
                                  <a:pt x="49980" y="155759"/>
                                </a:cubicBezTo>
                                <a:cubicBezTo>
                                  <a:pt x="45068" y="153726"/>
                                  <a:pt x="40402" y="151231"/>
                                  <a:pt x="35982" y="148278"/>
                                </a:cubicBezTo>
                                <a:cubicBezTo>
                                  <a:pt x="31562" y="145324"/>
                                  <a:pt x="27473" y="141970"/>
                                  <a:pt x="23714" y="138210"/>
                                </a:cubicBezTo>
                                <a:cubicBezTo>
                                  <a:pt x="19955" y="134451"/>
                                  <a:pt x="16599" y="130361"/>
                                  <a:pt x="13645" y="125940"/>
                                </a:cubicBezTo>
                                <a:cubicBezTo>
                                  <a:pt x="10692" y="121521"/>
                                  <a:pt x="8198" y="116855"/>
                                  <a:pt x="6163" y="111944"/>
                                </a:cubicBezTo>
                                <a:cubicBezTo>
                                  <a:pt x="4129" y="107032"/>
                                  <a:pt x="2593" y="101969"/>
                                  <a:pt x="1556"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6" name="Shape 266"/>
                        <wps:cNvSpPr/>
                        <wps:spPr>
                          <a:xfrm>
                            <a:off x="3910012" y="1695450"/>
                            <a:ext cx="257175" cy="161925"/>
                          </a:xfrm>
                          <a:custGeom>
                            <a:avLst/>
                            <a:gdLst/>
                            <a:ahLst/>
                            <a:cxnLst/>
                            <a:rect l="0" t="0" r="0" b="0"/>
                            <a:pathLst>
                              <a:path w="257175" h="161925">
                                <a:moveTo>
                                  <a:pt x="0" y="80963"/>
                                </a:moveTo>
                                <a:cubicBezTo>
                                  <a:pt x="0" y="75645"/>
                                  <a:pt x="519" y="70380"/>
                                  <a:pt x="1555" y="65167"/>
                                </a:cubicBezTo>
                                <a:cubicBezTo>
                                  <a:pt x="2592" y="59951"/>
                                  <a:pt x="4128" y="54888"/>
                                  <a:pt x="6163" y="49978"/>
                                </a:cubicBezTo>
                                <a:cubicBezTo>
                                  <a:pt x="8197" y="45065"/>
                                  <a:pt x="10691" y="40401"/>
                                  <a:pt x="13644" y="35982"/>
                                </a:cubicBezTo>
                                <a:cubicBezTo>
                                  <a:pt x="16597" y="31562"/>
                                  <a:pt x="19954" y="27473"/>
                                  <a:pt x="23713" y="23713"/>
                                </a:cubicBezTo>
                                <a:cubicBezTo>
                                  <a:pt x="27472" y="19955"/>
                                  <a:pt x="31562" y="16597"/>
                                  <a:pt x="35981" y="13644"/>
                                </a:cubicBezTo>
                                <a:cubicBezTo>
                                  <a:pt x="40402" y="10691"/>
                                  <a:pt x="45067" y="8195"/>
                                  <a:pt x="49979" y="6161"/>
                                </a:cubicBezTo>
                                <a:cubicBezTo>
                                  <a:pt x="54890" y="4128"/>
                                  <a:pt x="59953" y="2592"/>
                                  <a:pt x="65167" y="1555"/>
                                </a:cubicBezTo>
                                <a:cubicBezTo>
                                  <a:pt x="70381" y="519"/>
                                  <a:pt x="75646" y="0"/>
                                  <a:pt x="80963" y="0"/>
                                </a:cubicBezTo>
                                <a:lnTo>
                                  <a:pt x="176213" y="0"/>
                                </a:lnTo>
                                <a:cubicBezTo>
                                  <a:pt x="181528" y="0"/>
                                  <a:pt x="186793" y="519"/>
                                  <a:pt x="192007" y="1555"/>
                                </a:cubicBezTo>
                                <a:cubicBezTo>
                                  <a:pt x="197221" y="2592"/>
                                  <a:pt x="202283" y="4128"/>
                                  <a:pt x="207195" y="6161"/>
                                </a:cubicBezTo>
                                <a:cubicBezTo>
                                  <a:pt x="212106" y="8195"/>
                                  <a:pt x="216772" y="10691"/>
                                  <a:pt x="221192" y="13644"/>
                                </a:cubicBezTo>
                                <a:cubicBezTo>
                                  <a:pt x="225612" y="16597"/>
                                  <a:pt x="229702" y="19955"/>
                                  <a:pt x="233461" y="23713"/>
                                </a:cubicBezTo>
                                <a:cubicBezTo>
                                  <a:pt x="237220" y="27473"/>
                                  <a:pt x="240576" y="31562"/>
                                  <a:pt x="243529" y="35982"/>
                                </a:cubicBezTo>
                                <a:cubicBezTo>
                                  <a:pt x="246483" y="40401"/>
                                  <a:pt x="248977" y="45065"/>
                                  <a:pt x="251011" y="49978"/>
                                </a:cubicBezTo>
                                <a:cubicBezTo>
                                  <a:pt x="253045" y="54888"/>
                                  <a:pt x="254581" y="59951"/>
                                  <a:pt x="255619" y="65167"/>
                                </a:cubicBezTo>
                                <a:cubicBezTo>
                                  <a:pt x="256656" y="70380"/>
                                  <a:pt x="257175" y="75645"/>
                                  <a:pt x="257175" y="80963"/>
                                </a:cubicBezTo>
                                <a:cubicBezTo>
                                  <a:pt x="257175" y="86277"/>
                                  <a:pt x="256656" y="91542"/>
                                  <a:pt x="255619" y="96755"/>
                                </a:cubicBezTo>
                                <a:cubicBezTo>
                                  <a:pt x="254581" y="101969"/>
                                  <a:pt x="253045" y="107032"/>
                                  <a:pt x="251011" y="111944"/>
                                </a:cubicBezTo>
                                <a:cubicBezTo>
                                  <a:pt x="248977" y="116855"/>
                                  <a:pt x="246483" y="121521"/>
                                  <a:pt x="243529" y="125940"/>
                                </a:cubicBezTo>
                                <a:cubicBezTo>
                                  <a:pt x="240576" y="130361"/>
                                  <a:pt x="237220" y="134451"/>
                                  <a:pt x="233461" y="138210"/>
                                </a:cubicBezTo>
                                <a:cubicBezTo>
                                  <a:pt x="229702" y="141970"/>
                                  <a:pt x="225612" y="145324"/>
                                  <a:pt x="221192" y="148278"/>
                                </a:cubicBezTo>
                                <a:cubicBezTo>
                                  <a:pt x="216772" y="151231"/>
                                  <a:pt x="212106" y="153726"/>
                                  <a:pt x="207195" y="155759"/>
                                </a:cubicBezTo>
                                <a:cubicBezTo>
                                  <a:pt x="202283" y="157793"/>
                                  <a:pt x="197221" y="159330"/>
                                  <a:pt x="192007" y="160367"/>
                                </a:cubicBezTo>
                                <a:cubicBezTo>
                                  <a:pt x="186793" y="161406"/>
                                  <a:pt x="181528" y="161923"/>
                                  <a:pt x="176213" y="161925"/>
                                </a:cubicBezTo>
                                <a:lnTo>
                                  <a:pt x="80963" y="161925"/>
                                </a:lnTo>
                                <a:cubicBezTo>
                                  <a:pt x="75646" y="161923"/>
                                  <a:pt x="70381" y="161406"/>
                                  <a:pt x="65167" y="160367"/>
                                </a:cubicBezTo>
                                <a:cubicBezTo>
                                  <a:pt x="59953" y="159330"/>
                                  <a:pt x="54890" y="157793"/>
                                  <a:pt x="49979" y="155759"/>
                                </a:cubicBezTo>
                                <a:cubicBezTo>
                                  <a:pt x="45067" y="153726"/>
                                  <a:pt x="40402" y="151231"/>
                                  <a:pt x="35981" y="148278"/>
                                </a:cubicBezTo>
                                <a:cubicBezTo>
                                  <a:pt x="31562" y="145324"/>
                                  <a:pt x="27472" y="141970"/>
                                  <a:pt x="23713" y="138210"/>
                                </a:cubicBezTo>
                                <a:cubicBezTo>
                                  <a:pt x="19954" y="134451"/>
                                  <a:pt x="16597" y="130361"/>
                                  <a:pt x="13644" y="125940"/>
                                </a:cubicBezTo>
                                <a:cubicBezTo>
                                  <a:pt x="10691" y="121521"/>
                                  <a:pt x="8197" y="116855"/>
                                  <a:pt x="6163" y="111944"/>
                                </a:cubicBezTo>
                                <a:cubicBezTo>
                                  <a:pt x="4128" y="107032"/>
                                  <a:pt x="2592" y="101969"/>
                                  <a:pt x="1555" y="96755"/>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8" name="Shape 268"/>
                        <wps:cNvSpPr/>
                        <wps:spPr>
                          <a:xfrm>
                            <a:off x="1243012" y="2276475"/>
                            <a:ext cx="257175" cy="161925"/>
                          </a:xfrm>
                          <a:custGeom>
                            <a:avLst/>
                            <a:gdLst/>
                            <a:ahLst/>
                            <a:cxnLst/>
                            <a:rect l="0" t="0" r="0" b="0"/>
                            <a:pathLst>
                              <a:path w="257175" h="161925">
                                <a:moveTo>
                                  <a:pt x="0" y="80963"/>
                                </a:moveTo>
                                <a:cubicBezTo>
                                  <a:pt x="0" y="75645"/>
                                  <a:pt x="519" y="70380"/>
                                  <a:pt x="1556" y="65167"/>
                                </a:cubicBezTo>
                                <a:cubicBezTo>
                                  <a:pt x="2593" y="59953"/>
                                  <a:pt x="4128" y="54890"/>
                                  <a:pt x="6163" y="49978"/>
                                </a:cubicBezTo>
                                <a:cubicBezTo>
                                  <a:pt x="8197" y="45065"/>
                                  <a:pt x="10691" y="40401"/>
                                  <a:pt x="13645" y="35982"/>
                                </a:cubicBezTo>
                                <a:cubicBezTo>
                                  <a:pt x="16598" y="31561"/>
                                  <a:pt x="19954" y="27471"/>
                                  <a:pt x="23713" y="23713"/>
                                </a:cubicBezTo>
                                <a:cubicBezTo>
                                  <a:pt x="27472" y="19954"/>
                                  <a:pt x="31562" y="16597"/>
                                  <a:pt x="35982" y="13644"/>
                                </a:cubicBezTo>
                                <a:cubicBezTo>
                                  <a:pt x="40402" y="10691"/>
                                  <a:pt x="45068" y="8196"/>
                                  <a:pt x="49980" y="6162"/>
                                </a:cubicBezTo>
                                <a:cubicBezTo>
                                  <a:pt x="54891" y="4128"/>
                                  <a:pt x="59954" y="2594"/>
                                  <a:pt x="65168" y="1555"/>
                                </a:cubicBezTo>
                                <a:cubicBezTo>
                                  <a:pt x="70382" y="519"/>
                                  <a:pt x="75647" y="0"/>
                                  <a:pt x="80963" y="0"/>
                                </a:cubicBezTo>
                                <a:lnTo>
                                  <a:pt x="176213" y="0"/>
                                </a:lnTo>
                                <a:cubicBezTo>
                                  <a:pt x="181529" y="0"/>
                                  <a:pt x="186794" y="519"/>
                                  <a:pt x="192008" y="1556"/>
                                </a:cubicBezTo>
                                <a:cubicBezTo>
                                  <a:pt x="197221" y="2594"/>
                                  <a:pt x="202284" y="4128"/>
                                  <a:pt x="207196" y="6162"/>
                                </a:cubicBezTo>
                                <a:cubicBezTo>
                                  <a:pt x="212107" y="8196"/>
                                  <a:pt x="216773" y="10691"/>
                                  <a:pt x="221193" y="13643"/>
                                </a:cubicBezTo>
                                <a:cubicBezTo>
                                  <a:pt x="225613" y="16597"/>
                                  <a:pt x="229703" y="19954"/>
                                  <a:pt x="233462" y="23713"/>
                                </a:cubicBezTo>
                                <a:cubicBezTo>
                                  <a:pt x="237221" y="27471"/>
                                  <a:pt x="240577" y="31561"/>
                                  <a:pt x="243530" y="35982"/>
                                </a:cubicBezTo>
                                <a:cubicBezTo>
                                  <a:pt x="246484" y="40401"/>
                                  <a:pt x="248978" y="45065"/>
                                  <a:pt x="251012" y="49978"/>
                                </a:cubicBezTo>
                                <a:cubicBezTo>
                                  <a:pt x="253046" y="54890"/>
                                  <a:pt x="254582" y="59953"/>
                                  <a:pt x="255619" y="65167"/>
                                </a:cubicBezTo>
                                <a:cubicBezTo>
                                  <a:pt x="256657" y="70380"/>
                                  <a:pt x="257175" y="75645"/>
                                  <a:pt x="257175" y="80963"/>
                                </a:cubicBezTo>
                                <a:cubicBezTo>
                                  <a:pt x="257175" y="86277"/>
                                  <a:pt x="256657" y="91542"/>
                                  <a:pt x="255619" y="96755"/>
                                </a:cubicBezTo>
                                <a:cubicBezTo>
                                  <a:pt x="254582" y="101969"/>
                                  <a:pt x="253046" y="107031"/>
                                  <a:pt x="251012" y="111944"/>
                                </a:cubicBezTo>
                                <a:cubicBezTo>
                                  <a:pt x="248978" y="116856"/>
                                  <a:pt x="246484" y="121521"/>
                                  <a:pt x="243530" y="125941"/>
                                </a:cubicBezTo>
                                <a:cubicBezTo>
                                  <a:pt x="240577" y="130363"/>
                                  <a:pt x="237221" y="134452"/>
                                  <a:pt x="233462" y="138212"/>
                                </a:cubicBezTo>
                                <a:cubicBezTo>
                                  <a:pt x="229703" y="141971"/>
                                  <a:pt x="225613" y="145326"/>
                                  <a:pt x="221193" y="148278"/>
                                </a:cubicBezTo>
                                <a:cubicBezTo>
                                  <a:pt x="216773" y="151233"/>
                                  <a:pt x="212107" y="153727"/>
                                  <a:pt x="207196" y="155761"/>
                                </a:cubicBezTo>
                                <a:cubicBezTo>
                                  <a:pt x="202284" y="157793"/>
                                  <a:pt x="197221" y="159330"/>
                                  <a:pt x="192007" y="160369"/>
                                </a:cubicBezTo>
                                <a:cubicBezTo>
                                  <a:pt x="186794" y="161407"/>
                                  <a:pt x="181529" y="161925"/>
                                  <a:pt x="176213" y="161925"/>
                                </a:cubicBezTo>
                                <a:lnTo>
                                  <a:pt x="80963" y="161925"/>
                                </a:lnTo>
                                <a:cubicBezTo>
                                  <a:pt x="75647" y="161925"/>
                                  <a:pt x="70382" y="161407"/>
                                  <a:pt x="65168" y="160369"/>
                                </a:cubicBezTo>
                                <a:cubicBezTo>
                                  <a:pt x="59954" y="159330"/>
                                  <a:pt x="54891" y="157793"/>
                                  <a:pt x="49979" y="155761"/>
                                </a:cubicBezTo>
                                <a:cubicBezTo>
                                  <a:pt x="45068" y="153727"/>
                                  <a:pt x="40402" y="151233"/>
                                  <a:pt x="35982" y="148279"/>
                                </a:cubicBezTo>
                                <a:cubicBezTo>
                                  <a:pt x="31562" y="145328"/>
                                  <a:pt x="27472" y="141971"/>
                                  <a:pt x="23713" y="138212"/>
                                </a:cubicBezTo>
                                <a:cubicBezTo>
                                  <a:pt x="19954" y="134452"/>
                                  <a:pt x="16598" y="130363"/>
                                  <a:pt x="13645" y="125943"/>
                                </a:cubicBezTo>
                                <a:cubicBezTo>
                                  <a:pt x="10691" y="121521"/>
                                  <a:pt x="8197" y="116856"/>
                                  <a:pt x="6163" y="111945"/>
                                </a:cubicBezTo>
                                <a:cubicBezTo>
                                  <a:pt x="4128" y="107032"/>
                                  <a:pt x="2593" y="101969"/>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69" name="Shape 269"/>
                        <wps:cNvSpPr/>
                        <wps:spPr>
                          <a:xfrm>
                            <a:off x="2128837" y="2276475"/>
                            <a:ext cx="257175" cy="161925"/>
                          </a:xfrm>
                          <a:custGeom>
                            <a:avLst/>
                            <a:gdLst/>
                            <a:ahLst/>
                            <a:cxnLst/>
                            <a:rect l="0" t="0" r="0" b="0"/>
                            <a:pathLst>
                              <a:path w="257175" h="161925">
                                <a:moveTo>
                                  <a:pt x="0" y="80963"/>
                                </a:moveTo>
                                <a:cubicBezTo>
                                  <a:pt x="0" y="75645"/>
                                  <a:pt x="519" y="70380"/>
                                  <a:pt x="1555" y="65167"/>
                                </a:cubicBezTo>
                                <a:cubicBezTo>
                                  <a:pt x="2592" y="59953"/>
                                  <a:pt x="4128" y="54890"/>
                                  <a:pt x="6163" y="49978"/>
                                </a:cubicBezTo>
                                <a:cubicBezTo>
                                  <a:pt x="8197" y="45065"/>
                                  <a:pt x="10691" y="40401"/>
                                  <a:pt x="13644" y="35982"/>
                                </a:cubicBezTo>
                                <a:cubicBezTo>
                                  <a:pt x="16597" y="31561"/>
                                  <a:pt x="19954" y="27471"/>
                                  <a:pt x="23713" y="23713"/>
                                </a:cubicBezTo>
                                <a:cubicBezTo>
                                  <a:pt x="27472" y="19954"/>
                                  <a:pt x="31562" y="16597"/>
                                  <a:pt x="35982" y="13644"/>
                                </a:cubicBezTo>
                                <a:cubicBezTo>
                                  <a:pt x="40402" y="10691"/>
                                  <a:pt x="45068" y="8196"/>
                                  <a:pt x="49979" y="6162"/>
                                </a:cubicBezTo>
                                <a:cubicBezTo>
                                  <a:pt x="54890" y="4128"/>
                                  <a:pt x="59953" y="2594"/>
                                  <a:pt x="65167" y="1555"/>
                                </a:cubicBezTo>
                                <a:cubicBezTo>
                                  <a:pt x="70381" y="519"/>
                                  <a:pt x="75646" y="0"/>
                                  <a:pt x="80963" y="0"/>
                                </a:cubicBezTo>
                                <a:lnTo>
                                  <a:pt x="176213" y="0"/>
                                </a:lnTo>
                                <a:cubicBezTo>
                                  <a:pt x="181529" y="0"/>
                                  <a:pt x="186794" y="519"/>
                                  <a:pt x="192008" y="1556"/>
                                </a:cubicBezTo>
                                <a:cubicBezTo>
                                  <a:pt x="197221" y="2594"/>
                                  <a:pt x="202284" y="4128"/>
                                  <a:pt x="207196" y="6162"/>
                                </a:cubicBezTo>
                                <a:cubicBezTo>
                                  <a:pt x="212107" y="8196"/>
                                  <a:pt x="216772" y="10691"/>
                                  <a:pt x="221193" y="13643"/>
                                </a:cubicBezTo>
                                <a:cubicBezTo>
                                  <a:pt x="225613" y="16597"/>
                                  <a:pt x="229703" y="19954"/>
                                  <a:pt x="233462" y="23713"/>
                                </a:cubicBezTo>
                                <a:cubicBezTo>
                                  <a:pt x="237220" y="27471"/>
                                  <a:pt x="240577" y="31561"/>
                                  <a:pt x="243530" y="35982"/>
                                </a:cubicBezTo>
                                <a:cubicBezTo>
                                  <a:pt x="246484" y="40401"/>
                                  <a:pt x="248977" y="45065"/>
                                  <a:pt x="251012" y="49978"/>
                                </a:cubicBezTo>
                                <a:cubicBezTo>
                                  <a:pt x="253047" y="54890"/>
                                  <a:pt x="254582" y="59953"/>
                                  <a:pt x="255619" y="65167"/>
                                </a:cubicBezTo>
                                <a:cubicBezTo>
                                  <a:pt x="256656" y="70380"/>
                                  <a:pt x="257175" y="75645"/>
                                  <a:pt x="257175" y="80963"/>
                                </a:cubicBezTo>
                                <a:cubicBezTo>
                                  <a:pt x="257175" y="86277"/>
                                  <a:pt x="256656" y="91542"/>
                                  <a:pt x="255619" y="96755"/>
                                </a:cubicBezTo>
                                <a:cubicBezTo>
                                  <a:pt x="254582" y="101969"/>
                                  <a:pt x="253047" y="107031"/>
                                  <a:pt x="251012" y="111944"/>
                                </a:cubicBezTo>
                                <a:cubicBezTo>
                                  <a:pt x="248977" y="116856"/>
                                  <a:pt x="246484" y="121521"/>
                                  <a:pt x="243530" y="125941"/>
                                </a:cubicBezTo>
                                <a:cubicBezTo>
                                  <a:pt x="240577" y="130363"/>
                                  <a:pt x="237220" y="134452"/>
                                  <a:pt x="233462" y="138212"/>
                                </a:cubicBezTo>
                                <a:cubicBezTo>
                                  <a:pt x="229703" y="141971"/>
                                  <a:pt x="225613" y="145326"/>
                                  <a:pt x="221193" y="148278"/>
                                </a:cubicBezTo>
                                <a:cubicBezTo>
                                  <a:pt x="216772" y="151233"/>
                                  <a:pt x="212107" y="153727"/>
                                  <a:pt x="207196" y="155761"/>
                                </a:cubicBezTo>
                                <a:cubicBezTo>
                                  <a:pt x="202284" y="157793"/>
                                  <a:pt x="197221" y="159330"/>
                                  <a:pt x="192008" y="160369"/>
                                </a:cubicBezTo>
                                <a:cubicBezTo>
                                  <a:pt x="186794" y="161407"/>
                                  <a:pt x="181529" y="161925"/>
                                  <a:pt x="176213" y="161925"/>
                                </a:cubicBezTo>
                                <a:lnTo>
                                  <a:pt x="80963" y="161925"/>
                                </a:lnTo>
                                <a:cubicBezTo>
                                  <a:pt x="75646" y="161925"/>
                                  <a:pt x="70381" y="161407"/>
                                  <a:pt x="65167" y="160369"/>
                                </a:cubicBezTo>
                                <a:cubicBezTo>
                                  <a:pt x="59953" y="159330"/>
                                  <a:pt x="54890" y="157793"/>
                                  <a:pt x="49979" y="155761"/>
                                </a:cubicBezTo>
                                <a:cubicBezTo>
                                  <a:pt x="45068" y="153727"/>
                                  <a:pt x="40402" y="151233"/>
                                  <a:pt x="35982" y="148279"/>
                                </a:cubicBezTo>
                                <a:cubicBezTo>
                                  <a:pt x="31562" y="145328"/>
                                  <a:pt x="27472" y="141971"/>
                                  <a:pt x="23713" y="138212"/>
                                </a:cubicBezTo>
                                <a:cubicBezTo>
                                  <a:pt x="19954" y="134452"/>
                                  <a:pt x="16597" y="130363"/>
                                  <a:pt x="13644" y="125943"/>
                                </a:cubicBezTo>
                                <a:cubicBezTo>
                                  <a:pt x="10691" y="121521"/>
                                  <a:pt x="8197" y="116856"/>
                                  <a:pt x="6163" y="111945"/>
                                </a:cubicBezTo>
                                <a:cubicBezTo>
                                  <a:pt x="4128" y="107032"/>
                                  <a:pt x="2592" y="101969"/>
                                  <a:pt x="1555"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0" name="Shape 270"/>
                        <wps:cNvSpPr/>
                        <wps:spPr>
                          <a:xfrm>
                            <a:off x="3014662" y="2276475"/>
                            <a:ext cx="266700" cy="161925"/>
                          </a:xfrm>
                          <a:custGeom>
                            <a:avLst/>
                            <a:gdLst/>
                            <a:ahLst/>
                            <a:cxnLst/>
                            <a:rect l="0" t="0" r="0" b="0"/>
                            <a:pathLst>
                              <a:path w="266700" h="161925">
                                <a:moveTo>
                                  <a:pt x="0" y="80963"/>
                                </a:moveTo>
                                <a:cubicBezTo>
                                  <a:pt x="0" y="75645"/>
                                  <a:pt x="519" y="70380"/>
                                  <a:pt x="1556" y="65167"/>
                                </a:cubicBezTo>
                                <a:cubicBezTo>
                                  <a:pt x="2593" y="59953"/>
                                  <a:pt x="4129" y="54890"/>
                                  <a:pt x="6163" y="49978"/>
                                </a:cubicBezTo>
                                <a:cubicBezTo>
                                  <a:pt x="8198" y="45065"/>
                                  <a:pt x="10692" y="40401"/>
                                  <a:pt x="13645" y="35982"/>
                                </a:cubicBezTo>
                                <a:cubicBezTo>
                                  <a:pt x="16599" y="31561"/>
                                  <a:pt x="19955" y="27471"/>
                                  <a:pt x="23714" y="23713"/>
                                </a:cubicBezTo>
                                <a:cubicBezTo>
                                  <a:pt x="27473" y="19954"/>
                                  <a:pt x="31562" y="16597"/>
                                  <a:pt x="35982" y="13644"/>
                                </a:cubicBezTo>
                                <a:cubicBezTo>
                                  <a:pt x="40402" y="10691"/>
                                  <a:pt x="45068" y="8196"/>
                                  <a:pt x="49980" y="6162"/>
                                </a:cubicBezTo>
                                <a:cubicBezTo>
                                  <a:pt x="54891" y="4128"/>
                                  <a:pt x="59954" y="2594"/>
                                  <a:pt x="65168" y="1555"/>
                                </a:cubicBezTo>
                                <a:cubicBezTo>
                                  <a:pt x="70382" y="519"/>
                                  <a:pt x="75647" y="0"/>
                                  <a:pt x="80963" y="0"/>
                                </a:cubicBezTo>
                                <a:lnTo>
                                  <a:pt x="185738" y="0"/>
                                </a:lnTo>
                                <a:cubicBezTo>
                                  <a:pt x="191054" y="0"/>
                                  <a:pt x="196319" y="519"/>
                                  <a:pt x="201532" y="1556"/>
                                </a:cubicBezTo>
                                <a:cubicBezTo>
                                  <a:pt x="206746" y="2594"/>
                                  <a:pt x="211809" y="4128"/>
                                  <a:pt x="216721" y="6162"/>
                                </a:cubicBezTo>
                                <a:cubicBezTo>
                                  <a:pt x="221632" y="8196"/>
                                  <a:pt x="226297" y="10691"/>
                                  <a:pt x="230718" y="13643"/>
                                </a:cubicBezTo>
                                <a:cubicBezTo>
                                  <a:pt x="235138" y="16597"/>
                                  <a:pt x="239228" y="19954"/>
                                  <a:pt x="242987" y="23713"/>
                                </a:cubicBezTo>
                                <a:cubicBezTo>
                                  <a:pt x="246745" y="27471"/>
                                  <a:pt x="250102" y="31561"/>
                                  <a:pt x="253055" y="35982"/>
                                </a:cubicBezTo>
                                <a:cubicBezTo>
                                  <a:pt x="256008" y="40401"/>
                                  <a:pt x="258502" y="45065"/>
                                  <a:pt x="260537" y="49978"/>
                                </a:cubicBezTo>
                                <a:cubicBezTo>
                                  <a:pt x="262571" y="54890"/>
                                  <a:pt x="264107" y="59953"/>
                                  <a:pt x="265144" y="65167"/>
                                </a:cubicBezTo>
                                <a:cubicBezTo>
                                  <a:pt x="266181" y="70380"/>
                                  <a:pt x="266700" y="75645"/>
                                  <a:pt x="266700" y="80963"/>
                                </a:cubicBezTo>
                                <a:cubicBezTo>
                                  <a:pt x="266700" y="86277"/>
                                  <a:pt x="266181" y="91542"/>
                                  <a:pt x="265144" y="96755"/>
                                </a:cubicBezTo>
                                <a:cubicBezTo>
                                  <a:pt x="264107" y="101969"/>
                                  <a:pt x="262571" y="107031"/>
                                  <a:pt x="260537" y="111944"/>
                                </a:cubicBezTo>
                                <a:cubicBezTo>
                                  <a:pt x="258502" y="116856"/>
                                  <a:pt x="256008" y="121521"/>
                                  <a:pt x="253055" y="125941"/>
                                </a:cubicBezTo>
                                <a:cubicBezTo>
                                  <a:pt x="250102" y="130363"/>
                                  <a:pt x="246745" y="134452"/>
                                  <a:pt x="242987" y="138212"/>
                                </a:cubicBezTo>
                                <a:cubicBezTo>
                                  <a:pt x="239228" y="141971"/>
                                  <a:pt x="235138" y="145326"/>
                                  <a:pt x="230717" y="148278"/>
                                </a:cubicBezTo>
                                <a:cubicBezTo>
                                  <a:pt x="226297" y="151233"/>
                                  <a:pt x="221632" y="153727"/>
                                  <a:pt x="216721" y="155761"/>
                                </a:cubicBezTo>
                                <a:cubicBezTo>
                                  <a:pt x="211809" y="157793"/>
                                  <a:pt x="206746" y="159330"/>
                                  <a:pt x="201532" y="160369"/>
                                </a:cubicBezTo>
                                <a:cubicBezTo>
                                  <a:pt x="196319" y="161407"/>
                                  <a:pt x="191054" y="161925"/>
                                  <a:pt x="185738" y="161925"/>
                                </a:cubicBezTo>
                                <a:lnTo>
                                  <a:pt x="80963" y="161925"/>
                                </a:lnTo>
                                <a:cubicBezTo>
                                  <a:pt x="75647" y="161925"/>
                                  <a:pt x="70382" y="161407"/>
                                  <a:pt x="65168" y="160369"/>
                                </a:cubicBezTo>
                                <a:cubicBezTo>
                                  <a:pt x="59954" y="159330"/>
                                  <a:pt x="54891" y="157793"/>
                                  <a:pt x="49980" y="155761"/>
                                </a:cubicBezTo>
                                <a:cubicBezTo>
                                  <a:pt x="45068" y="153727"/>
                                  <a:pt x="40402" y="151233"/>
                                  <a:pt x="35982" y="148279"/>
                                </a:cubicBezTo>
                                <a:cubicBezTo>
                                  <a:pt x="31562" y="145328"/>
                                  <a:pt x="27473" y="141971"/>
                                  <a:pt x="23714" y="138212"/>
                                </a:cubicBezTo>
                                <a:cubicBezTo>
                                  <a:pt x="19955" y="134452"/>
                                  <a:pt x="16599" y="130363"/>
                                  <a:pt x="13645" y="125943"/>
                                </a:cubicBezTo>
                                <a:cubicBezTo>
                                  <a:pt x="10692" y="121521"/>
                                  <a:pt x="8198" y="116856"/>
                                  <a:pt x="6163" y="111945"/>
                                </a:cubicBezTo>
                                <a:cubicBezTo>
                                  <a:pt x="4129" y="107032"/>
                                  <a:pt x="2593" y="101969"/>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1" name="Shape 271"/>
                        <wps:cNvSpPr/>
                        <wps:spPr>
                          <a:xfrm>
                            <a:off x="3910012" y="2276475"/>
                            <a:ext cx="257175" cy="161925"/>
                          </a:xfrm>
                          <a:custGeom>
                            <a:avLst/>
                            <a:gdLst/>
                            <a:ahLst/>
                            <a:cxnLst/>
                            <a:rect l="0" t="0" r="0" b="0"/>
                            <a:pathLst>
                              <a:path w="257175" h="161925">
                                <a:moveTo>
                                  <a:pt x="0" y="80963"/>
                                </a:moveTo>
                                <a:cubicBezTo>
                                  <a:pt x="0" y="75645"/>
                                  <a:pt x="519" y="70380"/>
                                  <a:pt x="1555" y="65167"/>
                                </a:cubicBezTo>
                                <a:cubicBezTo>
                                  <a:pt x="2592" y="59953"/>
                                  <a:pt x="4128" y="54890"/>
                                  <a:pt x="6163" y="49978"/>
                                </a:cubicBezTo>
                                <a:cubicBezTo>
                                  <a:pt x="8197" y="45065"/>
                                  <a:pt x="10691" y="40401"/>
                                  <a:pt x="13644" y="35982"/>
                                </a:cubicBezTo>
                                <a:cubicBezTo>
                                  <a:pt x="16597" y="31561"/>
                                  <a:pt x="19954" y="27471"/>
                                  <a:pt x="23713" y="23713"/>
                                </a:cubicBezTo>
                                <a:cubicBezTo>
                                  <a:pt x="27472" y="19954"/>
                                  <a:pt x="31562" y="16597"/>
                                  <a:pt x="35981" y="13644"/>
                                </a:cubicBezTo>
                                <a:cubicBezTo>
                                  <a:pt x="40402" y="10691"/>
                                  <a:pt x="45067" y="8196"/>
                                  <a:pt x="49979" y="6162"/>
                                </a:cubicBezTo>
                                <a:cubicBezTo>
                                  <a:pt x="54890" y="4128"/>
                                  <a:pt x="59953" y="2594"/>
                                  <a:pt x="65167" y="1555"/>
                                </a:cubicBezTo>
                                <a:cubicBezTo>
                                  <a:pt x="70381" y="519"/>
                                  <a:pt x="75646" y="0"/>
                                  <a:pt x="80963" y="0"/>
                                </a:cubicBezTo>
                                <a:lnTo>
                                  <a:pt x="176213" y="0"/>
                                </a:lnTo>
                                <a:cubicBezTo>
                                  <a:pt x="181528" y="0"/>
                                  <a:pt x="186793" y="519"/>
                                  <a:pt x="192007" y="1556"/>
                                </a:cubicBezTo>
                                <a:cubicBezTo>
                                  <a:pt x="197221" y="2594"/>
                                  <a:pt x="202283" y="4128"/>
                                  <a:pt x="207195" y="6162"/>
                                </a:cubicBezTo>
                                <a:cubicBezTo>
                                  <a:pt x="212106" y="8196"/>
                                  <a:pt x="216772" y="10691"/>
                                  <a:pt x="221192" y="13643"/>
                                </a:cubicBezTo>
                                <a:cubicBezTo>
                                  <a:pt x="225612" y="16597"/>
                                  <a:pt x="229702" y="19954"/>
                                  <a:pt x="233461" y="23713"/>
                                </a:cubicBezTo>
                                <a:cubicBezTo>
                                  <a:pt x="237220" y="27471"/>
                                  <a:pt x="240576" y="31561"/>
                                  <a:pt x="243529" y="35982"/>
                                </a:cubicBezTo>
                                <a:cubicBezTo>
                                  <a:pt x="246483" y="40401"/>
                                  <a:pt x="248977" y="45065"/>
                                  <a:pt x="251011" y="49978"/>
                                </a:cubicBezTo>
                                <a:cubicBezTo>
                                  <a:pt x="253045" y="54890"/>
                                  <a:pt x="254581" y="59953"/>
                                  <a:pt x="255619" y="65167"/>
                                </a:cubicBezTo>
                                <a:cubicBezTo>
                                  <a:pt x="256656" y="70380"/>
                                  <a:pt x="257175" y="75645"/>
                                  <a:pt x="257175" y="80963"/>
                                </a:cubicBezTo>
                                <a:cubicBezTo>
                                  <a:pt x="257175" y="86277"/>
                                  <a:pt x="256656" y="91542"/>
                                  <a:pt x="255619" y="96755"/>
                                </a:cubicBezTo>
                                <a:cubicBezTo>
                                  <a:pt x="254581" y="101969"/>
                                  <a:pt x="253045" y="107031"/>
                                  <a:pt x="251011" y="111944"/>
                                </a:cubicBezTo>
                                <a:cubicBezTo>
                                  <a:pt x="248977" y="116856"/>
                                  <a:pt x="246483" y="121521"/>
                                  <a:pt x="243529" y="125941"/>
                                </a:cubicBezTo>
                                <a:cubicBezTo>
                                  <a:pt x="240576" y="130363"/>
                                  <a:pt x="237220" y="134452"/>
                                  <a:pt x="233461" y="138212"/>
                                </a:cubicBezTo>
                                <a:cubicBezTo>
                                  <a:pt x="229702" y="141971"/>
                                  <a:pt x="225612" y="145326"/>
                                  <a:pt x="221192" y="148278"/>
                                </a:cubicBezTo>
                                <a:cubicBezTo>
                                  <a:pt x="216772" y="151233"/>
                                  <a:pt x="212106" y="153727"/>
                                  <a:pt x="207195" y="155761"/>
                                </a:cubicBezTo>
                                <a:cubicBezTo>
                                  <a:pt x="202283" y="157793"/>
                                  <a:pt x="197221" y="159330"/>
                                  <a:pt x="192007" y="160369"/>
                                </a:cubicBezTo>
                                <a:cubicBezTo>
                                  <a:pt x="186793" y="161407"/>
                                  <a:pt x="181528" y="161925"/>
                                  <a:pt x="176213" y="161925"/>
                                </a:cubicBezTo>
                                <a:lnTo>
                                  <a:pt x="80963" y="161925"/>
                                </a:lnTo>
                                <a:cubicBezTo>
                                  <a:pt x="75646" y="161925"/>
                                  <a:pt x="70381" y="161407"/>
                                  <a:pt x="65167" y="160369"/>
                                </a:cubicBezTo>
                                <a:cubicBezTo>
                                  <a:pt x="59953" y="159330"/>
                                  <a:pt x="54890" y="157793"/>
                                  <a:pt x="49979" y="155761"/>
                                </a:cubicBezTo>
                                <a:cubicBezTo>
                                  <a:pt x="45067" y="153727"/>
                                  <a:pt x="40402" y="151233"/>
                                  <a:pt x="35981" y="148279"/>
                                </a:cubicBezTo>
                                <a:cubicBezTo>
                                  <a:pt x="31562" y="145328"/>
                                  <a:pt x="27472" y="141971"/>
                                  <a:pt x="23713" y="138212"/>
                                </a:cubicBezTo>
                                <a:cubicBezTo>
                                  <a:pt x="19954" y="134452"/>
                                  <a:pt x="16597" y="130363"/>
                                  <a:pt x="13644" y="125943"/>
                                </a:cubicBezTo>
                                <a:cubicBezTo>
                                  <a:pt x="10691" y="121521"/>
                                  <a:pt x="8197" y="116856"/>
                                  <a:pt x="6163" y="111945"/>
                                </a:cubicBezTo>
                                <a:cubicBezTo>
                                  <a:pt x="4128" y="107032"/>
                                  <a:pt x="2592" y="101969"/>
                                  <a:pt x="1555"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3" name="Shape 273"/>
                        <wps:cNvSpPr/>
                        <wps:spPr>
                          <a:xfrm>
                            <a:off x="1243012" y="2762250"/>
                            <a:ext cx="257175" cy="161925"/>
                          </a:xfrm>
                          <a:custGeom>
                            <a:avLst/>
                            <a:gdLst/>
                            <a:ahLst/>
                            <a:cxnLst/>
                            <a:rect l="0" t="0" r="0" b="0"/>
                            <a:pathLst>
                              <a:path w="257175" h="161925">
                                <a:moveTo>
                                  <a:pt x="0" y="80963"/>
                                </a:moveTo>
                                <a:cubicBezTo>
                                  <a:pt x="0" y="75645"/>
                                  <a:pt x="519" y="70380"/>
                                  <a:pt x="1556" y="65167"/>
                                </a:cubicBezTo>
                                <a:cubicBezTo>
                                  <a:pt x="2593" y="59953"/>
                                  <a:pt x="4128" y="54890"/>
                                  <a:pt x="6163" y="49977"/>
                                </a:cubicBezTo>
                                <a:cubicBezTo>
                                  <a:pt x="8197" y="45065"/>
                                  <a:pt x="10691" y="40401"/>
                                  <a:pt x="13645" y="35981"/>
                                </a:cubicBezTo>
                                <a:cubicBezTo>
                                  <a:pt x="16598" y="31561"/>
                                  <a:pt x="19954" y="27471"/>
                                  <a:pt x="23713" y="23713"/>
                                </a:cubicBezTo>
                                <a:cubicBezTo>
                                  <a:pt x="27472" y="19952"/>
                                  <a:pt x="31562" y="16596"/>
                                  <a:pt x="35982" y="13644"/>
                                </a:cubicBezTo>
                                <a:cubicBezTo>
                                  <a:pt x="40402" y="10689"/>
                                  <a:pt x="45068" y="8195"/>
                                  <a:pt x="49980" y="6161"/>
                                </a:cubicBezTo>
                                <a:cubicBezTo>
                                  <a:pt x="54891" y="4128"/>
                                  <a:pt x="59954" y="2594"/>
                                  <a:pt x="65168" y="1556"/>
                                </a:cubicBezTo>
                                <a:cubicBezTo>
                                  <a:pt x="70382" y="519"/>
                                  <a:pt x="75647" y="0"/>
                                  <a:pt x="80963" y="0"/>
                                </a:cubicBezTo>
                                <a:lnTo>
                                  <a:pt x="176213" y="0"/>
                                </a:lnTo>
                                <a:cubicBezTo>
                                  <a:pt x="181529" y="0"/>
                                  <a:pt x="186794" y="519"/>
                                  <a:pt x="192008" y="1556"/>
                                </a:cubicBezTo>
                                <a:cubicBezTo>
                                  <a:pt x="197221" y="2594"/>
                                  <a:pt x="202284" y="4128"/>
                                  <a:pt x="207196" y="6161"/>
                                </a:cubicBezTo>
                                <a:cubicBezTo>
                                  <a:pt x="212107" y="8195"/>
                                  <a:pt x="216773" y="10689"/>
                                  <a:pt x="221193" y="13643"/>
                                </a:cubicBezTo>
                                <a:cubicBezTo>
                                  <a:pt x="225613" y="16596"/>
                                  <a:pt x="229703" y="19952"/>
                                  <a:pt x="233462" y="23713"/>
                                </a:cubicBezTo>
                                <a:cubicBezTo>
                                  <a:pt x="237221" y="27471"/>
                                  <a:pt x="240577" y="31561"/>
                                  <a:pt x="243530" y="35981"/>
                                </a:cubicBezTo>
                                <a:cubicBezTo>
                                  <a:pt x="246484" y="40401"/>
                                  <a:pt x="248978" y="45065"/>
                                  <a:pt x="251012" y="49977"/>
                                </a:cubicBezTo>
                                <a:cubicBezTo>
                                  <a:pt x="253046" y="54890"/>
                                  <a:pt x="254582" y="59953"/>
                                  <a:pt x="255619" y="65167"/>
                                </a:cubicBezTo>
                                <a:cubicBezTo>
                                  <a:pt x="256657" y="70380"/>
                                  <a:pt x="257175" y="75645"/>
                                  <a:pt x="257175" y="80963"/>
                                </a:cubicBezTo>
                                <a:cubicBezTo>
                                  <a:pt x="257175" y="86277"/>
                                  <a:pt x="256657" y="91542"/>
                                  <a:pt x="255619" y="96755"/>
                                </a:cubicBezTo>
                                <a:cubicBezTo>
                                  <a:pt x="254582" y="101969"/>
                                  <a:pt x="253046" y="107032"/>
                                  <a:pt x="251012" y="111944"/>
                                </a:cubicBezTo>
                                <a:cubicBezTo>
                                  <a:pt x="248978" y="116856"/>
                                  <a:pt x="246484" y="121521"/>
                                  <a:pt x="243530" y="125941"/>
                                </a:cubicBezTo>
                                <a:cubicBezTo>
                                  <a:pt x="240577" y="130363"/>
                                  <a:pt x="237221" y="134452"/>
                                  <a:pt x="233462" y="138212"/>
                                </a:cubicBezTo>
                                <a:cubicBezTo>
                                  <a:pt x="229703" y="141971"/>
                                  <a:pt x="225613" y="145326"/>
                                  <a:pt x="221193" y="148279"/>
                                </a:cubicBezTo>
                                <a:cubicBezTo>
                                  <a:pt x="216773" y="151233"/>
                                  <a:pt x="212107" y="153727"/>
                                  <a:pt x="207196" y="155761"/>
                                </a:cubicBezTo>
                                <a:cubicBezTo>
                                  <a:pt x="202284" y="157795"/>
                                  <a:pt x="197221" y="159331"/>
                                  <a:pt x="192007" y="160369"/>
                                </a:cubicBezTo>
                                <a:cubicBezTo>
                                  <a:pt x="186794" y="161407"/>
                                  <a:pt x="181529" y="161925"/>
                                  <a:pt x="176213" y="161925"/>
                                </a:cubicBezTo>
                                <a:lnTo>
                                  <a:pt x="80963" y="161925"/>
                                </a:lnTo>
                                <a:cubicBezTo>
                                  <a:pt x="75647" y="161925"/>
                                  <a:pt x="70382" y="161407"/>
                                  <a:pt x="65168" y="160370"/>
                                </a:cubicBezTo>
                                <a:cubicBezTo>
                                  <a:pt x="59954" y="159331"/>
                                  <a:pt x="54891" y="157795"/>
                                  <a:pt x="49979" y="155761"/>
                                </a:cubicBezTo>
                                <a:cubicBezTo>
                                  <a:pt x="45068" y="153727"/>
                                  <a:pt x="40402" y="151233"/>
                                  <a:pt x="35982" y="148278"/>
                                </a:cubicBezTo>
                                <a:cubicBezTo>
                                  <a:pt x="31562" y="145326"/>
                                  <a:pt x="27472" y="141971"/>
                                  <a:pt x="23713" y="138212"/>
                                </a:cubicBezTo>
                                <a:cubicBezTo>
                                  <a:pt x="19954" y="134452"/>
                                  <a:pt x="16598" y="130363"/>
                                  <a:pt x="13645" y="125941"/>
                                </a:cubicBezTo>
                                <a:cubicBezTo>
                                  <a:pt x="10691" y="121521"/>
                                  <a:pt x="8197" y="116856"/>
                                  <a:pt x="6163" y="111944"/>
                                </a:cubicBezTo>
                                <a:cubicBezTo>
                                  <a:pt x="4128" y="107032"/>
                                  <a:pt x="2593" y="101969"/>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4" name="Shape 274"/>
                        <wps:cNvSpPr/>
                        <wps:spPr>
                          <a:xfrm>
                            <a:off x="2128837" y="2762250"/>
                            <a:ext cx="257175" cy="161925"/>
                          </a:xfrm>
                          <a:custGeom>
                            <a:avLst/>
                            <a:gdLst/>
                            <a:ahLst/>
                            <a:cxnLst/>
                            <a:rect l="0" t="0" r="0" b="0"/>
                            <a:pathLst>
                              <a:path w="257175" h="161925">
                                <a:moveTo>
                                  <a:pt x="0" y="80963"/>
                                </a:moveTo>
                                <a:cubicBezTo>
                                  <a:pt x="0" y="75645"/>
                                  <a:pt x="519" y="70380"/>
                                  <a:pt x="1555" y="65167"/>
                                </a:cubicBezTo>
                                <a:cubicBezTo>
                                  <a:pt x="2592" y="59953"/>
                                  <a:pt x="4128" y="54890"/>
                                  <a:pt x="6163" y="49977"/>
                                </a:cubicBezTo>
                                <a:cubicBezTo>
                                  <a:pt x="8197" y="45065"/>
                                  <a:pt x="10691" y="40401"/>
                                  <a:pt x="13644" y="35981"/>
                                </a:cubicBezTo>
                                <a:cubicBezTo>
                                  <a:pt x="16597" y="31561"/>
                                  <a:pt x="19954" y="27471"/>
                                  <a:pt x="23713" y="23713"/>
                                </a:cubicBezTo>
                                <a:cubicBezTo>
                                  <a:pt x="27472" y="19952"/>
                                  <a:pt x="31562" y="16596"/>
                                  <a:pt x="35982" y="13644"/>
                                </a:cubicBezTo>
                                <a:cubicBezTo>
                                  <a:pt x="40402" y="10689"/>
                                  <a:pt x="45068" y="8195"/>
                                  <a:pt x="49979" y="6161"/>
                                </a:cubicBezTo>
                                <a:cubicBezTo>
                                  <a:pt x="54890" y="4128"/>
                                  <a:pt x="59953" y="2594"/>
                                  <a:pt x="65167" y="1556"/>
                                </a:cubicBezTo>
                                <a:cubicBezTo>
                                  <a:pt x="70381" y="519"/>
                                  <a:pt x="75646" y="0"/>
                                  <a:pt x="80963" y="0"/>
                                </a:cubicBezTo>
                                <a:lnTo>
                                  <a:pt x="176213" y="0"/>
                                </a:lnTo>
                                <a:cubicBezTo>
                                  <a:pt x="181529" y="0"/>
                                  <a:pt x="186794" y="519"/>
                                  <a:pt x="192008" y="1556"/>
                                </a:cubicBezTo>
                                <a:cubicBezTo>
                                  <a:pt x="197221" y="2594"/>
                                  <a:pt x="202284" y="4128"/>
                                  <a:pt x="207196" y="6161"/>
                                </a:cubicBezTo>
                                <a:cubicBezTo>
                                  <a:pt x="212107" y="8195"/>
                                  <a:pt x="216772" y="10689"/>
                                  <a:pt x="221193" y="13643"/>
                                </a:cubicBezTo>
                                <a:cubicBezTo>
                                  <a:pt x="225613" y="16596"/>
                                  <a:pt x="229703" y="19952"/>
                                  <a:pt x="233462" y="23713"/>
                                </a:cubicBezTo>
                                <a:cubicBezTo>
                                  <a:pt x="237220" y="27471"/>
                                  <a:pt x="240577" y="31561"/>
                                  <a:pt x="243530" y="35981"/>
                                </a:cubicBezTo>
                                <a:cubicBezTo>
                                  <a:pt x="246484" y="40401"/>
                                  <a:pt x="248977" y="45065"/>
                                  <a:pt x="251012" y="49977"/>
                                </a:cubicBezTo>
                                <a:cubicBezTo>
                                  <a:pt x="253047" y="54890"/>
                                  <a:pt x="254582" y="59953"/>
                                  <a:pt x="255619" y="65167"/>
                                </a:cubicBezTo>
                                <a:cubicBezTo>
                                  <a:pt x="256656" y="70380"/>
                                  <a:pt x="257175" y="75645"/>
                                  <a:pt x="257175" y="80963"/>
                                </a:cubicBezTo>
                                <a:cubicBezTo>
                                  <a:pt x="257175" y="86277"/>
                                  <a:pt x="256656" y="91542"/>
                                  <a:pt x="255619" y="96755"/>
                                </a:cubicBezTo>
                                <a:cubicBezTo>
                                  <a:pt x="254582" y="101969"/>
                                  <a:pt x="253047" y="107032"/>
                                  <a:pt x="251012" y="111944"/>
                                </a:cubicBezTo>
                                <a:cubicBezTo>
                                  <a:pt x="248977" y="116856"/>
                                  <a:pt x="246484" y="121521"/>
                                  <a:pt x="243530" y="125941"/>
                                </a:cubicBezTo>
                                <a:cubicBezTo>
                                  <a:pt x="240577" y="130363"/>
                                  <a:pt x="237220" y="134452"/>
                                  <a:pt x="233462" y="138212"/>
                                </a:cubicBezTo>
                                <a:cubicBezTo>
                                  <a:pt x="229703" y="141971"/>
                                  <a:pt x="225613" y="145326"/>
                                  <a:pt x="221193" y="148279"/>
                                </a:cubicBezTo>
                                <a:cubicBezTo>
                                  <a:pt x="216772" y="151233"/>
                                  <a:pt x="212107" y="153727"/>
                                  <a:pt x="207196" y="155761"/>
                                </a:cubicBezTo>
                                <a:cubicBezTo>
                                  <a:pt x="202284" y="157795"/>
                                  <a:pt x="197221" y="159331"/>
                                  <a:pt x="192008" y="160369"/>
                                </a:cubicBezTo>
                                <a:cubicBezTo>
                                  <a:pt x="186794" y="161407"/>
                                  <a:pt x="181529" y="161925"/>
                                  <a:pt x="176213" y="161925"/>
                                </a:cubicBezTo>
                                <a:lnTo>
                                  <a:pt x="80963" y="161925"/>
                                </a:lnTo>
                                <a:cubicBezTo>
                                  <a:pt x="75646" y="161925"/>
                                  <a:pt x="70381" y="161407"/>
                                  <a:pt x="65167" y="160370"/>
                                </a:cubicBezTo>
                                <a:cubicBezTo>
                                  <a:pt x="59953" y="159331"/>
                                  <a:pt x="54890" y="157795"/>
                                  <a:pt x="49979" y="155761"/>
                                </a:cubicBezTo>
                                <a:cubicBezTo>
                                  <a:pt x="45068" y="153727"/>
                                  <a:pt x="40402" y="151233"/>
                                  <a:pt x="35982" y="148278"/>
                                </a:cubicBezTo>
                                <a:cubicBezTo>
                                  <a:pt x="31562" y="145326"/>
                                  <a:pt x="27472" y="141971"/>
                                  <a:pt x="23713" y="138212"/>
                                </a:cubicBezTo>
                                <a:cubicBezTo>
                                  <a:pt x="19954" y="134452"/>
                                  <a:pt x="16597" y="130363"/>
                                  <a:pt x="13644" y="125941"/>
                                </a:cubicBezTo>
                                <a:cubicBezTo>
                                  <a:pt x="10691" y="121521"/>
                                  <a:pt x="8197" y="116856"/>
                                  <a:pt x="6163" y="111944"/>
                                </a:cubicBezTo>
                                <a:cubicBezTo>
                                  <a:pt x="4128" y="107032"/>
                                  <a:pt x="2592" y="101969"/>
                                  <a:pt x="1555"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5" name="Shape 275"/>
                        <wps:cNvSpPr/>
                        <wps:spPr>
                          <a:xfrm>
                            <a:off x="3014662" y="2762250"/>
                            <a:ext cx="266700" cy="161925"/>
                          </a:xfrm>
                          <a:custGeom>
                            <a:avLst/>
                            <a:gdLst/>
                            <a:ahLst/>
                            <a:cxnLst/>
                            <a:rect l="0" t="0" r="0" b="0"/>
                            <a:pathLst>
                              <a:path w="266700" h="161925">
                                <a:moveTo>
                                  <a:pt x="0" y="80963"/>
                                </a:moveTo>
                                <a:cubicBezTo>
                                  <a:pt x="0" y="75645"/>
                                  <a:pt x="519" y="70380"/>
                                  <a:pt x="1556" y="65167"/>
                                </a:cubicBezTo>
                                <a:cubicBezTo>
                                  <a:pt x="2593" y="59953"/>
                                  <a:pt x="4129" y="54890"/>
                                  <a:pt x="6163" y="49977"/>
                                </a:cubicBezTo>
                                <a:cubicBezTo>
                                  <a:pt x="8198" y="45065"/>
                                  <a:pt x="10692" y="40401"/>
                                  <a:pt x="13645" y="35981"/>
                                </a:cubicBezTo>
                                <a:cubicBezTo>
                                  <a:pt x="16599" y="31561"/>
                                  <a:pt x="19955" y="27471"/>
                                  <a:pt x="23714" y="23713"/>
                                </a:cubicBezTo>
                                <a:cubicBezTo>
                                  <a:pt x="27473" y="19952"/>
                                  <a:pt x="31562" y="16596"/>
                                  <a:pt x="35982" y="13644"/>
                                </a:cubicBezTo>
                                <a:cubicBezTo>
                                  <a:pt x="40402" y="10689"/>
                                  <a:pt x="45068" y="8195"/>
                                  <a:pt x="49980" y="6161"/>
                                </a:cubicBezTo>
                                <a:cubicBezTo>
                                  <a:pt x="54891" y="4128"/>
                                  <a:pt x="59954" y="2594"/>
                                  <a:pt x="65168" y="1556"/>
                                </a:cubicBezTo>
                                <a:cubicBezTo>
                                  <a:pt x="70382" y="519"/>
                                  <a:pt x="75647" y="0"/>
                                  <a:pt x="80963" y="0"/>
                                </a:cubicBezTo>
                                <a:lnTo>
                                  <a:pt x="185738" y="0"/>
                                </a:lnTo>
                                <a:cubicBezTo>
                                  <a:pt x="191054" y="0"/>
                                  <a:pt x="196319" y="519"/>
                                  <a:pt x="201532" y="1556"/>
                                </a:cubicBezTo>
                                <a:cubicBezTo>
                                  <a:pt x="206746" y="2594"/>
                                  <a:pt x="211809" y="4128"/>
                                  <a:pt x="216721" y="6161"/>
                                </a:cubicBezTo>
                                <a:cubicBezTo>
                                  <a:pt x="221632" y="8195"/>
                                  <a:pt x="226297" y="10689"/>
                                  <a:pt x="230718" y="13643"/>
                                </a:cubicBezTo>
                                <a:cubicBezTo>
                                  <a:pt x="235138" y="16596"/>
                                  <a:pt x="239228" y="19952"/>
                                  <a:pt x="242987" y="23713"/>
                                </a:cubicBezTo>
                                <a:cubicBezTo>
                                  <a:pt x="246745" y="27471"/>
                                  <a:pt x="250102" y="31561"/>
                                  <a:pt x="253055" y="35981"/>
                                </a:cubicBezTo>
                                <a:cubicBezTo>
                                  <a:pt x="256008" y="40401"/>
                                  <a:pt x="258502" y="45065"/>
                                  <a:pt x="260537" y="49977"/>
                                </a:cubicBezTo>
                                <a:cubicBezTo>
                                  <a:pt x="262571" y="54890"/>
                                  <a:pt x="264107" y="59953"/>
                                  <a:pt x="265144" y="65167"/>
                                </a:cubicBezTo>
                                <a:cubicBezTo>
                                  <a:pt x="266181" y="70380"/>
                                  <a:pt x="266700" y="75645"/>
                                  <a:pt x="266700" y="80963"/>
                                </a:cubicBezTo>
                                <a:cubicBezTo>
                                  <a:pt x="266700" y="86277"/>
                                  <a:pt x="266181" y="91542"/>
                                  <a:pt x="265144" y="96755"/>
                                </a:cubicBezTo>
                                <a:cubicBezTo>
                                  <a:pt x="264107" y="101969"/>
                                  <a:pt x="262571" y="107032"/>
                                  <a:pt x="260537" y="111944"/>
                                </a:cubicBezTo>
                                <a:cubicBezTo>
                                  <a:pt x="258502" y="116856"/>
                                  <a:pt x="256008" y="121521"/>
                                  <a:pt x="253055" y="125941"/>
                                </a:cubicBezTo>
                                <a:cubicBezTo>
                                  <a:pt x="250102" y="130363"/>
                                  <a:pt x="246745" y="134452"/>
                                  <a:pt x="242987" y="138212"/>
                                </a:cubicBezTo>
                                <a:cubicBezTo>
                                  <a:pt x="239228" y="141971"/>
                                  <a:pt x="235138" y="145326"/>
                                  <a:pt x="230717" y="148279"/>
                                </a:cubicBezTo>
                                <a:cubicBezTo>
                                  <a:pt x="226297" y="151233"/>
                                  <a:pt x="221632" y="153727"/>
                                  <a:pt x="216721" y="155761"/>
                                </a:cubicBezTo>
                                <a:cubicBezTo>
                                  <a:pt x="211809" y="157795"/>
                                  <a:pt x="206746" y="159331"/>
                                  <a:pt x="201532" y="160369"/>
                                </a:cubicBezTo>
                                <a:cubicBezTo>
                                  <a:pt x="196319" y="161407"/>
                                  <a:pt x="191054" y="161925"/>
                                  <a:pt x="185738" y="161925"/>
                                </a:cubicBezTo>
                                <a:lnTo>
                                  <a:pt x="80963" y="161925"/>
                                </a:lnTo>
                                <a:cubicBezTo>
                                  <a:pt x="75647" y="161925"/>
                                  <a:pt x="70382" y="161407"/>
                                  <a:pt x="65168" y="160370"/>
                                </a:cubicBezTo>
                                <a:cubicBezTo>
                                  <a:pt x="59954" y="159331"/>
                                  <a:pt x="54891" y="157795"/>
                                  <a:pt x="49980" y="155761"/>
                                </a:cubicBezTo>
                                <a:cubicBezTo>
                                  <a:pt x="45068" y="153727"/>
                                  <a:pt x="40402" y="151233"/>
                                  <a:pt x="35982" y="148278"/>
                                </a:cubicBezTo>
                                <a:cubicBezTo>
                                  <a:pt x="31562" y="145326"/>
                                  <a:pt x="27473" y="141971"/>
                                  <a:pt x="23714" y="138212"/>
                                </a:cubicBezTo>
                                <a:cubicBezTo>
                                  <a:pt x="19955" y="134452"/>
                                  <a:pt x="16599" y="130363"/>
                                  <a:pt x="13645" y="125941"/>
                                </a:cubicBezTo>
                                <a:cubicBezTo>
                                  <a:pt x="10692" y="121521"/>
                                  <a:pt x="8198" y="116856"/>
                                  <a:pt x="6163" y="111944"/>
                                </a:cubicBezTo>
                                <a:cubicBezTo>
                                  <a:pt x="4129" y="107032"/>
                                  <a:pt x="2593" y="101969"/>
                                  <a:pt x="1556"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6" name="Shape 276"/>
                        <wps:cNvSpPr/>
                        <wps:spPr>
                          <a:xfrm>
                            <a:off x="3910012" y="2762250"/>
                            <a:ext cx="257175" cy="161925"/>
                          </a:xfrm>
                          <a:custGeom>
                            <a:avLst/>
                            <a:gdLst/>
                            <a:ahLst/>
                            <a:cxnLst/>
                            <a:rect l="0" t="0" r="0" b="0"/>
                            <a:pathLst>
                              <a:path w="257175" h="161925">
                                <a:moveTo>
                                  <a:pt x="0" y="80963"/>
                                </a:moveTo>
                                <a:cubicBezTo>
                                  <a:pt x="0" y="75645"/>
                                  <a:pt x="519" y="70380"/>
                                  <a:pt x="1555" y="65167"/>
                                </a:cubicBezTo>
                                <a:cubicBezTo>
                                  <a:pt x="2592" y="59953"/>
                                  <a:pt x="4128" y="54890"/>
                                  <a:pt x="6163" y="49977"/>
                                </a:cubicBezTo>
                                <a:cubicBezTo>
                                  <a:pt x="8197" y="45065"/>
                                  <a:pt x="10691" y="40401"/>
                                  <a:pt x="13644" y="35981"/>
                                </a:cubicBezTo>
                                <a:cubicBezTo>
                                  <a:pt x="16597" y="31561"/>
                                  <a:pt x="19954" y="27471"/>
                                  <a:pt x="23713" y="23713"/>
                                </a:cubicBezTo>
                                <a:cubicBezTo>
                                  <a:pt x="27472" y="19952"/>
                                  <a:pt x="31562" y="16596"/>
                                  <a:pt x="35981" y="13644"/>
                                </a:cubicBezTo>
                                <a:cubicBezTo>
                                  <a:pt x="40402" y="10689"/>
                                  <a:pt x="45067" y="8195"/>
                                  <a:pt x="49979" y="6161"/>
                                </a:cubicBezTo>
                                <a:cubicBezTo>
                                  <a:pt x="54890" y="4128"/>
                                  <a:pt x="59953" y="2594"/>
                                  <a:pt x="65167" y="1556"/>
                                </a:cubicBezTo>
                                <a:cubicBezTo>
                                  <a:pt x="70381" y="519"/>
                                  <a:pt x="75646" y="0"/>
                                  <a:pt x="80963" y="0"/>
                                </a:cubicBezTo>
                                <a:lnTo>
                                  <a:pt x="176213" y="0"/>
                                </a:lnTo>
                                <a:cubicBezTo>
                                  <a:pt x="181528" y="0"/>
                                  <a:pt x="186793" y="519"/>
                                  <a:pt x="192007" y="1556"/>
                                </a:cubicBezTo>
                                <a:cubicBezTo>
                                  <a:pt x="197221" y="2594"/>
                                  <a:pt x="202283" y="4128"/>
                                  <a:pt x="207195" y="6161"/>
                                </a:cubicBezTo>
                                <a:cubicBezTo>
                                  <a:pt x="212106" y="8195"/>
                                  <a:pt x="216772" y="10689"/>
                                  <a:pt x="221192" y="13643"/>
                                </a:cubicBezTo>
                                <a:cubicBezTo>
                                  <a:pt x="225612" y="16596"/>
                                  <a:pt x="229702" y="19952"/>
                                  <a:pt x="233461" y="23713"/>
                                </a:cubicBezTo>
                                <a:cubicBezTo>
                                  <a:pt x="237220" y="27471"/>
                                  <a:pt x="240576" y="31561"/>
                                  <a:pt x="243529" y="35981"/>
                                </a:cubicBezTo>
                                <a:cubicBezTo>
                                  <a:pt x="246483" y="40401"/>
                                  <a:pt x="248977" y="45065"/>
                                  <a:pt x="251011" y="49977"/>
                                </a:cubicBezTo>
                                <a:cubicBezTo>
                                  <a:pt x="253045" y="54890"/>
                                  <a:pt x="254581" y="59953"/>
                                  <a:pt x="255619" y="65167"/>
                                </a:cubicBezTo>
                                <a:cubicBezTo>
                                  <a:pt x="256656" y="70380"/>
                                  <a:pt x="257175" y="75645"/>
                                  <a:pt x="257175" y="80963"/>
                                </a:cubicBezTo>
                                <a:cubicBezTo>
                                  <a:pt x="257175" y="86277"/>
                                  <a:pt x="256656" y="91542"/>
                                  <a:pt x="255619" y="96755"/>
                                </a:cubicBezTo>
                                <a:cubicBezTo>
                                  <a:pt x="254581" y="101969"/>
                                  <a:pt x="253045" y="107032"/>
                                  <a:pt x="251011" y="111944"/>
                                </a:cubicBezTo>
                                <a:cubicBezTo>
                                  <a:pt x="248977" y="116856"/>
                                  <a:pt x="246483" y="121521"/>
                                  <a:pt x="243529" y="125941"/>
                                </a:cubicBezTo>
                                <a:cubicBezTo>
                                  <a:pt x="240576" y="130363"/>
                                  <a:pt x="237220" y="134452"/>
                                  <a:pt x="233461" y="138212"/>
                                </a:cubicBezTo>
                                <a:cubicBezTo>
                                  <a:pt x="229702" y="141971"/>
                                  <a:pt x="225612" y="145326"/>
                                  <a:pt x="221192" y="148279"/>
                                </a:cubicBezTo>
                                <a:cubicBezTo>
                                  <a:pt x="216772" y="151233"/>
                                  <a:pt x="212106" y="153727"/>
                                  <a:pt x="207195" y="155761"/>
                                </a:cubicBezTo>
                                <a:cubicBezTo>
                                  <a:pt x="202283" y="157795"/>
                                  <a:pt x="197221" y="159331"/>
                                  <a:pt x="192007" y="160369"/>
                                </a:cubicBezTo>
                                <a:cubicBezTo>
                                  <a:pt x="186793" y="161407"/>
                                  <a:pt x="181528" y="161925"/>
                                  <a:pt x="176213" y="161925"/>
                                </a:cubicBezTo>
                                <a:lnTo>
                                  <a:pt x="80963" y="161925"/>
                                </a:lnTo>
                                <a:cubicBezTo>
                                  <a:pt x="75646" y="161925"/>
                                  <a:pt x="70381" y="161407"/>
                                  <a:pt x="65167" y="160370"/>
                                </a:cubicBezTo>
                                <a:cubicBezTo>
                                  <a:pt x="59953" y="159331"/>
                                  <a:pt x="54890" y="157795"/>
                                  <a:pt x="49979" y="155761"/>
                                </a:cubicBezTo>
                                <a:cubicBezTo>
                                  <a:pt x="45067" y="153727"/>
                                  <a:pt x="40402" y="151233"/>
                                  <a:pt x="35981" y="148278"/>
                                </a:cubicBezTo>
                                <a:cubicBezTo>
                                  <a:pt x="31562" y="145326"/>
                                  <a:pt x="27472" y="141971"/>
                                  <a:pt x="23713" y="138212"/>
                                </a:cubicBezTo>
                                <a:cubicBezTo>
                                  <a:pt x="19954" y="134452"/>
                                  <a:pt x="16597" y="130363"/>
                                  <a:pt x="13644" y="125941"/>
                                </a:cubicBezTo>
                                <a:cubicBezTo>
                                  <a:pt x="10691" y="121521"/>
                                  <a:pt x="8197" y="116856"/>
                                  <a:pt x="6163" y="111944"/>
                                </a:cubicBezTo>
                                <a:cubicBezTo>
                                  <a:pt x="4128" y="107032"/>
                                  <a:pt x="2592" y="101969"/>
                                  <a:pt x="1555" y="96757"/>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8" name="Shape 278"/>
                        <wps:cNvSpPr/>
                        <wps:spPr>
                          <a:xfrm>
                            <a:off x="1243012" y="3152775"/>
                            <a:ext cx="257175" cy="161925"/>
                          </a:xfrm>
                          <a:custGeom>
                            <a:avLst/>
                            <a:gdLst/>
                            <a:ahLst/>
                            <a:cxnLst/>
                            <a:rect l="0" t="0" r="0" b="0"/>
                            <a:pathLst>
                              <a:path w="257175" h="161925">
                                <a:moveTo>
                                  <a:pt x="0" y="80963"/>
                                </a:moveTo>
                                <a:cubicBezTo>
                                  <a:pt x="0" y="75645"/>
                                  <a:pt x="519" y="70380"/>
                                  <a:pt x="1556" y="65165"/>
                                </a:cubicBezTo>
                                <a:cubicBezTo>
                                  <a:pt x="2593" y="59951"/>
                                  <a:pt x="4128" y="54888"/>
                                  <a:pt x="6163" y="49977"/>
                                </a:cubicBezTo>
                                <a:cubicBezTo>
                                  <a:pt x="8197" y="45064"/>
                                  <a:pt x="10691" y="40398"/>
                                  <a:pt x="13645" y="35978"/>
                                </a:cubicBezTo>
                                <a:cubicBezTo>
                                  <a:pt x="16598" y="31559"/>
                                  <a:pt x="19954" y="27470"/>
                                  <a:pt x="23713" y="23712"/>
                                </a:cubicBezTo>
                                <a:cubicBezTo>
                                  <a:pt x="27472" y="19952"/>
                                  <a:pt x="31562" y="16596"/>
                                  <a:pt x="35982" y="13644"/>
                                </a:cubicBezTo>
                                <a:cubicBezTo>
                                  <a:pt x="40402" y="10689"/>
                                  <a:pt x="45068" y="8195"/>
                                  <a:pt x="49980" y="6161"/>
                                </a:cubicBezTo>
                                <a:cubicBezTo>
                                  <a:pt x="54891" y="4128"/>
                                  <a:pt x="59954" y="2592"/>
                                  <a:pt x="65168" y="1556"/>
                                </a:cubicBezTo>
                                <a:cubicBezTo>
                                  <a:pt x="70382" y="519"/>
                                  <a:pt x="75647" y="0"/>
                                  <a:pt x="80963" y="0"/>
                                </a:cubicBezTo>
                                <a:lnTo>
                                  <a:pt x="176213" y="0"/>
                                </a:lnTo>
                                <a:cubicBezTo>
                                  <a:pt x="181529" y="0"/>
                                  <a:pt x="186794" y="519"/>
                                  <a:pt x="192008" y="1556"/>
                                </a:cubicBezTo>
                                <a:cubicBezTo>
                                  <a:pt x="197221" y="2592"/>
                                  <a:pt x="202284" y="4127"/>
                                  <a:pt x="207196" y="6161"/>
                                </a:cubicBezTo>
                                <a:cubicBezTo>
                                  <a:pt x="212107" y="8195"/>
                                  <a:pt x="216773" y="10689"/>
                                  <a:pt x="221193" y="13643"/>
                                </a:cubicBezTo>
                                <a:cubicBezTo>
                                  <a:pt x="225613" y="16596"/>
                                  <a:pt x="229703" y="19952"/>
                                  <a:pt x="233462" y="23712"/>
                                </a:cubicBezTo>
                                <a:cubicBezTo>
                                  <a:pt x="237221" y="27470"/>
                                  <a:pt x="240577" y="31559"/>
                                  <a:pt x="243530" y="35979"/>
                                </a:cubicBezTo>
                                <a:cubicBezTo>
                                  <a:pt x="246484" y="40399"/>
                                  <a:pt x="248978" y="45064"/>
                                  <a:pt x="251012" y="49977"/>
                                </a:cubicBezTo>
                                <a:cubicBezTo>
                                  <a:pt x="253046" y="54888"/>
                                  <a:pt x="254582" y="59951"/>
                                  <a:pt x="255619" y="65165"/>
                                </a:cubicBezTo>
                                <a:cubicBezTo>
                                  <a:pt x="256657" y="70380"/>
                                  <a:pt x="257175" y="75645"/>
                                  <a:pt x="257175" y="80963"/>
                                </a:cubicBezTo>
                                <a:cubicBezTo>
                                  <a:pt x="257175" y="86278"/>
                                  <a:pt x="256657" y="91543"/>
                                  <a:pt x="255619" y="96757"/>
                                </a:cubicBezTo>
                                <a:cubicBezTo>
                                  <a:pt x="254582" y="101971"/>
                                  <a:pt x="253046" y="107034"/>
                                  <a:pt x="251012" y="111945"/>
                                </a:cubicBezTo>
                                <a:cubicBezTo>
                                  <a:pt x="248978" y="116856"/>
                                  <a:pt x="246484" y="121521"/>
                                  <a:pt x="243530" y="125943"/>
                                </a:cubicBezTo>
                                <a:cubicBezTo>
                                  <a:pt x="240577" y="130363"/>
                                  <a:pt x="237221" y="134451"/>
                                  <a:pt x="233462" y="138210"/>
                                </a:cubicBezTo>
                                <a:cubicBezTo>
                                  <a:pt x="229703" y="141970"/>
                                  <a:pt x="225613" y="145324"/>
                                  <a:pt x="221193" y="148278"/>
                                </a:cubicBezTo>
                                <a:cubicBezTo>
                                  <a:pt x="216773" y="151231"/>
                                  <a:pt x="212107" y="153726"/>
                                  <a:pt x="207196" y="155759"/>
                                </a:cubicBezTo>
                                <a:cubicBezTo>
                                  <a:pt x="202284" y="157793"/>
                                  <a:pt x="197221" y="159330"/>
                                  <a:pt x="192007" y="160369"/>
                                </a:cubicBezTo>
                                <a:cubicBezTo>
                                  <a:pt x="186794" y="161406"/>
                                  <a:pt x="181529" y="161923"/>
                                  <a:pt x="176213" y="161925"/>
                                </a:cubicBezTo>
                                <a:lnTo>
                                  <a:pt x="80963" y="161925"/>
                                </a:lnTo>
                                <a:cubicBezTo>
                                  <a:pt x="75647" y="161923"/>
                                  <a:pt x="70382" y="161406"/>
                                  <a:pt x="65168" y="160367"/>
                                </a:cubicBezTo>
                                <a:cubicBezTo>
                                  <a:pt x="59954" y="159331"/>
                                  <a:pt x="54891" y="157795"/>
                                  <a:pt x="49979" y="155761"/>
                                </a:cubicBezTo>
                                <a:cubicBezTo>
                                  <a:pt x="45068" y="153726"/>
                                  <a:pt x="40402" y="151231"/>
                                  <a:pt x="35982" y="148278"/>
                                </a:cubicBezTo>
                                <a:cubicBezTo>
                                  <a:pt x="31562" y="145326"/>
                                  <a:pt x="27472" y="141970"/>
                                  <a:pt x="23713" y="138210"/>
                                </a:cubicBezTo>
                                <a:cubicBezTo>
                                  <a:pt x="19954" y="134451"/>
                                  <a:pt x="16598" y="130361"/>
                                  <a:pt x="13645" y="125941"/>
                                </a:cubicBezTo>
                                <a:cubicBezTo>
                                  <a:pt x="10691" y="121521"/>
                                  <a:pt x="8197" y="116855"/>
                                  <a:pt x="6163" y="111944"/>
                                </a:cubicBezTo>
                                <a:cubicBezTo>
                                  <a:pt x="4128" y="107032"/>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79" name="Shape 279"/>
                        <wps:cNvSpPr/>
                        <wps:spPr>
                          <a:xfrm>
                            <a:off x="2128837" y="3152775"/>
                            <a:ext cx="257175" cy="161925"/>
                          </a:xfrm>
                          <a:custGeom>
                            <a:avLst/>
                            <a:gdLst/>
                            <a:ahLst/>
                            <a:cxnLst/>
                            <a:rect l="0" t="0" r="0" b="0"/>
                            <a:pathLst>
                              <a:path w="257175" h="161925">
                                <a:moveTo>
                                  <a:pt x="0" y="80963"/>
                                </a:moveTo>
                                <a:cubicBezTo>
                                  <a:pt x="0" y="75645"/>
                                  <a:pt x="519" y="70380"/>
                                  <a:pt x="1555" y="65165"/>
                                </a:cubicBezTo>
                                <a:cubicBezTo>
                                  <a:pt x="2592" y="59951"/>
                                  <a:pt x="4128" y="54888"/>
                                  <a:pt x="6163" y="49977"/>
                                </a:cubicBezTo>
                                <a:cubicBezTo>
                                  <a:pt x="8197" y="45064"/>
                                  <a:pt x="10691" y="40398"/>
                                  <a:pt x="13644" y="35978"/>
                                </a:cubicBezTo>
                                <a:cubicBezTo>
                                  <a:pt x="16597" y="31559"/>
                                  <a:pt x="19954" y="27470"/>
                                  <a:pt x="23713" y="23712"/>
                                </a:cubicBezTo>
                                <a:cubicBezTo>
                                  <a:pt x="27472" y="19952"/>
                                  <a:pt x="31562" y="16596"/>
                                  <a:pt x="35982" y="13644"/>
                                </a:cubicBezTo>
                                <a:cubicBezTo>
                                  <a:pt x="40402" y="10689"/>
                                  <a:pt x="45068" y="8195"/>
                                  <a:pt x="49979" y="6161"/>
                                </a:cubicBezTo>
                                <a:cubicBezTo>
                                  <a:pt x="54890" y="4128"/>
                                  <a:pt x="59953" y="2592"/>
                                  <a:pt x="65167" y="1556"/>
                                </a:cubicBezTo>
                                <a:cubicBezTo>
                                  <a:pt x="70381" y="519"/>
                                  <a:pt x="75646" y="0"/>
                                  <a:pt x="80963" y="0"/>
                                </a:cubicBezTo>
                                <a:lnTo>
                                  <a:pt x="176213" y="0"/>
                                </a:lnTo>
                                <a:cubicBezTo>
                                  <a:pt x="181529" y="0"/>
                                  <a:pt x="186794" y="519"/>
                                  <a:pt x="192008" y="1556"/>
                                </a:cubicBezTo>
                                <a:cubicBezTo>
                                  <a:pt x="197221" y="2592"/>
                                  <a:pt x="202284" y="4127"/>
                                  <a:pt x="207196" y="6161"/>
                                </a:cubicBezTo>
                                <a:cubicBezTo>
                                  <a:pt x="212107" y="8195"/>
                                  <a:pt x="216772" y="10689"/>
                                  <a:pt x="221193" y="13643"/>
                                </a:cubicBezTo>
                                <a:cubicBezTo>
                                  <a:pt x="225613" y="16596"/>
                                  <a:pt x="229703" y="19952"/>
                                  <a:pt x="233462" y="23712"/>
                                </a:cubicBezTo>
                                <a:cubicBezTo>
                                  <a:pt x="237220" y="27470"/>
                                  <a:pt x="240577" y="31559"/>
                                  <a:pt x="243530" y="35979"/>
                                </a:cubicBezTo>
                                <a:cubicBezTo>
                                  <a:pt x="246484" y="40399"/>
                                  <a:pt x="248977" y="45064"/>
                                  <a:pt x="251012" y="49977"/>
                                </a:cubicBezTo>
                                <a:cubicBezTo>
                                  <a:pt x="253047" y="54888"/>
                                  <a:pt x="254582" y="59951"/>
                                  <a:pt x="255619" y="65165"/>
                                </a:cubicBezTo>
                                <a:cubicBezTo>
                                  <a:pt x="256656" y="70380"/>
                                  <a:pt x="257175" y="75645"/>
                                  <a:pt x="257175" y="80963"/>
                                </a:cubicBezTo>
                                <a:cubicBezTo>
                                  <a:pt x="257175" y="86278"/>
                                  <a:pt x="256656" y="91543"/>
                                  <a:pt x="255619" y="96757"/>
                                </a:cubicBezTo>
                                <a:cubicBezTo>
                                  <a:pt x="254582" y="101971"/>
                                  <a:pt x="253047" y="107034"/>
                                  <a:pt x="251012" y="111945"/>
                                </a:cubicBezTo>
                                <a:cubicBezTo>
                                  <a:pt x="248977" y="116856"/>
                                  <a:pt x="246484" y="121521"/>
                                  <a:pt x="243530" y="125943"/>
                                </a:cubicBezTo>
                                <a:cubicBezTo>
                                  <a:pt x="240577" y="130363"/>
                                  <a:pt x="237220" y="134451"/>
                                  <a:pt x="233462" y="138210"/>
                                </a:cubicBezTo>
                                <a:cubicBezTo>
                                  <a:pt x="229703" y="141970"/>
                                  <a:pt x="225613" y="145324"/>
                                  <a:pt x="221193" y="148278"/>
                                </a:cubicBezTo>
                                <a:cubicBezTo>
                                  <a:pt x="216772" y="151231"/>
                                  <a:pt x="212107" y="153726"/>
                                  <a:pt x="207196" y="155759"/>
                                </a:cubicBezTo>
                                <a:cubicBezTo>
                                  <a:pt x="202284" y="157793"/>
                                  <a:pt x="197221" y="159330"/>
                                  <a:pt x="192008" y="160369"/>
                                </a:cubicBezTo>
                                <a:cubicBezTo>
                                  <a:pt x="186794" y="161406"/>
                                  <a:pt x="181529" y="161923"/>
                                  <a:pt x="176213" y="161925"/>
                                </a:cubicBezTo>
                                <a:lnTo>
                                  <a:pt x="80963" y="161925"/>
                                </a:lnTo>
                                <a:cubicBezTo>
                                  <a:pt x="75646" y="161923"/>
                                  <a:pt x="70381" y="161406"/>
                                  <a:pt x="65167" y="160367"/>
                                </a:cubicBezTo>
                                <a:cubicBezTo>
                                  <a:pt x="59953" y="159331"/>
                                  <a:pt x="54890" y="157795"/>
                                  <a:pt x="49979" y="155761"/>
                                </a:cubicBezTo>
                                <a:cubicBezTo>
                                  <a:pt x="45068" y="153726"/>
                                  <a:pt x="40402" y="151231"/>
                                  <a:pt x="35982" y="148278"/>
                                </a:cubicBezTo>
                                <a:cubicBezTo>
                                  <a:pt x="31562" y="145326"/>
                                  <a:pt x="27472" y="141970"/>
                                  <a:pt x="23713" y="138210"/>
                                </a:cubicBezTo>
                                <a:cubicBezTo>
                                  <a:pt x="19954" y="134451"/>
                                  <a:pt x="16597" y="130361"/>
                                  <a:pt x="13644" y="125941"/>
                                </a:cubicBezTo>
                                <a:cubicBezTo>
                                  <a:pt x="10691" y="121521"/>
                                  <a:pt x="8197" y="116855"/>
                                  <a:pt x="6163" y="111944"/>
                                </a:cubicBezTo>
                                <a:cubicBezTo>
                                  <a:pt x="4128" y="107032"/>
                                  <a:pt x="2592" y="101969"/>
                                  <a:pt x="1555"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0" name="Shape 280"/>
                        <wps:cNvSpPr/>
                        <wps:spPr>
                          <a:xfrm>
                            <a:off x="3014662" y="3152775"/>
                            <a:ext cx="266700" cy="161925"/>
                          </a:xfrm>
                          <a:custGeom>
                            <a:avLst/>
                            <a:gdLst/>
                            <a:ahLst/>
                            <a:cxnLst/>
                            <a:rect l="0" t="0" r="0" b="0"/>
                            <a:pathLst>
                              <a:path w="266700" h="161925">
                                <a:moveTo>
                                  <a:pt x="0" y="80963"/>
                                </a:moveTo>
                                <a:cubicBezTo>
                                  <a:pt x="0" y="75645"/>
                                  <a:pt x="519" y="70380"/>
                                  <a:pt x="1556" y="65165"/>
                                </a:cubicBezTo>
                                <a:cubicBezTo>
                                  <a:pt x="2593" y="59951"/>
                                  <a:pt x="4129" y="54888"/>
                                  <a:pt x="6163" y="49977"/>
                                </a:cubicBezTo>
                                <a:cubicBezTo>
                                  <a:pt x="8198" y="45064"/>
                                  <a:pt x="10692" y="40398"/>
                                  <a:pt x="13645" y="35978"/>
                                </a:cubicBezTo>
                                <a:cubicBezTo>
                                  <a:pt x="16599" y="31559"/>
                                  <a:pt x="19955" y="27470"/>
                                  <a:pt x="23714" y="23712"/>
                                </a:cubicBezTo>
                                <a:cubicBezTo>
                                  <a:pt x="27473" y="19952"/>
                                  <a:pt x="31562" y="16596"/>
                                  <a:pt x="35982" y="13644"/>
                                </a:cubicBezTo>
                                <a:cubicBezTo>
                                  <a:pt x="40402" y="10689"/>
                                  <a:pt x="45068" y="8195"/>
                                  <a:pt x="49980" y="6161"/>
                                </a:cubicBezTo>
                                <a:cubicBezTo>
                                  <a:pt x="54891" y="4128"/>
                                  <a:pt x="59954" y="2592"/>
                                  <a:pt x="65168" y="1556"/>
                                </a:cubicBezTo>
                                <a:cubicBezTo>
                                  <a:pt x="70382" y="519"/>
                                  <a:pt x="75647" y="0"/>
                                  <a:pt x="80963" y="0"/>
                                </a:cubicBezTo>
                                <a:lnTo>
                                  <a:pt x="185738" y="0"/>
                                </a:lnTo>
                                <a:cubicBezTo>
                                  <a:pt x="191054" y="0"/>
                                  <a:pt x="196319" y="519"/>
                                  <a:pt x="201532" y="1556"/>
                                </a:cubicBezTo>
                                <a:cubicBezTo>
                                  <a:pt x="206746" y="2592"/>
                                  <a:pt x="211809" y="4127"/>
                                  <a:pt x="216721" y="6161"/>
                                </a:cubicBezTo>
                                <a:cubicBezTo>
                                  <a:pt x="221632" y="8195"/>
                                  <a:pt x="226297" y="10689"/>
                                  <a:pt x="230718" y="13643"/>
                                </a:cubicBezTo>
                                <a:cubicBezTo>
                                  <a:pt x="235138" y="16596"/>
                                  <a:pt x="239228" y="19952"/>
                                  <a:pt x="242987" y="23712"/>
                                </a:cubicBezTo>
                                <a:cubicBezTo>
                                  <a:pt x="246745" y="27470"/>
                                  <a:pt x="250102" y="31559"/>
                                  <a:pt x="253055" y="35979"/>
                                </a:cubicBezTo>
                                <a:cubicBezTo>
                                  <a:pt x="256008" y="40399"/>
                                  <a:pt x="258502" y="45064"/>
                                  <a:pt x="260537" y="49977"/>
                                </a:cubicBezTo>
                                <a:cubicBezTo>
                                  <a:pt x="262571" y="54888"/>
                                  <a:pt x="264107" y="59951"/>
                                  <a:pt x="265144" y="65165"/>
                                </a:cubicBezTo>
                                <a:cubicBezTo>
                                  <a:pt x="266181" y="70380"/>
                                  <a:pt x="266700" y="75645"/>
                                  <a:pt x="266700" y="80963"/>
                                </a:cubicBezTo>
                                <a:cubicBezTo>
                                  <a:pt x="266700" y="86278"/>
                                  <a:pt x="266181" y="91543"/>
                                  <a:pt x="265144" y="96757"/>
                                </a:cubicBezTo>
                                <a:cubicBezTo>
                                  <a:pt x="264107" y="101971"/>
                                  <a:pt x="262571" y="107034"/>
                                  <a:pt x="260537" y="111945"/>
                                </a:cubicBezTo>
                                <a:cubicBezTo>
                                  <a:pt x="258502" y="116856"/>
                                  <a:pt x="256008" y="121521"/>
                                  <a:pt x="253055" y="125943"/>
                                </a:cubicBezTo>
                                <a:cubicBezTo>
                                  <a:pt x="250102" y="130363"/>
                                  <a:pt x="246745" y="134451"/>
                                  <a:pt x="242987" y="138210"/>
                                </a:cubicBezTo>
                                <a:cubicBezTo>
                                  <a:pt x="239228" y="141970"/>
                                  <a:pt x="235138" y="145324"/>
                                  <a:pt x="230717" y="148278"/>
                                </a:cubicBezTo>
                                <a:cubicBezTo>
                                  <a:pt x="226297" y="151231"/>
                                  <a:pt x="221632" y="153726"/>
                                  <a:pt x="216721" y="155759"/>
                                </a:cubicBezTo>
                                <a:cubicBezTo>
                                  <a:pt x="211809" y="157793"/>
                                  <a:pt x="206746" y="159330"/>
                                  <a:pt x="201532" y="160369"/>
                                </a:cubicBezTo>
                                <a:cubicBezTo>
                                  <a:pt x="196319" y="161406"/>
                                  <a:pt x="191054" y="161923"/>
                                  <a:pt x="185738" y="161925"/>
                                </a:cubicBezTo>
                                <a:lnTo>
                                  <a:pt x="80963" y="161925"/>
                                </a:lnTo>
                                <a:cubicBezTo>
                                  <a:pt x="75647" y="161923"/>
                                  <a:pt x="70382" y="161406"/>
                                  <a:pt x="65168" y="160367"/>
                                </a:cubicBezTo>
                                <a:cubicBezTo>
                                  <a:pt x="59954" y="159331"/>
                                  <a:pt x="54891" y="157795"/>
                                  <a:pt x="49980" y="155761"/>
                                </a:cubicBezTo>
                                <a:cubicBezTo>
                                  <a:pt x="45068" y="153726"/>
                                  <a:pt x="40402" y="151231"/>
                                  <a:pt x="35982" y="148278"/>
                                </a:cubicBezTo>
                                <a:cubicBezTo>
                                  <a:pt x="31562" y="145326"/>
                                  <a:pt x="27473" y="141970"/>
                                  <a:pt x="23714" y="138210"/>
                                </a:cubicBezTo>
                                <a:cubicBezTo>
                                  <a:pt x="19955" y="134451"/>
                                  <a:pt x="16599" y="130361"/>
                                  <a:pt x="13645" y="125941"/>
                                </a:cubicBezTo>
                                <a:cubicBezTo>
                                  <a:pt x="10692" y="121521"/>
                                  <a:pt x="8198" y="116855"/>
                                  <a:pt x="6163" y="111944"/>
                                </a:cubicBezTo>
                                <a:cubicBezTo>
                                  <a:pt x="4129" y="107032"/>
                                  <a:pt x="2593" y="101969"/>
                                  <a:pt x="1556"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281" name="Shape 281"/>
                        <wps:cNvSpPr/>
                        <wps:spPr>
                          <a:xfrm>
                            <a:off x="3910012" y="3152775"/>
                            <a:ext cx="257175" cy="161925"/>
                          </a:xfrm>
                          <a:custGeom>
                            <a:avLst/>
                            <a:gdLst/>
                            <a:ahLst/>
                            <a:cxnLst/>
                            <a:rect l="0" t="0" r="0" b="0"/>
                            <a:pathLst>
                              <a:path w="257175" h="161925">
                                <a:moveTo>
                                  <a:pt x="0" y="80963"/>
                                </a:moveTo>
                                <a:cubicBezTo>
                                  <a:pt x="0" y="75645"/>
                                  <a:pt x="519" y="70380"/>
                                  <a:pt x="1555" y="65165"/>
                                </a:cubicBezTo>
                                <a:cubicBezTo>
                                  <a:pt x="2592" y="59951"/>
                                  <a:pt x="4128" y="54888"/>
                                  <a:pt x="6163" y="49977"/>
                                </a:cubicBezTo>
                                <a:cubicBezTo>
                                  <a:pt x="8197" y="45064"/>
                                  <a:pt x="10691" y="40398"/>
                                  <a:pt x="13644" y="35978"/>
                                </a:cubicBezTo>
                                <a:cubicBezTo>
                                  <a:pt x="16597" y="31559"/>
                                  <a:pt x="19954" y="27470"/>
                                  <a:pt x="23713" y="23712"/>
                                </a:cubicBezTo>
                                <a:cubicBezTo>
                                  <a:pt x="27472" y="19952"/>
                                  <a:pt x="31562" y="16596"/>
                                  <a:pt x="35981" y="13644"/>
                                </a:cubicBezTo>
                                <a:cubicBezTo>
                                  <a:pt x="40402" y="10689"/>
                                  <a:pt x="45067" y="8195"/>
                                  <a:pt x="49979" y="6161"/>
                                </a:cubicBezTo>
                                <a:cubicBezTo>
                                  <a:pt x="54890" y="4128"/>
                                  <a:pt x="59953" y="2592"/>
                                  <a:pt x="65167" y="1556"/>
                                </a:cubicBezTo>
                                <a:cubicBezTo>
                                  <a:pt x="70381" y="519"/>
                                  <a:pt x="75646" y="0"/>
                                  <a:pt x="80963" y="0"/>
                                </a:cubicBezTo>
                                <a:lnTo>
                                  <a:pt x="176213" y="0"/>
                                </a:lnTo>
                                <a:cubicBezTo>
                                  <a:pt x="181528" y="0"/>
                                  <a:pt x="186793" y="519"/>
                                  <a:pt x="192007" y="1556"/>
                                </a:cubicBezTo>
                                <a:cubicBezTo>
                                  <a:pt x="197221" y="2592"/>
                                  <a:pt x="202283" y="4127"/>
                                  <a:pt x="207195" y="6161"/>
                                </a:cubicBezTo>
                                <a:cubicBezTo>
                                  <a:pt x="212106" y="8195"/>
                                  <a:pt x="216772" y="10689"/>
                                  <a:pt x="221192" y="13643"/>
                                </a:cubicBezTo>
                                <a:cubicBezTo>
                                  <a:pt x="225612" y="16596"/>
                                  <a:pt x="229702" y="19952"/>
                                  <a:pt x="233461" y="23712"/>
                                </a:cubicBezTo>
                                <a:cubicBezTo>
                                  <a:pt x="237220" y="27470"/>
                                  <a:pt x="240576" y="31559"/>
                                  <a:pt x="243529" y="35979"/>
                                </a:cubicBezTo>
                                <a:cubicBezTo>
                                  <a:pt x="246483" y="40399"/>
                                  <a:pt x="248977" y="45064"/>
                                  <a:pt x="251011" y="49977"/>
                                </a:cubicBezTo>
                                <a:cubicBezTo>
                                  <a:pt x="253045" y="54888"/>
                                  <a:pt x="254581" y="59951"/>
                                  <a:pt x="255619" y="65165"/>
                                </a:cubicBezTo>
                                <a:cubicBezTo>
                                  <a:pt x="256656" y="70380"/>
                                  <a:pt x="257175" y="75645"/>
                                  <a:pt x="257175" y="80963"/>
                                </a:cubicBezTo>
                                <a:cubicBezTo>
                                  <a:pt x="257175" y="86278"/>
                                  <a:pt x="256656" y="91543"/>
                                  <a:pt x="255619" y="96757"/>
                                </a:cubicBezTo>
                                <a:cubicBezTo>
                                  <a:pt x="254581" y="101971"/>
                                  <a:pt x="253045" y="107034"/>
                                  <a:pt x="251011" y="111945"/>
                                </a:cubicBezTo>
                                <a:cubicBezTo>
                                  <a:pt x="248977" y="116856"/>
                                  <a:pt x="246483" y="121521"/>
                                  <a:pt x="243529" y="125943"/>
                                </a:cubicBezTo>
                                <a:cubicBezTo>
                                  <a:pt x="240576" y="130363"/>
                                  <a:pt x="237220" y="134451"/>
                                  <a:pt x="233461" y="138210"/>
                                </a:cubicBezTo>
                                <a:cubicBezTo>
                                  <a:pt x="229702" y="141970"/>
                                  <a:pt x="225612" y="145324"/>
                                  <a:pt x="221192" y="148278"/>
                                </a:cubicBezTo>
                                <a:cubicBezTo>
                                  <a:pt x="216772" y="151231"/>
                                  <a:pt x="212106" y="153726"/>
                                  <a:pt x="207195" y="155759"/>
                                </a:cubicBezTo>
                                <a:cubicBezTo>
                                  <a:pt x="202283" y="157793"/>
                                  <a:pt x="197221" y="159330"/>
                                  <a:pt x="192007" y="160369"/>
                                </a:cubicBezTo>
                                <a:cubicBezTo>
                                  <a:pt x="186793" y="161406"/>
                                  <a:pt x="181528" y="161923"/>
                                  <a:pt x="176213" y="161925"/>
                                </a:cubicBezTo>
                                <a:lnTo>
                                  <a:pt x="80963" y="161925"/>
                                </a:lnTo>
                                <a:cubicBezTo>
                                  <a:pt x="75646" y="161923"/>
                                  <a:pt x="70381" y="161406"/>
                                  <a:pt x="65167" y="160367"/>
                                </a:cubicBezTo>
                                <a:cubicBezTo>
                                  <a:pt x="59953" y="159331"/>
                                  <a:pt x="54890" y="157795"/>
                                  <a:pt x="49979" y="155761"/>
                                </a:cubicBezTo>
                                <a:cubicBezTo>
                                  <a:pt x="45067" y="153726"/>
                                  <a:pt x="40402" y="151231"/>
                                  <a:pt x="35981" y="148278"/>
                                </a:cubicBezTo>
                                <a:cubicBezTo>
                                  <a:pt x="31562" y="145326"/>
                                  <a:pt x="27472" y="141970"/>
                                  <a:pt x="23713" y="138210"/>
                                </a:cubicBezTo>
                                <a:cubicBezTo>
                                  <a:pt x="19954" y="134451"/>
                                  <a:pt x="16597" y="130361"/>
                                  <a:pt x="13644" y="125941"/>
                                </a:cubicBezTo>
                                <a:cubicBezTo>
                                  <a:pt x="10691" y="121521"/>
                                  <a:pt x="8197" y="116855"/>
                                  <a:pt x="6163" y="111944"/>
                                </a:cubicBezTo>
                                <a:cubicBezTo>
                                  <a:pt x="4128" y="107032"/>
                                  <a:pt x="2592" y="101969"/>
                                  <a:pt x="1555" y="96755"/>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179" name="Shape 5179"/>
                        <wps:cNvSpPr/>
                        <wps:spPr>
                          <a:xfrm>
                            <a:off x="0" y="1109663"/>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0" name="Shape 5180"/>
                        <wps:cNvSpPr/>
                        <wps:spPr>
                          <a:xfrm>
                            <a:off x="971550"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1" name="Shape 5181"/>
                        <wps:cNvSpPr/>
                        <wps:spPr>
                          <a:xfrm>
                            <a:off x="1866900"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2" name="Shape 5182"/>
                        <wps:cNvSpPr/>
                        <wps:spPr>
                          <a:xfrm>
                            <a:off x="2752725"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3" name="Shape 5183"/>
                        <wps:cNvSpPr/>
                        <wps:spPr>
                          <a:xfrm>
                            <a:off x="3648075"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4" name="Shape 5184"/>
                        <wps:cNvSpPr/>
                        <wps:spPr>
                          <a:xfrm>
                            <a:off x="0" y="1462088"/>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5" name="Shape 5185"/>
                        <wps:cNvSpPr/>
                        <wps:spPr>
                          <a:xfrm>
                            <a:off x="971550"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6" name="Shape 5186"/>
                        <wps:cNvSpPr/>
                        <wps:spPr>
                          <a:xfrm>
                            <a:off x="1866900"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7" name="Shape 5187"/>
                        <wps:cNvSpPr/>
                        <wps:spPr>
                          <a:xfrm>
                            <a:off x="2752725"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8" name="Shape 5188"/>
                        <wps:cNvSpPr/>
                        <wps:spPr>
                          <a:xfrm>
                            <a:off x="3648075"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89" name="Shape 5189"/>
                        <wps:cNvSpPr/>
                        <wps:spPr>
                          <a:xfrm>
                            <a:off x="0" y="2043113"/>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0" name="Shape 5190"/>
                        <wps:cNvSpPr/>
                        <wps:spPr>
                          <a:xfrm>
                            <a:off x="971550" y="2043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1" name="Shape 5191"/>
                        <wps:cNvSpPr/>
                        <wps:spPr>
                          <a:xfrm>
                            <a:off x="1866900" y="2043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2" name="Shape 5192"/>
                        <wps:cNvSpPr/>
                        <wps:spPr>
                          <a:xfrm>
                            <a:off x="2752725" y="2043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3" name="Shape 5193"/>
                        <wps:cNvSpPr/>
                        <wps:spPr>
                          <a:xfrm>
                            <a:off x="3648075" y="2043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4" name="Shape 5194"/>
                        <wps:cNvSpPr/>
                        <wps:spPr>
                          <a:xfrm>
                            <a:off x="0" y="2624138"/>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5" name="Shape 5195"/>
                        <wps:cNvSpPr/>
                        <wps:spPr>
                          <a:xfrm>
                            <a:off x="971550" y="2624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6" name="Shape 5196"/>
                        <wps:cNvSpPr/>
                        <wps:spPr>
                          <a:xfrm>
                            <a:off x="1866900" y="2624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7" name="Shape 5197"/>
                        <wps:cNvSpPr/>
                        <wps:spPr>
                          <a:xfrm>
                            <a:off x="2752725" y="2624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8" name="Shape 5198"/>
                        <wps:cNvSpPr/>
                        <wps:spPr>
                          <a:xfrm>
                            <a:off x="3648075" y="2624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199" name="Shape 5199"/>
                        <wps:cNvSpPr/>
                        <wps:spPr>
                          <a:xfrm>
                            <a:off x="0" y="3014663"/>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0" name="Shape 5200"/>
                        <wps:cNvSpPr/>
                        <wps:spPr>
                          <a:xfrm>
                            <a:off x="971550"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1" name="Shape 5201"/>
                        <wps:cNvSpPr/>
                        <wps:spPr>
                          <a:xfrm>
                            <a:off x="1866900"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2" name="Shape 5202"/>
                        <wps:cNvSpPr/>
                        <wps:spPr>
                          <a:xfrm>
                            <a:off x="2752725"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3" name="Shape 5203"/>
                        <wps:cNvSpPr/>
                        <wps:spPr>
                          <a:xfrm>
                            <a:off x="3648075"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4" name="Shape 5204"/>
                        <wps:cNvSpPr/>
                        <wps:spPr>
                          <a:xfrm>
                            <a:off x="0" y="3405188"/>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5" name="Shape 5205"/>
                        <wps:cNvSpPr/>
                        <wps:spPr>
                          <a:xfrm>
                            <a:off x="971550" y="3405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6" name="Shape 5206"/>
                        <wps:cNvSpPr/>
                        <wps:spPr>
                          <a:xfrm>
                            <a:off x="1866900" y="3405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7" name="Shape 5207"/>
                        <wps:cNvSpPr/>
                        <wps:spPr>
                          <a:xfrm>
                            <a:off x="2752725" y="3405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208" name="Shape 5208"/>
                        <wps:cNvSpPr/>
                        <wps:spPr>
                          <a:xfrm>
                            <a:off x="3648075" y="3405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318" name="Rectangle 318"/>
                        <wps:cNvSpPr/>
                        <wps:spPr>
                          <a:xfrm>
                            <a:off x="1070521" y="442959"/>
                            <a:ext cx="790474" cy="185716"/>
                          </a:xfrm>
                          <a:prstGeom prst="rect">
                            <a:avLst/>
                          </a:prstGeom>
                          <a:ln>
                            <a:noFill/>
                          </a:ln>
                        </wps:spPr>
                        <wps:txbx>
                          <w:txbxContent>
                            <w:p w14:paraId="1B9043A5" w14:textId="77777777" w:rsidR="00680BF9" w:rsidRDefault="00680BF9" w:rsidP="007E597C">
                              <w:r>
                                <w:rPr>
                                  <w:rFonts w:ascii="Calibri" w:eastAsia="Calibri" w:hAnsi="Calibri" w:cs="Calibri"/>
                                  <w:color w:val="202124"/>
                                  <w:w w:val="105"/>
                                </w:rPr>
                                <w:t>Moderate</w:t>
                              </w:r>
                            </w:p>
                          </w:txbxContent>
                        </wps:txbx>
                        <wps:bodyPr horzOverflow="overflow" vert="horz" lIns="0" tIns="0" rIns="0" bIns="0" rtlCol="0">
                          <a:noAutofit/>
                        </wps:bodyPr>
                      </wps:wsp>
                      <wps:wsp>
                        <wps:cNvPr id="319" name="Rectangle 319"/>
                        <wps:cNvSpPr/>
                        <wps:spPr>
                          <a:xfrm>
                            <a:off x="1010394" y="633459"/>
                            <a:ext cx="950527" cy="185716"/>
                          </a:xfrm>
                          <a:prstGeom prst="rect">
                            <a:avLst/>
                          </a:prstGeom>
                          <a:ln>
                            <a:noFill/>
                          </a:ln>
                        </wps:spPr>
                        <wps:txbx>
                          <w:txbxContent>
                            <w:p w14:paraId="28E6EB50"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320" name="Rectangle 320"/>
                        <wps:cNvSpPr/>
                        <wps:spPr>
                          <a:xfrm>
                            <a:off x="1280368" y="823959"/>
                            <a:ext cx="232327" cy="185716"/>
                          </a:xfrm>
                          <a:prstGeom prst="rect">
                            <a:avLst/>
                          </a:prstGeom>
                          <a:ln>
                            <a:noFill/>
                          </a:ln>
                        </wps:spPr>
                        <wps:txbx>
                          <w:txbxContent>
                            <w:p w14:paraId="0CC47EC3" w14:textId="77777777" w:rsidR="00680BF9" w:rsidRDefault="00680BF9" w:rsidP="007E597C">
                              <w:r>
                                <w:rPr>
                                  <w:rFonts w:ascii="Calibri" w:eastAsia="Calibri" w:hAnsi="Calibri" w:cs="Calibri"/>
                                  <w:color w:val="202124"/>
                                  <w:w w:val="113"/>
                                </w:rPr>
                                <w:t>(3)</w:t>
                              </w:r>
                            </w:p>
                          </w:txbxContent>
                        </wps:txbx>
                        <wps:bodyPr horzOverflow="overflow" vert="horz" lIns="0" tIns="0" rIns="0" bIns="0" rtlCol="0">
                          <a:noAutofit/>
                        </wps:bodyPr>
                      </wps:wsp>
                      <wps:wsp>
                        <wps:cNvPr id="321" name="Rectangle 321"/>
                        <wps:cNvSpPr/>
                        <wps:spPr>
                          <a:xfrm>
                            <a:off x="2052340" y="442959"/>
                            <a:ext cx="544454" cy="185716"/>
                          </a:xfrm>
                          <a:prstGeom prst="rect">
                            <a:avLst/>
                          </a:prstGeom>
                          <a:ln>
                            <a:noFill/>
                          </a:ln>
                        </wps:spPr>
                        <wps:txbx>
                          <w:txbxContent>
                            <w:p w14:paraId="4D99E8B9"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322" name="Rectangle 322"/>
                        <wps:cNvSpPr/>
                        <wps:spPr>
                          <a:xfrm>
                            <a:off x="1899642" y="633459"/>
                            <a:ext cx="950527" cy="185716"/>
                          </a:xfrm>
                          <a:prstGeom prst="rect">
                            <a:avLst/>
                          </a:prstGeom>
                          <a:ln>
                            <a:noFill/>
                          </a:ln>
                        </wps:spPr>
                        <wps:txbx>
                          <w:txbxContent>
                            <w:p w14:paraId="27103243"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323" name="Rectangle 323"/>
                        <wps:cNvSpPr/>
                        <wps:spPr>
                          <a:xfrm>
                            <a:off x="2169616" y="823959"/>
                            <a:ext cx="232327" cy="185716"/>
                          </a:xfrm>
                          <a:prstGeom prst="rect">
                            <a:avLst/>
                          </a:prstGeom>
                          <a:ln>
                            <a:noFill/>
                          </a:ln>
                        </wps:spPr>
                        <wps:txbx>
                          <w:txbxContent>
                            <w:p w14:paraId="4570BCCF" w14:textId="77777777" w:rsidR="00680BF9" w:rsidRDefault="00680BF9" w:rsidP="007E597C">
                              <w:r>
                                <w:rPr>
                                  <w:rFonts w:ascii="Calibri" w:eastAsia="Calibri" w:hAnsi="Calibri" w:cs="Calibri"/>
                                  <w:color w:val="202124"/>
                                  <w:w w:val="113"/>
                                </w:rPr>
                                <w:t>(5)</w:t>
                              </w:r>
                            </w:p>
                          </w:txbxContent>
                        </wps:txbx>
                        <wps:bodyPr horzOverflow="overflow" vert="horz" lIns="0" tIns="0" rIns="0" bIns="0" rtlCol="0">
                          <a:noAutofit/>
                        </wps:bodyPr>
                      </wps:wsp>
                      <wps:wsp>
                        <wps:cNvPr id="324" name="Rectangle 324"/>
                        <wps:cNvSpPr/>
                        <wps:spPr>
                          <a:xfrm>
                            <a:off x="3009007" y="347709"/>
                            <a:ext cx="364903" cy="185716"/>
                          </a:xfrm>
                          <a:prstGeom prst="rect">
                            <a:avLst/>
                          </a:prstGeom>
                          <a:ln>
                            <a:noFill/>
                          </a:ln>
                        </wps:spPr>
                        <wps:txbx>
                          <w:txbxContent>
                            <w:p w14:paraId="7F48A8BE" w14:textId="77777777" w:rsidR="00680BF9" w:rsidRDefault="00680BF9" w:rsidP="007E597C">
                              <w:r>
                                <w:rPr>
                                  <w:rFonts w:ascii="Calibri" w:eastAsia="Calibri" w:hAnsi="Calibri" w:cs="Calibri"/>
                                  <w:color w:val="202124"/>
                                  <w:w w:val="106"/>
                                </w:rPr>
                                <w:t>Very</w:t>
                              </w:r>
                            </w:p>
                          </w:txbxContent>
                        </wps:txbx>
                        <wps:bodyPr horzOverflow="overflow" vert="horz" lIns="0" tIns="0" rIns="0" bIns="0" rtlCol="0">
                          <a:noAutofit/>
                        </wps:bodyPr>
                      </wps:wsp>
                      <wps:wsp>
                        <wps:cNvPr id="325" name="Rectangle 325"/>
                        <wps:cNvSpPr/>
                        <wps:spPr>
                          <a:xfrm>
                            <a:off x="2941588" y="538209"/>
                            <a:ext cx="544454" cy="185716"/>
                          </a:xfrm>
                          <a:prstGeom prst="rect">
                            <a:avLst/>
                          </a:prstGeom>
                          <a:ln>
                            <a:noFill/>
                          </a:ln>
                        </wps:spPr>
                        <wps:txbx>
                          <w:txbxContent>
                            <w:p w14:paraId="0EDCAC7A"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326" name="Rectangle 326"/>
                        <wps:cNvSpPr/>
                        <wps:spPr>
                          <a:xfrm>
                            <a:off x="2788890" y="728709"/>
                            <a:ext cx="950527" cy="185716"/>
                          </a:xfrm>
                          <a:prstGeom prst="rect">
                            <a:avLst/>
                          </a:prstGeom>
                          <a:ln>
                            <a:noFill/>
                          </a:ln>
                        </wps:spPr>
                        <wps:txbx>
                          <w:txbxContent>
                            <w:p w14:paraId="78D3BFF1"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327" name="Rectangle 327"/>
                        <wps:cNvSpPr/>
                        <wps:spPr>
                          <a:xfrm>
                            <a:off x="3058864" y="919209"/>
                            <a:ext cx="232327" cy="185716"/>
                          </a:xfrm>
                          <a:prstGeom prst="rect">
                            <a:avLst/>
                          </a:prstGeom>
                          <a:ln>
                            <a:noFill/>
                          </a:ln>
                        </wps:spPr>
                        <wps:txbx>
                          <w:txbxContent>
                            <w:p w14:paraId="795120C2" w14:textId="77777777" w:rsidR="00680BF9" w:rsidRDefault="00680BF9" w:rsidP="007E597C">
                              <w:r>
                                <w:rPr>
                                  <w:rFonts w:ascii="Calibri" w:eastAsia="Calibri" w:hAnsi="Calibri" w:cs="Calibri"/>
                                  <w:color w:val="202124"/>
                                  <w:w w:val="113"/>
                                </w:rPr>
                                <w:t>(7)</w:t>
                              </w:r>
                            </w:p>
                          </w:txbxContent>
                        </wps:txbx>
                        <wps:bodyPr horzOverflow="overflow" vert="horz" lIns="0" tIns="0" rIns="0" bIns="0" rtlCol="0">
                          <a:noAutofit/>
                        </wps:bodyPr>
                      </wps:wsp>
                      <wps:wsp>
                        <wps:cNvPr id="328" name="Rectangle 328"/>
                        <wps:cNvSpPr/>
                        <wps:spPr>
                          <a:xfrm>
                            <a:off x="3780234" y="442959"/>
                            <a:ext cx="678935" cy="185716"/>
                          </a:xfrm>
                          <a:prstGeom prst="rect">
                            <a:avLst/>
                          </a:prstGeom>
                          <a:ln>
                            <a:noFill/>
                          </a:ln>
                        </wps:spPr>
                        <wps:txbx>
                          <w:txbxContent>
                            <w:p w14:paraId="3A5432A7" w14:textId="77777777" w:rsidR="00680BF9" w:rsidRDefault="00680BF9" w:rsidP="007E597C">
                              <w:r>
                                <w:rPr>
                                  <w:rFonts w:ascii="Calibri" w:eastAsia="Calibri" w:hAnsi="Calibri" w:cs="Calibri"/>
                                  <w:color w:val="202124"/>
                                  <w:w w:val="108"/>
                                </w:rPr>
                                <w:t>Extreme</w:t>
                              </w:r>
                            </w:p>
                          </w:txbxContent>
                        </wps:txbx>
                        <wps:bodyPr horzOverflow="overflow" vert="horz" lIns="0" tIns="0" rIns="0" bIns="0" rtlCol="0">
                          <a:noAutofit/>
                        </wps:bodyPr>
                      </wps:wsp>
                      <wps:wsp>
                        <wps:cNvPr id="329" name="Rectangle 329"/>
                        <wps:cNvSpPr/>
                        <wps:spPr>
                          <a:xfrm>
                            <a:off x="3678138" y="633459"/>
                            <a:ext cx="950527" cy="185716"/>
                          </a:xfrm>
                          <a:prstGeom prst="rect">
                            <a:avLst/>
                          </a:prstGeom>
                          <a:ln>
                            <a:noFill/>
                          </a:ln>
                        </wps:spPr>
                        <wps:txbx>
                          <w:txbxContent>
                            <w:p w14:paraId="591C9AED"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330" name="Rectangle 330"/>
                        <wps:cNvSpPr/>
                        <wps:spPr>
                          <a:xfrm>
                            <a:off x="3948112" y="823959"/>
                            <a:ext cx="232327" cy="185716"/>
                          </a:xfrm>
                          <a:prstGeom prst="rect">
                            <a:avLst/>
                          </a:prstGeom>
                          <a:ln>
                            <a:noFill/>
                          </a:ln>
                        </wps:spPr>
                        <wps:txbx>
                          <w:txbxContent>
                            <w:p w14:paraId="2497DD49" w14:textId="77777777" w:rsidR="00680BF9" w:rsidRDefault="00680BF9" w:rsidP="007E597C">
                              <w:r>
                                <w:rPr>
                                  <w:rFonts w:ascii="Calibri" w:eastAsia="Calibri" w:hAnsi="Calibri" w:cs="Calibri"/>
                                  <w:color w:val="202124"/>
                                  <w:w w:val="113"/>
                                </w:rPr>
                                <w:t>(9)</w:t>
                              </w:r>
                            </w:p>
                          </w:txbxContent>
                        </wps:txbx>
                        <wps:bodyPr horzOverflow="overflow" vert="horz" lIns="0" tIns="0" rIns="0" bIns="0" rtlCol="0">
                          <a:noAutofit/>
                        </wps:bodyPr>
                      </wps:wsp>
                      <wps:wsp>
                        <wps:cNvPr id="338" name="Shape 338"/>
                        <wps:cNvSpPr/>
                        <wps:spPr>
                          <a:xfrm>
                            <a:off x="0" y="271463"/>
                            <a:ext cx="962025" cy="838200"/>
                          </a:xfrm>
                          <a:custGeom>
                            <a:avLst/>
                            <a:gdLst/>
                            <a:ahLst/>
                            <a:cxnLst/>
                            <a:rect l="0" t="0" r="0" b="0"/>
                            <a:pathLst>
                              <a:path w="962025" h="838200">
                                <a:moveTo>
                                  <a:pt x="28575" y="0"/>
                                </a:moveTo>
                                <a:lnTo>
                                  <a:pt x="962025" y="0"/>
                                </a:lnTo>
                                <a:lnTo>
                                  <a:pt x="962025" y="838200"/>
                                </a:lnTo>
                                <a:lnTo>
                                  <a:pt x="28575" y="838200"/>
                                </a:lnTo>
                                <a:cubicBezTo>
                                  <a:pt x="23523" y="838198"/>
                                  <a:pt x="18662" y="837231"/>
                                  <a:pt x="13995" y="835298"/>
                                </a:cubicBezTo>
                                <a:cubicBezTo>
                                  <a:pt x="9327" y="833365"/>
                                  <a:pt x="5207" y="830613"/>
                                  <a:pt x="1634" y="827039"/>
                                </a:cubicBezTo>
                                <a:lnTo>
                                  <a:pt x="0" y="824594"/>
                                </a:lnTo>
                                <a:lnTo>
                                  <a:pt x="0" y="13605"/>
                                </a:lnTo>
                                <a:lnTo>
                                  <a:pt x="1634" y="11159"/>
                                </a:lnTo>
                                <a:cubicBezTo>
                                  <a:pt x="5207" y="7586"/>
                                  <a:pt x="9327" y="4832"/>
                                  <a:pt x="13995" y="2899"/>
                                </a:cubicBezTo>
                                <a:cubicBezTo>
                                  <a:pt x="18662" y="967"/>
                                  <a:pt x="23523" y="0"/>
                                  <a:pt x="2857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5" name="Shape 5235"/>
                        <wps:cNvSpPr/>
                        <wps:spPr>
                          <a:xfrm>
                            <a:off x="0" y="1471613"/>
                            <a:ext cx="962025" cy="38100"/>
                          </a:xfrm>
                          <a:custGeom>
                            <a:avLst/>
                            <a:gdLst/>
                            <a:ahLst/>
                            <a:cxnLst/>
                            <a:rect l="0" t="0" r="0" b="0"/>
                            <a:pathLst>
                              <a:path w="962025" h="38100">
                                <a:moveTo>
                                  <a:pt x="0" y="0"/>
                                </a:moveTo>
                                <a:lnTo>
                                  <a:pt x="962025" y="0"/>
                                </a:lnTo>
                                <a:lnTo>
                                  <a:pt x="962025"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6" name="Shape 5236"/>
                        <wps:cNvSpPr/>
                        <wps:spPr>
                          <a:xfrm>
                            <a:off x="0" y="2052638"/>
                            <a:ext cx="962025" cy="38100"/>
                          </a:xfrm>
                          <a:custGeom>
                            <a:avLst/>
                            <a:gdLst/>
                            <a:ahLst/>
                            <a:cxnLst/>
                            <a:rect l="0" t="0" r="0" b="0"/>
                            <a:pathLst>
                              <a:path w="962025" h="38100">
                                <a:moveTo>
                                  <a:pt x="0" y="0"/>
                                </a:moveTo>
                                <a:lnTo>
                                  <a:pt x="962025" y="0"/>
                                </a:lnTo>
                                <a:lnTo>
                                  <a:pt x="962025"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7" name="Shape 5237"/>
                        <wps:cNvSpPr/>
                        <wps:spPr>
                          <a:xfrm>
                            <a:off x="0" y="2633663"/>
                            <a:ext cx="962025" cy="38100"/>
                          </a:xfrm>
                          <a:custGeom>
                            <a:avLst/>
                            <a:gdLst/>
                            <a:ahLst/>
                            <a:cxnLst/>
                            <a:rect l="0" t="0" r="0" b="0"/>
                            <a:pathLst>
                              <a:path w="962025" h="38100">
                                <a:moveTo>
                                  <a:pt x="0" y="0"/>
                                </a:moveTo>
                                <a:lnTo>
                                  <a:pt x="962025" y="0"/>
                                </a:lnTo>
                                <a:lnTo>
                                  <a:pt x="962025"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8" name="Shape 5238"/>
                        <wps:cNvSpPr/>
                        <wps:spPr>
                          <a:xfrm>
                            <a:off x="0" y="3024188"/>
                            <a:ext cx="962025" cy="38100"/>
                          </a:xfrm>
                          <a:custGeom>
                            <a:avLst/>
                            <a:gdLst/>
                            <a:ahLst/>
                            <a:cxnLst/>
                            <a:rect l="0" t="0" r="0" b="0"/>
                            <a:pathLst>
                              <a:path w="962025" h="38100">
                                <a:moveTo>
                                  <a:pt x="0" y="0"/>
                                </a:moveTo>
                                <a:lnTo>
                                  <a:pt x="962025" y="0"/>
                                </a:lnTo>
                                <a:lnTo>
                                  <a:pt x="962025"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9" name="Shape 5239"/>
                        <wps:cNvSpPr/>
                        <wps:spPr>
                          <a:xfrm>
                            <a:off x="0" y="3414713"/>
                            <a:ext cx="962025" cy="38100"/>
                          </a:xfrm>
                          <a:custGeom>
                            <a:avLst/>
                            <a:gdLst/>
                            <a:ahLst/>
                            <a:cxnLst/>
                            <a:rect l="0" t="0" r="0" b="0"/>
                            <a:pathLst>
                              <a:path w="962025" h="38100">
                                <a:moveTo>
                                  <a:pt x="0" y="0"/>
                                </a:moveTo>
                                <a:lnTo>
                                  <a:pt x="962025" y="0"/>
                                </a:lnTo>
                                <a:lnTo>
                                  <a:pt x="962025"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40" name="Shape 5240"/>
                        <wps:cNvSpPr/>
                        <wps:spPr>
                          <a:xfrm>
                            <a:off x="0" y="1109663"/>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1" name="Shape 5241"/>
                        <wps:cNvSpPr/>
                        <wps:spPr>
                          <a:xfrm>
                            <a:off x="962025"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2" name="Shape 5242"/>
                        <wps:cNvSpPr/>
                        <wps:spPr>
                          <a:xfrm>
                            <a:off x="1857375"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3" name="Shape 5243"/>
                        <wps:cNvSpPr/>
                        <wps:spPr>
                          <a:xfrm>
                            <a:off x="2743200" y="1109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4" name="Shape 5244"/>
                        <wps:cNvSpPr/>
                        <wps:spPr>
                          <a:xfrm>
                            <a:off x="3638550" y="1109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5" name="Shape 5245"/>
                        <wps:cNvSpPr/>
                        <wps:spPr>
                          <a:xfrm>
                            <a:off x="0" y="1462088"/>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6" name="Shape 5246"/>
                        <wps:cNvSpPr/>
                        <wps:spPr>
                          <a:xfrm>
                            <a:off x="962025"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7" name="Shape 5247"/>
                        <wps:cNvSpPr/>
                        <wps:spPr>
                          <a:xfrm>
                            <a:off x="1857375"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8" name="Shape 5248"/>
                        <wps:cNvSpPr/>
                        <wps:spPr>
                          <a:xfrm>
                            <a:off x="2743200" y="1462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49" name="Shape 5249"/>
                        <wps:cNvSpPr/>
                        <wps:spPr>
                          <a:xfrm>
                            <a:off x="3638550" y="1462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0" name="Shape 5250"/>
                        <wps:cNvSpPr/>
                        <wps:spPr>
                          <a:xfrm>
                            <a:off x="0" y="2043113"/>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1" name="Shape 5251"/>
                        <wps:cNvSpPr/>
                        <wps:spPr>
                          <a:xfrm>
                            <a:off x="962025" y="2043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2" name="Shape 5252"/>
                        <wps:cNvSpPr/>
                        <wps:spPr>
                          <a:xfrm>
                            <a:off x="1857375" y="2043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3" name="Shape 5253"/>
                        <wps:cNvSpPr/>
                        <wps:spPr>
                          <a:xfrm>
                            <a:off x="2743200" y="2043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4" name="Shape 5254"/>
                        <wps:cNvSpPr/>
                        <wps:spPr>
                          <a:xfrm>
                            <a:off x="3638550" y="2043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5" name="Shape 5255"/>
                        <wps:cNvSpPr/>
                        <wps:spPr>
                          <a:xfrm>
                            <a:off x="0" y="2624138"/>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6" name="Shape 5256"/>
                        <wps:cNvSpPr/>
                        <wps:spPr>
                          <a:xfrm>
                            <a:off x="962025" y="2624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7" name="Shape 5257"/>
                        <wps:cNvSpPr/>
                        <wps:spPr>
                          <a:xfrm>
                            <a:off x="1857375" y="2624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8" name="Shape 5258"/>
                        <wps:cNvSpPr/>
                        <wps:spPr>
                          <a:xfrm>
                            <a:off x="2743200" y="2624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59" name="Shape 5259"/>
                        <wps:cNvSpPr/>
                        <wps:spPr>
                          <a:xfrm>
                            <a:off x="3638550" y="2624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0" name="Shape 5260"/>
                        <wps:cNvSpPr/>
                        <wps:spPr>
                          <a:xfrm>
                            <a:off x="0" y="3014663"/>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1" name="Shape 5261"/>
                        <wps:cNvSpPr/>
                        <wps:spPr>
                          <a:xfrm>
                            <a:off x="962025"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2" name="Shape 5262"/>
                        <wps:cNvSpPr/>
                        <wps:spPr>
                          <a:xfrm>
                            <a:off x="1857375"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3" name="Shape 5263"/>
                        <wps:cNvSpPr/>
                        <wps:spPr>
                          <a:xfrm>
                            <a:off x="2743200" y="3014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4" name="Shape 5264"/>
                        <wps:cNvSpPr/>
                        <wps:spPr>
                          <a:xfrm>
                            <a:off x="3638550" y="3014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5" name="Shape 5265"/>
                        <wps:cNvSpPr/>
                        <wps:spPr>
                          <a:xfrm>
                            <a:off x="0" y="3405188"/>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6" name="Shape 5266"/>
                        <wps:cNvSpPr/>
                        <wps:spPr>
                          <a:xfrm>
                            <a:off x="962025" y="3405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7" name="Shape 5267"/>
                        <wps:cNvSpPr/>
                        <wps:spPr>
                          <a:xfrm>
                            <a:off x="1857375" y="3405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8" name="Shape 5268"/>
                        <wps:cNvSpPr/>
                        <wps:spPr>
                          <a:xfrm>
                            <a:off x="2743200" y="3405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269" name="Shape 5269"/>
                        <wps:cNvSpPr/>
                        <wps:spPr>
                          <a:xfrm>
                            <a:off x="3638550" y="3405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374" name="Rectangle 374"/>
                        <wps:cNvSpPr/>
                        <wps:spPr>
                          <a:xfrm>
                            <a:off x="68610" y="1233534"/>
                            <a:ext cx="910627" cy="185716"/>
                          </a:xfrm>
                          <a:prstGeom prst="rect">
                            <a:avLst/>
                          </a:prstGeom>
                          <a:ln>
                            <a:noFill/>
                          </a:ln>
                        </wps:spPr>
                        <wps:txbx>
                          <w:txbxContent>
                            <w:p w14:paraId="325AD90F" w14:textId="77777777" w:rsidR="00680BF9" w:rsidRDefault="00680BF9" w:rsidP="007E597C">
                              <w:r>
                                <w:rPr>
                                  <w:rFonts w:ascii="Calibri" w:eastAsia="Calibri" w:hAnsi="Calibri" w:cs="Calibri"/>
                                  <w:color w:val="202124"/>
                                  <w:w w:val="112"/>
                                </w:rPr>
                                <w:t>Awareness</w:t>
                              </w:r>
                            </w:p>
                          </w:txbxContent>
                        </wps:txbx>
                        <wps:bodyPr horzOverflow="overflow" vert="horz" lIns="0" tIns="0" rIns="0" bIns="0" rtlCol="0">
                          <a:noAutofit/>
                        </wps:bodyPr>
                      </wps:wsp>
                      <wps:wsp>
                        <wps:cNvPr id="375" name="Rectangle 375"/>
                        <wps:cNvSpPr/>
                        <wps:spPr>
                          <a:xfrm>
                            <a:off x="68610" y="1624059"/>
                            <a:ext cx="619175" cy="185716"/>
                          </a:xfrm>
                          <a:prstGeom prst="rect">
                            <a:avLst/>
                          </a:prstGeom>
                          <a:ln>
                            <a:noFill/>
                          </a:ln>
                        </wps:spPr>
                        <wps:txbx>
                          <w:txbxContent>
                            <w:p w14:paraId="2DC83618" w14:textId="77777777" w:rsidR="00680BF9" w:rsidRDefault="00680BF9" w:rsidP="007E597C">
                              <w:r>
                                <w:rPr>
                                  <w:rFonts w:ascii="Calibri" w:eastAsia="Calibri" w:hAnsi="Calibri" w:cs="Calibri"/>
                                  <w:color w:val="202124"/>
                                  <w:w w:val="110"/>
                                </w:rPr>
                                <w:t>Trust</w:t>
                              </w:r>
                              <w:r>
                                <w:rPr>
                                  <w:rFonts w:ascii="Calibri" w:eastAsia="Calibri" w:hAnsi="Calibri" w:cs="Calibri"/>
                                  <w:color w:val="202124"/>
                                  <w:spacing w:val="5"/>
                                  <w:w w:val="110"/>
                                </w:rPr>
                                <w:t xml:space="preserve"> </w:t>
                              </w:r>
                              <w:r>
                                <w:rPr>
                                  <w:rFonts w:ascii="Calibri" w:eastAsia="Calibri" w:hAnsi="Calibri" w:cs="Calibri"/>
                                  <w:color w:val="202124"/>
                                  <w:w w:val="110"/>
                                </w:rPr>
                                <w:t>in</w:t>
                              </w:r>
                            </w:p>
                          </w:txbxContent>
                        </wps:txbx>
                        <wps:bodyPr horzOverflow="overflow" vert="horz" lIns="0" tIns="0" rIns="0" bIns="0" rtlCol="0">
                          <a:noAutofit/>
                        </wps:bodyPr>
                      </wps:wsp>
                      <wps:wsp>
                        <wps:cNvPr id="376" name="Rectangle 376"/>
                        <wps:cNvSpPr/>
                        <wps:spPr>
                          <a:xfrm>
                            <a:off x="68610" y="1814559"/>
                            <a:ext cx="1007838" cy="185716"/>
                          </a:xfrm>
                          <a:prstGeom prst="rect">
                            <a:avLst/>
                          </a:prstGeom>
                          <a:ln>
                            <a:noFill/>
                          </a:ln>
                        </wps:spPr>
                        <wps:txbx>
                          <w:txbxContent>
                            <w:p w14:paraId="6A71AE24" w14:textId="77777777" w:rsidR="00680BF9" w:rsidRDefault="00680BF9" w:rsidP="007E597C">
                              <w:r>
                                <w:rPr>
                                  <w:rFonts w:ascii="Calibri" w:eastAsia="Calibri" w:hAnsi="Calibri" w:cs="Calibri"/>
                                  <w:color w:val="202124"/>
                                  <w:w w:val="106"/>
                                </w:rPr>
                                <w:t>Government</w:t>
                              </w:r>
                            </w:p>
                          </w:txbxContent>
                        </wps:txbx>
                        <wps:bodyPr horzOverflow="overflow" vert="horz" lIns="0" tIns="0" rIns="0" bIns="0" rtlCol="0">
                          <a:noAutofit/>
                        </wps:bodyPr>
                      </wps:wsp>
                      <wps:wsp>
                        <wps:cNvPr id="377" name="Rectangle 377"/>
                        <wps:cNvSpPr/>
                        <wps:spPr>
                          <a:xfrm>
                            <a:off x="68610" y="2205084"/>
                            <a:ext cx="1006387" cy="185716"/>
                          </a:xfrm>
                          <a:prstGeom prst="rect">
                            <a:avLst/>
                          </a:prstGeom>
                          <a:ln>
                            <a:noFill/>
                          </a:ln>
                        </wps:spPr>
                        <wps:txbx>
                          <w:txbxContent>
                            <w:p w14:paraId="7AB61647" w14:textId="77777777" w:rsidR="00680BF9" w:rsidRDefault="00680BF9" w:rsidP="007E597C">
                              <w:r>
                                <w:rPr>
                                  <w:rFonts w:ascii="Calibri" w:eastAsia="Calibri" w:hAnsi="Calibri" w:cs="Calibri"/>
                                  <w:color w:val="202124"/>
                                  <w:w w:val="107"/>
                                </w:rPr>
                                <w:t>Attitude</w:t>
                              </w:r>
                              <w:r>
                                <w:rPr>
                                  <w:rFonts w:ascii="Calibri" w:eastAsia="Calibri" w:hAnsi="Calibri" w:cs="Calibri"/>
                                  <w:color w:val="202124"/>
                                  <w:spacing w:val="5"/>
                                  <w:w w:val="107"/>
                                </w:rPr>
                                <w:t xml:space="preserve"> </w:t>
                              </w:r>
                              <w:r>
                                <w:rPr>
                                  <w:rFonts w:ascii="Calibri" w:eastAsia="Calibri" w:hAnsi="Calibri" w:cs="Calibri"/>
                                  <w:color w:val="202124"/>
                                  <w:w w:val="107"/>
                                </w:rPr>
                                <w:t>and</w:t>
                              </w:r>
                            </w:p>
                          </w:txbxContent>
                        </wps:txbx>
                        <wps:bodyPr horzOverflow="overflow" vert="horz" lIns="0" tIns="0" rIns="0" bIns="0" rtlCol="0">
                          <a:noAutofit/>
                        </wps:bodyPr>
                      </wps:wsp>
                      <wps:wsp>
                        <wps:cNvPr id="378" name="Rectangle 378"/>
                        <wps:cNvSpPr/>
                        <wps:spPr>
                          <a:xfrm>
                            <a:off x="68610" y="2395584"/>
                            <a:ext cx="562772" cy="185716"/>
                          </a:xfrm>
                          <a:prstGeom prst="rect">
                            <a:avLst/>
                          </a:prstGeom>
                          <a:ln>
                            <a:noFill/>
                          </a:ln>
                        </wps:spPr>
                        <wps:txbx>
                          <w:txbxContent>
                            <w:p w14:paraId="26A93FF4" w14:textId="77777777" w:rsidR="00680BF9" w:rsidRDefault="00680BF9" w:rsidP="007E597C">
                              <w:r>
                                <w:rPr>
                                  <w:rFonts w:ascii="Calibri" w:eastAsia="Calibri" w:hAnsi="Calibri" w:cs="Calibri"/>
                                  <w:color w:val="202124"/>
                                  <w:w w:val="114"/>
                                </w:rPr>
                                <w:t>Beliefs</w:t>
                              </w:r>
                            </w:p>
                          </w:txbxContent>
                        </wps:txbx>
                        <wps:bodyPr horzOverflow="overflow" vert="horz" lIns="0" tIns="0" rIns="0" bIns="0" rtlCol="0">
                          <a:noAutofit/>
                        </wps:bodyPr>
                      </wps:wsp>
                      <wps:wsp>
                        <wps:cNvPr id="379" name="Rectangle 379"/>
                        <wps:cNvSpPr/>
                        <wps:spPr>
                          <a:xfrm>
                            <a:off x="68610" y="2786109"/>
                            <a:ext cx="823300" cy="185716"/>
                          </a:xfrm>
                          <a:prstGeom prst="rect">
                            <a:avLst/>
                          </a:prstGeom>
                          <a:ln>
                            <a:noFill/>
                          </a:ln>
                        </wps:spPr>
                        <wps:txbx>
                          <w:txbxContent>
                            <w:p w14:paraId="1F3D2FFD" w14:textId="77777777" w:rsidR="00680BF9" w:rsidRDefault="00680BF9" w:rsidP="007E597C">
                              <w:r>
                                <w:rPr>
                                  <w:rFonts w:ascii="Calibri" w:eastAsia="Calibri" w:hAnsi="Calibri" w:cs="Calibri"/>
                                  <w:color w:val="202124"/>
                                  <w:w w:val="110"/>
                                </w:rPr>
                                <w:t>Education</w:t>
                              </w:r>
                            </w:p>
                          </w:txbxContent>
                        </wps:txbx>
                        <wps:bodyPr horzOverflow="overflow" vert="horz" lIns="0" tIns="0" rIns="0" bIns="0" rtlCol="0">
                          <a:noAutofit/>
                        </wps:bodyPr>
                      </wps:wsp>
                      <wps:wsp>
                        <wps:cNvPr id="380" name="Rectangle 380"/>
                        <wps:cNvSpPr/>
                        <wps:spPr>
                          <a:xfrm>
                            <a:off x="68610" y="3176634"/>
                            <a:ext cx="850414" cy="185716"/>
                          </a:xfrm>
                          <a:prstGeom prst="rect">
                            <a:avLst/>
                          </a:prstGeom>
                          <a:ln>
                            <a:noFill/>
                          </a:ln>
                        </wps:spPr>
                        <wps:txbx>
                          <w:txbxContent>
                            <w:p w14:paraId="48100385" w14:textId="77777777" w:rsidR="00680BF9" w:rsidRDefault="00680BF9" w:rsidP="007E597C">
                              <w:r>
                                <w:rPr>
                                  <w:rFonts w:ascii="Calibri" w:eastAsia="Calibri" w:hAnsi="Calibri" w:cs="Calibri"/>
                                  <w:color w:val="202124"/>
                                  <w:w w:val="112"/>
                                </w:rPr>
                                <w:t>IT Literacy</w:t>
                              </w:r>
                            </w:p>
                          </w:txbxContent>
                        </wps:txbx>
                        <wps:bodyPr horzOverflow="overflow" vert="horz" lIns="0" tIns="0" rIns="0" bIns="0" rtlCol="0">
                          <a:noAutofit/>
                        </wps:bodyPr>
                      </wps:wsp>
                    </wpg:wgp>
                  </a:graphicData>
                </a:graphic>
              </wp:inline>
            </w:drawing>
          </mc:Choice>
          <mc:Fallback>
            <w:pict>
              <v:group w14:anchorId="73E97DDC" id="Group 4479" o:spid="_x0000_s1349" style="width:357pt;height:271.9pt;mso-position-horizontal-relative:char;mso-position-vertical-relative:line" coordsize="45339,34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">
                <v:rect id="Rectangle 147" o:spid="_x0000_s1350" style="position:absolute;left:19;width:21702;height:1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" filled="f" stroked="f">
                  <v:textbox inset="0,0,0,0">
                    <w:txbxContent>
                      <w:p w14:paraId="70F398D7"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v:textbox>
                </v:rect>
                <v:shape id="Shape 258" o:spid="_x0000_s1351" style="position:absolute;left:12430;top:12096;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" path="m,80963c,75645,519,70380,1556,65167,2593,59951,4128,54888,6163,49977v2034,-4912,4528,-9576,7482,-13996c16598,31559,19954,27471,23713,23713v3759,-3759,7849,-7116,12269,-10070c40402,10691,45068,8196,49980,6161,54891,4128,59954,2592,65168,1555,70382,519,75647,,80963,r95250,c181529,,186794,519,192008,1555v5213,1037,10276,2573,15188,4606c212107,8196,216773,10691,221193,13644v4420,2953,8510,6310,12269,10069c237221,27471,240577,31559,243530,35981v2954,4420,5448,9084,7482,13996c253046,54888,254582,59951,255619,65167v1038,5213,1556,10478,1556,15796c257175,86277,256657,91542,255619,96755v-1037,5216,-2573,10279,-4607,15189c248978,116855,246484,121521,243530,125941v-2953,4422,-6309,8511,-10068,12271c229703,141971,225613,145326,221193,148281v-4420,2952,-9086,5445,-13997,7480c202284,157795,197221,159331,192007,160369v-5213,1037,-10478,1554,-15794,1556l80963,161925v-5316,-2,-10581,-519,-15795,-1556c59954,159331,54891,157795,49979,155761v-4911,-2035,-9577,-4530,-13997,-7482c31562,145326,27472,141971,23713,138212v-3759,-3760,-7115,-7849,-10068,-12271c10691,121521,8197,116855,6163,111945,4128,107034,2593,101971,1556,96755,519,91542,,86277,,80963xe" filled="f" strokecolor="#9aa0a6">
                  <v:stroke miterlimit="1" joinstyle="miter"/>
                  <v:path arrowok="t" textboxrect="0,0,257175,161925"/>
                </v:shape>
                <v:shape id="Shape 259" o:spid="_x0000_s1352" style="position:absolute;left:21288;top:12096;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" path="m,80963c,75645,519,70380,1555,65167,2592,59951,4128,54888,6163,49977v2034,-4912,4528,-9576,7481,-13996c16597,31559,19954,27471,23713,23713v3759,-3759,7849,-7116,12269,-10070c40402,10691,45068,8196,49979,6161,54890,4128,59953,2592,65167,1555,70381,519,75646,,80963,r95250,c181529,,186794,519,192008,1555v5213,1037,10276,2573,15188,4606c212107,8196,216772,10691,221193,13644v4420,2953,8510,6310,12269,10069c237220,27471,240577,31559,243530,35981v2954,4420,5447,9084,7482,13996c253047,54888,254582,59951,255619,65167v1037,5213,1556,10478,1556,15796c257175,86277,256656,91542,255619,96755v-1037,5216,-2572,10279,-4607,15189c248977,116855,246484,121521,243530,125941v-2953,4422,-6310,8511,-10068,12271c229703,141971,225613,145326,221193,148281v-4421,2952,-9086,5445,-13997,7480c202284,157795,197221,159331,192008,160369v-5214,1037,-10479,1554,-15795,1556l80963,161925v-5317,-2,-10582,-519,-15796,-1556c59953,159331,54890,157795,49979,155761v-4911,-2035,-9577,-4530,-13997,-7482c31562,145326,27472,141971,23713,138212v-3759,-3760,-7116,-7849,-10069,-12271c10691,121521,8197,116855,6163,111945,4128,107034,2592,101971,1555,96755,519,91542,,86277,,80963xe" filled="f" strokecolor="#9aa0a6">
                  <v:stroke miterlimit="1" joinstyle="miter"/>
                  <v:path arrowok="t" textboxrect="0,0,257175,161925"/>
                </v:shape>
                <v:shape id="Shape 260" o:spid="_x0000_s1353" style="position:absolute;left:30146;top:12096;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" path="m,80963c,75645,519,70380,1556,65167,2593,59951,4129,54888,6163,49977v2035,-4912,4529,-9576,7482,-13996c16599,31559,19955,27471,23714,23713v3759,-3759,7848,-7116,12268,-10070c40402,10691,45068,8196,49980,6161,54891,4128,59954,2592,65168,1555,70382,519,75647,,80963,l185738,v5316,,10581,519,15794,1555c206746,2592,211809,4128,216721,6161v4911,2035,9576,4530,13997,7483c235138,16597,239228,19954,242987,23713v3758,3758,7115,7846,10068,12268c256008,40401,258502,45065,260537,49977v2034,4911,3570,9974,4607,15190c266181,70380,266700,75645,266700,80963v,5314,-519,10579,-1556,15792c264107,101971,262571,107034,260537,111944v-2035,4911,-4529,9577,-7482,13997c250102,130363,246745,134452,242987,138212v-3759,3759,-7849,7114,-12270,10069c226297,151233,221632,153726,216721,155761v-4912,2034,-9975,3570,-15189,4608c196319,161406,191054,161923,185738,161925r-104775,c75647,161923,70382,161406,65168,160369v-5214,-1038,-10277,-2574,-15188,-4608c45068,153726,40402,151231,35982,148279v-4420,-2953,-8509,-6308,-12268,-10067c19955,134452,16599,130363,13645,125941,10692,121521,8198,116855,6163,111945,4129,107034,2593,101971,1556,96755,519,91542,,86277,,80963xe" filled="f" strokecolor="#9aa0a6">
                  <v:stroke miterlimit="1" joinstyle="miter"/>
                  <v:path arrowok="t" textboxrect="0,0,266700,161925"/>
                </v:shape>
                <v:shape id="Shape 261" o:spid="_x0000_s1354" style="position:absolute;left:39100;top:12096;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" path="m,80963c,75645,519,70380,1555,65167,2592,59951,4128,54888,6163,49977v2034,-4912,4528,-9576,7481,-13996c16597,31559,19954,27471,23713,23713v3759,-3759,7849,-7116,12268,-10070c40402,10691,45067,8196,49979,6161,54890,4128,59953,2592,65167,1555,70381,519,75646,,80963,r95250,c181528,,186793,519,192007,1555v5214,1037,10276,2573,15188,4606c212106,8196,216772,10691,221192,13644v4420,2953,8510,6310,12269,10069c237220,27471,240576,31559,243529,35981v2954,4420,5448,9084,7482,13996c253045,54888,254581,59951,255619,65167v1037,5213,1556,10478,1556,15796c257175,86277,256656,91542,255619,96755v-1038,5216,-2574,10279,-4608,15189c248977,116855,246483,121521,243529,125941v-2953,4422,-6309,8511,-10068,12271c229702,141971,225612,145326,221192,148281v-4420,2952,-9086,5445,-13997,7480c202283,157795,197221,159331,192007,160369v-5214,1037,-10479,1554,-15794,1556l80963,161925v-5317,-2,-10582,-519,-15796,-1556c59953,159331,54890,157795,49979,155761v-4912,-2035,-9577,-4530,-13998,-7482c31562,145326,27472,141971,23713,138212v-3759,-3760,-7116,-7849,-10069,-12271c10691,121521,8197,116855,6163,111945,4128,107034,2592,101971,1555,96755,519,91542,,86277,,80963xe" filled="f" strokecolor="#9aa0a6">
                  <v:stroke miterlimit="1" joinstyle="miter"/>
                  <v:path arrowok="t" textboxrect="0,0,257175,161925"/>
                </v:shape>
                <v:shape id="Shape 263" o:spid="_x0000_s1355" style="position:absolute;left:12430;top:16954;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" path="m,80963c,75645,519,70380,1556,65167,2593,59951,4128,54888,6163,49978v2034,-4913,4528,-9577,7482,-13996c16598,31562,19954,27473,23713,23713v3759,-3758,7849,-7116,12269,-10069c40402,10691,45068,8195,49980,6161,54891,4128,59954,2592,65168,1555,70382,519,75647,,80963,r95250,c181529,,186794,519,192008,1555v5213,1037,10276,2573,15188,4606c212107,8195,216773,10691,221193,13644v4420,2953,8510,6311,12269,10069c237221,27473,240577,31562,243530,35982v2954,4419,5448,9083,7482,13996c253046,54888,254582,59951,255619,65167v1038,5213,1556,10478,1556,15796c257175,86277,256657,91542,255619,96755v-1037,5214,-2573,10277,-4607,15189c248978,116855,246484,121521,243530,125940v-2953,4421,-6309,8511,-10068,12270c229703,141970,225613,145324,221193,148278v-4420,2953,-9086,5448,-13997,7481c202284,157793,197221,159330,192007,160367v-5213,1039,-10478,1556,-15794,1558l80963,161925v-5316,-2,-10581,-519,-15795,-1558c59954,159330,54891,157793,49979,155759v-4911,-2033,-9577,-4528,-13997,-7481c31562,145324,27472,141970,23713,138210v-3759,-3759,-7115,-7849,-10068,-12270c10691,121521,8197,116855,6163,111944,4128,107032,2593,101969,1556,96755,519,91542,,86277,,80963xe" filled="f" strokecolor="#9aa0a6">
                  <v:stroke miterlimit="1" joinstyle="miter"/>
                  <v:path arrowok="t" textboxrect="0,0,257175,161925"/>
                </v:shape>
                <v:shape id="Shape 264" o:spid="_x0000_s1356" style="position:absolute;left:21288;top:16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" path="m,80963c,75645,519,70380,1555,65167,2592,59951,4128,54888,6163,49978v2034,-4913,4528,-9577,7481,-13996c16597,31562,19954,27473,23713,23713v3759,-3758,7849,-7116,12269,-10069c40402,10691,45068,8195,49979,6161,54890,4128,59953,2592,65167,1555,70381,519,75646,,80963,r95250,c181529,,186794,519,192008,1555v5213,1037,10276,2573,15188,4606c212107,8195,216772,10691,221193,13644v4420,2953,8510,6311,12269,10069c237220,27473,240577,31562,243530,35982v2954,4419,5447,9083,7482,13996c253047,54888,254582,59951,255619,65167v1037,5213,1556,10478,1556,15796c257175,86277,256656,91542,255619,96755v-1037,5214,-2572,10277,-4607,15189c248977,116855,246484,121521,243530,125940v-2953,4421,-6310,8511,-10068,12270c229703,141970,225613,145324,221193,148278v-4421,2953,-9086,5448,-13997,7481c202284,157793,197221,159330,192008,160367v-5214,1039,-10479,1556,-15795,1558l80963,161925v-5317,-2,-10582,-519,-15796,-1558c59953,159330,54890,157793,49979,155759v-4911,-2033,-9577,-4528,-13997,-7481c31562,145324,27472,141970,23713,138210v-3759,-3759,-7116,-7849,-10069,-12270c10691,121521,8197,116855,6163,111944,4128,107032,2592,101969,1555,96755,519,91542,,86277,,80963xe" filled="f" strokecolor="#9aa0a6">
                  <v:stroke miterlimit="1" joinstyle="miter"/>
                  <v:path arrowok="t" textboxrect="0,0,257175,161925"/>
                </v:shape>
                <v:shape id="Shape 265" o:spid="_x0000_s1357" style="position:absolute;left:30146;top:1695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" path="m,80963c,75645,519,70380,1556,65167,2593,59951,4129,54888,6163,49978v2035,-4913,4529,-9577,7482,-13996c16599,31562,19955,27473,23714,23713v3759,-3758,7848,-7116,12268,-10069c40402,10691,45068,8195,49980,6161,54891,4128,59954,2592,65168,1555,70382,519,75647,,80963,l185738,v5316,,10581,519,15794,1555c206746,2592,211809,4128,216721,6161v4911,2034,9576,4530,13997,7483c235138,16597,239228,19955,242987,23713v3758,3760,7115,7849,10068,12269c256008,40401,258502,45065,260537,49978v2034,4910,3570,9973,4607,15189c266181,70380,266700,75645,266700,80963v,5314,-519,10579,-1556,15792c264107,101969,262571,107032,260537,111944v-2035,4911,-4529,9577,-7482,13996c250102,130361,246745,134451,242987,138210v-3759,3760,-7849,7114,-12270,10068c226297,151231,221632,153726,216721,155759v-4912,2034,-9975,3571,-15189,4608c196319,161406,191054,161923,185738,161925r-104775,c75647,161923,70382,161406,65168,160367v-5214,-1037,-10277,-2574,-15188,-4608c45068,153726,40402,151231,35982,148278v-4420,-2954,-8509,-6308,-12268,-10068c19955,134451,16599,130361,13645,125940,10692,121521,8198,116855,6163,111944,4129,107032,2593,101969,1556,96755,519,91542,,86277,,80963xe" filled="f" strokecolor="#9aa0a6">
                  <v:stroke miterlimit="1" joinstyle="miter"/>
                  <v:path arrowok="t" textboxrect="0,0,266700,161925"/>
                </v:shape>
                <v:shape id="Shape 266" o:spid="_x0000_s1358" style="position:absolute;left:39100;top:16954;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" path="m,80963c,75645,519,70380,1555,65167,2592,59951,4128,54888,6163,49978v2034,-4913,4528,-9577,7481,-13996c16597,31562,19954,27473,23713,23713v3759,-3758,7849,-7116,12268,-10069c40402,10691,45067,8195,49979,6161,54890,4128,59953,2592,65167,1555,70381,519,75646,,80963,r95250,c181528,,186793,519,192007,1555v5214,1037,10276,2573,15188,4606c212106,8195,216772,10691,221192,13644v4420,2953,8510,6311,12269,10069c237220,27473,240576,31562,243529,35982v2954,4419,5448,9083,7482,13996c253045,54888,254581,59951,255619,65167v1037,5213,1556,10478,1556,15796c257175,86277,256656,91542,255619,96755v-1038,5214,-2574,10277,-4608,15189c248977,116855,246483,121521,243529,125940v-2953,4421,-6309,8511,-10068,12270c229702,141970,225612,145324,221192,148278v-4420,2953,-9086,5448,-13997,7481c202283,157793,197221,159330,192007,160367v-5214,1039,-10479,1556,-15794,1558l80963,161925v-5317,-2,-10582,-519,-15796,-1558c59953,159330,54890,157793,49979,155759v-4912,-2033,-9577,-4528,-13998,-7481c31562,145324,27472,141970,23713,138210v-3759,-3759,-7116,-7849,-10069,-12270c10691,121521,8197,116855,6163,111944,4128,107032,2592,101969,1555,96755,519,91542,,86277,,80963xe" filled="f" strokecolor="#9aa0a6">
                  <v:stroke miterlimit="1" joinstyle="miter"/>
                  <v:path arrowok="t" textboxrect="0,0,257175,161925"/>
                </v:shape>
                <v:shape id="Shape 268" o:spid="_x0000_s1359" style="position:absolute;left:12430;top:22764;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" path="m,80963c,75645,519,70380,1556,65167,2593,59953,4128,54890,6163,49978v2034,-4913,4528,-9577,7482,-13996c16598,31561,19954,27471,23713,23713v3759,-3759,7849,-7116,12269,-10069c40402,10691,45068,8196,49980,6162,54891,4128,59954,2594,65168,1555,70382,519,75647,,80963,r95250,c181529,,186794,519,192008,1556v5213,1038,10276,2572,15188,4606c212107,8196,216773,10691,221193,13643v4420,2954,8510,6311,12269,10070c237221,27471,240577,31561,243530,35982v2954,4419,5448,9083,7482,13996c253046,54890,254582,59953,255619,65167v1038,5213,1556,10478,1556,15796c257175,86277,256657,91542,255619,96755v-1037,5214,-2573,10276,-4607,15189c248978,116856,246484,121521,243530,125941v-2953,4422,-6309,8511,-10068,12271c229703,141971,225613,145326,221193,148278v-4420,2955,-9086,5449,-13997,7483c202284,157793,197221,159330,192007,160369v-5213,1038,-10478,1556,-15794,1556l80963,161925v-5316,,-10581,-518,-15795,-1556c59954,159330,54891,157793,49979,155761v-4911,-2034,-9577,-4528,-13997,-7482c31562,145328,27472,141971,23713,138212v-3759,-3760,-7115,-7849,-10068,-12269c10691,121521,8197,116856,6163,111945,4128,107032,2593,101969,1556,96757,519,91542,,86277,,80963xe" filled="f" strokecolor="#9aa0a6">
                  <v:stroke miterlimit="1" joinstyle="miter"/>
                  <v:path arrowok="t" textboxrect="0,0,257175,161925"/>
                </v:shape>
                <v:shape id="Shape 269" o:spid="_x0000_s1360" style="position:absolute;left:21288;top:22764;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" path="m,80963c,75645,519,70380,1555,65167,2592,59953,4128,54890,6163,49978v2034,-4913,4528,-9577,7481,-13996c16597,31561,19954,27471,23713,23713v3759,-3759,7849,-7116,12269,-10069c40402,10691,45068,8196,49979,6162,54890,4128,59953,2594,65167,1555,70381,519,75646,,80963,r95250,c181529,,186794,519,192008,1556v5213,1038,10276,2572,15188,4606c212107,8196,216772,10691,221193,13643v4420,2954,8510,6311,12269,10070c237220,27471,240577,31561,243530,35982v2954,4419,5447,9083,7482,13996c253047,54890,254582,59953,255619,65167v1037,5213,1556,10478,1556,15796c257175,86277,256656,91542,255619,96755v-1037,5214,-2572,10276,-4607,15189c248977,116856,246484,121521,243530,125941v-2953,4422,-6310,8511,-10068,12271c229703,141971,225613,145326,221193,148278v-4421,2955,-9086,5449,-13997,7483c202284,157793,197221,159330,192008,160369v-5214,1038,-10479,1556,-15795,1556l80963,161925v-5317,,-10582,-518,-15796,-1556c59953,159330,54890,157793,49979,155761v-4911,-2034,-9577,-4528,-13997,-7482c31562,145328,27472,141971,23713,138212v-3759,-3760,-7116,-7849,-10069,-12269c10691,121521,8197,116856,6163,111945,4128,107032,2592,101969,1555,96757,519,91542,,86277,,80963xe" filled="f" strokecolor="#9aa0a6">
                  <v:stroke miterlimit="1" joinstyle="miter"/>
                  <v:path arrowok="t" textboxrect="0,0,257175,161925"/>
                </v:shape>
                <v:shape id="Shape 270" o:spid="_x0000_s1361" style="position:absolute;left:30146;top:22764;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" path="m,80963c,75645,519,70380,1556,65167,2593,59953,4129,54890,6163,49978v2035,-4913,4529,-9577,7482,-13996c16599,31561,19955,27471,23714,23713v3759,-3759,7848,-7116,12268,-10069c40402,10691,45068,8196,49980,6162,54891,4128,59954,2594,65168,1555,70382,519,75647,,80963,l185738,v5316,,10581,519,15794,1556c206746,2594,211809,4128,216721,6162v4911,2034,9576,4529,13997,7481c235138,16597,239228,19954,242987,23713v3758,3758,7115,7848,10068,12269c256008,40401,258502,45065,260537,49978v2034,4912,3570,9975,4607,15189c266181,70380,266700,75645,266700,80963v,5314,-519,10579,-1556,15792c264107,101969,262571,107031,260537,111944v-2035,4912,-4529,9577,-7482,13997c250102,130363,246745,134452,242987,138212v-3759,3759,-7849,7114,-12270,10066c226297,151233,221632,153727,216721,155761v-4912,2032,-9975,3569,-15189,4608c196319,161407,191054,161925,185738,161925r-104775,c75647,161925,70382,161407,65168,160369v-5214,-1039,-10277,-2576,-15188,-4608c45068,153727,40402,151233,35982,148279v-4420,-2951,-8509,-6308,-12268,-10067c19955,134452,16599,130363,13645,125943,10692,121521,8198,116856,6163,111945,4129,107032,2593,101969,1556,96757,519,91542,,86277,,80963xe" filled="f" strokecolor="#9aa0a6">
                  <v:stroke miterlimit="1" joinstyle="miter"/>
                  <v:path arrowok="t" textboxrect="0,0,266700,161925"/>
                </v:shape>
                <v:shape id="Shape 271" o:spid="_x0000_s1362" style="position:absolute;left:39100;top:22764;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" path="m,80963c,75645,519,70380,1555,65167,2592,59953,4128,54890,6163,49978v2034,-4913,4528,-9577,7481,-13996c16597,31561,19954,27471,23713,23713v3759,-3759,7849,-7116,12268,-10069c40402,10691,45067,8196,49979,6162,54890,4128,59953,2594,65167,1555,70381,519,75646,,80963,r95250,c181528,,186793,519,192007,1556v5214,1038,10276,2572,15188,4606c212106,8196,216772,10691,221192,13643v4420,2954,8510,6311,12269,10070c237220,27471,240576,31561,243529,35982v2954,4419,5448,9083,7482,13996c253045,54890,254581,59953,255619,65167v1037,5213,1556,10478,1556,15796c257175,86277,256656,91542,255619,96755v-1038,5214,-2574,10276,-4608,15189c248977,116856,246483,121521,243529,125941v-2953,4422,-6309,8511,-10068,12271c229702,141971,225612,145326,221192,148278v-4420,2955,-9086,5449,-13997,7483c202283,157793,197221,159330,192007,160369v-5214,1038,-10479,1556,-15794,1556l80963,161925v-5317,,-10582,-518,-15796,-1556c59953,159330,54890,157793,49979,155761v-4912,-2034,-9577,-4528,-13998,-7482c31562,145328,27472,141971,23713,138212v-3759,-3760,-7116,-7849,-10069,-12269c10691,121521,8197,116856,6163,111945,4128,107032,2592,101969,1555,96757,519,91542,,86277,,80963xe" filled="f" strokecolor="#9aa0a6">
                  <v:stroke miterlimit="1" joinstyle="miter"/>
                  <v:path arrowok="t" textboxrect="0,0,257175,161925"/>
                </v:shape>
                <v:shape id="Shape 273" o:spid="_x0000_s1363" style="position:absolute;left:12430;top:27622;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" path="m,80963c,75645,519,70380,1556,65167,2593,59953,4128,54890,6163,49977v2034,-4912,4528,-9576,7482,-13996c16598,31561,19954,27471,23713,23713v3759,-3761,7849,-7117,12269,-10069c40402,10689,45068,8195,49980,6161,54891,4128,59954,2594,65168,1556,70382,519,75647,,80963,r95250,c181529,,186794,519,192008,1556v5213,1038,10276,2572,15188,4605c212107,8195,216773,10689,221193,13643v4420,2953,8510,6309,12269,10070c237221,27471,240577,31561,243530,35981v2954,4420,5448,9084,7482,13996c253046,54890,254582,59953,255619,65167v1038,5213,1556,10478,1556,15796c257175,86277,256657,91542,255619,96755v-1037,5214,-2573,10277,-4607,15189c248978,116856,246484,121521,243530,125941v-2953,4422,-6309,8511,-10068,12271c229703,141971,225613,145326,221193,148279v-4420,2954,-9086,5448,-13997,7482c202284,157795,197221,159331,192007,160369v-5213,1038,-10478,1556,-15794,1556l80963,161925v-5316,,-10581,-518,-15795,-1555c59954,159331,54891,157795,49979,155761v-4911,-2034,-9577,-4528,-13997,-7483c31562,145326,27472,141971,23713,138212v-3759,-3760,-7115,-7849,-10068,-12271c10691,121521,8197,116856,6163,111944,4128,107032,2593,101969,1556,96757,519,91542,,86277,,80963xe" filled="f" strokecolor="#9aa0a6">
                  <v:stroke miterlimit="1" joinstyle="miter"/>
                  <v:path arrowok="t" textboxrect="0,0,257175,161925"/>
                </v:shape>
                <v:shape id="Shape 274" o:spid="_x0000_s1364" style="position:absolute;left:21288;top:27622;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" path="m,80963c,75645,519,70380,1555,65167,2592,59953,4128,54890,6163,49977v2034,-4912,4528,-9576,7481,-13996c16597,31561,19954,27471,23713,23713v3759,-3761,7849,-7117,12269,-10069c40402,10689,45068,8195,49979,6161,54890,4128,59953,2594,65167,1556,70381,519,75646,,80963,r95250,c181529,,186794,519,192008,1556v5213,1038,10276,2572,15188,4605c212107,8195,216772,10689,221193,13643v4420,2953,8510,6309,12269,10070c237220,27471,240577,31561,243530,35981v2954,4420,5447,9084,7482,13996c253047,54890,254582,59953,255619,65167v1037,5213,1556,10478,1556,15796c257175,86277,256656,91542,255619,96755v-1037,5214,-2572,10277,-4607,15189c248977,116856,246484,121521,243530,125941v-2953,4422,-6310,8511,-10068,12271c229703,141971,225613,145326,221193,148279v-4421,2954,-9086,5448,-13997,7482c202284,157795,197221,159331,192008,160369v-5214,1038,-10479,1556,-15795,1556l80963,161925v-5317,,-10582,-518,-15796,-1555c59953,159331,54890,157795,49979,155761v-4911,-2034,-9577,-4528,-13997,-7483c31562,145326,27472,141971,23713,138212v-3759,-3760,-7116,-7849,-10069,-12271c10691,121521,8197,116856,6163,111944,4128,107032,2592,101969,1555,96757,519,91542,,86277,,80963xe" filled="f" strokecolor="#9aa0a6">
                  <v:stroke miterlimit="1" joinstyle="miter"/>
                  <v:path arrowok="t" textboxrect="0,0,257175,161925"/>
                </v:shape>
                <v:shape id="Shape 275" o:spid="_x0000_s1365" style="position:absolute;left:30146;top:27622;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" path="m,80963c,75645,519,70380,1556,65167,2593,59953,4129,54890,6163,49977v2035,-4912,4529,-9576,7482,-13996c16599,31561,19955,27471,23714,23713v3759,-3761,7848,-7117,12268,-10069c40402,10689,45068,8195,49980,6161,54891,4128,59954,2594,65168,1556,70382,519,75647,,80963,l185738,v5316,,10581,519,15794,1556c206746,2594,211809,4128,216721,6161v4911,2034,9576,4528,13997,7482c235138,16596,239228,19952,242987,23713v3758,3758,7115,7848,10068,12268c256008,40401,258502,45065,260537,49977v2034,4913,3570,9976,4607,15190c266181,70380,266700,75645,266700,80963v,5314,-519,10579,-1556,15792c264107,101969,262571,107032,260537,111944v-2035,4912,-4529,9577,-7482,13997c250102,130363,246745,134452,242987,138212v-3759,3759,-7849,7114,-12270,10067c226297,151233,221632,153727,216721,155761v-4912,2034,-9975,3570,-15189,4608c196319,161407,191054,161925,185738,161925r-104775,c75647,161925,70382,161407,65168,160370v-5214,-1039,-10277,-2575,-15188,-4609c45068,153727,40402,151233,35982,148278v-4420,-2952,-8509,-6307,-12268,-10066c19955,134452,16599,130363,13645,125941,10692,121521,8198,116856,6163,111944,4129,107032,2593,101969,1556,96757,519,91542,,86277,,80963xe" filled="f" strokecolor="#9aa0a6">
                  <v:stroke miterlimit="1" joinstyle="miter"/>
                  <v:path arrowok="t" textboxrect="0,0,266700,161925"/>
                </v:shape>
                <v:shape id="Shape 276" o:spid="_x0000_s1366" style="position:absolute;left:39100;top:27622;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" path="m,80963c,75645,519,70380,1555,65167,2592,59953,4128,54890,6163,49977v2034,-4912,4528,-9576,7481,-13996c16597,31561,19954,27471,23713,23713v3759,-3761,7849,-7117,12268,-10069c40402,10689,45067,8195,49979,6161,54890,4128,59953,2594,65167,1556,70381,519,75646,,80963,r95250,c181528,,186793,519,192007,1556v5214,1038,10276,2572,15188,4605c212106,8195,216772,10689,221192,13643v4420,2953,8510,6309,12269,10070c237220,27471,240576,31561,243529,35981v2954,4420,5448,9084,7482,13996c253045,54890,254581,59953,255619,65167v1037,5213,1556,10478,1556,15796c257175,86277,256656,91542,255619,96755v-1038,5214,-2574,10277,-4608,15189c248977,116856,246483,121521,243529,125941v-2953,4422,-6309,8511,-10068,12271c229702,141971,225612,145326,221192,148279v-4420,2954,-9086,5448,-13997,7482c202283,157795,197221,159331,192007,160369v-5214,1038,-10479,1556,-15794,1556l80963,161925v-5317,,-10582,-518,-15796,-1555c59953,159331,54890,157795,49979,155761v-4912,-2034,-9577,-4528,-13998,-7483c31562,145326,27472,141971,23713,138212v-3759,-3760,-7116,-7849,-10069,-12271c10691,121521,8197,116856,6163,111944,4128,107032,2592,101969,1555,96757,519,91542,,86277,,80963xe" filled="f" strokecolor="#9aa0a6">
                  <v:stroke miterlimit="1" joinstyle="miter"/>
                  <v:path arrowok="t" textboxrect="0,0,257175,161925"/>
                </v:shape>
                <v:shape id="Shape 278" o:spid="_x0000_s1367" style="position:absolute;left:12430;top:31527;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" path="m,80963c,75645,519,70380,1556,65165,2593,59951,4128,54888,6163,49977v2034,-4913,4528,-9579,7482,-13999c16598,31559,19954,27470,23713,23712v3759,-3760,7849,-7116,12269,-10068c40402,10689,45068,8195,49980,6161,54891,4128,59954,2592,65168,1556,70382,519,75647,,80963,r95250,c181529,,186794,519,192008,1556v5213,1036,10276,2571,15188,4605c212107,8195,216773,10689,221193,13643v4420,2953,8510,6309,12269,10069c237221,27470,240577,31559,243530,35979v2954,4420,5448,9085,7482,13998c253046,54888,254582,59951,255619,65165v1038,5215,1556,10480,1556,15798c257175,86278,256657,91543,255619,96757v-1037,5214,-2573,10277,-4607,15188c248978,116856,246484,121521,243530,125943v-2953,4420,-6309,8508,-10068,12267c229703,141970,225613,145324,221193,148278v-4420,2953,-9086,5448,-13997,7481c202284,157793,197221,159330,192007,160369v-5213,1037,-10478,1554,-15794,1556l80963,161925v-5316,-2,-10581,-519,-15795,-1558c59954,159331,54891,157795,49979,155761v-4911,-2035,-9577,-4530,-13997,-7483c31562,145326,27472,141970,23713,138210v-3759,-3759,-7115,-7849,-10068,-12269c10691,121521,8197,116855,6163,111944,4128,107032,2593,101969,1556,96755,519,91543,,86278,,80963xe" filled="f" strokecolor="#9aa0a6">
                  <v:stroke miterlimit="1" joinstyle="miter"/>
                  <v:path arrowok="t" textboxrect="0,0,257175,161925"/>
                </v:shape>
                <v:shape id="Shape 279" o:spid="_x0000_s1368" style="position:absolute;left:21288;top:31527;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" path="m,80963c,75645,519,70380,1555,65165,2592,59951,4128,54888,6163,49977v2034,-4913,4528,-9579,7481,-13999c16597,31559,19954,27470,23713,23712v3759,-3760,7849,-7116,12269,-10068c40402,10689,45068,8195,49979,6161,54890,4128,59953,2592,65167,1556,70381,519,75646,,80963,r95250,c181529,,186794,519,192008,1556v5213,1036,10276,2571,15188,4605c212107,8195,216772,10689,221193,13643v4420,2953,8510,6309,12269,10069c237220,27470,240577,31559,243530,35979v2954,4420,5447,9085,7482,13998c253047,54888,254582,59951,255619,65165v1037,5215,1556,10480,1556,15798c257175,86278,256656,91543,255619,96757v-1037,5214,-2572,10277,-4607,15188c248977,116856,246484,121521,243530,125943v-2953,4420,-6310,8508,-10068,12267c229703,141970,225613,145324,221193,148278v-4421,2953,-9086,5448,-13997,7481c202284,157793,197221,159330,192008,160369v-5214,1037,-10479,1554,-15795,1556l80963,161925v-5317,-2,-10582,-519,-15796,-1558c59953,159331,54890,157795,49979,155761v-4911,-2035,-9577,-4530,-13997,-7483c31562,145326,27472,141970,23713,138210v-3759,-3759,-7116,-7849,-10069,-12269c10691,121521,8197,116855,6163,111944,4128,107032,2592,101969,1555,96755,519,91543,,86278,,80963xe" filled="f" strokecolor="#9aa0a6">
                  <v:stroke miterlimit="1" joinstyle="miter"/>
                  <v:path arrowok="t" textboxrect="0,0,257175,161925"/>
                </v:shape>
                <v:shape id="Shape 280" o:spid="_x0000_s1369" style="position:absolute;left:30146;top:31527;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" path="m,80963c,75645,519,70380,1556,65165,2593,59951,4129,54888,6163,49977v2035,-4913,4529,-9579,7482,-13999c16599,31559,19955,27470,23714,23712v3759,-3760,7848,-7116,12268,-10068c40402,10689,45068,8195,49980,6161,54891,4128,59954,2592,65168,1556,70382,519,75647,,80963,l185738,v5316,,10581,519,15794,1556c206746,2592,211809,4127,216721,6161v4911,2034,9576,4528,13997,7482c235138,16596,239228,19952,242987,23712v3758,3758,7115,7847,10068,12267c256008,40399,258502,45064,260537,49977v2034,4911,3570,9974,4607,15188c266181,70380,266700,75645,266700,80963v,5315,-519,10580,-1556,15794c264107,101971,262571,107034,260537,111945v-2035,4911,-4529,9576,-7482,13998c250102,130363,246745,134451,242987,138210v-3759,3760,-7849,7114,-12270,10068c226297,151231,221632,153726,216721,155759v-4912,2034,-9975,3571,-15189,4610c196319,161406,191054,161923,185738,161925r-104775,c75647,161923,70382,161406,65168,160367v-5214,-1036,-10277,-2572,-15188,-4606c45068,153726,40402,151231,35982,148278v-4420,-2952,-8509,-6308,-12268,-10068c19955,134451,16599,130361,13645,125941,10692,121521,8198,116855,6163,111944,4129,107032,2593,101969,1556,96755,519,91543,,86278,,80963xe" filled="f" strokecolor="#9aa0a6">
                  <v:stroke miterlimit="1" joinstyle="miter"/>
                  <v:path arrowok="t" textboxrect="0,0,266700,161925"/>
                </v:shape>
                <v:shape id="Shape 281" o:spid="_x0000_s1370" style="position:absolute;left:39100;top:31527;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" path="m,80963c,75645,519,70380,1555,65165,2592,59951,4128,54888,6163,49977v2034,-4913,4528,-9579,7481,-13999c16597,31559,19954,27470,23713,23712v3759,-3760,7849,-7116,12268,-10068c40402,10689,45067,8195,49979,6161,54890,4128,59953,2592,65167,1556,70381,519,75646,,80963,r95250,c181528,,186793,519,192007,1556v5214,1036,10276,2571,15188,4605c212106,8195,216772,10689,221192,13643v4420,2953,8510,6309,12269,10069c237220,27470,240576,31559,243529,35979v2954,4420,5448,9085,7482,13998c253045,54888,254581,59951,255619,65165v1037,5215,1556,10480,1556,15798c257175,86278,256656,91543,255619,96757v-1038,5214,-2574,10277,-4608,15188c248977,116856,246483,121521,243529,125943v-2953,4420,-6309,8508,-10068,12267c229702,141970,225612,145324,221192,148278v-4420,2953,-9086,5448,-13997,7481c202283,157793,197221,159330,192007,160369v-5214,1037,-10479,1554,-15794,1556l80963,161925v-5317,-2,-10582,-519,-15796,-1558c59953,159331,54890,157795,49979,155761v-4912,-2035,-9577,-4530,-13998,-7483c31562,145326,27472,141970,23713,138210v-3759,-3759,-7116,-7849,-10069,-12269c10691,121521,8197,116855,6163,111944,4128,107032,2592,101969,1555,96755,519,91543,,86278,,80963xe" filled="f" strokecolor="#9aa0a6">
                  <v:stroke miterlimit="1" joinstyle="miter"/>
                  <v:path arrowok="t" textboxrect="0,0,257175,161925"/>
                </v:shape>
                <v:shape id="Shape 5179" o:spid="_x0000_s1371" style="position:absolute;top:11096;width:9715;height:95;visibility:visible;mso-wrap-style:square;v-text-anchor:top" coordsize="9715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" path="m,l971550,r,9525l,9525,,e" fillcolor="#9aa0a6" stroked="f" strokeweight="0">
                  <v:stroke miterlimit="1" joinstyle="miter"/>
                  <v:path arrowok="t" textboxrect="0,0,971550,9525"/>
                </v:shape>
                <v:shape id="Shape 5180" o:spid="_x0000_s1372" style="position:absolute;left:9715;top:1109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" path="m,l895350,r,9525l,9525,,e" fillcolor="#9aa0a6" stroked="f" strokeweight="0">
                  <v:stroke miterlimit="1" joinstyle="miter"/>
                  <v:path arrowok="t" textboxrect="0,0,895350,9525"/>
                </v:shape>
                <v:shape id="Shape 5181" o:spid="_x0000_s1373" style="position:absolute;left:18669;top:1109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" path="m,l885825,r,9525l,9525,,e" fillcolor="#9aa0a6" stroked="f" strokeweight="0">
                  <v:stroke miterlimit="1" joinstyle="miter"/>
                  <v:path arrowok="t" textboxrect="0,0,885825,9525"/>
                </v:shape>
                <v:shape id="Shape 5182" o:spid="_x0000_s1374" style="position:absolute;left:27527;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" path="m,l895350,r,9525l,9525,,e" fillcolor="#9aa0a6" stroked="f" strokeweight="0">
                  <v:stroke miterlimit="1" joinstyle="miter"/>
                  <v:path arrowok="t" textboxrect="0,0,895350,9525"/>
                </v:shape>
                <v:shape id="Shape 5183" o:spid="_x0000_s1375" style="position:absolute;left:36480;top:1109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" path="m,l885825,r,9525l,9525,,e" fillcolor="#9aa0a6" stroked="f" strokeweight="0">
                  <v:stroke miterlimit="1" joinstyle="miter"/>
                  <v:path arrowok="t" textboxrect="0,0,885825,9525"/>
                </v:shape>
                <v:shape id="Shape 5184" o:spid="_x0000_s1376" style="position:absolute;top:14620;width:9715;height:96;visibility:visible;mso-wrap-style:square;v-text-anchor:top" coordsize="9715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" path="m,l971550,r,9525l,9525,,e" fillcolor="#9aa0a6" stroked="f" strokeweight="0">
                  <v:stroke miterlimit="1" joinstyle="miter"/>
                  <v:path arrowok="t" textboxrect="0,0,971550,9525"/>
                </v:shape>
                <v:shape id="Shape 5185" o:spid="_x0000_s1377" style="position:absolute;left:9715;top:14620;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" path="m,l895350,r,9525l,9525,,e" fillcolor="#9aa0a6" stroked="f" strokeweight="0">
                  <v:stroke miterlimit="1" joinstyle="miter"/>
                  <v:path arrowok="t" textboxrect="0,0,895350,9525"/>
                </v:shape>
                <v:shape id="Shape 5186" o:spid="_x0000_s1378" style="position:absolute;left:18669;top:1462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" path="m,l885825,r,9525l,9525,,e" fillcolor="#9aa0a6" stroked="f" strokeweight="0">
                  <v:stroke miterlimit="1" joinstyle="miter"/>
                  <v:path arrowok="t" textboxrect="0,0,885825,9525"/>
                </v:shape>
                <v:shape id="Shape 5187" o:spid="_x0000_s1379" style="position:absolute;left:27527;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" path="m,l895350,r,9525l,9525,,e" fillcolor="#9aa0a6" stroked="f" strokeweight="0">
                  <v:stroke miterlimit="1" joinstyle="miter"/>
                  <v:path arrowok="t" textboxrect="0,0,895350,9525"/>
                </v:shape>
                <v:shape id="Shape 5188" o:spid="_x0000_s1380" style="position:absolute;left:36480;top:14620;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" path="m,l885825,r,9525l,9525,,e" fillcolor="#9aa0a6" stroked="f" strokeweight="0">
                  <v:stroke miterlimit="1" joinstyle="miter"/>
                  <v:path arrowok="t" textboxrect="0,0,885825,9525"/>
                </v:shape>
                <v:shape id="Shape 5189" o:spid="_x0000_s1381" style="position:absolute;top:20431;width:9715;height:95;visibility:visible;mso-wrap-style:square;v-text-anchor:top" coordsize="9715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" path="m,l971550,r,9525l,9525,,e" fillcolor="#9aa0a6" stroked="f" strokeweight="0">
                  <v:stroke miterlimit="1" joinstyle="miter"/>
                  <v:path arrowok="t" textboxrect="0,0,971550,9525"/>
                </v:shape>
                <v:shape id="Shape 5190" o:spid="_x0000_s1382" style="position:absolute;left:9715;top:2043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" path="m,l895350,r,9525l,9525,,e" fillcolor="#9aa0a6" stroked="f" strokeweight="0">
                  <v:stroke miterlimit="1" joinstyle="miter"/>
                  <v:path arrowok="t" textboxrect="0,0,895350,9525"/>
                </v:shape>
                <v:shape id="Shape 5191" o:spid="_x0000_s1383" style="position:absolute;left:18669;top:2043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" path="m,l885825,r,9525l,9525,,e" fillcolor="#9aa0a6" stroked="f" strokeweight="0">
                  <v:stroke miterlimit="1" joinstyle="miter"/>
                  <v:path arrowok="t" textboxrect="0,0,885825,9525"/>
                </v:shape>
                <v:shape id="Shape 5192" o:spid="_x0000_s1384" style="position:absolute;left:27527;top:2043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" path="m,l895350,r,9525l,9525,,e" fillcolor="#9aa0a6" stroked="f" strokeweight="0">
                  <v:stroke miterlimit="1" joinstyle="miter"/>
                  <v:path arrowok="t" textboxrect="0,0,895350,9525"/>
                </v:shape>
                <v:shape id="Shape 5193" o:spid="_x0000_s1385" style="position:absolute;left:36480;top:2043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" path="m,l885825,r,9525l,9525,,e" fillcolor="#9aa0a6" stroked="f" strokeweight="0">
                  <v:stroke miterlimit="1" joinstyle="miter"/>
                  <v:path arrowok="t" textboxrect="0,0,885825,9525"/>
                </v:shape>
                <v:shape id="Shape 5194" o:spid="_x0000_s1386" style="position:absolute;top:26241;width:9715;height:95;visibility:visible;mso-wrap-style:square;v-text-anchor:top" coordsize="9715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" path="m,l971550,r,9525l,9525,,e" fillcolor="#9aa0a6" stroked="f" strokeweight="0">
                  <v:stroke miterlimit="1" joinstyle="miter"/>
                  <v:path arrowok="t" textboxrect="0,0,971550,9525"/>
                </v:shape>
                <v:shape id="Shape 5195" o:spid="_x0000_s1387" style="position:absolute;left:9715;top:2624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" path="m,l895350,r,9525l,9525,,e" fillcolor="#9aa0a6" stroked="f" strokeweight="0">
                  <v:stroke miterlimit="1" joinstyle="miter"/>
                  <v:path arrowok="t" textboxrect="0,0,895350,9525"/>
                </v:shape>
                <v:shape id="Shape 5196" o:spid="_x0000_s1388" style="position:absolute;left:18669;top:2624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" path="m,l885825,r,9525l,9525,,e" fillcolor="#9aa0a6" stroked="f" strokeweight="0">
                  <v:stroke miterlimit="1" joinstyle="miter"/>
                  <v:path arrowok="t" textboxrect="0,0,885825,9525"/>
                </v:shape>
                <v:shape id="Shape 5197" o:spid="_x0000_s1389" style="position:absolute;left:27527;top:2624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" path="m,l895350,r,9525l,9525,,e" fillcolor="#9aa0a6" stroked="f" strokeweight="0">
                  <v:stroke miterlimit="1" joinstyle="miter"/>
                  <v:path arrowok="t" textboxrect="0,0,895350,9525"/>
                </v:shape>
                <v:shape id="Shape 5198" o:spid="_x0000_s1390" style="position:absolute;left:36480;top:2624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" path="m,l885825,r,9525l,9525,,e" fillcolor="#9aa0a6" stroked="f" strokeweight="0">
                  <v:stroke miterlimit="1" joinstyle="miter"/>
                  <v:path arrowok="t" textboxrect="0,0,885825,9525"/>
                </v:shape>
                <v:shape id="Shape 5199" o:spid="_x0000_s1391" style="position:absolute;top:30146;width:9715;height:95;visibility:visible;mso-wrap-style:square;v-text-anchor:top" coordsize="9715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" path="m,l971550,r,9525l,9525,,e" fillcolor="#9aa0a6" stroked="f" strokeweight="0">
                  <v:stroke miterlimit="1" joinstyle="miter"/>
                  <v:path arrowok="t" textboxrect="0,0,971550,9525"/>
                </v:shape>
                <v:shape id="Shape 5200" o:spid="_x0000_s1392" style="position:absolute;left:9715;top:3014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" path="m,l895350,r,9525l,9525,,e" fillcolor="#9aa0a6" stroked="f" strokeweight="0">
                  <v:stroke miterlimit="1" joinstyle="miter"/>
                  <v:path arrowok="t" textboxrect="0,0,895350,9525"/>
                </v:shape>
                <v:shape id="Shape 5201" o:spid="_x0000_s1393" style="position:absolute;left:18669;top:30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" path="m,l885825,r,9525l,9525,,e" fillcolor="#9aa0a6" stroked="f" strokeweight="0">
                  <v:stroke miterlimit="1" joinstyle="miter"/>
                  <v:path arrowok="t" textboxrect="0,0,885825,9525"/>
                </v:shape>
                <v:shape id="Shape 5202" o:spid="_x0000_s1394" style="position:absolute;left:27527;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" path="m,l895350,r,9525l,9525,,e" fillcolor="#9aa0a6" stroked="f" strokeweight="0">
                  <v:stroke miterlimit="1" joinstyle="miter"/>
                  <v:path arrowok="t" textboxrect="0,0,895350,9525"/>
                </v:shape>
                <v:shape id="Shape 5203" o:spid="_x0000_s1395" style="position:absolute;left:36480;top:3014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" path="m,l885825,r,9525l,9525,,e" fillcolor="#9aa0a6" stroked="f" strokeweight="0">
                  <v:stroke miterlimit="1" joinstyle="miter"/>
                  <v:path arrowok="t" textboxrect="0,0,885825,9525"/>
                </v:shape>
                <v:shape id="Shape 5204" o:spid="_x0000_s1396" style="position:absolute;top:34051;width:9715;height:96;visibility:visible;mso-wrap-style:square;v-text-anchor:top" coordsize="9715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" path="m,l971550,r,9525l,9525,,e" fillcolor="#9aa0a6" stroked="f" strokeweight="0">
                  <v:stroke miterlimit="1" joinstyle="miter"/>
                  <v:path arrowok="t" textboxrect="0,0,971550,9525"/>
                </v:shape>
                <v:shape id="Shape 5205" o:spid="_x0000_s1397" style="position:absolute;left:9715;top:34051;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" path="m,l895350,r,9525l,9525,,e" fillcolor="#9aa0a6" stroked="f" strokeweight="0">
                  <v:stroke miterlimit="1" joinstyle="miter"/>
                  <v:path arrowok="t" textboxrect="0,0,895350,9525"/>
                </v:shape>
                <v:shape id="Shape 5206" o:spid="_x0000_s1398" style="position:absolute;left:18669;top:34051;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" path="m,l885825,r,9525l,9525,,e" fillcolor="#9aa0a6" stroked="f" strokeweight="0">
                  <v:stroke miterlimit="1" joinstyle="miter"/>
                  <v:path arrowok="t" textboxrect="0,0,885825,9525"/>
                </v:shape>
                <v:shape id="Shape 5207" o:spid="_x0000_s1399" style="position:absolute;left:27527;top:34051;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" path="m,l895350,r,9525l,9525,,e" fillcolor="#9aa0a6" stroked="f" strokeweight="0">
                  <v:stroke miterlimit="1" joinstyle="miter"/>
                  <v:path arrowok="t" textboxrect="0,0,895350,9525"/>
                </v:shape>
                <v:shape id="Shape 5208" o:spid="_x0000_s1400" style="position:absolute;left:36480;top:34051;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" path="m,l885825,r,9525l,9525,,e" fillcolor="#9aa0a6" stroked="f" strokeweight="0">
                  <v:stroke miterlimit="1" joinstyle="miter"/>
                  <v:path arrowok="t" textboxrect="0,0,885825,9525"/>
                </v:shape>
                <v:rect id="Rectangle 318" o:spid="_x0000_s1401" style="position:absolute;left:10705;top:4429;width:790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BhwwgAAANwAAAAPAAAAZHJzL2Rvd25yZXYueG1sRE9Na8JA&#10;EL0L/odlCt50Y4W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AZUBhwwgAAANwAAAAPAAAA&#10;AAAAAAAAAAAAAAcCAABkcnMvZG93bnJldi54bWxQSwUGAAAAAAMAAwC3AAAA9gIAAAAA&#10;" filled="f" stroked="f">
                  <v:textbox inset="0,0,0,0">
                    <w:txbxContent>
                      <w:p w14:paraId="1B9043A5" w14:textId="77777777" w:rsidR="00680BF9" w:rsidRDefault="00680BF9" w:rsidP="007E597C">
                        <w:r>
                          <w:rPr>
                            <w:rFonts w:ascii="Calibri" w:eastAsia="Calibri" w:hAnsi="Calibri" w:cs="Calibri"/>
                            <w:color w:val="202124"/>
                            <w:w w:val="105"/>
                          </w:rPr>
                          <w:t>Moderate</w:t>
                        </w:r>
                      </w:p>
                    </w:txbxContent>
                  </v:textbox>
                </v:rect>
                <v:rect id="Rectangle 319" o:spid="_x0000_s1402" style="position:absolute;left:10103;top:6334;width:95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L3rxAAAANwAAAAPAAAAZHJzL2Rvd25yZXYueG1sRI9Bi8Iw&#10;FITvgv8hPGFvmrrC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HYcvevEAAAA3AAAAA8A&#10;AAAAAAAAAAAAAAAABwIAAGRycy9kb3ducmV2LnhtbFBLBQYAAAAAAwADALcAAAD4AgAAAAA=&#10;" filled="f" stroked="f">
                  <v:textbox inset="0,0,0,0">
                    <w:txbxContent>
                      <w:p w14:paraId="28E6EB50" w14:textId="77777777" w:rsidR="00680BF9" w:rsidRDefault="00680BF9" w:rsidP="007E597C">
                        <w:r>
                          <w:rPr>
                            <w:rFonts w:ascii="Calibri" w:eastAsia="Calibri" w:hAnsi="Calibri" w:cs="Calibri"/>
                            <w:color w:val="202124"/>
                            <w:w w:val="109"/>
                          </w:rPr>
                          <w:t>Importance</w:t>
                        </w:r>
                      </w:p>
                    </w:txbxContent>
                  </v:textbox>
                </v:rect>
                <v:rect id="Rectangle 320" o:spid="_x0000_s1403" style="position:absolute;left:12803;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t7LwwAAANwAAAAPAAAAZHJzL2Rvd25yZXYueG1sRE/LasJA&#10;FN0X/IfhCt3ViR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KUrey8MAAADcAAAADwAA&#10;AAAAAAAAAAAAAAAHAgAAZHJzL2Rvd25yZXYueG1sUEsFBgAAAAADAAMAtwAAAPcCAAAAAA==&#10;" filled="f" stroked="f">
                  <v:textbox inset="0,0,0,0">
                    <w:txbxContent>
                      <w:p w14:paraId="0CC47EC3" w14:textId="77777777" w:rsidR="00680BF9" w:rsidRDefault="00680BF9" w:rsidP="007E597C">
                        <w:r>
                          <w:rPr>
                            <w:rFonts w:ascii="Calibri" w:eastAsia="Calibri" w:hAnsi="Calibri" w:cs="Calibri"/>
                            <w:color w:val="202124"/>
                            <w:w w:val="113"/>
                          </w:rPr>
                          <w:t>(3)</w:t>
                        </w:r>
                      </w:p>
                    </w:txbxContent>
                  </v:textbox>
                </v:rect>
                <v:rect id="Rectangle 321" o:spid="_x0000_s1404" style="position:absolute;left:20523;top:4429;width:544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xAAAANwAAAAPAAAAZHJzL2Rvd25yZXYueG1sRI9Bi8Iw&#10;FITvgv8hPGFvmqog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EYGe1DEAAAA3AAAAA8A&#10;AAAAAAAAAAAAAAAABwIAAGRycy9kb3ducmV2LnhtbFBLBQYAAAAAAwADALcAAAD4AgAAAAA=&#10;" filled="f" stroked="f">
                  <v:textbox inset="0,0,0,0">
                    <w:txbxContent>
                      <w:p w14:paraId="4D99E8B9" w14:textId="77777777" w:rsidR="00680BF9" w:rsidRDefault="00680BF9" w:rsidP="007E597C">
                        <w:r>
                          <w:rPr>
                            <w:rFonts w:ascii="Calibri" w:eastAsia="Calibri" w:hAnsi="Calibri" w:cs="Calibri"/>
                            <w:color w:val="202124"/>
                            <w:w w:val="111"/>
                          </w:rPr>
                          <w:t>Strong</w:t>
                        </w:r>
                      </w:p>
                    </w:txbxContent>
                  </v:textbox>
                </v:rect>
                <v:rect id="Rectangle 322" o:spid="_x0000_s1405" style="position:absolute;left:18996;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OUnxQAAANwAAAAPAAAAZHJzL2Rvd25yZXYueG1sRI9Pi8Iw&#10;FMTvwn6H8Ba8aWoX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C21OUnxQAAANwAAAAP&#10;AAAAAAAAAAAAAAAAAAcCAABkcnMvZG93bnJldi54bWxQSwUGAAAAAAMAAwC3AAAA+QIAAAAA&#10;" filled="f" stroked="f">
                  <v:textbox inset="0,0,0,0">
                    <w:txbxContent>
                      <w:p w14:paraId="27103243" w14:textId="77777777" w:rsidR="00680BF9" w:rsidRDefault="00680BF9" w:rsidP="007E597C">
                        <w:r>
                          <w:rPr>
                            <w:rFonts w:ascii="Calibri" w:eastAsia="Calibri" w:hAnsi="Calibri" w:cs="Calibri"/>
                            <w:color w:val="202124"/>
                            <w:w w:val="109"/>
                          </w:rPr>
                          <w:t>Importance</w:t>
                        </w:r>
                      </w:p>
                    </w:txbxContent>
                  </v:textbox>
                </v:rect>
                <v:rect id="Rectangle 323" o:spid="_x0000_s1406" style="position:absolute;left:21696;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C8xgAAANwAAAAPAAAAZHJzL2Rvd25yZXYueG1sRI9Ba8JA&#10;FITvgv9heYXezKYK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2ZhAvMYAAADcAAAA&#10;DwAAAAAAAAAAAAAAAAAHAgAAZHJzL2Rvd25yZXYueG1sUEsFBgAAAAADAAMAtwAAAPoCAAAAAA==&#10;" filled="f" stroked="f">
                  <v:textbox inset="0,0,0,0">
                    <w:txbxContent>
                      <w:p w14:paraId="4570BCCF" w14:textId="77777777" w:rsidR="00680BF9" w:rsidRDefault="00680BF9" w:rsidP="007E597C">
                        <w:r>
                          <w:rPr>
                            <w:rFonts w:ascii="Calibri" w:eastAsia="Calibri" w:hAnsi="Calibri" w:cs="Calibri"/>
                            <w:color w:val="202124"/>
                            <w:w w:val="113"/>
                          </w:rPr>
                          <w:t>(5)</w:t>
                        </w:r>
                      </w:p>
                    </w:txbxContent>
                  </v:textbox>
                </v:rect>
                <v:rect id="Rectangle 324" o:spid="_x0000_s1407" style="position:absolute;left:30090;top:3477;width:364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djIxQAAANwAAAAPAAAAZHJzL2Rvd25yZXYueG1sRI9Pi8Iw&#10;FMTvwn6H8Bb2pum6Il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BWcdjIxQAAANwAAAAP&#10;AAAAAAAAAAAAAAAAAAcCAABkcnMvZG93bnJldi54bWxQSwUGAAAAAAMAAwC3AAAA+QIAAAAA&#10;" filled="f" stroked="f">
                  <v:textbox inset="0,0,0,0">
                    <w:txbxContent>
                      <w:p w14:paraId="7F48A8BE" w14:textId="77777777" w:rsidR="00680BF9" w:rsidRDefault="00680BF9" w:rsidP="007E597C">
                        <w:r>
                          <w:rPr>
                            <w:rFonts w:ascii="Calibri" w:eastAsia="Calibri" w:hAnsi="Calibri" w:cs="Calibri"/>
                            <w:color w:val="202124"/>
                            <w:w w:val="106"/>
                          </w:rPr>
                          <w:t>Very</w:t>
                        </w:r>
                      </w:p>
                    </w:txbxContent>
                  </v:textbox>
                </v:rect>
                <v:rect id="Rectangle 325" o:spid="_x0000_s1408" style="position:absolute;left:29415;top:5382;width:544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X1TxQAAANwAAAAPAAAAZHJzL2Rvd25yZXYueG1sRI9Pi8Iw&#10;FMTvwn6H8Bb2pum6KF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A5PX1TxQAAANwAAAAP&#10;AAAAAAAAAAAAAAAAAAcCAABkcnMvZG93bnJldi54bWxQSwUGAAAAAAMAAwC3AAAA+QIAAAAA&#10;" filled="f" stroked="f">
                  <v:textbox inset="0,0,0,0">
                    <w:txbxContent>
                      <w:p w14:paraId="0EDCAC7A" w14:textId="77777777" w:rsidR="00680BF9" w:rsidRDefault="00680BF9" w:rsidP="007E597C">
                        <w:r>
                          <w:rPr>
                            <w:rFonts w:ascii="Calibri" w:eastAsia="Calibri" w:hAnsi="Calibri" w:cs="Calibri"/>
                            <w:color w:val="202124"/>
                            <w:w w:val="111"/>
                          </w:rPr>
                          <w:t>Strong</w:t>
                        </w:r>
                      </w:p>
                    </w:txbxContent>
                  </v:textbox>
                </v:rect>
                <v:rect id="Rectangle 326" o:spid="_x0000_s1409" style="position:absolute;left:27888;top:7287;width:95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Mk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Mnv4yTEAAAA3AAAAA8A&#10;AAAAAAAAAAAAAAAABwIAAGRycy9kb3ducmV2LnhtbFBLBQYAAAAAAwADALcAAAD4AgAAAAA=&#10;" filled="f" stroked="f">
                  <v:textbox inset="0,0,0,0">
                    <w:txbxContent>
                      <w:p w14:paraId="78D3BFF1" w14:textId="77777777" w:rsidR="00680BF9" w:rsidRDefault="00680BF9" w:rsidP="007E597C">
                        <w:r>
                          <w:rPr>
                            <w:rFonts w:ascii="Calibri" w:eastAsia="Calibri" w:hAnsi="Calibri" w:cs="Calibri"/>
                            <w:color w:val="202124"/>
                            <w:w w:val="109"/>
                          </w:rPr>
                          <w:t>Importance</w:t>
                        </w:r>
                      </w:p>
                    </w:txbxContent>
                  </v:textbox>
                </v:rect>
                <v:rect id="Rectangle 327" o:spid="_x0000_s1410" style="position:absolute;left:30588;top:9192;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0a/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Cmo0a/xQAAANwAAAAP&#10;AAAAAAAAAAAAAAAAAAcCAABkcnMvZG93bnJldi54bWxQSwUGAAAAAAMAAwC3AAAA+QIAAAAA&#10;" filled="f" stroked="f">
                  <v:textbox inset="0,0,0,0">
                    <w:txbxContent>
                      <w:p w14:paraId="795120C2" w14:textId="77777777" w:rsidR="00680BF9" w:rsidRDefault="00680BF9" w:rsidP="007E597C">
                        <w:r>
                          <w:rPr>
                            <w:rFonts w:ascii="Calibri" w:eastAsia="Calibri" w:hAnsi="Calibri" w:cs="Calibri"/>
                            <w:color w:val="202124"/>
                            <w:w w:val="113"/>
                          </w:rPr>
                          <w:t>(7)</w:t>
                        </w:r>
                      </w:p>
                    </w:txbxContent>
                  </v:textbox>
                </v:rect>
                <v:rect id="Rectangle 328" o:spid="_x0000_s1411" style="position:absolute;left:37802;top:4429;width:678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NLNwwAAANwAAAAPAAAAZHJzL2Rvd25yZXYueG1sRE/LasJA&#10;FN0X/IfhCt3ViR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1zzSzcMAAADcAAAADwAA&#10;AAAAAAAAAAAAAAAHAgAAZHJzL2Rvd25yZXYueG1sUEsFBgAAAAADAAMAtwAAAPcCAAAAAA==&#10;" filled="f" stroked="f">
                  <v:textbox inset="0,0,0,0">
                    <w:txbxContent>
                      <w:p w14:paraId="3A5432A7" w14:textId="77777777" w:rsidR="00680BF9" w:rsidRDefault="00680BF9" w:rsidP="007E597C">
                        <w:r>
                          <w:rPr>
                            <w:rFonts w:ascii="Calibri" w:eastAsia="Calibri" w:hAnsi="Calibri" w:cs="Calibri"/>
                            <w:color w:val="202124"/>
                            <w:w w:val="108"/>
                          </w:rPr>
                          <w:t>Extreme</w:t>
                        </w:r>
                      </w:p>
                    </w:txbxContent>
                  </v:textbox>
                </v:rect>
                <v:rect id="Rectangle 329" o:spid="_x0000_s1412" style="position:absolute;left:36781;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HdWxgAAANwAAAAPAAAAZHJzL2Rvd25yZXYueG1sRI9Ba8JA&#10;FITvBf/D8oTe6qYR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uHB3VsYAAADcAAAA&#10;DwAAAAAAAAAAAAAAAAAHAgAAZHJzL2Rvd25yZXYueG1sUEsFBgAAAAADAAMAtwAAAPoCAAAAAA==&#10;" filled="f" stroked="f">
                  <v:textbox inset="0,0,0,0">
                    <w:txbxContent>
                      <w:p w14:paraId="591C9AED" w14:textId="77777777" w:rsidR="00680BF9" w:rsidRDefault="00680BF9" w:rsidP="007E597C">
                        <w:r>
                          <w:rPr>
                            <w:rFonts w:ascii="Calibri" w:eastAsia="Calibri" w:hAnsi="Calibri" w:cs="Calibri"/>
                            <w:color w:val="202124"/>
                            <w:w w:val="109"/>
                          </w:rPr>
                          <w:t>Importance</w:t>
                        </w:r>
                      </w:p>
                    </w:txbxContent>
                  </v:textbox>
                </v:rect>
                <v:rect id="Rectangle 330" o:spid="_x0000_s1413" style="position:absolute;left:39481;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0gWwgAAANwAAAAPAAAAZHJzL2Rvd25yZXYueG1sRE/LisIw&#10;FN0L/kO4gjtNR2H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Csk0gWwgAAANwAAAAPAAAA&#10;AAAAAAAAAAAAAAcCAABkcnMvZG93bnJldi54bWxQSwUGAAAAAAMAAwC3AAAA9gIAAAAA&#10;" filled="f" stroked="f">
                  <v:textbox inset="0,0,0,0">
                    <w:txbxContent>
                      <w:p w14:paraId="2497DD49" w14:textId="77777777" w:rsidR="00680BF9" w:rsidRDefault="00680BF9" w:rsidP="007E597C">
                        <w:r>
                          <w:rPr>
                            <w:rFonts w:ascii="Calibri" w:eastAsia="Calibri" w:hAnsi="Calibri" w:cs="Calibri"/>
                            <w:color w:val="202124"/>
                            <w:w w:val="113"/>
                          </w:rPr>
                          <w:t>(9)</w:t>
                        </w:r>
                      </w:p>
                    </w:txbxContent>
                  </v:textbox>
                </v:rect>
                <v:shape id="Shape 338" o:spid="_x0000_s1414" style="position:absolute;top:2714;width:9620;height:8382;visibility:visible;mso-wrap-style:square;v-text-anchor:top" coordsize="962025,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" path="m28575,l962025,r,838200l28575,838200v-5052,-2,-9913,-969,-14580,-2902c9327,833365,5207,830613,1634,827039l,824594,,13605,1634,11159c5207,7586,9327,4832,13995,2899,18662,967,23523,,28575,xe" stroked="f" strokeweight="0">
                  <v:stroke miterlimit="83231f" joinstyle="miter"/>
                  <v:path arrowok="t" textboxrect="0,0,962025,838200"/>
                </v:shape>
                <v:shape id="Shape 5235" o:spid="_x0000_s1415" style="position:absolute;top:14716;width:9620;height:381;visibility:visible;mso-wrap-style:square;v-text-anchor:top" coordsize="9620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" path="m,l962025,r,38100l,38100,,e" stroked="f" strokeweight="0">
                  <v:stroke miterlimit="83231f" joinstyle="miter"/>
                  <v:path arrowok="t" textboxrect="0,0,962025,38100"/>
                </v:shape>
                <v:shape id="Shape 5236" o:spid="_x0000_s1416" style="position:absolute;top:20526;width:9620;height:381;visibility:visible;mso-wrap-style:square;v-text-anchor:top" coordsize="9620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" path="m,l962025,r,38100l,38100,,e" stroked="f" strokeweight="0">
                  <v:stroke miterlimit="83231f" joinstyle="miter"/>
                  <v:path arrowok="t" textboxrect="0,0,962025,38100"/>
                </v:shape>
                <v:shape id="Shape 5237" o:spid="_x0000_s1417" style="position:absolute;top:26336;width:9620;height:381;visibility:visible;mso-wrap-style:square;v-text-anchor:top" coordsize="9620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" path="m,l962025,r,38100l,38100,,e" stroked="f" strokeweight="0">
                  <v:stroke miterlimit="83231f" joinstyle="miter"/>
                  <v:path arrowok="t" textboxrect="0,0,962025,38100"/>
                </v:shape>
                <v:shape id="Shape 5238" o:spid="_x0000_s1418" style="position:absolute;top:30241;width:9620;height:381;visibility:visible;mso-wrap-style:square;v-text-anchor:top" coordsize="9620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" path="m,l962025,r,38100l,38100,,e" stroked="f" strokeweight="0">
                  <v:stroke miterlimit="83231f" joinstyle="miter"/>
                  <v:path arrowok="t" textboxrect="0,0,962025,38100"/>
                </v:shape>
                <v:shape id="Shape 5239" o:spid="_x0000_s1419" style="position:absolute;top:34147;width:9620;height:381;visibility:visible;mso-wrap-style:square;v-text-anchor:top" coordsize="9620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" path="m,l962025,r,38100l,38100,,e" stroked="f" strokeweight="0">
                  <v:stroke miterlimit="83231f" joinstyle="miter"/>
                  <v:path arrowok="t" textboxrect="0,0,962025,38100"/>
                </v:shape>
                <v:shape id="Shape 5240" o:spid="_x0000_s1420" style="position:absolute;top:11096;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" path="m,l962025,r,9525l,9525,,e" fillcolor="#9aa0a6" stroked="f" strokeweight="0">
                  <v:stroke miterlimit="83231f" joinstyle="miter"/>
                  <v:path arrowok="t" textboxrect="0,0,962025,9525"/>
                </v:shape>
                <v:shape id="Shape 5241" o:spid="_x0000_s1421" style="position:absolute;left:9620;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" path="m,l895350,r,9525l,9525,,e" fillcolor="#9aa0a6" stroked="f" strokeweight="0">
                  <v:stroke miterlimit="83231f" joinstyle="miter"/>
                  <v:path arrowok="t" textboxrect="0,0,895350,9525"/>
                </v:shape>
                <v:shape id="Shape 5242" o:spid="_x0000_s1422" style="position:absolute;left:18573;top:1109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" path="m,l885825,r,9525l,9525,,e" fillcolor="#9aa0a6" stroked="f" strokeweight="0">
                  <v:stroke miterlimit="83231f" joinstyle="miter"/>
                  <v:path arrowok="t" textboxrect="0,0,885825,9525"/>
                </v:shape>
                <v:shape id="Shape 5243" o:spid="_x0000_s1423" style="position:absolute;left:27432;top:1109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" path="m,l895350,r,9525l,9525,,e" fillcolor="#9aa0a6" stroked="f" strokeweight="0">
                  <v:stroke miterlimit="83231f" joinstyle="miter"/>
                  <v:path arrowok="t" textboxrect="0,0,895350,9525"/>
                </v:shape>
                <v:shape id="Shape 5244" o:spid="_x0000_s1424" style="position:absolute;left:36385;top:1109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" path="m,l885825,r,9525l,9525,,e" fillcolor="#9aa0a6" stroked="f" strokeweight="0">
                  <v:stroke miterlimit="83231f" joinstyle="miter"/>
                  <v:path arrowok="t" textboxrect="0,0,885825,9525"/>
                </v:shape>
                <v:shape id="Shape 5245" o:spid="_x0000_s1425" style="position:absolute;top:14620;width:9620;height:96;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" path="m,l962025,r,9525l,9525,,e" fillcolor="#9aa0a6" stroked="f" strokeweight="0">
                  <v:stroke miterlimit="83231f" joinstyle="miter"/>
                  <v:path arrowok="t" textboxrect="0,0,962025,9525"/>
                </v:shape>
                <v:shape id="Shape 5246" o:spid="_x0000_s1426" style="position:absolute;left:9620;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" path="m,l895350,r,9525l,9525,,e" fillcolor="#9aa0a6" stroked="f" strokeweight="0">
                  <v:stroke miterlimit="83231f" joinstyle="miter"/>
                  <v:path arrowok="t" textboxrect="0,0,895350,9525"/>
                </v:shape>
                <v:shape id="Shape 5247" o:spid="_x0000_s1427" style="position:absolute;left:18573;top:14620;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" path="m,l885825,r,9525l,9525,,e" fillcolor="#9aa0a6" stroked="f" strokeweight="0">
                  <v:stroke miterlimit="83231f" joinstyle="miter"/>
                  <v:path arrowok="t" textboxrect="0,0,885825,9525"/>
                </v:shape>
                <v:shape id="Shape 5248" o:spid="_x0000_s1428" style="position:absolute;left:27432;top:14620;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" path="m,l895350,r,9525l,9525,,e" fillcolor="#9aa0a6" stroked="f" strokeweight="0">
                  <v:stroke miterlimit="83231f" joinstyle="miter"/>
                  <v:path arrowok="t" textboxrect="0,0,895350,9525"/>
                </v:shape>
                <v:shape id="Shape 5249" o:spid="_x0000_s1429" style="position:absolute;left:36385;top:1462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" path="m,l885825,r,9525l,9525,,e" fillcolor="#9aa0a6" stroked="f" strokeweight="0">
                  <v:stroke miterlimit="83231f" joinstyle="miter"/>
                  <v:path arrowok="t" textboxrect="0,0,885825,9525"/>
                </v:shape>
                <v:shape id="Shape 5250" o:spid="_x0000_s1430" style="position:absolute;top:20431;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" path="m,l962025,r,9525l,9525,,e" fillcolor="#9aa0a6" stroked="f" strokeweight="0">
                  <v:stroke miterlimit="83231f" joinstyle="miter"/>
                  <v:path arrowok="t" textboxrect="0,0,962025,9525"/>
                </v:shape>
                <v:shape id="Shape 5251" o:spid="_x0000_s1431" style="position:absolute;left:9620;top:2043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" path="m,l895350,r,9525l,9525,,e" fillcolor="#9aa0a6" stroked="f" strokeweight="0">
                  <v:stroke miterlimit="83231f" joinstyle="miter"/>
                  <v:path arrowok="t" textboxrect="0,0,895350,9525"/>
                </v:shape>
                <v:shape id="Shape 5252" o:spid="_x0000_s1432" style="position:absolute;left:18573;top:2043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" path="m,l885825,r,9525l,9525,,e" fillcolor="#9aa0a6" stroked="f" strokeweight="0">
                  <v:stroke miterlimit="83231f" joinstyle="miter"/>
                  <v:path arrowok="t" textboxrect="0,0,885825,9525"/>
                </v:shape>
                <v:shape id="Shape 5253" o:spid="_x0000_s1433" style="position:absolute;left:27432;top:2043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" path="m,l895350,r,9525l,9525,,e" fillcolor="#9aa0a6" stroked="f" strokeweight="0">
                  <v:stroke miterlimit="83231f" joinstyle="miter"/>
                  <v:path arrowok="t" textboxrect="0,0,895350,9525"/>
                </v:shape>
                <v:shape id="Shape 5254" o:spid="_x0000_s1434" style="position:absolute;left:36385;top:2043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" path="m,l885825,r,9525l,9525,,e" fillcolor="#9aa0a6" stroked="f" strokeweight="0">
                  <v:stroke miterlimit="83231f" joinstyle="miter"/>
                  <v:path arrowok="t" textboxrect="0,0,885825,9525"/>
                </v:shape>
                <v:shape id="Shape 5255" o:spid="_x0000_s1435" style="position:absolute;top:26241;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" path="m,l962025,r,9525l,9525,,e" fillcolor="#9aa0a6" stroked="f" strokeweight="0">
                  <v:stroke miterlimit="83231f" joinstyle="miter"/>
                  <v:path arrowok="t" textboxrect="0,0,962025,9525"/>
                </v:shape>
                <v:shape id="Shape 5256" o:spid="_x0000_s1436" style="position:absolute;left:9620;top:2624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" path="m,l895350,r,9525l,9525,,e" fillcolor="#9aa0a6" stroked="f" strokeweight="0">
                  <v:stroke miterlimit="83231f" joinstyle="miter"/>
                  <v:path arrowok="t" textboxrect="0,0,895350,9525"/>
                </v:shape>
                <v:shape id="Shape 5257" o:spid="_x0000_s1437" style="position:absolute;left:18573;top:2624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" path="m,l885825,r,9525l,9525,,e" fillcolor="#9aa0a6" stroked="f" strokeweight="0">
                  <v:stroke miterlimit="83231f" joinstyle="miter"/>
                  <v:path arrowok="t" textboxrect="0,0,885825,9525"/>
                </v:shape>
                <v:shape id="Shape 5258" o:spid="_x0000_s1438" style="position:absolute;left:27432;top:2624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" path="m,l895350,r,9525l,9525,,e" fillcolor="#9aa0a6" stroked="f" strokeweight="0">
                  <v:stroke miterlimit="83231f" joinstyle="miter"/>
                  <v:path arrowok="t" textboxrect="0,0,895350,9525"/>
                </v:shape>
                <v:shape id="Shape 5259" o:spid="_x0000_s1439" style="position:absolute;left:36385;top:2624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" path="m,l885825,r,9525l,9525,,e" fillcolor="#9aa0a6" stroked="f" strokeweight="0">
                  <v:stroke miterlimit="83231f" joinstyle="miter"/>
                  <v:path arrowok="t" textboxrect="0,0,885825,9525"/>
                </v:shape>
                <v:shape id="Shape 5260" o:spid="_x0000_s1440" style="position:absolute;top:30146;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" path="m,l962025,r,9525l,9525,,e" fillcolor="#9aa0a6" stroked="f" strokeweight="0">
                  <v:stroke miterlimit="83231f" joinstyle="miter"/>
                  <v:path arrowok="t" textboxrect="0,0,962025,9525"/>
                </v:shape>
                <v:shape id="Shape 5261" o:spid="_x0000_s1441" style="position:absolute;left:9620;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" path="m,l895350,r,9525l,9525,,e" fillcolor="#9aa0a6" stroked="f" strokeweight="0">
                  <v:stroke miterlimit="83231f" joinstyle="miter"/>
                  <v:path arrowok="t" textboxrect="0,0,895350,9525"/>
                </v:shape>
                <v:shape id="Shape 5262" o:spid="_x0000_s1442" style="position:absolute;left:18573;top:3014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" path="m,l885825,r,9525l,9525,,e" fillcolor="#9aa0a6" stroked="f" strokeweight="0">
                  <v:stroke miterlimit="83231f" joinstyle="miter"/>
                  <v:path arrowok="t" textboxrect="0,0,885825,9525"/>
                </v:shape>
                <v:shape id="Shape 5263" o:spid="_x0000_s1443" style="position:absolute;left:27432;top:30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" path="m,l895350,r,9525l,9525,,e" fillcolor="#9aa0a6" stroked="f" strokeweight="0">
                  <v:stroke miterlimit="83231f" joinstyle="miter"/>
                  <v:path arrowok="t" textboxrect="0,0,895350,9525"/>
                </v:shape>
                <v:shape id="Shape 5264" o:spid="_x0000_s1444" style="position:absolute;left:36385;top:30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" path="m,l885825,r,9525l,9525,,e" fillcolor="#9aa0a6" stroked="f" strokeweight="0">
                  <v:stroke miterlimit="83231f" joinstyle="miter"/>
                  <v:path arrowok="t" textboxrect="0,0,885825,9525"/>
                </v:shape>
                <v:shape id="Shape 5265" o:spid="_x0000_s1445" style="position:absolute;top:34051;width:9620;height:96;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" path="m,l962025,r,9525l,9525,,e" fillcolor="#9aa0a6" stroked="f" strokeweight="0">
                  <v:stroke miterlimit="83231f" joinstyle="miter"/>
                  <v:path arrowok="t" textboxrect="0,0,962025,9525"/>
                </v:shape>
                <v:shape id="Shape 5266" o:spid="_x0000_s1446" style="position:absolute;left:9620;top:34051;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" path="m,l895350,r,9525l,9525,,e" fillcolor="#9aa0a6" stroked="f" strokeweight="0">
                  <v:stroke miterlimit="83231f" joinstyle="miter"/>
                  <v:path arrowok="t" textboxrect="0,0,895350,9525"/>
                </v:shape>
                <v:shape id="Shape 5267" o:spid="_x0000_s1447" style="position:absolute;left:18573;top:34051;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" path="m,l885825,r,9525l,9525,,e" fillcolor="#9aa0a6" stroked="f" strokeweight="0">
                  <v:stroke miterlimit="83231f" joinstyle="miter"/>
                  <v:path arrowok="t" textboxrect="0,0,885825,9525"/>
                </v:shape>
                <v:shape id="Shape 5268" o:spid="_x0000_s1448" style="position:absolute;left:27432;top:34051;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" path="m,l895350,r,9525l,9525,,e" fillcolor="#9aa0a6" stroked="f" strokeweight="0">
                  <v:stroke miterlimit="83231f" joinstyle="miter"/>
                  <v:path arrowok="t" textboxrect="0,0,895350,9525"/>
                </v:shape>
                <v:shape id="Shape 5269" o:spid="_x0000_s1449" style="position:absolute;left:36385;top:34051;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" path="m,l885825,r,9525l,9525,,e" fillcolor="#9aa0a6" stroked="f" strokeweight="0">
                  <v:stroke miterlimit="83231f" joinstyle="miter"/>
                  <v:path arrowok="t" textboxrect="0,0,885825,9525"/>
                </v:shape>
                <v:rect id="Rectangle 374" o:spid="_x0000_s1450" style="position:absolute;left:686;top:12335;width:91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" filled="f" stroked="f">
                  <v:textbox inset="0,0,0,0">
                    <w:txbxContent>
                      <w:p w14:paraId="325AD90F" w14:textId="77777777" w:rsidR="00680BF9" w:rsidRDefault="00680BF9" w:rsidP="007E597C">
                        <w:r>
                          <w:rPr>
                            <w:rFonts w:ascii="Calibri" w:eastAsia="Calibri" w:hAnsi="Calibri" w:cs="Calibri"/>
                            <w:color w:val="202124"/>
                            <w:w w:val="112"/>
                          </w:rPr>
                          <w:t>Awareness</w:t>
                        </w:r>
                      </w:p>
                    </w:txbxContent>
                  </v:textbox>
                </v:rect>
                <v:rect id="Rectangle 375" o:spid="_x0000_s1451" style="position:absolute;left:686;top:16240;width:61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" filled="f" stroked="f">
                  <v:textbox inset="0,0,0,0">
                    <w:txbxContent>
                      <w:p w14:paraId="2DC83618" w14:textId="77777777" w:rsidR="00680BF9" w:rsidRDefault="00680BF9" w:rsidP="007E597C">
                        <w:r>
                          <w:rPr>
                            <w:rFonts w:ascii="Calibri" w:eastAsia="Calibri" w:hAnsi="Calibri" w:cs="Calibri"/>
                            <w:color w:val="202124"/>
                            <w:w w:val="110"/>
                          </w:rPr>
                          <w:t>Trust</w:t>
                        </w:r>
                        <w:r>
                          <w:rPr>
                            <w:rFonts w:ascii="Calibri" w:eastAsia="Calibri" w:hAnsi="Calibri" w:cs="Calibri"/>
                            <w:color w:val="202124"/>
                            <w:spacing w:val="5"/>
                            <w:w w:val="110"/>
                          </w:rPr>
                          <w:t xml:space="preserve"> </w:t>
                        </w:r>
                        <w:r>
                          <w:rPr>
                            <w:rFonts w:ascii="Calibri" w:eastAsia="Calibri" w:hAnsi="Calibri" w:cs="Calibri"/>
                            <w:color w:val="202124"/>
                            <w:w w:val="110"/>
                          </w:rPr>
                          <w:t>in</w:t>
                        </w:r>
                      </w:p>
                    </w:txbxContent>
                  </v:textbox>
                </v:rect>
                <v:rect id="Rectangle 376" o:spid="_x0000_s1452" style="position:absolute;left:686;top:18145;width:10078;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Mw5xQAAANwAAAAPAAAAZHJzL2Rvd25yZXYueG1sRI9Pi8Iw&#10;FMTvC36H8ARva6qC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DaXMw5xQAAANwAAAAP&#10;AAAAAAAAAAAAAAAAAAcCAABkcnMvZG93bnJldi54bWxQSwUGAAAAAAMAAwC3AAAA+QIAAAAA&#10;" filled="f" stroked="f">
                  <v:textbox inset="0,0,0,0">
                    <w:txbxContent>
                      <w:p w14:paraId="6A71AE24" w14:textId="77777777" w:rsidR="00680BF9" w:rsidRDefault="00680BF9" w:rsidP="007E597C">
                        <w:r>
                          <w:rPr>
                            <w:rFonts w:ascii="Calibri" w:eastAsia="Calibri" w:hAnsi="Calibri" w:cs="Calibri"/>
                            <w:color w:val="202124"/>
                            <w:w w:val="106"/>
                          </w:rPr>
                          <w:t>Government</w:t>
                        </w:r>
                      </w:p>
                    </w:txbxContent>
                  </v:textbox>
                </v:rect>
                <v:rect id="Rectangle 377" o:spid="_x0000_s1453" style="position:absolute;left:686;top:22050;width:10063;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Gmi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tRBposYAAADcAAAA&#10;DwAAAAAAAAAAAAAAAAAHAgAAZHJzL2Rvd25yZXYueG1sUEsFBgAAAAADAAMAtwAAAPoCAAAAAA==&#10;" filled="f" stroked="f">
                  <v:textbox inset="0,0,0,0">
                    <w:txbxContent>
                      <w:p w14:paraId="7AB61647" w14:textId="77777777" w:rsidR="00680BF9" w:rsidRDefault="00680BF9" w:rsidP="007E597C">
                        <w:r>
                          <w:rPr>
                            <w:rFonts w:ascii="Calibri" w:eastAsia="Calibri" w:hAnsi="Calibri" w:cs="Calibri"/>
                            <w:color w:val="202124"/>
                            <w:w w:val="107"/>
                          </w:rPr>
                          <w:t>Attitude</w:t>
                        </w:r>
                        <w:r>
                          <w:rPr>
                            <w:rFonts w:ascii="Calibri" w:eastAsia="Calibri" w:hAnsi="Calibri" w:cs="Calibri"/>
                            <w:color w:val="202124"/>
                            <w:spacing w:val="5"/>
                            <w:w w:val="107"/>
                          </w:rPr>
                          <w:t xml:space="preserve"> </w:t>
                        </w:r>
                        <w:r>
                          <w:rPr>
                            <w:rFonts w:ascii="Calibri" w:eastAsia="Calibri" w:hAnsi="Calibri" w:cs="Calibri"/>
                            <w:color w:val="202124"/>
                            <w:w w:val="107"/>
                          </w:rPr>
                          <w:t>and</w:t>
                        </w:r>
                      </w:p>
                    </w:txbxContent>
                  </v:textbox>
                </v:rect>
                <v:rect id="Rectangle 378" o:spid="_x0000_s1454" style="position:absolute;left:686;top:23955;width:5627;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3QwQAAANwAAAAPAAAAZHJzL2Rvd25yZXYueG1sRE/LisIw&#10;FN0L/kO4gjtNHcH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MSP/dDBAAAA3AAAAA8AAAAA&#10;AAAAAAAAAAAABwIAAGRycy9kb3ducmV2LnhtbFBLBQYAAAAAAwADALcAAAD1AgAAAAA=&#10;" filled="f" stroked="f">
                  <v:textbox inset="0,0,0,0">
                    <w:txbxContent>
                      <w:p w14:paraId="26A93FF4" w14:textId="77777777" w:rsidR="00680BF9" w:rsidRDefault="00680BF9" w:rsidP="007E597C">
                        <w:r>
                          <w:rPr>
                            <w:rFonts w:ascii="Calibri" w:eastAsia="Calibri" w:hAnsi="Calibri" w:cs="Calibri"/>
                            <w:color w:val="202124"/>
                            <w:w w:val="114"/>
                          </w:rPr>
                          <w:t>Beliefs</w:t>
                        </w:r>
                      </w:p>
                    </w:txbxContent>
                  </v:textbox>
                </v:rect>
                <v:rect id="Rectangle 379" o:spid="_x0000_s1455" style="position:absolute;left:686;top:27861;width:823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1hLxQAAANwAAAAPAAAAZHJzL2Rvd25yZXYueG1sRI9Pa8JA&#10;FMTvhX6H5RW81Y0Vqo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Crw1hLxQAAANwAAAAP&#10;AAAAAAAAAAAAAAAAAAcCAABkcnMvZG93bnJldi54bWxQSwUGAAAAAAMAAwC3AAAA+QIAAAAA&#10;" filled="f" stroked="f">
                  <v:textbox inset="0,0,0,0">
                    <w:txbxContent>
                      <w:p w14:paraId="1F3D2FFD" w14:textId="77777777" w:rsidR="00680BF9" w:rsidRDefault="00680BF9" w:rsidP="007E597C">
                        <w:r>
                          <w:rPr>
                            <w:rFonts w:ascii="Calibri" w:eastAsia="Calibri" w:hAnsi="Calibri" w:cs="Calibri"/>
                            <w:color w:val="202124"/>
                            <w:w w:val="110"/>
                          </w:rPr>
                          <w:t>Education</w:t>
                        </w:r>
                      </w:p>
                    </w:txbxContent>
                  </v:textbox>
                </v:rect>
                <v:rect id="Rectangle 380" o:spid="_x0000_s1456" style="position:absolute;left:686;top:31766;width:850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IHxwQAAANwAAAAPAAAAZHJzL2Rvd25yZXYueG1sRE/LisIw&#10;FN0L/kO4gjtNVZD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A8sgfHBAAAA3AAAAA8AAAAA&#10;AAAAAAAAAAAABwIAAGRycy9kb3ducmV2LnhtbFBLBQYAAAAAAwADALcAAAD1AgAAAAA=&#10;" filled="f" stroked="f">
                  <v:textbox inset="0,0,0,0">
                    <w:txbxContent>
                      <w:p w14:paraId="48100385" w14:textId="77777777" w:rsidR="00680BF9" w:rsidRDefault="00680BF9" w:rsidP="007E597C">
                        <w:r>
                          <w:rPr>
                            <w:rFonts w:ascii="Calibri" w:eastAsia="Calibri" w:hAnsi="Calibri" w:cs="Calibri"/>
                            <w:color w:val="202124"/>
                            <w:w w:val="112"/>
                          </w:rPr>
                          <w:t>IT Literacy</w:t>
                        </w:r>
                      </w:p>
                    </w:txbxContent>
                  </v:textbox>
                </v:rect>
                <w10:anchorlock/>
              </v:group>
            </w:pict>
          </mc:Fallback>
        </mc:AlternateContent>
      </w:r>
    </w:p>
    <w:p w14:paraId="6237F620" w14:textId="77777777" w:rsidR="007E597C" w:rsidRPr="00ED7A21" w:rsidRDefault="007E597C" w:rsidP="007E597C">
      <w:pPr>
        <w:numPr>
          <w:ilvl w:val="0"/>
          <w:numId w:val="31"/>
        </w:numPr>
        <w:spacing w:after="0" w:line="321" w:lineRule="auto"/>
        <w:ind w:hanging="498"/>
        <w:rPr>
          <w:rFonts w:ascii="Times New Roman" w:hAnsi="Times New Roman" w:cs="Times New Roman"/>
          <w:lang w:val="en-GB"/>
        </w:rPr>
      </w:pPr>
      <w:r w:rsidRPr="00ED7A21">
        <w:rPr>
          <w:rFonts w:ascii="Times New Roman" w:eastAsia="Arial" w:hAnsi="Times New Roman" w:cs="Times New Roman"/>
          <w:color w:val="202124"/>
          <w:sz w:val="24"/>
          <w:lang w:val="en-GB"/>
        </w:rPr>
        <w:t>4. How do you rank the important of the following Organizational factors on protecting personal information?</w:t>
      </w:r>
    </w:p>
    <w:p w14:paraId="17EA25A2" w14:textId="77777777" w:rsidR="007E597C" w:rsidRPr="00ED7A21" w:rsidRDefault="007E597C" w:rsidP="007E597C">
      <w:pPr>
        <w:spacing w:after="0"/>
        <w:ind w:left="495"/>
        <w:rPr>
          <w:rFonts w:ascii="Times New Roman" w:hAnsi="Times New Roman" w:cs="Times New Roman"/>
          <w:lang w:val="en-GB"/>
        </w:rPr>
      </w:pPr>
      <w:r w:rsidRPr="00ED7A21">
        <w:rPr>
          <w:rFonts w:ascii="Times New Roman" w:hAnsi="Times New Roman" w:cs="Times New Roman"/>
          <w:noProof/>
        </w:rPr>
        <w:lastRenderedPageBreak/>
        <mc:AlternateContent>
          <mc:Choice Requires="wpg">
            <w:drawing>
              <wp:inline distT="0" distB="0" distL="0" distR="0" wp14:anchorId="753F2524" wp14:editId="1280C905">
                <wp:extent cx="4524375" cy="2862266"/>
                <wp:effectExtent l="0" t="0" r="0" b="0"/>
                <wp:docPr id="4133" name="Group 4133"/>
                <wp:cNvGraphicFramePr/>
                <a:graphic xmlns:a="http://schemas.openxmlformats.org/drawingml/2006/main">
                  <a:graphicData uri="http://schemas.microsoft.com/office/word/2010/wordprocessingGroup">
                    <wpg:wgp>
                      <wpg:cNvGrpSpPr/>
                      <wpg:grpSpPr>
                        <a:xfrm>
                          <a:off x="0" y="0"/>
                          <a:ext cx="4524375" cy="2862266"/>
                          <a:chOff x="0" y="0"/>
                          <a:chExt cx="4524375" cy="2862266"/>
                        </a:xfrm>
                      </wpg:grpSpPr>
                      <wps:wsp>
                        <wps:cNvPr id="397" name="Rectangle 397"/>
                        <wps:cNvSpPr/>
                        <wps:spPr>
                          <a:xfrm>
                            <a:off x="1935" y="0"/>
                            <a:ext cx="2170239" cy="177353"/>
                          </a:xfrm>
                          <a:prstGeom prst="rect">
                            <a:avLst/>
                          </a:prstGeom>
                          <a:ln>
                            <a:noFill/>
                          </a:ln>
                        </wps:spPr>
                        <wps:txbx>
                          <w:txbxContent>
                            <w:p w14:paraId="75B7473F"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wps:txbx>
                        <wps:bodyPr horzOverflow="overflow" vert="horz" lIns="0" tIns="0" rIns="0" bIns="0" rtlCol="0">
                          <a:noAutofit/>
                        </wps:bodyPr>
                      </wps:wsp>
                      <wps:wsp>
                        <wps:cNvPr id="400" name="Shape 400"/>
                        <wps:cNvSpPr/>
                        <wps:spPr>
                          <a:xfrm>
                            <a:off x="1233487" y="1295403"/>
                            <a:ext cx="257175" cy="161925"/>
                          </a:xfrm>
                          <a:custGeom>
                            <a:avLst/>
                            <a:gdLst/>
                            <a:ahLst/>
                            <a:cxnLst/>
                            <a:rect l="0" t="0" r="0" b="0"/>
                            <a:pathLst>
                              <a:path w="257175" h="161925">
                                <a:moveTo>
                                  <a:pt x="0" y="80963"/>
                                </a:moveTo>
                                <a:cubicBezTo>
                                  <a:pt x="0" y="75643"/>
                                  <a:pt x="519" y="70379"/>
                                  <a:pt x="1556" y="65165"/>
                                </a:cubicBezTo>
                                <a:cubicBezTo>
                                  <a:pt x="2593" y="59951"/>
                                  <a:pt x="4128" y="54890"/>
                                  <a:pt x="6163" y="49975"/>
                                </a:cubicBezTo>
                                <a:cubicBezTo>
                                  <a:pt x="8197" y="45064"/>
                                  <a:pt x="10691" y="40398"/>
                                  <a:pt x="13645" y="35976"/>
                                </a:cubicBezTo>
                                <a:cubicBezTo>
                                  <a:pt x="16598" y="31558"/>
                                  <a:pt x="19954" y="27470"/>
                                  <a:pt x="23713" y="23712"/>
                                </a:cubicBezTo>
                                <a:cubicBezTo>
                                  <a:pt x="27472" y="19952"/>
                                  <a:pt x="31562" y="16596"/>
                                  <a:pt x="35982" y="13641"/>
                                </a:cubicBezTo>
                                <a:cubicBezTo>
                                  <a:pt x="40402" y="10688"/>
                                  <a:pt x="45068" y="8195"/>
                                  <a:pt x="49980" y="6159"/>
                                </a:cubicBezTo>
                                <a:cubicBezTo>
                                  <a:pt x="54891" y="4127"/>
                                  <a:pt x="59954" y="2592"/>
                                  <a:pt x="65168" y="1553"/>
                                </a:cubicBezTo>
                                <a:cubicBezTo>
                                  <a:pt x="70382" y="518"/>
                                  <a:pt x="75647" y="0"/>
                                  <a:pt x="80963" y="0"/>
                                </a:cubicBezTo>
                                <a:lnTo>
                                  <a:pt x="176213" y="0"/>
                                </a:lnTo>
                                <a:cubicBezTo>
                                  <a:pt x="181528" y="0"/>
                                  <a:pt x="186793" y="518"/>
                                  <a:pt x="192007" y="1553"/>
                                </a:cubicBezTo>
                                <a:cubicBezTo>
                                  <a:pt x="197221" y="2592"/>
                                  <a:pt x="202284" y="4127"/>
                                  <a:pt x="207195" y="6159"/>
                                </a:cubicBezTo>
                                <a:cubicBezTo>
                                  <a:pt x="212107" y="8195"/>
                                  <a:pt x="216772" y="10688"/>
                                  <a:pt x="221193" y="13641"/>
                                </a:cubicBezTo>
                                <a:cubicBezTo>
                                  <a:pt x="225613" y="16596"/>
                                  <a:pt x="229702" y="19952"/>
                                  <a:pt x="233462" y="23712"/>
                                </a:cubicBezTo>
                                <a:cubicBezTo>
                                  <a:pt x="237220" y="27470"/>
                                  <a:pt x="240577" y="31558"/>
                                  <a:pt x="243530" y="35979"/>
                                </a:cubicBezTo>
                                <a:cubicBezTo>
                                  <a:pt x="246484" y="40399"/>
                                  <a:pt x="248978" y="45064"/>
                                  <a:pt x="251012" y="49975"/>
                                </a:cubicBezTo>
                                <a:cubicBezTo>
                                  <a:pt x="253046" y="54890"/>
                                  <a:pt x="254582" y="59951"/>
                                  <a:pt x="255619" y="65165"/>
                                </a:cubicBezTo>
                                <a:cubicBezTo>
                                  <a:pt x="256656" y="70379"/>
                                  <a:pt x="257175" y="75643"/>
                                  <a:pt x="257175" y="80963"/>
                                </a:cubicBezTo>
                                <a:cubicBezTo>
                                  <a:pt x="257175" y="86275"/>
                                  <a:pt x="256656" y="91540"/>
                                  <a:pt x="255619" y="96757"/>
                                </a:cubicBezTo>
                                <a:cubicBezTo>
                                  <a:pt x="254582" y="101971"/>
                                  <a:pt x="253046" y="107032"/>
                                  <a:pt x="251012" y="111944"/>
                                </a:cubicBezTo>
                                <a:cubicBezTo>
                                  <a:pt x="248978" y="116853"/>
                                  <a:pt x="246484" y="121518"/>
                                  <a:pt x="243530" y="125938"/>
                                </a:cubicBezTo>
                                <a:cubicBezTo>
                                  <a:pt x="240577" y="130359"/>
                                  <a:pt x="237220" y="134449"/>
                                  <a:pt x="233462" y="138210"/>
                                </a:cubicBezTo>
                                <a:cubicBezTo>
                                  <a:pt x="229702" y="141970"/>
                                  <a:pt x="225613" y="145326"/>
                                  <a:pt x="221193" y="148276"/>
                                </a:cubicBezTo>
                                <a:cubicBezTo>
                                  <a:pt x="216772" y="151233"/>
                                  <a:pt x="212107" y="153726"/>
                                  <a:pt x="207195" y="155759"/>
                                </a:cubicBezTo>
                                <a:cubicBezTo>
                                  <a:pt x="202284" y="157795"/>
                                  <a:pt x="197221" y="159330"/>
                                  <a:pt x="192007" y="160367"/>
                                </a:cubicBezTo>
                                <a:cubicBezTo>
                                  <a:pt x="186793" y="161406"/>
                                  <a:pt x="181528" y="161925"/>
                                  <a:pt x="176213" y="161925"/>
                                </a:cubicBezTo>
                                <a:lnTo>
                                  <a:pt x="80963" y="161925"/>
                                </a:lnTo>
                                <a:cubicBezTo>
                                  <a:pt x="75647" y="161925"/>
                                  <a:pt x="70382" y="161406"/>
                                  <a:pt x="65168" y="160369"/>
                                </a:cubicBezTo>
                                <a:cubicBezTo>
                                  <a:pt x="59954" y="159331"/>
                                  <a:pt x="54891" y="157797"/>
                                  <a:pt x="49980" y="155763"/>
                                </a:cubicBezTo>
                                <a:cubicBezTo>
                                  <a:pt x="45068" y="153727"/>
                                  <a:pt x="40402" y="151233"/>
                                  <a:pt x="35982" y="148276"/>
                                </a:cubicBezTo>
                                <a:cubicBezTo>
                                  <a:pt x="31562" y="145326"/>
                                  <a:pt x="27472" y="141970"/>
                                  <a:pt x="23713" y="138210"/>
                                </a:cubicBezTo>
                                <a:cubicBezTo>
                                  <a:pt x="19954" y="134449"/>
                                  <a:pt x="16598" y="130359"/>
                                  <a:pt x="13645" y="125938"/>
                                </a:cubicBezTo>
                                <a:cubicBezTo>
                                  <a:pt x="10691" y="121518"/>
                                  <a:pt x="8197" y="116853"/>
                                  <a:pt x="6163" y="111944"/>
                                </a:cubicBezTo>
                                <a:cubicBezTo>
                                  <a:pt x="4129" y="107032"/>
                                  <a:pt x="2593" y="101971"/>
                                  <a:pt x="1556" y="96757"/>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1" name="Shape 401"/>
                        <wps:cNvSpPr/>
                        <wps:spPr>
                          <a:xfrm>
                            <a:off x="2119312" y="1295403"/>
                            <a:ext cx="257175" cy="161925"/>
                          </a:xfrm>
                          <a:custGeom>
                            <a:avLst/>
                            <a:gdLst/>
                            <a:ahLst/>
                            <a:cxnLst/>
                            <a:rect l="0" t="0" r="0" b="0"/>
                            <a:pathLst>
                              <a:path w="257175" h="161925">
                                <a:moveTo>
                                  <a:pt x="0" y="80963"/>
                                </a:moveTo>
                                <a:cubicBezTo>
                                  <a:pt x="0" y="75643"/>
                                  <a:pt x="519" y="70379"/>
                                  <a:pt x="1556" y="65165"/>
                                </a:cubicBezTo>
                                <a:cubicBezTo>
                                  <a:pt x="2593" y="59951"/>
                                  <a:pt x="4128" y="54890"/>
                                  <a:pt x="6163" y="49975"/>
                                </a:cubicBezTo>
                                <a:cubicBezTo>
                                  <a:pt x="8197" y="45064"/>
                                  <a:pt x="10691" y="40398"/>
                                  <a:pt x="13645" y="35976"/>
                                </a:cubicBezTo>
                                <a:cubicBezTo>
                                  <a:pt x="16598" y="31558"/>
                                  <a:pt x="19955" y="27470"/>
                                  <a:pt x="23714" y="23712"/>
                                </a:cubicBezTo>
                                <a:cubicBezTo>
                                  <a:pt x="27472" y="19952"/>
                                  <a:pt x="31562" y="16596"/>
                                  <a:pt x="35982" y="13641"/>
                                </a:cubicBezTo>
                                <a:cubicBezTo>
                                  <a:pt x="40402" y="10688"/>
                                  <a:pt x="45068" y="8195"/>
                                  <a:pt x="49980" y="6159"/>
                                </a:cubicBezTo>
                                <a:cubicBezTo>
                                  <a:pt x="54891" y="4127"/>
                                  <a:pt x="59954" y="2592"/>
                                  <a:pt x="65168" y="1553"/>
                                </a:cubicBezTo>
                                <a:cubicBezTo>
                                  <a:pt x="70382" y="518"/>
                                  <a:pt x="75647" y="0"/>
                                  <a:pt x="80963" y="0"/>
                                </a:cubicBezTo>
                                <a:lnTo>
                                  <a:pt x="176213" y="0"/>
                                </a:lnTo>
                                <a:cubicBezTo>
                                  <a:pt x="181529" y="0"/>
                                  <a:pt x="186794" y="518"/>
                                  <a:pt x="192008" y="1553"/>
                                </a:cubicBezTo>
                                <a:cubicBezTo>
                                  <a:pt x="197222" y="2592"/>
                                  <a:pt x="202284" y="4127"/>
                                  <a:pt x="207196" y="6159"/>
                                </a:cubicBezTo>
                                <a:cubicBezTo>
                                  <a:pt x="212107" y="8195"/>
                                  <a:pt x="216773" y="10688"/>
                                  <a:pt x="221193" y="13641"/>
                                </a:cubicBezTo>
                                <a:cubicBezTo>
                                  <a:pt x="225613" y="16596"/>
                                  <a:pt x="229703" y="19952"/>
                                  <a:pt x="233462" y="23712"/>
                                </a:cubicBezTo>
                                <a:cubicBezTo>
                                  <a:pt x="237220" y="27470"/>
                                  <a:pt x="240577" y="31558"/>
                                  <a:pt x="243530" y="35979"/>
                                </a:cubicBezTo>
                                <a:cubicBezTo>
                                  <a:pt x="246484" y="40399"/>
                                  <a:pt x="248978" y="45064"/>
                                  <a:pt x="251012" y="49975"/>
                                </a:cubicBezTo>
                                <a:cubicBezTo>
                                  <a:pt x="253047" y="54890"/>
                                  <a:pt x="254583" y="59951"/>
                                  <a:pt x="255619" y="65165"/>
                                </a:cubicBezTo>
                                <a:cubicBezTo>
                                  <a:pt x="256657" y="70379"/>
                                  <a:pt x="257175" y="75643"/>
                                  <a:pt x="257175" y="80963"/>
                                </a:cubicBezTo>
                                <a:cubicBezTo>
                                  <a:pt x="257175" y="86275"/>
                                  <a:pt x="256657" y="91540"/>
                                  <a:pt x="255619" y="96757"/>
                                </a:cubicBezTo>
                                <a:cubicBezTo>
                                  <a:pt x="254583" y="101971"/>
                                  <a:pt x="253047" y="107032"/>
                                  <a:pt x="251012" y="111944"/>
                                </a:cubicBezTo>
                                <a:cubicBezTo>
                                  <a:pt x="248978" y="116853"/>
                                  <a:pt x="246484" y="121518"/>
                                  <a:pt x="243530" y="125938"/>
                                </a:cubicBezTo>
                                <a:cubicBezTo>
                                  <a:pt x="240577" y="130359"/>
                                  <a:pt x="237220" y="134449"/>
                                  <a:pt x="233462" y="138210"/>
                                </a:cubicBezTo>
                                <a:cubicBezTo>
                                  <a:pt x="229703" y="141970"/>
                                  <a:pt x="225613" y="145326"/>
                                  <a:pt x="221193" y="148276"/>
                                </a:cubicBezTo>
                                <a:cubicBezTo>
                                  <a:pt x="216773" y="151233"/>
                                  <a:pt x="212107" y="153726"/>
                                  <a:pt x="207196" y="155759"/>
                                </a:cubicBezTo>
                                <a:cubicBezTo>
                                  <a:pt x="202284" y="157795"/>
                                  <a:pt x="197222" y="159330"/>
                                  <a:pt x="192008" y="160367"/>
                                </a:cubicBezTo>
                                <a:cubicBezTo>
                                  <a:pt x="186794" y="161406"/>
                                  <a:pt x="181529" y="161925"/>
                                  <a:pt x="176213" y="161925"/>
                                </a:cubicBezTo>
                                <a:lnTo>
                                  <a:pt x="80963" y="161925"/>
                                </a:lnTo>
                                <a:cubicBezTo>
                                  <a:pt x="75647" y="161925"/>
                                  <a:pt x="70382" y="161406"/>
                                  <a:pt x="65168" y="160369"/>
                                </a:cubicBezTo>
                                <a:cubicBezTo>
                                  <a:pt x="59954" y="159331"/>
                                  <a:pt x="54891" y="157797"/>
                                  <a:pt x="49980" y="155763"/>
                                </a:cubicBezTo>
                                <a:cubicBezTo>
                                  <a:pt x="45068" y="153727"/>
                                  <a:pt x="40402" y="151233"/>
                                  <a:pt x="35982" y="148276"/>
                                </a:cubicBezTo>
                                <a:cubicBezTo>
                                  <a:pt x="31562" y="145326"/>
                                  <a:pt x="27472" y="141970"/>
                                  <a:pt x="23714" y="138210"/>
                                </a:cubicBezTo>
                                <a:cubicBezTo>
                                  <a:pt x="19955" y="134449"/>
                                  <a:pt x="16598" y="130359"/>
                                  <a:pt x="13645" y="125938"/>
                                </a:cubicBezTo>
                                <a:cubicBezTo>
                                  <a:pt x="10691" y="121518"/>
                                  <a:pt x="8197" y="116853"/>
                                  <a:pt x="6163" y="111944"/>
                                </a:cubicBezTo>
                                <a:cubicBezTo>
                                  <a:pt x="4128" y="107032"/>
                                  <a:pt x="2593" y="101971"/>
                                  <a:pt x="1556" y="96757"/>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2" name="Shape 402"/>
                        <wps:cNvSpPr/>
                        <wps:spPr>
                          <a:xfrm>
                            <a:off x="3005137" y="1295403"/>
                            <a:ext cx="266700" cy="161925"/>
                          </a:xfrm>
                          <a:custGeom>
                            <a:avLst/>
                            <a:gdLst/>
                            <a:ahLst/>
                            <a:cxnLst/>
                            <a:rect l="0" t="0" r="0" b="0"/>
                            <a:pathLst>
                              <a:path w="266700" h="161925">
                                <a:moveTo>
                                  <a:pt x="0" y="80963"/>
                                </a:moveTo>
                                <a:cubicBezTo>
                                  <a:pt x="0" y="75643"/>
                                  <a:pt x="519" y="70379"/>
                                  <a:pt x="1556" y="65165"/>
                                </a:cubicBezTo>
                                <a:cubicBezTo>
                                  <a:pt x="2593" y="59951"/>
                                  <a:pt x="4129" y="54890"/>
                                  <a:pt x="6163" y="49975"/>
                                </a:cubicBezTo>
                                <a:cubicBezTo>
                                  <a:pt x="8198" y="45064"/>
                                  <a:pt x="10691" y="40398"/>
                                  <a:pt x="13645" y="35976"/>
                                </a:cubicBezTo>
                                <a:cubicBezTo>
                                  <a:pt x="16598" y="31558"/>
                                  <a:pt x="19955" y="27470"/>
                                  <a:pt x="23714" y="23712"/>
                                </a:cubicBezTo>
                                <a:cubicBezTo>
                                  <a:pt x="27472" y="19952"/>
                                  <a:pt x="31562" y="16596"/>
                                  <a:pt x="35982" y="13641"/>
                                </a:cubicBezTo>
                                <a:cubicBezTo>
                                  <a:pt x="40402" y="10688"/>
                                  <a:pt x="45068" y="8195"/>
                                  <a:pt x="49980" y="6159"/>
                                </a:cubicBezTo>
                                <a:cubicBezTo>
                                  <a:pt x="54891" y="4127"/>
                                  <a:pt x="59953" y="2592"/>
                                  <a:pt x="65167" y="1553"/>
                                </a:cubicBezTo>
                                <a:cubicBezTo>
                                  <a:pt x="70382" y="518"/>
                                  <a:pt x="75647" y="0"/>
                                  <a:pt x="80963" y="0"/>
                                </a:cubicBezTo>
                                <a:lnTo>
                                  <a:pt x="185738" y="0"/>
                                </a:lnTo>
                                <a:cubicBezTo>
                                  <a:pt x="191053" y="0"/>
                                  <a:pt x="196318" y="518"/>
                                  <a:pt x="201532" y="1553"/>
                                </a:cubicBezTo>
                                <a:cubicBezTo>
                                  <a:pt x="206746" y="2592"/>
                                  <a:pt x="211809" y="4127"/>
                                  <a:pt x="216720" y="6159"/>
                                </a:cubicBezTo>
                                <a:cubicBezTo>
                                  <a:pt x="221631" y="8195"/>
                                  <a:pt x="226297" y="10688"/>
                                  <a:pt x="230717" y="13641"/>
                                </a:cubicBezTo>
                                <a:cubicBezTo>
                                  <a:pt x="235138" y="16596"/>
                                  <a:pt x="239227" y="19952"/>
                                  <a:pt x="242986" y="23712"/>
                                </a:cubicBezTo>
                                <a:cubicBezTo>
                                  <a:pt x="246745" y="27470"/>
                                  <a:pt x="250101" y="31558"/>
                                  <a:pt x="253055" y="35979"/>
                                </a:cubicBezTo>
                                <a:cubicBezTo>
                                  <a:pt x="256009" y="40399"/>
                                  <a:pt x="258502" y="45064"/>
                                  <a:pt x="260537" y="49975"/>
                                </a:cubicBezTo>
                                <a:cubicBezTo>
                                  <a:pt x="262571" y="54890"/>
                                  <a:pt x="264107" y="59951"/>
                                  <a:pt x="265144" y="65165"/>
                                </a:cubicBezTo>
                                <a:cubicBezTo>
                                  <a:pt x="266181" y="70379"/>
                                  <a:pt x="266700" y="75643"/>
                                  <a:pt x="266700" y="80963"/>
                                </a:cubicBezTo>
                                <a:cubicBezTo>
                                  <a:pt x="266700" y="86275"/>
                                  <a:pt x="266181" y="91540"/>
                                  <a:pt x="265144" y="96757"/>
                                </a:cubicBezTo>
                                <a:cubicBezTo>
                                  <a:pt x="264107" y="101971"/>
                                  <a:pt x="262571" y="107032"/>
                                  <a:pt x="260537" y="111944"/>
                                </a:cubicBezTo>
                                <a:cubicBezTo>
                                  <a:pt x="258502" y="116853"/>
                                  <a:pt x="256009" y="121518"/>
                                  <a:pt x="253055" y="125938"/>
                                </a:cubicBezTo>
                                <a:cubicBezTo>
                                  <a:pt x="250101" y="130359"/>
                                  <a:pt x="246745" y="134449"/>
                                  <a:pt x="242986" y="138210"/>
                                </a:cubicBezTo>
                                <a:cubicBezTo>
                                  <a:pt x="239227" y="141970"/>
                                  <a:pt x="235138" y="145326"/>
                                  <a:pt x="230717" y="148276"/>
                                </a:cubicBezTo>
                                <a:cubicBezTo>
                                  <a:pt x="226297" y="151233"/>
                                  <a:pt x="221631" y="153726"/>
                                  <a:pt x="216720" y="155759"/>
                                </a:cubicBezTo>
                                <a:cubicBezTo>
                                  <a:pt x="211809" y="157795"/>
                                  <a:pt x="206746" y="159330"/>
                                  <a:pt x="201532" y="160367"/>
                                </a:cubicBezTo>
                                <a:cubicBezTo>
                                  <a:pt x="196318" y="161406"/>
                                  <a:pt x="191053" y="161925"/>
                                  <a:pt x="185738" y="161925"/>
                                </a:cubicBezTo>
                                <a:lnTo>
                                  <a:pt x="80963" y="161925"/>
                                </a:lnTo>
                                <a:cubicBezTo>
                                  <a:pt x="75647" y="161925"/>
                                  <a:pt x="70382" y="161406"/>
                                  <a:pt x="65167" y="160369"/>
                                </a:cubicBezTo>
                                <a:cubicBezTo>
                                  <a:pt x="59953" y="159331"/>
                                  <a:pt x="54891" y="157797"/>
                                  <a:pt x="49980" y="155763"/>
                                </a:cubicBezTo>
                                <a:cubicBezTo>
                                  <a:pt x="45068" y="153727"/>
                                  <a:pt x="40402" y="151233"/>
                                  <a:pt x="35982" y="148276"/>
                                </a:cubicBezTo>
                                <a:cubicBezTo>
                                  <a:pt x="31562" y="145326"/>
                                  <a:pt x="27472" y="141970"/>
                                  <a:pt x="23714" y="138210"/>
                                </a:cubicBezTo>
                                <a:cubicBezTo>
                                  <a:pt x="19955" y="134449"/>
                                  <a:pt x="16598" y="130359"/>
                                  <a:pt x="13645" y="125938"/>
                                </a:cubicBezTo>
                                <a:cubicBezTo>
                                  <a:pt x="10691" y="121518"/>
                                  <a:pt x="8198" y="116853"/>
                                  <a:pt x="6163" y="111944"/>
                                </a:cubicBezTo>
                                <a:cubicBezTo>
                                  <a:pt x="4129" y="107032"/>
                                  <a:pt x="2593" y="101971"/>
                                  <a:pt x="1556" y="96757"/>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3" name="Shape 403"/>
                        <wps:cNvSpPr/>
                        <wps:spPr>
                          <a:xfrm>
                            <a:off x="3900487" y="1295403"/>
                            <a:ext cx="257175" cy="161925"/>
                          </a:xfrm>
                          <a:custGeom>
                            <a:avLst/>
                            <a:gdLst/>
                            <a:ahLst/>
                            <a:cxnLst/>
                            <a:rect l="0" t="0" r="0" b="0"/>
                            <a:pathLst>
                              <a:path w="257175" h="161925">
                                <a:moveTo>
                                  <a:pt x="0" y="80963"/>
                                </a:moveTo>
                                <a:cubicBezTo>
                                  <a:pt x="0" y="75643"/>
                                  <a:pt x="519" y="70379"/>
                                  <a:pt x="1556" y="65165"/>
                                </a:cubicBezTo>
                                <a:cubicBezTo>
                                  <a:pt x="2593" y="59951"/>
                                  <a:pt x="4128" y="54890"/>
                                  <a:pt x="6162" y="49975"/>
                                </a:cubicBezTo>
                                <a:cubicBezTo>
                                  <a:pt x="8197" y="45064"/>
                                  <a:pt x="10691" y="40398"/>
                                  <a:pt x="13645" y="35976"/>
                                </a:cubicBezTo>
                                <a:cubicBezTo>
                                  <a:pt x="16598" y="31558"/>
                                  <a:pt x="19954" y="27470"/>
                                  <a:pt x="23713" y="23712"/>
                                </a:cubicBezTo>
                                <a:cubicBezTo>
                                  <a:pt x="27472" y="19952"/>
                                  <a:pt x="31562" y="16596"/>
                                  <a:pt x="35982" y="13641"/>
                                </a:cubicBezTo>
                                <a:cubicBezTo>
                                  <a:pt x="40402" y="10688"/>
                                  <a:pt x="45067" y="8195"/>
                                  <a:pt x="49979" y="6159"/>
                                </a:cubicBezTo>
                                <a:cubicBezTo>
                                  <a:pt x="54891" y="4127"/>
                                  <a:pt x="59953" y="2592"/>
                                  <a:pt x="65167" y="1553"/>
                                </a:cubicBezTo>
                                <a:cubicBezTo>
                                  <a:pt x="70381" y="518"/>
                                  <a:pt x="75647" y="0"/>
                                  <a:pt x="80963" y="0"/>
                                </a:cubicBezTo>
                                <a:lnTo>
                                  <a:pt x="176213" y="0"/>
                                </a:lnTo>
                                <a:cubicBezTo>
                                  <a:pt x="181529" y="0"/>
                                  <a:pt x="186794" y="518"/>
                                  <a:pt x="192007" y="1553"/>
                                </a:cubicBezTo>
                                <a:cubicBezTo>
                                  <a:pt x="197221" y="2592"/>
                                  <a:pt x="202284" y="4127"/>
                                  <a:pt x="207195" y="6159"/>
                                </a:cubicBezTo>
                                <a:cubicBezTo>
                                  <a:pt x="212106" y="8195"/>
                                  <a:pt x="216772" y="10688"/>
                                  <a:pt x="221193" y="13641"/>
                                </a:cubicBezTo>
                                <a:cubicBezTo>
                                  <a:pt x="225613" y="16596"/>
                                  <a:pt x="229703" y="19952"/>
                                  <a:pt x="233462" y="23712"/>
                                </a:cubicBezTo>
                                <a:cubicBezTo>
                                  <a:pt x="237221" y="27470"/>
                                  <a:pt x="240577" y="31558"/>
                                  <a:pt x="243530" y="35979"/>
                                </a:cubicBezTo>
                                <a:cubicBezTo>
                                  <a:pt x="246483" y="40399"/>
                                  <a:pt x="248977" y="45064"/>
                                  <a:pt x="251012" y="49975"/>
                                </a:cubicBezTo>
                                <a:cubicBezTo>
                                  <a:pt x="253046" y="54890"/>
                                  <a:pt x="254582" y="59951"/>
                                  <a:pt x="255619" y="65165"/>
                                </a:cubicBezTo>
                                <a:cubicBezTo>
                                  <a:pt x="256656" y="70379"/>
                                  <a:pt x="257175" y="75643"/>
                                  <a:pt x="257175" y="80963"/>
                                </a:cubicBezTo>
                                <a:cubicBezTo>
                                  <a:pt x="257175" y="86275"/>
                                  <a:pt x="256656" y="91540"/>
                                  <a:pt x="255619" y="96757"/>
                                </a:cubicBezTo>
                                <a:cubicBezTo>
                                  <a:pt x="254582" y="101971"/>
                                  <a:pt x="253046" y="107032"/>
                                  <a:pt x="251012" y="111944"/>
                                </a:cubicBezTo>
                                <a:cubicBezTo>
                                  <a:pt x="248977" y="116853"/>
                                  <a:pt x="246483" y="121518"/>
                                  <a:pt x="243530" y="125938"/>
                                </a:cubicBezTo>
                                <a:cubicBezTo>
                                  <a:pt x="240577" y="130359"/>
                                  <a:pt x="237221" y="134449"/>
                                  <a:pt x="233462" y="138210"/>
                                </a:cubicBezTo>
                                <a:cubicBezTo>
                                  <a:pt x="229703" y="141970"/>
                                  <a:pt x="225613" y="145326"/>
                                  <a:pt x="221193" y="148276"/>
                                </a:cubicBezTo>
                                <a:cubicBezTo>
                                  <a:pt x="216772" y="151233"/>
                                  <a:pt x="212106" y="153726"/>
                                  <a:pt x="207195" y="155759"/>
                                </a:cubicBezTo>
                                <a:cubicBezTo>
                                  <a:pt x="202284" y="157795"/>
                                  <a:pt x="197221" y="159330"/>
                                  <a:pt x="192007" y="160367"/>
                                </a:cubicBezTo>
                                <a:cubicBezTo>
                                  <a:pt x="186794" y="161406"/>
                                  <a:pt x="181529" y="161925"/>
                                  <a:pt x="176213" y="161925"/>
                                </a:cubicBezTo>
                                <a:lnTo>
                                  <a:pt x="80963" y="161925"/>
                                </a:lnTo>
                                <a:cubicBezTo>
                                  <a:pt x="75647" y="161925"/>
                                  <a:pt x="70381" y="161406"/>
                                  <a:pt x="65167" y="160369"/>
                                </a:cubicBezTo>
                                <a:cubicBezTo>
                                  <a:pt x="59953" y="159331"/>
                                  <a:pt x="54890" y="157797"/>
                                  <a:pt x="49979" y="155763"/>
                                </a:cubicBezTo>
                                <a:cubicBezTo>
                                  <a:pt x="45067" y="153727"/>
                                  <a:pt x="40401" y="151233"/>
                                  <a:pt x="35982" y="148276"/>
                                </a:cubicBezTo>
                                <a:cubicBezTo>
                                  <a:pt x="31562" y="145326"/>
                                  <a:pt x="27472" y="141970"/>
                                  <a:pt x="23713" y="138210"/>
                                </a:cubicBezTo>
                                <a:cubicBezTo>
                                  <a:pt x="19954" y="134449"/>
                                  <a:pt x="16598" y="130359"/>
                                  <a:pt x="13645" y="125938"/>
                                </a:cubicBezTo>
                                <a:cubicBezTo>
                                  <a:pt x="10691" y="121518"/>
                                  <a:pt x="8197" y="116853"/>
                                  <a:pt x="6162" y="111944"/>
                                </a:cubicBezTo>
                                <a:cubicBezTo>
                                  <a:pt x="4128" y="107032"/>
                                  <a:pt x="2593" y="101971"/>
                                  <a:pt x="1556" y="96757"/>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5" name="Shape 405"/>
                        <wps:cNvSpPr/>
                        <wps:spPr>
                          <a:xfrm>
                            <a:off x="1233487" y="1781178"/>
                            <a:ext cx="257175" cy="161925"/>
                          </a:xfrm>
                          <a:custGeom>
                            <a:avLst/>
                            <a:gdLst/>
                            <a:ahLst/>
                            <a:cxnLst/>
                            <a:rect l="0" t="0" r="0" b="0"/>
                            <a:pathLst>
                              <a:path w="257175" h="161925">
                                <a:moveTo>
                                  <a:pt x="0" y="80963"/>
                                </a:moveTo>
                                <a:cubicBezTo>
                                  <a:pt x="0" y="75643"/>
                                  <a:pt x="519" y="70379"/>
                                  <a:pt x="1556" y="65165"/>
                                </a:cubicBezTo>
                                <a:cubicBezTo>
                                  <a:pt x="2593" y="59950"/>
                                  <a:pt x="4128" y="54887"/>
                                  <a:pt x="6163" y="49975"/>
                                </a:cubicBezTo>
                                <a:cubicBezTo>
                                  <a:pt x="8197" y="45067"/>
                                  <a:pt x="10691" y="40399"/>
                                  <a:pt x="13645" y="35979"/>
                                </a:cubicBezTo>
                                <a:cubicBezTo>
                                  <a:pt x="16598" y="31558"/>
                                  <a:pt x="19954" y="27470"/>
                                  <a:pt x="23713" y="23712"/>
                                </a:cubicBezTo>
                                <a:cubicBezTo>
                                  <a:pt x="27472" y="19952"/>
                                  <a:pt x="31562" y="16596"/>
                                  <a:pt x="35982" y="13646"/>
                                </a:cubicBezTo>
                                <a:cubicBezTo>
                                  <a:pt x="40402" y="10689"/>
                                  <a:pt x="45068" y="8196"/>
                                  <a:pt x="49980" y="6162"/>
                                </a:cubicBezTo>
                                <a:cubicBezTo>
                                  <a:pt x="54891" y="4127"/>
                                  <a:pt x="59954" y="2592"/>
                                  <a:pt x="65168" y="1553"/>
                                </a:cubicBezTo>
                                <a:cubicBezTo>
                                  <a:pt x="70382" y="518"/>
                                  <a:pt x="75647" y="0"/>
                                  <a:pt x="80963" y="0"/>
                                </a:cubicBezTo>
                                <a:lnTo>
                                  <a:pt x="176213" y="0"/>
                                </a:lnTo>
                                <a:cubicBezTo>
                                  <a:pt x="181528" y="0"/>
                                  <a:pt x="186793" y="518"/>
                                  <a:pt x="192007" y="1553"/>
                                </a:cubicBezTo>
                                <a:cubicBezTo>
                                  <a:pt x="197221" y="2592"/>
                                  <a:pt x="202284" y="4127"/>
                                  <a:pt x="207195" y="6162"/>
                                </a:cubicBezTo>
                                <a:cubicBezTo>
                                  <a:pt x="212107" y="8196"/>
                                  <a:pt x="216772" y="10689"/>
                                  <a:pt x="221193" y="13643"/>
                                </a:cubicBezTo>
                                <a:cubicBezTo>
                                  <a:pt x="225613" y="16596"/>
                                  <a:pt x="229702" y="19952"/>
                                  <a:pt x="233462" y="23712"/>
                                </a:cubicBezTo>
                                <a:cubicBezTo>
                                  <a:pt x="237220" y="27470"/>
                                  <a:pt x="240577" y="31558"/>
                                  <a:pt x="243530" y="35979"/>
                                </a:cubicBezTo>
                                <a:cubicBezTo>
                                  <a:pt x="246484" y="40399"/>
                                  <a:pt x="248978" y="45067"/>
                                  <a:pt x="251012" y="49975"/>
                                </a:cubicBezTo>
                                <a:cubicBezTo>
                                  <a:pt x="253046" y="54887"/>
                                  <a:pt x="254582" y="59950"/>
                                  <a:pt x="255619" y="65165"/>
                                </a:cubicBezTo>
                                <a:cubicBezTo>
                                  <a:pt x="256656" y="70379"/>
                                  <a:pt x="257175" y="75643"/>
                                  <a:pt x="257175" y="80963"/>
                                </a:cubicBezTo>
                                <a:cubicBezTo>
                                  <a:pt x="257175" y="86278"/>
                                  <a:pt x="256656" y="91543"/>
                                  <a:pt x="255619" y="96757"/>
                                </a:cubicBezTo>
                                <a:cubicBezTo>
                                  <a:pt x="254582" y="101971"/>
                                  <a:pt x="253046" y="107032"/>
                                  <a:pt x="251012" y="111944"/>
                                </a:cubicBezTo>
                                <a:cubicBezTo>
                                  <a:pt x="248978" y="116855"/>
                                  <a:pt x="246484" y="121520"/>
                                  <a:pt x="243530" y="125941"/>
                                </a:cubicBezTo>
                                <a:cubicBezTo>
                                  <a:pt x="240577" y="130361"/>
                                  <a:pt x="237220" y="134449"/>
                                  <a:pt x="233462" y="138210"/>
                                </a:cubicBezTo>
                                <a:cubicBezTo>
                                  <a:pt x="229702" y="141968"/>
                                  <a:pt x="225613" y="145323"/>
                                  <a:pt x="221193" y="148275"/>
                                </a:cubicBezTo>
                                <a:cubicBezTo>
                                  <a:pt x="216772" y="151230"/>
                                  <a:pt x="212107" y="153722"/>
                                  <a:pt x="207195" y="155758"/>
                                </a:cubicBezTo>
                                <a:cubicBezTo>
                                  <a:pt x="202284" y="157792"/>
                                  <a:pt x="197221" y="159327"/>
                                  <a:pt x="192007" y="160367"/>
                                </a:cubicBezTo>
                                <a:cubicBezTo>
                                  <a:pt x="186793" y="161404"/>
                                  <a:pt x="181528" y="161922"/>
                                  <a:pt x="176213" y="161925"/>
                                </a:cubicBezTo>
                                <a:lnTo>
                                  <a:pt x="80963" y="161925"/>
                                </a:lnTo>
                                <a:cubicBezTo>
                                  <a:pt x="75647" y="161922"/>
                                  <a:pt x="70382" y="161404"/>
                                  <a:pt x="65168" y="160367"/>
                                </a:cubicBezTo>
                                <a:cubicBezTo>
                                  <a:pt x="59954" y="159327"/>
                                  <a:pt x="54891" y="157792"/>
                                  <a:pt x="49980" y="155758"/>
                                </a:cubicBezTo>
                                <a:cubicBezTo>
                                  <a:pt x="45068" y="153722"/>
                                  <a:pt x="40402" y="151230"/>
                                  <a:pt x="35982" y="148275"/>
                                </a:cubicBezTo>
                                <a:cubicBezTo>
                                  <a:pt x="31562" y="145323"/>
                                  <a:pt x="27472" y="141968"/>
                                  <a:pt x="23713" y="138210"/>
                                </a:cubicBezTo>
                                <a:cubicBezTo>
                                  <a:pt x="19954" y="134449"/>
                                  <a:pt x="16598" y="130361"/>
                                  <a:pt x="13645" y="125941"/>
                                </a:cubicBezTo>
                                <a:cubicBezTo>
                                  <a:pt x="10691" y="121520"/>
                                  <a:pt x="8197" y="116855"/>
                                  <a:pt x="6163" y="111944"/>
                                </a:cubicBezTo>
                                <a:cubicBezTo>
                                  <a:pt x="4129"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6" name="Shape 406"/>
                        <wps:cNvSpPr/>
                        <wps:spPr>
                          <a:xfrm>
                            <a:off x="2119312" y="1781178"/>
                            <a:ext cx="257175" cy="161925"/>
                          </a:xfrm>
                          <a:custGeom>
                            <a:avLst/>
                            <a:gdLst/>
                            <a:ahLst/>
                            <a:cxnLst/>
                            <a:rect l="0" t="0" r="0" b="0"/>
                            <a:pathLst>
                              <a:path w="257175" h="161925">
                                <a:moveTo>
                                  <a:pt x="0" y="80963"/>
                                </a:moveTo>
                                <a:cubicBezTo>
                                  <a:pt x="0" y="75643"/>
                                  <a:pt x="519" y="70379"/>
                                  <a:pt x="1556" y="65165"/>
                                </a:cubicBezTo>
                                <a:cubicBezTo>
                                  <a:pt x="2593" y="59950"/>
                                  <a:pt x="4128" y="54887"/>
                                  <a:pt x="6163" y="49975"/>
                                </a:cubicBezTo>
                                <a:cubicBezTo>
                                  <a:pt x="8197" y="45067"/>
                                  <a:pt x="10691" y="40399"/>
                                  <a:pt x="13645" y="35979"/>
                                </a:cubicBezTo>
                                <a:cubicBezTo>
                                  <a:pt x="16598" y="31558"/>
                                  <a:pt x="19955" y="27470"/>
                                  <a:pt x="23714" y="23712"/>
                                </a:cubicBezTo>
                                <a:cubicBezTo>
                                  <a:pt x="27472" y="19952"/>
                                  <a:pt x="31562" y="16596"/>
                                  <a:pt x="35982" y="13646"/>
                                </a:cubicBezTo>
                                <a:cubicBezTo>
                                  <a:pt x="40402" y="10689"/>
                                  <a:pt x="45068" y="8196"/>
                                  <a:pt x="49980" y="6162"/>
                                </a:cubicBezTo>
                                <a:cubicBezTo>
                                  <a:pt x="54891" y="4127"/>
                                  <a:pt x="59954" y="2592"/>
                                  <a:pt x="65168" y="1553"/>
                                </a:cubicBezTo>
                                <a:cubicBezTo>
                                  <a:pt x="70382" y="518"/>
                                  <a:pt x="75647" y="0"/>
                                  <a:pt x="80963" y="0"/>
                                </a:cubicBezTo>
                                <a:lnTo>
                                  <a:pt x="176213" y="0"/>
                                </a:lnTo>
                                <a:cubicBezTo>
                                  <a:pt x="181529" y="0"/>
                                  <a:pt x="186794" y="518"/>
                                  <a:pt x="192008" y="1553"/>
                                </a:cubicBezTo>
                                <a:cubicBezTo>
                                  <a:pt x="197222" y="2592"/>
                                  <a:pt x="202284" y="4127"/>
                                  <a:pt x="207196" y="6162"/>
                                </a:cubicBezTo>
                                <a:cubicBezTo>
                                  <a:pt x="212107" y="8196"/>
                                  <a:pt x="216773" y="10689"/>
                                  <a:pt x="221193" y="13643"/>
                                </a:cubicBezTo>
                                <a:cubicBezTo>
                                  <a:pt x="225613" y="16596"/>
                                  <a:pt x="229703" y="19952"/>
                                  <a:pt x="233462" y="23712"/>
                                </a:cubicBezTo>
                                <a:cubicBezTo>
                                  <a:pt x="237220" y="27470"/>
                                  <a:pt x="240577" y="31558"/>
                                  <a:pt x="243530" y="35979"/>
                                </a:cubicBezTo>
                                <a:cubicBezTo>
                                  <a:pt x="246484" y="40399"/>
                                  <a:pt x="248978" y="45067"/>
                                  <a:pt x="251012" y="49975"/>
                                </a:cubicBezTo>
                                <a:cubicBezTo>
                                  <a:pt x="253047" y="54887"/>
                                  <a:pt x="254583" y="59950"/>
                                  <a:pt x="255619" y="65165"/>
                                </a:cubicBezTo>
                                <a:cubicBezTo>
                                  <a:pt x="256657" y="70379"/>
                                  <a:pt x="257175" y="75643"/>
                                  <a:pt x="257175" y="80963"/>
                                </a:cubicBezTo>
                                <a:cubicBezTo>
                                  <a:pt x="257175" y="86278"/>
                                  <a:pt x="256657" y="91543"/>
                                  <a:pt x="255619" y="96757"/>
                                </a:cubicBezTo>
                                <a:cubicBezTo>
                                  <a:pt x="254583" y="101971"/>
                                  <a:pt x="253047" y="107032"/>
                                  <a:pt x="251012" y="111944"/>
                                </a:cubicBezTo>
                                <a:cubicBezTo>
                                  <a:pt x="248978" y="116855"/>
                                  <a:pt x="246484" y="121520"/>
                                  <a:pt x="243530" y="125941"/>
                                </a:cubicBezTo>
                                <a:cubicBezTo>
                                  <a:pt x="240577" y="130361"/>
                                  <a:pt x="237220" y="134449"/>
                                  <a:pt x="233462" y="138210"/>
                                </a:cubicBezTo>
                                <a:cubicBezTo>
                                  <a:pt x="229703" y="141968"/>
                                  <a:pt x="225613" y="145323"/>
                                  <a:pt x="221193" y="148275"/>
                                </a:cubicBezTo>
                                <a:cubicBezTo>
                                  <a:pt x="216773" y="151230"/>
                                  <a:pt x="212107" y="153722"/>
                                  <a:pt x="207196" y="155758"/>
                                </a:cubicBezTo>
                                <a:cubicBezTo>
                                  <a:pt x="202284" y="157792"/>
                                  <a:pt x="197222" y="159327"/>
                                  <a:pt x="192008" y="160367"/>
                                </a:cubicBezTo>
                                <a:cubicBezTo>
                                  <a:pt x="186794" y="161404"/>
                                  <a:pt x="181529" y="161922"/>
                                  <a:pt x="176213" y="161925"/>
                                </a:cubicBezTo>
                                <a:lnTo>
                                  <a:pt x="80963" y="161925"/>
                                </a:lnTo>
                                <a:cubicBezTo>
                                  <a:pt x="75647" y="161922"/>
                                  <a:pt x="70382" y="161404"/>
                                  <a:pt x="65168" y="160367"/>
                                </a:cubicBezTo>
                                <a:cubicBezTo>
                                  <a:pt x="59954" y="159327"/>
                                  <a:pt x="54891" y="157792"/>
                                  <a:pt x="49980" y="155758"/>
                                </a:cubicBezTo>
                                <a:cubicBezTo>
                                  <a:pt x="45068" y="153722"/>
                                  <a:pt x="40402" y="151230"/>
                                  <a:pt x="35982" y="148275"/>
                                </a:cubicBezTo>
                                <a:cubicBezTo>
                                  <a:pt x="31562" y="145323"/>
                                  <a:pt x="27472" y="141968"/>
                                  <a:pt x="23714" y="138210"/>
                                </a:cubicBezTo>
                                <a:cubicBezTo>
                                  <a:pt x="19955" y="134449"/>
                                  <a:pt x="16598" y="130361"/>
                                  <a:pt x="13645" y="125941"/>
                                </a:cubicBezTo>
                                <a:cubicBezTo>
                                  <a:pt x="10691" y="121520"/>
                                  <a:pt x="8197" y="116855"/>
                                  <a:pt x="6163" y="111944"/>
                                </a:cubicBezTo>
                                <a:cubicBezTo>
                                  <a:pt x="4128"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7" name="Shape 407"/>
                        <wps:cNvSpPr/>
                        <wps:spPr>
                          <a:xfrm>
                            <a:off x="3005137" y="1781178"/>
                            <a:ext cx="266700" cy="161925"/>
                          </a:xfrm>
                          <a:custGeom>
                            <a:avLst/>
                            <a:gdLst/>
                            <a:ahLst/>
                            <a:cxnLst/>
                            <a:rect l="0" t="0" r="0" b="0"/>
                            <a:pathLst>
                              <a:path w="266700" h="161925">
                                <a:moveTo>
                                  <a:pt x="0" y="80963"/>
                                </a:moveTo>
                                <a:cubicBezTo>
                                  <a:pt x="0" y="75643"/>
                                  <a:pt x="519" y="70379"/>
                                  <a:pt x="1556" y="65165"/>
                                </a:cubicBezTo>
                                <a:cubicBezTo>
                                  <a:pt x="2593" y="59950"/>
                                  <a:pt x="4129" y="54887"/>
                                  <a:pt x="6163" y="49975"/>
                                </a:cubicBezTo>
                                <a:cubicBezTo>
                                  <a:pt x="8198" y="45067"/>
                                  <a:pt x="10691" y="40399"/>
                                  <a:pt x="13645" y="35979"/>
                                </a:cubicBezTo>
                                <a:cubicBezTo>
                                  <a:pt x="16598" y="31558"/>
                                  <a:pt x="19955" y="27470"/>
                                  <a:pt x="23714" y="23712"/>
                                </a:cubicBezTo>
                                <a:cubicBezTo>
                                  <a:pt x="27472" y="19952"/>
                                  <a:pt x="31562" y="16596"/>
                                  <a:pt x="35982" y="13646"/>
                                </a:cubicBezTo>
                                <a:cubicBezTo>
                                  <a:pt x="40402" y="10689"/>
                                  <a:pt x="45068" y="8196"/>
                                  <a:pt x="49980" y="6162"/>
                                </a:cubicBezTo>
                                <a:cubicBezTo>
                                  <a:pt x="54891" y="4127"/>
                                  <a:pt x="59953" y="2592"/>
                                  <a:pt x="65167" y="1553"/>
                                </a:cubicBezTo>
                                <a:cubicBezTo>
                                  <a:pt x="70382" y="518"/>
                                  <a:pt x="75647" y="0"/>
                                  <a:pt x="80963" y="0"/>
                                </a:cubicBezTo>
                                <a:lnTo>
                                  <a:pt x="185738" y="0"/>
                                </a:lnTo>
                                <a:cubicBezTo>
                                  <a:pt x="191053" y="0"/>
                                  <a:pt x="196318" y="518"/>
                                  <a:pt x="201532" y="1553"/>
                                </a:cubicBezTo>
                                <a:cubicBezTo>
                                  <a:pt x="206746" y="2592"/>
                                  <a:pt x="211809" y="4127"/>
                                  <a:pt x="216720" y="6162"/>
                                </a:cubicBezTo>
                                <a:cubicBezTo>
                                  <a:pt x="221631" y="8196"/>
                                  <a:pt x="226297" y="10689"/>
                                  <a:pt x="230717" y="13643"/>
                                </a:cubicBezTo>
                                <a:cubicBezTo>
                                  <a:pt x="235138" y="16596"/>
                                  <a:pt x="239227" y="19952"/>
                                  <a:pt x="242986" y="23712"/>
                                </a:cubicBezTo>
                                <a:cubicBezTo>
                                  <a:pt x="246745" y="27470"/>
                                  <a:pt x="250101" y="31558"/>
                                  <a:pt x="253055" y="35979"/>
                                </a:cubicBezTo>
                                <a:cubicBezTo>
                                  <a:pt x="256009" y="40399"/>
                                  <a:pt x="258502" y="45067"/>
                                  <a:pt x="260537" y="49975"/>
                                </a:cubicBezTo>
                                <a:cubicBezTo>
                                  <a:pt x="262571" y="54887"/>
                                  <a:pt x="264107" y="59950"/>
                                  <a:pt x="265144" y="65165"/>
                                </a:cubicBezTo>
                                <a:cubicBezTo>
                                  <a:pt x="266181" y="70379"/>
                                  <a:pt x="266700" y="75643"/>
                                  <a:pt x="266700" y="80963"/>
                                </a:cubicBezTo>
                                <a:cubicBezTo>
                                  <a:pt x="266700" y="86278"/>
                                  <a:pt x="266181" y="91543"/>
                                  <a:pt x="265144" y="96757"/>
                                </a:cubicBezTo>
                                <a:cubicBezTo>
                                  <a:pt x="264107" y="101971"/>
                                  <a:pt x="262571" y="107032"/>
                                  <a:pt x="260537" y="111944"/>
                                </a:cubicBezTo>
                                <a:cubicBezTo>
                                  <a:pt x="258502" y="116855"/>
                                  <a:pt x="256009" y="121520"/>
                                  <a:pt x="253055" y="125941"/>
                                </a:cubicBezTo>
                                <a:cubicBezTo>
                                  <a:pt x="250101" y="130361"/>
                                  <a:pt x="246745" y="134449"/>
                                  <a:pt x="242986" y="138210"/>
                                </a:cubicBezTo>
                                <a:cubicBezTo>
                                  <a:pt x="239227" y="141968"/>
                                  <a:pt x="235138" y="145323"/>
                                  <a:pt x="230717" y="148275"/>
                                </a:cubicBezTo>
                                <a:cubicBezTo>
                                  <a:pt x="226297" y="151230"/>
                                  <a:pt x="221631" y="153722"/>
                                  <a:pt x="216720" y="155758"/>
                                </a:cubicBezTo>
                                <a:cubicBezTo>
                                  <a:pt x="211809" y="157792"/>
                                  <a:pt x="206746" y="159327"/>
                                  <a:pt x="201532" y="160367"/>
                                </a:cubicBezTo>
                                <a:cubicBezTo>
                                  <a:pt x="196318" y="161404"/>
                                  <a:pt x="191053" y="161922"/>
                                  <a:pt x="185738" y="161925"/>
                                </a:cubicBezTo>
                                <a:lnTo>
                                  <a:pt x="80963" y="161925"/>
                                </a:lnTo>
                                <a:cubicBezTo>
                                  <a:pt x="75647" y="161922"/>
                                  <a:pt x="70382" y="161404"/>
                                  <a:pt x="65167" y="160367"/>
                                </a:cubicBezTo>
                                <a:cubicBezTo>
                                  <a:pt x="59953" y="159327"/>
                                  <a:pt x="54891" y="157792"/>
                                  <a:pt x="49980" y="155758"/>
                                </a:cubicBezTo>
                                <a:cubicBezTo>
                                  <a:pt x="45068" y="153722"/>
                                  <a:pt x="40402" y="151230"/>
                                  <a:pt x="35982" y="148275"/>
                                </a:cubicBezTo>
                                <a:cubicBezTo>
                                  <a:pt x="31562" y="145323"/>
                                  <a:pt x="27472" y="141968"/>
                                  <a:pt x="23714" y="138210"/>
                                </a:cubicBezTo>
                                <a:cubicBezTo>
                                  <a:pt x="19955" y="134449"/>
                                  <a:pt x="16598" y="130361"/>
                                  <a:pt x="13645" y="125941"/>
                                </a:cubicBezTo>
                                <a:cubicBezTo>
                                  <a:pt x="10691" y="121520"/>
                                  <a:pt x="8198" y="116855"/>
                                  <a:pt x="6163" y="111944"/>
                                </a:cubicBezTo>
                                <a:cubicBezTo>
                                  <a:pt x="4129"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08" name="Shape 408"/>
                        <wps:cNvSpPr/>
                        <wps:spPr>
                          <a:xfrm>
                            <a:off x="3900487" y="1781178"/>
                            <a:ext cx="257175" cy="161925"/>
                          </a:xfrm>
                          <a:custGeom>
                            <a:avLst/>
                            <a:gdLst/>
                            <a:ahLst/>
                            <a:cxnLst/>
                            <a:rect l="0" t="0" r="0" b="0"/>
                            <a:pathLst>
                              <a:path w="257175" h="161925">
                                <a:moveTo>
                                  <a:pt x="0" y="80963"/>
                                </a:moveTo>
                                <a:cubicBezTo>
                                  <a:pt x="0" y="75643"/>
                                  <a:pt x="519" y="70379"/>
                                  <a:pt x="1556" y="65165"/>
                                </a:cubicBezTo>
                                <a:cubicBezTo>
                                  <a:pt x="2593" y="59950"/>
                                  <a:pt x="4128" y="54887"/>
                                  <a:pt x="6162" y="49975"/>
                                </a:cubicBezTo>
                                <a:cubicBezTo>
                                  <a:pt x="8197" y="45067"/>
                                  <a:pt x="10691" y="40399"/>
                                  <a:pt x="13645" y="35979"/>
                                </a:cubicBezTo>
                                <a:cubicBezTo>
                                  <a:pt x="16598" y="31558"/>
                                  <a:pt x="19954" y="27470"/>
                                  <a:pt x="23713" y="23712"/>
                                </a:cubicBezTo>
                                <a:cubicBezTo>
                                  <a:pt x="27472" y="19952"/>
                                  <a:pt x="31562" y="16596"/>
                                  <a:pt x="35982" y="13646"/>
                                </a:cubicBezTo>
                                <a:cubicBezTo>
                                  <a:pt x="40402" y="10689"/>
                                  <a:pt x="45067" y="8196"/>
                                  <a:pt x="49979" y="6162"/>
                                </a:cubicBezTo>
                                <a:cubicBezTo>
                                  <a:pt x="54891" y="4127"/>
                                  <a:pt x="59953" y="2592"/>
                                  <a:pt x="65167" y="1553"/>
                                </a:cubicBezTo>
                                <a:cubicBezTo>
                                  <a:pt x="70381" y="518"/>
                                  <a:pt x="75647" y="0"/>
                                  <a:pt x="80963" y="0"/>
                                </a:cubicBezTo>
                                <a:lnTo>
                                  <a:pt x="176213" y="0"/>
                                </a:lnTo>
                                <a:cubicBezTo>
                                  <a:pt x="181529" y="0"/>
                                  <a:pt x="186794" y="518"/>
                                  <a:pt x="192007" y="1553"/>
                                </a:cubicBezTo>
                                <a:cubicBezTo>
                                  <a:pt x="197221" y="2592"/>
                                  <a:pt x="202284" y="4127"/>
                                  <a:pt x="207195" y="6162"/>
                                </a:cubicBezTo>
                                <a:cubicBezTo>
                                  <a:pt x="212106" y="8196"/>
                                  <a:pt x="216772" y="10689"/>
                                  <a:pt x="221193" y="13643"/>
                                </a:cubicBezTo>
                                <a:cubicBezTo>
                                  <a:pt x="225613" y="16596"/>
                                  <a:pt x="229703" y="19952"/>
                                  <a:pt x="233462" y="23712"/>
                                </a:cubicBezTo>
                                <a:cubicBezTo>
                                  <a:pt x="237221" y="27470"/>
                                  <a:pt x="240577" y="31558"/>
                                  <a:pt x="243530" y="35979"/>
                                </a:cubicBezTo>
                                <a:cubicBezTo>
                                  <a:pt x="246483" y="40399"/>
                                  <a:pt x="248977" y="45067"/>
                                  <a:pt x="251012" y="49975"/>
                                </a:cubicBezTo>
                                <a:cubicBezTo>
                                  <a:pt x="253046" y="54887"/>
                                  <a:pt x="254582" y="59950"/>
                                  <a:pt x="255619" y="65165"/>
                                </a:cubicBezTo>
                                <a:cubicBezTo>
                                  <a:pt x="256656" y="70379"/>
                                  <a:pt x="257175" y="75643"/>
                                  <a:pt x="257175" y="80963"/>
                                </a:cubicBezTo>
                                <a:cubicBezTo>
                                  <a:pt x="257175" y="86278"/>
                                  <a:pt x="256656" y="91543"/>
                                  <a:pt x="255619" y="96757"/>
                                </a:cubicBezTo>
                                <a:cubicBezTo>
                                  <a:pt x="254582" y="101971"/>
                                  <a:pt x="253046" y="107032"/>
                                  <a:pt x="251012" y="111944"/>
                                </a:cubicBezTo>
                                <a:cubicBezTo>
                                  <a:pt x="248977" y="116855"/>
                                  <a:pt x="246483" y="121520"/>
                                  <a:pt x="243530" y="125941"/>
                                </a:cubicBezTo>
                                <a:cubicBezTo>
                                  <a:pt x="240577" y="130361"/>
                                  <a:pt x="237221" y="134449"/>
                                  <a:pt x="233462" y="138210"/>
                                </a:cubicBezTo>
                                <a:cubicBezTo>
                                  <a:pt x="229703" y="141968"/>
                                  <a:pt x="225613" y="145323"/>
                                  <a:pt x="221193" y="148275"/>
                                </a:cubicBezTo>
                                <a:cubicBezTo>
                                  <a:pt x="216772" y="151230"/>
                                  <a:pt x="212106" y="153722"/>
                                  <a:pt x="207195" y="155758"/>
                                </a:cubicBezTo>
                                <a:cubicBezTo>
                                  <a:pt x="202284" y="157792"/>
                                  <a:pt x="197221" y="159327"/>
                                  <a:pt x="192007" y="160367"/>
                                </a:cubicBezTo>
                                <a:cubicBezTo>
                                  <a:pt x="186794" y="161404"/>
                                  <a:pt x="181529" y="161922"/>
                                  <a:pt x="176213" y="161925"/>
                                </a:cubicBezTo>
                                <a:lnTo>
                                  <a:pt x="80963" y="161925"/>
                                </a:lnTo>
                                <a:cubicBezTo>
                                  <a:pt x="75647" y="161922"/>
                                  <a:pt x="70381" y="161404"/>
                                  <a:pt x="65167" y="160367"/>
                                </a:cubicBezTo>
                                <a:cubicBezTo>
                                  <a:pt x="59953" y="159327"/>
                                  <a:pt x="54890" y="157792"/>
                                  <a:pt x="49979" y="155758"/>
                                </a:cubicBezTo>
                                <a:cubicBezTo>
                                  <a:pt x="45067" y="153722"/>
                                  <a:pt x="40401" y="151230"/>
                                  <a:pt x="35982" y="148275"/>
                                </a:cubicBezTo>
                                <a:cubicBezTo>
                                  <a:pt x="31562" y="145323"/>
                                  <a:pt x="27472" y="141968"/>
                                  <a:pt x="23713" y="138210"/>
                                </a:cubicBezTo>
                                <a:cubicBezTo>
                                  <a:pt x="19954" y="134449"/>
                                  <a:pt x="16598" y="130361"/>
                                  <a:pt x="13645" y="125941"/>
                                </a:cubicBezTo>
                                <a:cubicBezTo>
                                  <a:pt x="10691" y="121520"/>
                                  <a:pt x="8197" y="116855"/>
                                  <a:pt x="6162" y="111944"/>
                                </a:cubicBezTo>
                                <a:cubicBezTo>
                                  <a:pt x="4128" y="107032"/>
                                  <a:pt x="2593" y="101971"/>
                                  <a:pt x="1556" y="96757"/>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0" name="Shape 410"/>
                        <wps:cNvSpPr/>
                        <wps:spPr>
                          <a:xfrm>
                            <a:off x="1233487" y="2171703"/>
                            <a:ext cx="257175" cy="161925"/>
                          </a:xfrm>
                          <a:custGeom>
                            <a:avLst/>
                            <a:gdLst/>
                            <a:ahLst/>
                            <a:cxnLst/>
                            <a:rect l="0" t="0" r="0" b="0"/>
                            <a:pathLst>
                              <a:path w="257175" h="161925">
                                <a:moveTo>
                                  <a:pt x="0" y="80963"/>
                                </a:moveTo>
                                <a:cubicBezTo>
                                  <a:pt x="0" y="75647"/>
                                  <a:pt x="519" y="70382"/>
                                  <a:pt x="1556" y="65165"/>
                                </a:cubicBezTo>
                                <a:cubicBezTo>
                                  <a:pt x="2593" y="59951"/>
                                  <a:pt x="4128" y="54890"/>
                                  <a:pt x="6163" y="49978"/>
                                </a:cubicBezTo>
                                <a:cubicBezTo>
                                  <a:pt x="8197" y="45064"/>
                                  <a:pt x="10691" y="40399"/>
                                  <a:pt x="13645" y="35981"/>
                                </a:cubicBezTo>
                                <a:cubicBezTo>
                                  <a:pt x="16598" y="31561"/>
                                  <a:pt x="19954" y="27470"/>
                                  <a:pt x="23713" y="23712"/>
                                </a:cubicBezTo>
                                <a:cubicBezTo>
                                  <a:pt x="27472" y="19952"/>
                                  <a:pt x="31562" y="16596"/>
                                  <a:pt x="35982" y="13646"/>
                                </a:cubicBezTo>
                                <a:cubicBezTo>
                                  <a:pt x="40402" y="10689"/>
                                  <a:pt x="45068" y="8195"/>
                                  <a:pt x="49980" y="6162"/>
                                </a:cubicBezTo>
                                <a:cubicBezTo>
                                  <a:pt x="54891" y="4127"/>
                                  <a:pt x="59954" y="2592"/>
                                  <a:pt x="65168" y="1558"/>
                                </a:cubicBezTo>
                                <a:cubicBezTo>
                                  <a:pt x="70382" y="518"/>
                                  <a:pt x="75647" y="0"/>
                                  <a:pt x="80963" y="0"/>
                                </a:cubicBezTo>
                                <a:lnTo>
                                  <a:pt x="176213" y="0"/>
                                </a:lnTo>
                                <a:cubicBezTo>
                                  <a:pt x="181528" y="0"/>
                                  <a:pt x="186793" y="518"/>
                                  <a:pt x="192007" y="1558"/>
                                </a:cubicBezTo>
                                <a:cubicBezTo>
                                  <a:pt x="197221" y="2592"/>
                                  <a:pt x="202284" y="4127"/>
                                  <a:pt x="207195" y="6162"/>
                                </a:cubicBezTo>
                                <a:cubicBezTo>
                                  <a:pt x="212107" y="8195"/>
                                  <a:pt x="216772" y="10688"/>
                                  <a:pt x="221193" y="13643"/>
                                </a:cubicBezTo>
                                <a:cubicBezTo>
                                  <a:pt x="225613" y="16596"/>
                                  <a:pt x="229702" y="19952"/>
                                  <a:pt x="233462" y="23712"/>
                                </a:cubicBezTo>
                                <a:cubicBezTo>
                                  <a:pt x="237220" y="27470"/>
                                  <a:pt x="240577" y="31561"/>
                                  <a:pt x="243530" y="35981"/>
                                </a:cubicBezTo>
                                <a:cubicBezTo>
                                  <a:pt x="246484" y="40399"/>
                                  <a:pt x="248978" y="45064"/>
                                  <a:pt x="251012" y="49978"/>
                                </a:cubicBezTo>
                                <a:cubicBezTo>
                                  <a:pt x="253046" y="54890"/>
                                  <a:pt x="254582" y="59951"/>
                                  <a:pt x="255619" y="65165"/>
                                </a:cubicBezTo>
                                <a:cubicBezTo>
                                  <a:pt x="256656" y="70382"/>
                                  <a:pt x="257175" y="75647"/>
                                  <a:pt x="257175" y="80963"/>
                                </a:cubicBezTo>
                                <a:cubicBezTo>
                                  <a:pt x="257175" y="86278"/>
                                  <a:pt x="256656" y="91543"/>
                                  <a:pt x="255619" y="96754"/>
                                </a:cubicBezTo>
                                <a:cubicBezTo>
                                  <a:pt x="254582" y="101967"/>
                                  <a:pt x="253046" y="107031"/>
                                  <a:pt x="251012" y="111944"/>
                                </a:cubicBezTo>
                                <a:cubicBezTo>
                                  <a:pt x="248978" y="116853"/>
                                  <a:pt x="246484" y="121520"/>
                                  <a:pt x="243530" y="125941"/>
                                </a:cubicBezTo>
                                <a:cubicBezTo>
                                  <a:pt x="240577" y="130361"/>
                                  <a:pt x="237220" y="134449"/>
                                  <a:pt x="233462" y="138210"/>
                                </a:cubicBezTo>
                                <a:cubicBezTo>
                                  <a:pt x="229702" y="141965"/>
                                  <a:pt x="225613" y="145321"/>
                                  <a:pt x="221193" y="148276"/>
                                </a:cubicBezTo>
                                <a:cubicBezTo>
                                  <a:pt x="216772" y="151230"/>
                                  <a:pt x="212107" y="153722"/>
                                  <a:pt x="207195" y="155758"/>
                                </a:cubicBezTo>
                                <a:cubicBezTo>
                                  <a:pt x="202284" y="157792"/>
                                  <a:pt x="197221" y="159330"/>
                                  <a:pt x="192007" y="160367"/>
                                </a:cubicBezTo>
                                <a:cubicBezTo>
                                  <a:pt x="186793" y="161406"/>
                                  <a:pt x="181528" y="161925"/>
                                  <a:pt x="176213" y="161925"/>
                                </a:cubicBezTo>
                                <a:lnTo>
                                  <a:pt x="80963" y="161925"/>
                                </a:lnTo>
                                <a:cubicBezTo>
                                  <a:pt x="75647" y="161925"/>
                                  <a:pt x="70382" y="161406"/>
                                  <a:pt x="65168" y="160367"/>
                                </a:cubicBezTo>
                                <a:cubicBezTo>
                                  <a:pt x="59954" y="159330"/>
                                  <a:pt x="54891" y="157792"/>
                                  <a:pt x="49980" y="155758"/>
                                </a:cubicBezTo>
                                <a:cubicBezTo>
                                  <a:pt x="45068" y="153722"/>
                                  <a:pt x="40402" y="151230"/>
                                  <a:pt x="35982" y="148276"/>
                                </a:cubicBezTo>
                                <a:cubicBezTo>
                                  <a:pt x="31562" y="145321"/>
                                  <a:pt x="27472" y="141965"/>
                                  <a:pt x="23713" y="138210"/>
                                </a:cubicBezTo>
                                <a:cubicBezTo>
                                  <a:pt x="19954" y="134449"/>
                                  <a:pt x="16598" y="130361"/>
                                  <a:pt x="13645" y="125941"/>
                                </a:cubicBezTo>
                                <a:cubicBezTo>
                                  <a:pt x="10691" y="121520"/>
                                  <a:pt x="8197" y="116853"/>
                                  <a:pt x="6163" y="111944"/>
                                </a:cubicBezTo>
                                <a:cubicBezTo>
                                  <a:pt x="4129" y="107031"/>
                                  <a:pt x="2593" y="101967"/>
                                  <a:pt x="1556" y="96754"/>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1" name="Shape 411"/>
                        <wps:cNvSpPr/>
                        <wps:spPr>
                          <a:xfrm>
                            <a:off x="2119312" y="2171703"/>
                            <a:ext cx="257175" cy="161925"/>
                          </a:xfrm>
                          <a:custGeom>
                            <a:avLst/>
                            <a:gdLst/>
                            <a:ahLst/>
                            <a:cxnLst/>
                            <a:rect l="0" t="0" r="0" b="0"/>
                            <a:pathLst>
                              <a:path w="257175" h="161925">
                                <a:moveTo>
                                  <a:pt x="0" y="80963"/>
                                </a:moveTo>
                                <a:cubicBezTo>
                                  <a:pt x="0" y="75647"/>
                                  <a:pt x="519" y="70382"/>
                                  <a:pt x="1556" y="65165"/>
                                </a:cubicBezTo>
                                <a:cubicBezTo>
                                  <a:pt x="2593" y="59951"/>
                                  <a:pt x="4128" y="54890"/>
                                  <a:pt x="6163" y="49978"/>
                                </a:cubicBezTo>
                                <a:cubicBezTo>
                                  <a:pt x="8197" y="45064"/>
                                  <a:pt x="10691" y="40399"/>
                                  <a:pt x="13645" y="35981"/>
                                </a:cubicBezTo>
                                <a:cubicBezTo>
                                  <a:pt x="16598" y="31561"/>
                                  <a:pt x="19955" y="27470"/>
                                  <a:pt x="23714" y="23712"/>
                                </a:cubicBezTo>
                                <a:cubicBezTo>
                                  <a:pt x="27472" y="19952"/>
                                  <a:pt x="31562" y="16596"/>
                                  <a:pt x="35982" y="13646"/>
                                </a:cubicBezTo>
                                <a:cubicBezTo>
                                  <a:pt x="40402" y="10689"/>
                                  <a:pt x="45068" y="8195"/>
                                  <a:pt x="49980" y="6162"/>
                                </a:cubicBezTo>
                                <a:cubicBezTo>
                                  <a:pt x="54891" y="4127"/>
                                  <a:pt x="59954" y="2592"/>
                                  <a:pt x="65168" y="1558"/>
                                </a:cubicBezTo>
                                <a:cubicBezTo>
                                  <a:pt x="70382" y="518"/>
                                  <a:pt x="75647" y="0"/>
                                  <a:pt x="80963" y="0"/>
                                </a:cubicBezTo>
                                <a:lnTo>
                                  <a:pt x="176213" y="0"/>
                                </a:lnTo>
                                <a:cubicBezTo>
                                  <a:pt x="181529" y="0"/>
                                  <a:pt x="186794" y="518"/>
                                  <a:pt x="192008" y="1558"/>
                                </a:cubicBezTo>
                                <a:cubicBezTo>
                                  <a:pt x="197222" y="2592"/>
                                  <a:pt x="202284" y="4127"/>
                                  <a:pt x="207196" y="6162"/>
                                </a:cubicBezTo>
                                <a:cubicBezTo>
                                  <a:pt x="212107" y="8195"/>
                                  <a:pt x="216773" y="10688"/>
                                  <a:pt x="221193" y="13643"/>
                                </a:cubicBezTo>
                                <a:cubicBezTo>
                                  <a:pt x="225613" y="16596"/>
                                  <a:pt x="229703" y="19952"/>
                                  <a:pt x="233462" y="23712"/>
                                </a:cubicBezTo>
                                <a:cubicBezTo>
                                  <a:pt x="237220" y="27470"/>
                                  <a:pt x="240577" y="31561"/>
                                  <a:pt x="243530" y="35981"/>
                                </a:cubicBezTo>
                                <a:cubicBezTo>
                                  <a:pt x="246484" y="40399"/>
                                  <a:pt x="248978" y="45064"/>
                                  <a:pt x="251012" y="49978"/>
                                </a:cubicBezTo>
                                <a:cubicBezTo>
                                  <a:pt x="253047" y="54890"/>
                                  <a:pt x="254583" y="59951"/>
                                  <a:pt x="255619" y="65165"/>
                                </a:cubicBezTo>
                                <a:cubicBezTo>
                                  <a:pt x="256657" y="70382"/>
                                  <a:pt x="257175" y="75647"/>
                                  <a:pt x="257175" y="80963"/>
                                </a:cubicBezTo>
                                <a:cubicBezTo>
                                  <a:pt x="257175" y="86278"/>
                                  <a:pt x="256657" y="91543"/>
                                  <a:pt x="255619" y="96754"/>
                                </a:cubicBezTo>
                                <a:cubicBezTo>
                                  <a:pt x="254583" y="101967"/>
                                  <a:pt x="253047" y="107031"/>
                                  <a:pt x="251012" y="111944"/>
                                </a:cubicBezTo>
                                <a:cubicBezTo>
                                  <a:pt x="248978" y="116853"/>
                                  <a:pt x="246484" y="121520"/>
                                  <a:pt x="243530" y="125941"/>
                                </a:cubicBezTo>
                                <a:cubicBezTo>
                                  <a:pt x="240577" y="130361"/>
                                  <a:pt x="237220" y="134449"/>
                                  <a:pt x="233462" y="138210"/>
                                </a:cubicBezTo>
                                <a:cubicBezTo>
                                  <a:pt x="229703" y="141965"/>
                                  <a:pt x="225613" y="145321"/>
                                  <a:pt x="221193" y="148276"/>
                                </a:cubicBezTo>
                                <a:cubicBezTo>
                                  <a:pt x="216773" y="151230"/>
                                  <a:pt x="212107" y="153722"/>
                                  <a:pt x="207196" y="155758"/>
                                </a:cubicBezTo>
                                <a:cubicBezTo>
                                  <a:pt x="202284" y="157792"/>
                                  <a:pt x="197222" y="159330"/>
                                  <a:pt x="192008" y="160367"/>
                                </a:cubicBezTo>
                                <a:cubicBezTo>
                                  <a:pt x="186794" y="161406"/>
                                  <a:pt x="181529" y="161925"/>
                                  <a:pt x="176213" y="161925"/>
                                </a:cubicBezTo>
                                <a:lnTo>
                                  <a:pt x="80963" y="161925"/>
                                </a:lnTo>
                                <a:cubicBezTo>
                                  <a:pt x="75647" y="161925"/>
                                  <a:pt x="70382" y="161406"/>
                                  <a:pt x="65168" y="160367"/>
                                </a:cubicBezTo>
                                <a:cubicBezTo>
                                  <a:pt x="59954" y="159330"/>
                                  <a:pt x="54891" y="157792"/>
                                  <a:pt x="49980" y="155758"/>
                                </a:cubicBezTo>
                                <a:cubicBezTo>
                                  <a:pt x="45068" y="153722"/>
                                  <a:pt x="40402" y="151230"/>
                                  <a:pt x="35982" y="148276"/>
                                </a:cubicBezTo>
                                <a:cubicBezTo>
                                  <a:pt x="31562" y="145321"/>
                                  <a:pt x="27472" y="141965"/>
                                  <a:pt x="23714" y="138210"/>
                                </a:cubicBezTo>
                                <a:cubicBezTo>
                                  <a:pt x="19955" y="134449"/>
                                  <a:pt x="16598" y="130361"/>
                                  <a:pt x="13645" y="125941"/>
                                </a:cubicBezTo>
                                <a:cubicBezTo>
                                  <a:pt x="10691" y="121520"/>
                                  <a:pt x="8197" y="116853"/>
                                  <a:pt x="6163" y="111944"/>
                                </a:cubicBezTo>
                                <a:cubicBezTo>
                                  <a:pt x="4128" y="107031"/>
                                  <a:pt x="2593" y="101967"/>
                                  <a:pt x="1556" y="96754"/>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2" name="Shape 412"/>
                        <wps:cNvSpPr/>
                        <wps:spPr>
                          <a:xfrm>
                            <a:off x="3005137" y="2171703"/>
                            <a:ext cx="266700" cy="161925"/>
                          </a:xfrm>
                          <a:custGeom>
                            <a:avLst/>
                            <a:gdLst/>
                            <a:ahLst/>
                            <a:cxnLst/>
                            <a:rect l="0" t="0" r="0" b="0"/>
                            <a:pathLst>
                              <a:path w="266700" h="161925">
                                <a:moveTo>
                                  <a:pt x="0" y="80963"/>
                                </a:moveTo>
                                <a:cubicBezTo>
                                  <a:pt x="0" y="75647"/>
                                  <a:pt x="519" y="70382"/>
                                  <a:pt x="1556" y="65165"/>
                                </a:cubicBezTo>
                                <a:cubicBezTo>
                                  <a:pt x="2593" y="59951"/>
                                  <a:pt x="4129" y="54890"/>
                                  <a:pt x="6163" y="49978"/>
                                </a:cubicBezTo>
                                <a:cubicBezTo>
                                  <a:pt x="8198" y="45064"/>
                                  <a:pt x="10691" y="40399"/>
                                  <a:pt x="13645" y="35981"/>
                                </a:cubicBezTo>
                                <a:cubicBezTo>
                                  <a:pt x="16598" y="31561"/>
                                  <a:pt x="19955" y="27470"/>
                                  <a:pt x="23714" y="23712"/>
                                </a:cubicBezTo>
                                <a:cubicBezTo>
                                  <a:pt x="27472" y="19952"/>
                                  <a:pt x="31562" y="16596"/>
                                  <a:pt x="35982" y="13646"/>
                                </a:cubicBezTo>
                                <a:cubicBezTo>
                                  <a:pt x="40402" y="10689"/>
                                  <a:pt x="45068" y="8195"/>
                                  <a:pt x="49980" y="6162"/>
                                </a:cubicBezTo>
                                <a:cubicBezTo>
                                  <a:pt x="54891" y="4127"/>
                                  <a:pt x="59953" y="2592"/>
                                  <a:pt x="65167" y="1558"/>
                                </a:cubicBezTo>
                                <a:cubicBezTo>
                                  <a:pt x="70382" y="518"/>
                                  <a:pt x="75647" y="0"/>
                                  <a:pt x="80963" y="0"/>
                                </a:cubicBezTo>
                                <a:lnTo>
                                  <a:pt x="185738" y="0"/>
                                </a:lnTo>
                                <a:cubicBezTo>
                                  <a:pt x="191053" y="0"/>
                                  <a:pt x="196318" y="518"/>
                                  <a:pt x="201532" y="1558"/>
                                </a:cubicBezTo>
                                <a:cubicBezTo>
                                  <a:pt x="206746" y="2592"/>
                                  <a:pt x="211809" y="4127"/>
                                  <a:pt x="216720" y="6162"/>
                                </a:cubicBezTo>
                                <a:cubicBezTo>
                                  <a:pt x="221631" y="8195"/>
                                  <a:pt x="226297" y="10688"/>
                                  <a:pt x="230717" y="13643"/>
                                </a:cubicBezTo>
                                <a:cubicBezTo>
                                  <a:pt x="235138" y="16596"/>
                                  <a:pt x="239227" y="19952"/>
                                  <a:pt x="242986" y="23712"/>
                                </a:cubicBezTo>
                                <a:cubicBezTo>
                                  <a:pt x="246745" y="27470"/>
                                  <a:pt x="250101" y="31561"/>
                                  <a:pt x="253055" y="35981"/>
                                </a:cubicBezTo>
                                <a:cubicBezTo>
                                  <a:pt x="256009" y="40399"/>
                                  <a:pt x="258502" y="45064"/>
                                  <a:pt x="260537" y="49978"/>
                                </a:cubicBezTo>
                                <a:cubicBezTo>
                                  <a:pt x="262571" y="54890"/>
                                  <a:pt x="264107" y="59951"/>
                                  <a:pt x="265144" y="65165"/>
                                </a:cubicBezTo>
                                <a:cubicBezTo>
                                  <a:pt x="266181" y="70382"/>
                                  <a:pt x="266700" y="75647"/>
                                  <a:pt x="266700" y="80963"/>
                                </a:cubicBezTo>
                                <a:cubicBezTo>
                                  <a:pt x="266700" y="86278"/>
                                  <a:pt x="266181" y="91543"/>
                                  <a:pt x="265144" y="96754"/>
                                </a:cubicBezTo>
                                <a:cubicBezTo>
                                  <a:pt x="264107" y="101967"/>
                                  <a:pt x="262571" y="107031"/>
                                  <a:pt x="260537" y="111944"/>
                                </a:cubicBezTo>
                                <a:cubicBezTo>
                                  <a:pt x="258502" y="116853"/>
                                  <a:pt x="256009" y="121520"/>
                                  <a:pt x="253055" y="125941"/>
                                </a:cubicBezTo>
                                <a:cubicBezTo>
                                  <a:pt x="250101" y="130361"/>
                                  <a:pt x="246745" y="134449"/>
                                  <a:pt x="242986" y="138210"/>
                                </a:cubicBezTo>
                                <a:cubicBezTo>
                                  <a:pt x="239227" y="141965"/>
                                  <a:pt x="235138" y="145321"/>
                                  <a:pt x="230717" y="148276"/>
                                </a:cubicBezTo>
                                <a:cubicBezTo>
                                  <a:pt x="226297" y="151230"/>
                                  <a:pt x="221631" y="153722"/>
                                  <a:pt x="216720" y="155758"/>
                                </a:cubicBezTo>
                                <a:cubicBezTo>
                                  <a:pt x="211809" y="157792"/>
                                  <a:pt x="206746" y="159330"/>
                                  <a:pt x="201532" y="160367"/>
                                </a:cubicBezTo>
                                <a:cubicBezTo>
                                  <a:pt x="196318" y="161406"/>
                                  <a:pt x="191053" y="161925"/>
                                  <a:pt x="185738" y="161925"/>
                                </a:cubicBezTo>
                                <a:lnTo>
                                  <a:pt x="80963" y="161925"/>
                                </a:lnTo>
                                <a:cubicBezTo>
                                  <a:pt x="75647" y="161925"/>
                                  <a:pt x="70382" y="161406"/>
                                  <a:pt x="65167" y="160367"/>
                                </a:cubicBezTo>
                                <a:cubicBezTo>
                                  <a:pt x="59953" y="159330"/>
                                  <a:pt x="54891" y="157792"/>
                                  <a:pt x="49980" y="155758"/>
                                </a:cubicBezTo>
                                <a:cubicBezTo>
                                  <a:pt x="45068" y="153722"/>
                                  <a:pt x="40402" y="151230"/>
                                  <a:pt x="35982" y="148276"/>
                                </a:cubicBezTo>
                                <a:cubicBezTo>
                                  <a:pt x="31562" y="145321"/>
                                  <a:pt x="27472" y="141965"/>
                                  <a:pt x="23714" y="138210"/>
                                </a:cubicBezTo>
                                <a:cubicBezTo>
                                  <a:pt x="19955" y="134449"/>
                                  <a:pt x="16598" y="130361"/>
                                  <a:pt x="13645" y="125941"/>
                                </a:cubicBezTo>
                                <a:cubicBezTo>
                                  <a:pt x="10691" y="121520"/>
                                  <a:pt x="8198" y="116853"/>
                                  <a:pt x="6163" y="111944"/>
                                </a:cubicBezTo>
                                <a:cubicBezTo>
                                  <a:pt x="4129" y="107031"/>
                                  <a:pt x="2593" y="101967"/>
                                  <a:pt x="1556" y="96754"/>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3" name="Shape 413"/>
                        <wps:cNvSpPr/>
                        <wps:spPr>
                          <a:xfrm>
                            <a:off x="3900487" y="2171703"/>
                            <a:ext cx="257175" cy="161925"/>
                          </a:xfrm>
                          <a:custGeom>
                            <a:avLst/>
                            <a:gdLst/>
                            <a:ahLst/>
                            <a:cxnLst/>
                            <a:rect l="0" t="0" r="0" b="0"/>
                            <a:pathLst>
                              <a:path w="257175" h="161925">
                                <a:moveTo>
                                  <a:pt x="0" y="80963"/>
                                </a:moveTo>
                                <a:cubicBezTo>
                                  <a:pt x="0" y="75647"/>
                                  <a:pt x="519" y="70382"/>
                                  <a:pt x="1556" y="65165"/>
                                </a:cubicBezTo>
                                <a:cubicBezTo>
                                  <a:pt x="2593" y="59951"/>
                                  <a:pt x="4128" y="54890"/>
                                  <a:pt x="6162" y="49978"/>
                                </a:cubicBezTo>
                                <a:cubicBezTo>
                                  <a:pt x="8197" y="45064"/>
                                  <a:pt x="10691" y="40399"/>
                                  <a:pt x="13645" y="35981"/>
                                </a:cubicBezTo>
                                <a:cubicBezTo>
                                  <a:pt x="16598" y="31561"/>
                                  <a:pt x="19954" y="27470"/>
                                  <a:pt x="23713" y="23712"/>
                                </a:cubicBezTo>
                                <a:cubicBezTo>
                                  <a:pt x="27472" y="19952"/>
                                  <a:pt x="31562" y="16596"/>
                                  <a:pt x="35982" y="13646"/>
                                </a:cubicBezTo>
                                <a:cubicBezTo>
                                  <a:pt x="40402" y="10689"/>
                                  <a:pt x="45067" y="8195"/>
                                  <a:pt x="49979" y="6162"/>
                                </a:cubicBezTo>
                                <a:cubicBezTo>
                                  <a:pt x="54891" y="4127"/>
                                  <a:pt x="59953" y="2592"/>
                                  <a:pt x="65167" y="1558"/>
                                </a:cubicBezTo>
                                <a:cubicBezTo>
                                  <a:pt x="70381" y="518"/>
                                  <a:pt x="75647" y="0"/>
                                  <a:pt x="80963" y="0"/>
                                </a:cubicBezTo>
                                <a:lnTo>
                                  <a:pt x="176213" y="0"/>
                                </a:lnTo>
                                <a:cubicBezTo>
                                  <a:pt x="181529" y="0"/>
                                  <a:pt x="186794" y="518"/>
                                  <a:pt x="192007" y="1558"/>
                                </a:cubicBezTo>
                                <a:cubicBezTo>
                                  <a:pt x="197221" y="2592"/>
                                  <a:pt x="202284" y="4127"/>
                                  <a:pt x="207195" y="6162"/>
                                </a:cubicBezTo>
                                <a:cubicBezTo>
                                  <a:pt x="212106" y="8195"/>
                                  <a:pt x="216772" y="10688"/>
                                  <a:pt x="221193" y="13643"/>
                                </a:cubicBezTo>
                                <a:cubicBezTo>
                                  <a:pt x="225613" y="16596"/>
                                  <a:pt x="229703" y="19952"/>
                                  <a:pt x="233462" y="23712"/>
                                </a:cubicBezTo>
                                <a:cubicBezTo>
                                  <a:pt x="237221" y="27470"/>
                                  <a:pt x="240577" y="31561"/>
                                  <a:pt x="243530" y="35981"/>
                                </a:cubicBezTo>
                                <a:cubicBezTo>
                                  <a:pt x="246483" y="40399"/>
                                  <a:pt x="248977" y="45064"/>
                                  <a:pt x="251012" y="49978"/>
                                </a:cubicBezTo>
                                <a:cubicBezTo>
                                  <a:pt x="253046" y="54890"/>
                                  <a:pt x="254582" y="59951"/>
                                  <a:pt x="255619" y="65165"/>
                                </a:cubicBezTo>
                                <a:cubicBezTo>
                                  <a:pt x="256656" y="70382"/>
                                  <a:pt x="257175" y="75647"/>
                                  <a:pt x="257175" y="80963"/>
                                </a:cubicBezTo>
                                <a:cubicBezTo>
                                  <a:pt x="257175" y="86278"/>
                                  <a:pt x="256656" y="91543"/>
                                  <a:pt x="255619" y="96754"/>
                                </a:cubicBezTo>
                                <a:cubicBezTo>
                                  <a:pt x="254582" y="101967"/>
                                  <a:pt x="253046" y="107031"/>
                                  <a:pt x="251012" y="111944"/>
                                </a:cubicBezTo>
                                <a:cubicBezTo>
                                  <a:pt x="248977" y="116853"/>
                                  <a:pt x="246483" y="121520"/>
                                  <a:pt x="243530" y="125941"/>
                                </a:cubicBezTo>
                                <a:cubicBezTo>
                                  <a:pt x="240577" y="130361"/>
                                  <a:pt x="237221" y="134449"/>
                                  <a:pt x="233462" y="138210"/>
                                </a:cubicBezTo>
                                <a:cubicBezTo>
                                  <a:pt x="229703" y="141965"/>
                                  <a:pt x="225613" y="145321"/>
                                  <a:pt x="221193" y="148276"/>
                                </a:cubicBezTo>
                                <a:cubicBezTo>
                                  <a:pt x="216772" y="151230"/>
                                  <a:pt x="212106" y="153722"/>
                                  <a:pt x="207195" y="155758"/>
                                </a:cubicBezTo>
                                <a:cubicBezTo>
                                  <a:pt x="202284" y="157792"/>
                                  <a:pt x="197221" y="159330"/>
                                  <a:pt x="192007" y="160367"/>
                                </a:cubicBezTo>
                                <a:cubicBezTo>
                                  <a:pt x="186794" y="161406"/>
                                  <a:pt x="181529" y="161925"/>
                                  <a:pt x="176213" y="161925"/>
                                </a:cubicBezTo>
                                <a:lnTo>
                                  <a:pt x="80963" y="161925"/>
                                </a:lnTo>
                                <a:cubicBezTo>
                                  <a:pt x="75647" y="161925"/>
                                  <a:pt x="70381" y="161406"/>
                                  <a:pt x="65167" y="160367"/>
                                </a:cubicBezTo>
                                <a:cubicBezTo>
                                  <a:pt x="59953" y="159330"/>
                                  <a:pt x="54890" y="157792"/>
                                  <a:pt x="49979" y="155758"/>
                                </a:cubicBezTo>
                                <a:cubicBezTo>
                                  <a:pt x="45067" y="153722"/>
                                  <a:pt x="40401" y="151230"/>
                                  <a:pt x="35982" y="148276"/>
                                </a:cubicBezTo>
                                <a:cubicBezTo>
                                  <a:pt x="31562" y="145321"/>
                                  <a:pt x="27472" y="141965"/>
                                  <a:pt x="23713" y="138210"/>
                                </a:cubicBezTo>
                                <a:cubicBezTo>
                                  <a:pt x="19954" y="134449"/>
                                  <a:pt x="16598" y="130361"/>
                                  <a:pt x="13645" y="125941"/>
                                </a:cubicBezTo>
                                <a:cubicBezTo>
                                  <a:pt x="10691" y="121520"/>
                                  <a:pt x="8197" y="116853"/>
                                  <a:pt x="6162" y="111944"/>
                                </a:cubicBezTo>
                                <a:cubicBezTo>
                                  <a:pt x="4128" y="107031"/>
                                  <a:pt x="2593" y="101967"/>
                                  <a:pt x="1556" y="96754"/>
                                </a:cubicBezTo>
                                <a:cubicBezTo>
                                  <a:pt x="519" y="91543"/>
                                  <a:pt x="0" y="86278"/>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5" name="Shape 415"/>
                        <wps:cNvSpPr/>
                        <wps:spPr>
                          <a:xfrm>
                            <a:off x="1233487" y="2562228"/>
                            <a:ext cx="257175" cy="161925"/>
                          </a:xfrm>
                          <a:custGeom>
                            <a:avLst/>
                            <a:gdLst/>
                            <a:ahLst/>
                            <a:cxnLst/>
                            <a:rect l="0" t="0" r="0" b="0"/>
                            <a:pathLst>
                              <a:path w="257175" h="161925">
                                <a:moveTo>
                                  <a:pt x="0" y="80963"/>
                                </a:moveTo>
                                <a:cubicBezTo>
                                  <a:pt x="0" y="75643"/>
                                  <a:pt x="519" y="70379"/>
                                  <a:pt x="1556" y="65165"/>
                                </a:cubicBezTo>
                                <a:cubicBezTo>
                                  <a:pt x="2593" y="59951"/>
                                  <a:pt x="4128" y="54890"/>
                                  <a:pt x="6163" y="49975"/>
                                </a:cubicBezTo>
                                <a:cubicBezTo>
                                  <a:pt x="8197" y="45064"/>
                                  <a:pt x="10691" y="40399"/>
                                  <a:pt x="13645" y="35979"/>
                                </a:cubicBezTo>
                                <a:cubicBezTo>
                                  <a:pt x="16598" y="31561"/>
                                  <a:pt x="19954" y="27473"/>
                                  <a:pt x="23713" y="23712"/>
                                </a:cubicBezTo>
                                <a:cubicBezTo>
                                  <a:pt x="27472" y="19952"/>
                                  <a:pt x="31562" y="16596"/>
                                  <a:pt x="35982" y="13643"/>
                                </a:cubicBezTo>
                                <a:cubicBezTo>
                                  <a:pt x="40402" y="10689"/>
                                  <a:pt x="45068" y="8195"/>
                                  <a:pt x="49980" y="6159"/>
                                </a:cubicBezTo>
                                <a:cubicBezTo>
                                  <a:pt x="54891" y="4125"/>
                                  <a:pt x="59954" y="2591"/>
                                  <a:pt x="65168" y="1555"/>
                                </a:cubicBezTo>
                                <a:cubicBezTo>
                                  <a:pt x="70382" y="521"/>
                                  <a:pt x="75647" y="2"/>
                                  <a:pt x="80963" y="0"/>
                                </a:cubicBezTo>
                                <a:lnTo>
                                  <a:pt x="176213" y="0"/>
                                </a:lnTo>
                                <a:cubicBezTo>
                                  <a:pt x="181528" y="2"/>
                                  <a:pt x="186793" y="521"/>
                                  <a:pt x="192007" y="1555"/>
                                </a:cubicBezTo>
                                <a:cubicBezTo>
                                  <a:pt x="197221" y="2591"/>
                                  <a:pt x="202284" y="4125"/>
                                  <a:pt x="207195" y="6159"/>
                                </a:cubicBezTo>
                                <a:cubicBezTo>
                                  <a:pt x="212107" y="8195"/>
                                  <a:pt x="216772" y="10689"/>
                                  <a:pt x="221193" y="13643"/>
                                </a:cubicBezTo>
                                <a:cubicBezTo>
                                  <a:pt x="225613" y="16596"/>
                                  <a:pt x="229702" y="19952"/>
                                  <a:pt x="233462" y="23712"/>
                                </a:cubicBezTo>
                                <a:cubicBezTo>
                                  <a:pt x="237220" y="27473"/>
                                  <a:pt x="240577" y="31561"/>
                                  <a:pt x="243530" y="35979"/>
                                </a:cubicBezTo>
                                <a:cubicBezTo>
                                  <a:pt x="246484" y="40399"/>
                                  <a:pt x="248978" y="45064"/>
                                  <a:pt x="251012" y="49975"/>
                                </a:cubicBezTo>
                                <a:cubicBezTo>
                                  <a:pt x="253046" y="54890"/>
                                  <a:pt x="254582" y="59951"/>
                                  <a:pt x="255619" y="65165"/>
                                </a:cubicBezTo>
                                <a:cubicBezTo>
                                  <a:pt x="256656" y="70379"/>
                                  <a:pt x="257175" y="75643"/>
                                  <a:pt x="257175" y="80963"/>
                                </a:cubicBezTo>
                                <a:cubicBezTo>
                                  <a:pt x="257175" y="86275"/>
                                  <a:pt x="256656" y="91540"/>
                                  <a:pt x="255619" y="96754"/>
                                </a:cubicBezTo>
                                <a:cubicBezTo>
                                  <a:pt x="254582" y="101971"/>
                                  <a:pt x="253046" y="107032"/>
                                  <a:pt x="251012" y="111944"/>
                                </a:cubicBezTo>
                                <a:cubicBezTo>
                                  <a:pt x="248978" y="116855"/>
                                  <a:pt x="246484" y="121520"/>
                                  <a:pt x="243530" y="125938"/>
                                </a:cubicBezTo>
                                <a:cubicBezTo>
                                  <a:pt x="240577" y="130359"/>
                                  <a:pt x="237220" y="134449"/>
                                  <a:pt x="233462" y="138210"/>
                                </a:cubicBezTo>
                                <a:cubicBezTo>
                                  <a:pt x="229702" y="141970"/>
                                  <a:pt x="225613" y="145326"/>
                                  <a:pt x="221193" y="148279"/>
                                </a:cubicBezTo>
                                <a:cubicBezTo>
                                  <a:pt x="216772" y="151234"/>
                                  <a:pt x="212107" y="153727"/>
                                  <a:pt x="207195" y="155759"/>
                                </a:cubicBezTo>
                                <a:cubicBezTo>
                                  <a:pt x="202284" y="157795"/>
                                  <a:pt x="197221" y="159330"/>
                                  <a:pt x="192007" y="160367"/>
                                </a:cubicBezTo>
                                <a:cubicBezTo>
                                  <a:pt x="186793" y="161406"/>
                                  <a:pt x="181528" y="161925"/>
                                  <a:pt x="176213" y="161925"/>
                                </a:cubicBezTo>
                                <a:lnTo>
                                  <a:pt x="80963" y="161925"/>
                                </a:lnTo>
                                <a:cubicBezTo>
                                  <a:pt x="75647" y="161925"/>
                                  <a:pt x="70382" y="161406"/>
                                  <a:pt x="65168" y="160367"/>
                                </a:cubicBezTo>
                                <a:cubicBezTo>
                                  <a:pt x="59954" y="159330"/>
                                  <a:pt x="54891" y="157795"/>
                                  <a:pt x="49980" y="155759"/>
                                </a:cubicBezTo>
                                <a:cubicBezTo>
                                  <a:pt x="45068" y="153727"/>
                                  <a:pt x="40402" y="151233"/>
                                  <a:pt x="35982" y="148276"/>
                                </a:cubicBezTo>
                                <a:cubicBezTo>
                                  <a:pt x="31562" y="145326"/>
                                  <a:pt x="27472" y="141970"/>
                                  <a:pt x="23713" y="138210"/>
                                </a:cubicBezTo>
                                <a:cubicBezTo>
                                  <a:pt x="19954" y="134449"/>
                                  <a:pt x="16598" y="130359"/>
                                  <a:pt x="13645" y="125941"/>
                                </a:cubicBezTo>
                                <a:cubicBezTo>
                                  <a:pt x="10691" y="121520"/>
                                  <a:pt x="8197" y="116855"/>
                                  <a:pt x="6163" y="111944"/>
                                </a:cubicBezTo>
                                <a:cubicBezTo>
                                  <a:pt x="4129" y="107032"/>
                                  <a:pt x="2593" y="101971"/>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6" name="Shape 416"/>
                        <wps:cNvSpPr/>
                        <wps:spPr>
                          <a:xfrm>
                            <a:off x="2119312" y="2562228"/>
                            <a:ext cx="257175" cy="161925"/>
                          </a:xfrm>
                          <a:custGeom>
                            <a:avLst/>
                            <a:gdLst/>
                            <a:ahLst/>
                            <a:cxnLst/>
                            <a:rect l="0" t="0" r="0" b="0"/>
                            <a:pathLst>
                              <a:path w="257175" h="161925">
                                <a:moveTo>
                                  <a:pt x="0" y="80963"/>
                                </a:moveTo>
                                <a:cubicBezTo>
                                  <a:pt x="0" y="75643"/>
                                  <a:pt x="519" y="70379"/>
                                  <a:pt x="1556" y="65165"/>
                                </a:cubicBezTo>
                                <a:cubicBezTo>
                                  <a:pt x="2593" y="59951"/>
                                  <a:pt x="4128" y="54890"/>
                                  <a:pt x="6163" y="49975"/>
                                </a:cubicBezTo>
                                <a:cubicBezTo>
                                  <a:pt x="8197" y="45064"/>
                                  <a:pt x="10691" y="40399"/>
                                  <a:pt x="13645" y="35979"/>
                                </a:cubicBezTo>
                                <a:cubicBezTo>
                                  <a:pt x="16598" y="31561"/>
                                  <a:pt x="19955" y="27473"/>
                                  <a:pt x="23714" y="23712"/>
                                </a:cubicBezTo>
                                <a:cubicBezTo>
                                  <a:pt x="27472" y="19952"/>
                                  <a:pt x="31562" y="16596"/>
                                  <a:pt x="35982" y="13643"/>
                                </a:cubicBezTo>
                                <a:cubicBezTo>
                                  <a:pt x="40402" y="10689"/>
                                  <a:pt x="45068" y="8195"/>
                                  <a:pt x="49980" y="6159"/>
                                </a:cubicBezTo>
                                <a:cubicBezTo>
                                  <a:pt x="54891" y="4125"/>
                                  <a:pt x="59954" y="2591"/>
                                  <a:pt x="65168" y="1555"/>
                                </a:cubicBezTo>
                                <a:cubicBezTo>
                                  <a:pt x="70382" y="521"/>
                                  <a:pt x="75647" y="2"/>
                                  <a:pt x="80963" y="0"/>
                                </a:cubicBezTo>
                                <a:lnTo>
                                  <a:pt x="176213" y="0"/>
                                </a:lnTo>
                                <a:cubicBezTo>
                                  <a:pt x="181529" y="2"/>
                                  <a:pt x="186794" y="521"/>
                                  <a:pt x="192008" y="1555"/>
                                </a:cubicBezTo>
                                <a:cubicBezTo>
                                  <a:pt x="197222" y="2591"/>
                                  <a:pt x="202284" y="4125"/>
                                  <a:pt x="207196" y="6159"/>
                                </a:cubicBezTo>
                                <a:cubicBezTo>
                                  <a:pt x="212107" y="8195"/>
                                  <a:pt x="216773" y="10689"/>
                                  <a:pt x="221193" y="13643"/>
                                </a:cubicBezTo>
                                <a:cubicBezTo>
                                  <a:pt x="225613" y="16596"/>
                                  <a:pt x="229703" y="19952"/>
                                  <a:pt x="233462" y="23712"/>
                                </a:cubicBezTo>
                                <a:cubicBezTo>
                                  <a:pt x="237220" y="27473"/>
                                  <a:pt x="240577" y="31561"/>
                                  <a:pt x="243530" y="35979"/>
                                </a:cubicBezTo>
                                <a:cubicBezTo>
                                  <a:pt x="246484" y="40399"/>
                                  <a:pt x="248978" y="45064"/>
                                  <a:pt x="251012" y="49975"/>
                                </a:cubicBezTo>
                                <a:cubicBezTo>
                                  <a:pt x="253047" y="54890"/>
                                  <a:pt x="254583" y="59951"/>
                                  <a:pt x="255619" y="65165"/>
                                </a:cubicBezTo>
                                <a:cubicBezTo>
                                  <a:pt x="256657" y="70379"/>
                                  <a:pt x="257175" y="75643"/>
                                  <a:pt x="257175" y="80963"/>
                                </a:cubicBezTo>
                                <a:cubicBezTo>
                                  <a:pt x="257175" y="86275"/>
                                  <a:pt x="256657" y="91540"/>
                                  <a:pt x="255619" y="96754"/>
                                </a:cubicBezTo>
                                <a:cubicBezTo>
                                  <a:pt x="254583" y="101971"/>
                                  <a:pt x="253047" y="107032"/>
                                  <a:pt x="251012" y="111944"/>
                                </a:cubicBezTo>
                                <a:cubicBezTo>
                                  <a:pt x="248978" y="116855"/>
                                  <a:pt x="246484" y="121520"/>
                                  <a:pt x="243530" y="125938"/>
                                </a:cubicBezTo>
                                <a:cubicBezTo>
                                  <a:pt x="240577" y="130359"/>
                                  <a:pt x="237220" y="134449"/>
                                  <a:pt x="233462" y="138210"/>
                                </a:cubicBezTo>
                                <a:cubicBezTo>
                                  <a:pt x="229703" y="141970"/>
                                  <a:pt x="225613" y="145326"/>
                                  <a:pt x="221193" y="148279"/>
                                </a:cubicBezTo>
                                <a:cubicBezTo>
                                  <a:pt x="216773" y="151234"/>
                                  <a:pt x="212107" y="153727"/>
                                  <a:pt x="207196" y="155759"/>
                                </a:cubicBezTo>
                                <a:cubicBezTo>
                                  <a:pt x="202284" y="157795"/>
                                  <a:pt x="197222" y="159330"/>
                                  <a:pt x="192008" y="160367"/>
                                </a:cubicBezTo>
                                <a:cubicBezTo>
                                  <a:pt x="186794" y="161406"/>
                                  <a:pt x="181529" y="161925"/>
                                  <a:pt x="176213" y="161925"/>
                                </a:cubicBezTo>
                                <a:lnTo>
                                  <a:pt x="80963" y="161925"/>
                                </a:lnTo>
                                <a:cubicBezTo>
                                  <a:pt x="75647" y="161925"/>
                                  <a:pt x="70382" y="161406"/>
                                  <a:pt x="65168" y="160367"/>
                                </a:cubicBezTo>
                                <a:cubicBezTo>
                                  <a:pt x="59954" y="159330"/>
                                  <a:pt x="54891" y="157795"/>
                                  <a:pt x="49980" y="155759"/>
                                </a:cubicBezTo>
                                <a:cubicBezTo>
                                  <a:pt x="45068" y="153727"/>
                                  <a:pt x="40402" y="151233"/>
                                  <a:pt x="35982" y="148276"/>
                                </a:cubicBezTo>
                                <a:cubicBezTo>
                                  <a:pt x="31562" y="145326"/>
                                  <a:pt x="27472" y="141970"/>
                                  <a:pt x="23714" y="138210"/>
                                </a:cubicBezTo>
                                <a:cubicBezTo>
                                  <a:pt x="19955" y="134449"/>
                                  <a:pt x="16598" y="130359"/>
                                  <a:pt x="13645" y="125941"/>
                                </a:cubicBezTo>
                                <a:cubicBezTo>
                                  <a:pt x="10691" y="121520"/>
                                  <a:pt x="8197" y="116855"/>
                                  <a:pt x="6163" y="111944"/>
                                </a:cubicBezTo>
                                <a:cubicBezTo>
                                  <a:pt x="4128" y="107032"/>
                                  <a:pt x="2593" y="101971"/>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7" name="Shape 417"/>
                        <wps:cNvSpPr/>
                        <wps:spPr>
                          <a:xfrm>
                            <a:off x="3005137" y="2562228"/>
                            <a:ext cx="266700" cy="161925"/>
                          </a:xfrm>
                          <a:custGeom>
                            <a:avLst/>
                            <a:gdLst/>
                            <a:ahLst/>
                            <a:cxnLst/>
                            <a:rect l="0" t="0" r="0" b="0"/>
                            <a:pathLst>
                              <a:path w="266700" h="161925">
                                <a:moveTo>
                                  <a:pt x="0" y="80963"/>
                                </a:moveTo>
                                <a:cubicBezTo>
                                  <a:pt x="0" y="75643"/>
                                  <a:pt x="519" y="70379"/>
                                  <a:pt x="1556" y="65165"/>
                                </a:cubicBezTo>
                                <a:cubicBezTo>
                                  <a:pt x="2593" y="59951"/>
                                  <a:pt x="4129" y="54890"/>
                                  <a:pt x="6163" y="49975"/>
                                </a:cubicBezTo>
                                <a:cubicBezTo>
                                  <a:pt x="8198" y="45064"/>
                                  <a:pt x="10691" y="40399"/>
                                  <a:pt x="13645" y="35979"/>
                                </a:cubicBezTo>
                                <a:cubicBezTo>
                                  <a:pt x="16598" y="31561"/>
                                  <a:pt x="19955" y="27473"/>
                                  <a:pt x="23714" y="23712"/>
                                </a:cubicBezTo>
                                <a:cubicBezTo>
                                  <a:pt x="27472" y="19952"/>
                                  <a:pt x="31562" y="16596"/>
                                  <a:pt x="35982" y="13643"/>
                                </a:cubicBezTo>
                                <a:cubicBezTo>
                                  <a:pt x="40402" y="10689"/>
                                  <a:pt x="45068" y="8195"/>
                                  <a:pt x="49980" y="6159"/>
                                </a:cubicBezTo>
                                <a:cubicBezTo>
                                  <a:pt x="54891" y="4125"/>
                                  <a:pt x="59953" y="2591"/>
                                  <a:pt x="65167" y="1555"/>
                                </a:cubicBezTo>
                                <a:cubicBezTo>
                                  <a:pt x="70382" y="521"/>
                                  <a:pt x="75647" y="2"/>
                                  <a:pt x="80963" y="0"/>
                                </a:cubicBezTo>
                                <a:lnTo>
                                  <a:pt x="185738" y="0"/>
                                </a:lnTo>
                                <a:cubicBezTo>
                                  <a:pt x="191053" y="2"/>
                                  <a:pt x="196318" y="521"/>
                                  <a:pt x="201532" y="1555"/>
                                </a:cubicBezTo>
                                <a:cubicBezTo>
                                  <a:pt x="206746" y="2591"/>
                                  <a:pt x="211809" y="4125"/>
                                  <a:pt x="216720" y="6159"/>
                                </a:cubicBezTo>
                                <a:cubicBezTo>
                                  <a:pt x="221631" y="8195"/>
                                  <a:pt x="226297" y="10689"/>
                                  <a:pt x="230717" y="13643"/>
                                </a:cubicBezTo>
                                <a:cubicBezTo>
                                  <a:pt x="235138" y="16596"/>
                                  <a:pt x="239227" y="19952"/>
                                  <a:pt x="242986" y="23712"/>
                                </a:cubicBezTo>
                                <a:cubicBezTo>
                                  <a:pt x="246745" y="27473"/>
                                  <a:pt x="250101" y="31561"/>
                                  <a:pt x="253055" y="35979"/>
                                </a:cubicBezTo>
                                <a:cubicBezTo>
                                  <a:pt x="256009" y="40399"/>
                                  <a:pt x="258502" y="45064"/>
                                  <a:pt x="260537" y="49975"/>
                                </a:cubicBezTo>
                                <a:cubicBezTo>
                                  <a:pt x="262571" y="54890"/>
                                  <a:pt x="264107" y="59951"/>
                                  <a:pt x="265144" y="65165"/>
                                </a:cubicBezTo>
                                <a:cubicBezTo>
                                  <a:pt x="266181" y="70379"/>
                                  <a:pt x="266700" y="75643"/>
                                  <a:pt x="266700" y="80963"/>
                                </a:cubicBezTo>
                                <a:cubicBezTo>
                                  <a:pt x="266700" y="86275"/>
                                  <a:pt x="266181" y="91540"/>
                                  <a:pt x="265144" y="96754"/>
                                </a:cubicBezTo>
                                <a:cubicBezTo>
                                  <a:pt x="264107" y="101971"/>
                                  <a:pt x="262571" y="107032"/>
                                  <a:pt x="260537" y="111944"/>
                                </a:cubicBezTo>
                                <a:cubicBezTo>
                                  <a:pt x="258502" y="116855"/>
                                  <a:pt x="256009" y="121520"/>
                                  <a:pt x="253055" y="125938"/>
                                </a:cubicBezTo>
                                <a:cubicBezTo>
                                  <a:pt x="250101" y="130359"/>
                                  <a:pt x="246745" y="134449"/>
                                  <a:pt x="242986" y="138210"/>
                                </a:cubicBezTo>
                                <a:cubicBezTo>
                                  <a:pt x="239227" y="141970"/>
                                  <a:pt x="235138" y="145326"/>
                                  <a:pt x="230717" y="148279"/>
                                </a:cubicBezTo>
                                <a:cubicBezTo>
                                  <a:pt x="226297" y="151234"/>
                                  <a:pt x="221631" y="153727"/>
                                  <a:pt x="216720" y="155759"/>
                                </a:cubicBezTo>
                                <a:cubicBezTo>
                                  <a:pt x="211809" y="157795"/>
                                  <a:pt x="206746" y="159330"/>
                                  <a:pt x="201532" y="160367"/>
                                </a:cubicBezTo>
                                <a:cubicBezTo>
                                  <a:pt x="196318" y="161406"/>
                                  <a:pt x="191053" y="161925"/>
                                  <a:pt x="185738" y="161925"/>
                                </a:cubicBezTo>
                                <a:lnTo>
                                  <a:pt x="80963" y="161925"/>
                                </a:lnTo>
                                <a:cubicBezTo>
                                  <a:pt x="75647" y="161925"/>
                                  <a:pt x="70382" y="161406"/>
                                  <a:pt x="65167" y="160367"/>
                                </a:cubicBezTo>
                                <a:cubicBezTo>
                                  <a:pt x="59953" y="159330"/>
                                  <a:pt x="54891" y="157795"/>
                                  <a:pt x="49980" y="155759"/>
                                </a:cubicBezTo>
                                <a:cubicBezTo>
                                  <a:pt x="45068" y="153727"/>
                                  <a:pt x="40402" y="151233"/>
                                  <a:pt x="35982" y="148276"/>
                                </a:cubicBezTo>
                                <a:cubicBezTo>
                                  <a:pt x="31562" y="145326"/>
                                  <a:pt x="27472" y="141970"/>
                                  <a:pt x="23714" y="138210"/>
                                </a:cubicBezTo>
                                <a:cubicBezTo>
                                  <a:pt x="19955" y="134449"/>
                                  <a:pt x="16598" y="130359"/>
                                  <a:pt x="13645" y="125941"/>
                                </a:cubicBezTo>
                                <a:cubicBezTo>
                                  <a:pt x="10691" y="121520"/>
                                  <a:pt x="8198" y="116855"/>
                                  <a:pt x="6163" y="111944"/>
                                </a:cubicBezTo>
                                <a:cubicBezTo>
                                  <a:pt x="4129" y="107032"/>
                                  <a:pt x="2593" y="101971"/>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418" name="Shape 418"/>
                        <wps:cNvSpPr/>
                        <wps:spPr>
                          <a:xfrm>
                            <a:off x="3900487" y="2562228"/>
                            <a:ext cx="257175" cy="161925"/>
                          </a:xfrm>
                          <a:custGeom>
                            <a:avLst/>
                            <a:gdLst/>
                            <a:ahLst/>
                            <a:cxnLst/>
                            <a:rect l="0" t="0" r="0" b="0"/>
                            <a:pathLst>
                              <a:path w="257175" h="161925">
                                <a:moveTo>
                                  <a:pt x="0" y="80963"/>
                                </a:moveTo>
                                <a:cubicBezTo>
                                  <a:pt x="0" y="75643"/>
                                  <a:pt x="519" y="70379"/>
                                  <a:pt x="1556" y="65165"/>
                                </a:cubicBezTo>
                                <a:cubicBezTo>
                                  <a:pt x="2593" y="59951"/>
                                  <a:pt x="4128" y="54890"/>
                                  <a:pt x="6162" y="49975"/>
                                </a:cubicBezTo>
                                <a:cubicBezTo>
                                  <a:pt x="8197" y="45064"/>
                                  <a:pt x="10691" y="40399"/>
                                  <a:pt x="13645" y="35979"/>
                                </a:cubicBezTo>
                                <a:cubicBezTo>
                                  <a:pt x="16598" y="31561"/>
                                  <a:pt x="19954" y="27473"/>
                                  <a:pt x="23713" y="23712"/>
                                </a:cubicBezTo>
                                <a:cubicBezTo>
                                  <a:pt x="27472" y="19952"/>
                                  <a:pt x="31562" y="16596"/>
                                  <a:pt x="35982" y="13643"/>
                                </a:cubicBezTo>
                                <a:cubicBezTo>
                                  <a:pt x="40402" y="10689"/>
                                  <a:pt x="45067" y="8195"/>
                                  <a:pt x="49979" y="6159"/>
                                </a:cubicBezTo>
                                <a:cubicBezTo>
                                  <a:pt x="54891" y="4125"/>
                                  <a:pt x="59953" y="2591"/>
                                  <a:pt x="65167" y="1555"/>
                                </a:cubicBezTo>
                                <a:cubicBezTo>
                                  <a:pt x="70381" y="521"/>
                                  <a:pt x="75647" y="2"/>
                                  <a:pt x="80963" y="0"/>
                                </a:cubicBezTo>
                                <a:lnTo>
                                  <a:pt x="176213" y="0"/>
                                </a:lnTo>
                                <a:cubicBezTo>
                                  <a:pt x="181529" y="2"/>
                                  <a:pt x="186794" y="521"/>
                                  <a:pt x="192007" y="1555"/>
                                </a:cubicBezTo>
                                <a:cubicBezTo>
                                  <a:pt x="197221" y="2591"/>
                                  <a:pt x="202284" y="4125"/>
                                  <a:pt x="207195" y="6159"/>
                                </a:cubicBezTo>
                                <a:cubicBezTo>
                                  <a:pt x="212106" y="8195"/>
                                  <a:pt x="216772" y="10689"/>
                                  <a:pt x="221193" y="13643"/>
                                </a:cubicBezTo>
                                <a:cubicBezTo>
                                  <a:pt x="225613" y="16596"/>
                                  <a:pt x="229703" y="19952"/>
                                  <a:pt x="233462" y="23712"/>
                                </a:cubicBezTo>
                                <a:cubicBezTo>
                                  <a:pt x="237221" y="27473"/>
                                  <a:pt x="240577" y="31561"/>
                                  <a:pt x="243530" y="35979"/>
                                </a:cubicBezTo>
                                <a:cubicBezTo>
                                  <a:pt x="246483" y="40399"/>
                                  <a:pt x="248977" y="45064"/>
                                  <a:pt x="251012" y="49975"/>
                                </a:cubicBezTo>
                                <a:cubicBezTo>
                                  <a:pt x="253046" y="54890"/>
                                  <a:pt x="254582" y="59951"/>
                                  <a:pt x="255619" y="65165"/>
                                </a:cubicBezTo>
                                <a:cubicBezTo>
                                  <a:pt x="256656" y="70379"/>
                                  <a:pt x="257175" y="75643"/>
                                  <a:pt x="257175" y="80963"/>
                                </a:cubicBezTo>
                                <a:cubicBezTo>
                                  <a:pt x="257175" y="86275"/>
                                  <a:pt x="256656" y="91540"/>
                                  <a:pt x="255619" y="96754"/>
                                </a:cubicBezTo>
                                <a:cubicBezTo>
                                  <a:pt x="254582" y="101971"/>
                                  <a:pt x="253046" y="107032"/>
                                  <a:pt x="251012" y="111944"/>
                                </a:cubicBezTo>
                                <a:cubicBezTo>
                                  <a:pt x="248977" y="116855"/>
                                  <a:pt x="246483" y="121520"/>
                                  <a:pt x="243530" y="125938"/>
                                </a:cubicBezTo>
                                <a:cubicBezTo>
                                  <a:pt x="240577" y="130359"/>
                                  <a:pt x="237221" y="134449"/>
                                  <a:pt x="233462" y="138210"/>
                                </a:cubicBezTo>
                                <a:cubicBezTo>
                                  <a:pt x="229703" y="141970"/>
                                  <a:pt x="225613" y="145326"/>
                                  <a:pt x="221193" y="148279"/>
                                </a:cubicBezTo>
                                <a:cubicBezTo>
                                  <a:pt x="216772" y="151234"/>
                                  <a:pt x="212106" y="153727"/>
                                  <a:pt x="207195" y="155759"/>
                                </a:cubicBezTo>
                                <a:cubicBezTo>
                                  <a:pt x="202284" y="157795"/>
                                  <a:pt x="197221" y="159330"/>
                                  <a:pt x="192007" y="160367"/>
                                </a:cubicBezTo>
                                <a:cubicBezTo>
                                  <a:pt x="186794" y="161406"/>
                                  <a:pt x="181529" y="161925"/>
                                  <a:pt x="176213" y="161925"/>
                                </a:cubicBezTo>
                                <a:lnTo>
                                  <a:pt x="80963" y="161925"/>
                                </a:lnTo>
                                <a:cubicBezTo>
                                  <a:pt x="75647" y="161925"/>
                                  <a:pt x="70381" y="161406"/>
                                  <a:pt x="65167" y="160367"/>
                                </a:cubicBezTo>
                                <a:cubicBezTo>
                                  <a:pt x="59953" y="159330"/>
                                  <a:pt x="54890" y="157795"/>
                                  <a:pt x="49979" y="155759"/>
                                </a:cubicBezTo>
                                <a:cubicBezTo>
                                  <a:pt x="45067" y="153727"/>
                                  <a:pt x="40401" y="151233"/>
                                  <a:pt x="35982" y="148276"/>
                                </a:cubicBezTo>
                                <a:cubicBezTo>
                                  <a:pt x="31562" y="145326"/>
                                  <a:pt x="27472" y="141970"/>
                                  <a:pt x="23713" y="138210"/>
                                </a:cubicBezTo>
                                <a:cubicBezTo>
                                  <a:pt x="19954" y="134449"/>
                                  <a:pt x="16598" y="130359"/>
                                  <a:pt x="13645" y="125941"/>
                                </a:cubicBezTo>
                                <a:cubicBezTo>
                                  <a:pt x="10691" y="121520"/>
                                  <a:pt x="8197" y="116855"/>
                                  <a:pt x="6162" y="111944"/>
                                </a:cubicBezTo>
                                <a:cubicBezTo>
                                  <a:pt x="4128" y="107032"/>
                                  <a:pt x="2593" y="101971"/>
                                  <a:pt x="1556" y="96754"/>
                                </a:cubicBezTo>
                                <a:cubicBezTo>
                                  <a:pt x="519" y="91540"/>
                                  <a:pt x="0" y="86275"/>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25" name="Shape 5425"/>
                        <wps:cNvSpPr/>
                        <wps:spPr>
                          <a:xfrm>
                            <a:off x="0" y="1100141"/>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26" name="Shape 5426"/>
                        <wps:cNvSpPr/>
                        <wps:spPr>
                          <a:xfrm>
                            <a:off x="962025" y="11001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27" name="Shape 5427"/>
                        <wps:cNvSpPr/>
                        <wps:spPr>
                          <a:xfrm>
                            <a:off x="1857375" y="11001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28" name="Shape 5428"/>
                        <wps:cNvSpPr/>
                        <wps:spPr>
                          <a:xfrm>
                            <a:off x="2743200" y="11001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29" name="Shape 5429"/>
                        <wps:cNvSpPr/>
                        <wps:spPr>
                          <a:xfrm>
                            <a:off x="3638550" y="11001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0" name="Shape 5430"/>
                        <wps:cNvSpPr/>
                        <wps:spPr>
                          <a:xfrm>
                            <a:off x="0" y="1643066"/>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1" name="Shape 5431"/>
                        <wps:cNvSpPr/>
                        <wps:spPr>
                          <a:xfrm>
                            <a:off x="962025" y="164306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2" name="Shape 5432"/>
                        <wps:cNvSpPr/>
                        <wps:spPr>
                          <a:xfrm>
                            <a:off x="1857375" y="164306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3" name="Shape 5433"/>
                        <wps:cNvSpPr/>
                        <wps:spPr>
                          <a:xfrm>
                            <a:off x="2743200" y="164306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4" name="Shape 5434"/>
                        <wps:cNvSpPr/>
                        <wps:spPr>
                          <a:xfrm>
                            <a:off x="3638550" y="164306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5" name="Shape 5435"/>
                        <wps:cNvSpPr/>
                        <wps:spPr>
                          <a:xfrm>
                            <a:off x="0" y="2033591"/>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6" name="Shape 5436"/>
                        <wps:cNvSpPr/>
                        <wps:spPr>
                          <a:xfrm>
                            <a:off x="962025" y="203359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7" name="Shape 5437"/>
                        <wps:cNvSpPr/>
                        <wps:spPr>
                          <a:xfrm>
                            <a:off x="1857375" y="203359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8" name="Shape 5438"/>
                        <wps:cNvSpPr/>
                        <wps:spPr>
                          <a:xfrm>
                            <a:off x="2743200" y="203359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39" name="Shape 5439"/>
                        <wps:cNvSpPr/>
                        <wps:spPr>
                          <a:xfrm>
                            <a:off x="3638550" y="203359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0" name="Shape 5440"/>
                        <wps:cNvSpPr/>
                        <wps:spPr>
                          <a:xfrm>
                            <a:off x="0" y="2424116"/>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1" name="Shape 5441"/>
                        <wps:cNvSpPr/>
                        <wps:spPr>
                          <a:xfrm>
                            <a:off x="962025" y="242411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2" name="Shape 5442"/>
                        <wps:cNvSpPr/>
                        <wps:spPr>
                          <a:xfrm>
                            <a:off x="1857375" y="242411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3" name="Shape 5443"/>
                        <wps:cNvSpPr/>
                        <wps:spPr>
                          <a:xfrm>
                            <a:off x="2743200" y="242411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4" name="Shape 5444"/>
                        <wps:cNvSpPr/>
                        <wps:spPr>
                          <a:xfrm>
                            <a:off x="3638550" y="242411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5" name="Shape 5445"/>
                        <wps:cNvSpPr/>
                        <wps:spPr>
                          <a:xfrm>
                            <a:off x="0" y="2814641"/>
                            <a:ext cx="962025" cy="9525"/>
                          </a:xfrm>
                          <a:custGeom>
                            <a:avLst/>
                            <a:gdLst/>
                            <a:ahLst/>
                            <a:cxnLst/>
                            <a:rect l="0" t="0" r="0" b="0"/>
                            <a:pathLst>
                              <a:path w="962025" h="9525">
                                <a:moveTo>
                                  <a:pt x="0" y="0"/>
                                </a:moveTo>
                                <a:lnTo>
                                  <a:pt x="962025" y="0"/>
                                </a:lnTo>
                                <a:lnTo>
                                  <a:pt x="9620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6" name="Shape 5446"/>
                        <wps:cNvSpPr/>
                        <wps:spPr>
                          <a:xfrm>
                            <a:off x="962025" y="28146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7" name="Shape 5447"/>
                        <wps:cNvSpPr/>
                        <wps:spPr>
                          <a:xfrm>
                            <a:off x="1857375" y="28146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8" name="Shape 5448"/>
                        <wps:cNvSpPr/>
                        <wps:spPr>
                          <a:xfrm>
                            <a:off x="2743200" y="28146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449" name="Shape 5449"/>
                        <wps:cNvSpPr/>
                        <wps:spPr>
                          <a:xfrm>
                            <a:off x="3638550" y="28146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450" name="Rectangle 450"/>
                        <wps:cNvSpPr/>
                        <wps:spPr>
                          <a:xfrm>
                            <a:off x="1060996" y="442959"/>
                            <a:ext cx="790474" cy="185716"/>
                          </a:xfrm>
                          <a:prstGeom prst="rect">
                            <a:avLst/>
                          </a:prstGeom>
                          <a:ln>
                            <a:noFill/>
                          </a:ln>
                        </wps:spPr>
                        <wps:txbx>
                          <w:txbxContent>
                            <w:p w14:paraId="7A3B4819" w14:textId="77777777" w:rsidR="00680BF9" w:rsidRDefault="00680BF9" w:rsidP="007E597C">
                              <w:r>
                                <w:rPr>
                                  <w:rFonts w:ascii="Calibri" w:eastAsia="Calibri" w:hAnsi="Calibri" w:cs="Calibri"/>
                                  <w:color w:val="202124"/>
                                  <w:w w:val="105"/>
                                </w:rPr>
                                <w:t>Moderate</w:t>
                              </w:r>
                            </w:p>
                          </w:txbxContent>
                        </wps:txbx>
                        <wps:bodyPr horzOverflow="overflow" vert="horz" lIns="0" tIns="0" rIns="0" bIns="0" rtlCol="0">
                          <a:noAutofit/>
                        </wps:bodyPr>
                      </wps:wsp>
                      <wps:wsp>
                        <wps:cNvPr id="451" name="Rectangle 451"/>
                        <wps:cNvSpPr/>
                        <wps:spPr>
                          <a:xfrm>
                            <a:off x="1000869" y="633459"/>
                            <a:ext cx="950527" cy="185716"/>
                          </a:xfrm>
                          <a:prstGeom prst="rect">
                            <a:avLst/>
                          </a:prstGeom>
                          <a:ln>
                            <a:noFill/>
                          </a:ln>
                        </wps:spPr>
                        <wps:txbx>
                          <w:txbxContent>
                            <w:p w14:paraId="62853E78"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452" name="Rectangle 452"/>
                        <wps:cNvSpPr/>
                        <wps:spPr>
                          <a:xfrm>
                            <a:off x="1270843" y="823959"/>
                            <a:ext cx="232327" cy="185716"/>
                          </a:xfrm>
                          <a:prstGeom prst="rect">
                            <a:avLst/>
                          </a:prstGeom>
                          <a:ln>
                            <a:noFill/>
                          </a:ln>
                        </wps:spPr>
                        <wps:txbx>
                          <w:txbxContent>
                            <w:p w14:paraId="044FA321" w14:textId="77777777" w:rsidR="00680BF9" w:rsidRDefault="00680BF9" w:rsidP="007E597C">
                              <w:r>
                                <w:rPr>
                                  <w:rFonts w:ascii="Calibri" w:eastAsia="Calibri" w:hAnsi="Calibri" w:cs="Calibri"/>
                                  <w:color w:val="202124"/>
                                  <w:w w:val="113"/>
                                </w:rPr>
                                <w:t>(3)</w:t>
                              </w:r>
                            </w:p>
                          </w:txbxContent>
                        </wps:txbx>
                        <wps:bodyPr horzOverflow="overflow" vert="horz" lIns="0" tIns="0" rIns="0" bIns="0" rtlCol="0">
                          <a:noAutofit/>
                        </wps:bodyPr>
                      </wps:wsp>
                      <wps:wsp>
                        <wps:cNvPr id="453" name="Rectangle 453"/>
                        <wps:cNvSpPr/>
                        <wps:spPr>
                          <a:xfrm>
                            <a:off x="2042815" y="442959"/>
                            <a:ext cx="544454" cy="185716"/>
                          </a:xfrm>
                          <a:prstGeom prst="rect">
                            <a:avLst/>
                          </a:prstGeom>
                          <a:ln>
                            <a:noFill/>
                          </a:ln>
                        </wps:spPr>
                        <wps:txbx>
                          <w:txbxContent>
                            <w:p w14:paraId="5A706C90"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454" name="Rectangle 454"/>
                        <wps:cNvSpPr/>
                        <wps:spPr>
                          <a:xfrm>
                            <a:off x="1890117" y="633459"/>
                            <a:ext cx="950527" cy="185716"/>
                          </a:xfrm>
                          <a:prstGeom prst="rect">
                            <a:avLst/>
                          </a:prstGeom>
                          <a:ln>
                            <a:noFill/>
                          </a:ln>
                        </wps:spPr>
                        <wps:txbx>
                          <w:txbxContent>
                            <w:p w14:paraId="2D16BBBB"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455" name="Rectangle 455"/>
                        <wps:cNvSpPr/>
                        <wps:spPr>
                          <a:xfrm>
                            <a:off x="2160091" y="823959"/>
                            <a:ext cx="232327" cy="185716"/>
                          </a:xfrm>
                          <a:prstGeom prst="rect">
                            <a:avLst/>
                          </a:prstGeom>
                          <a:ln>
                            <a:noFill/>
                          </a:ln>
                        </wps:spPr>
                        <wps:txbx>
                          <w:txbxContent>
                            <w:p w14:paraId="3E2D91CB" w14:textId="77777777" w:rsidR="00680BF9" w:rsidRDefault="00680BF9" w:rsidP="007E597C">
                              <w:r>
                                <w:rPr>
                                  <w:rFonts w:ascii="Calibri" w:eastAsia="Calibri" w:hAnsi="Calibri" w:cs="Calibri"/>
                                  <w:color w:val="202124"/>
                                  <w:w w:val="113"/>
                                </w:rPr>
                                <w:t>(5)</w:t>
                              </w:r>
                            </w:p>
                          </w:txbxContent>
                        </wps:txbx>
                        <wps:bodyPr horzOverflow="overflow" vert="horz" lIns="0" tIns="0" rIns="0" bIns="0" rtlCol="0">
                          <a:noAutofit/>
                        </wps:bodyPr>
                      </wps:wsp>
                      <wps:wsp>
                        <wps:cNvPr id="456" name="Rectangle 456"/>
                        <wps:cNvSpPr/>
                        <wps:spPr>
                          <a:xfrm>
                            <a:off x="2999482" y="347709"/>
                            <a:ext cx="364903" cy="185716"/>
                          </a:xfrm>
                          <a:prstGeom prst="rect">
                            <a:avLst/>
                          </a:prstGeom>
                          <a:ln>
                            <a:noFill/>
                          </a:ln>
                        </wps:spPr>
                        <wps:txbx>
                          <w:txbxContent>
                            <w:p w14:paraId="07F6584F" w14:textId="77777777" w:rsidR="00680BF9" w:rsidRDefault="00680BF9" w:rsidP="007E597C">
                              <w:r>
                                <w:rPr>
                                  <w:rFonts w:ascii="Calibri" w:eastAsia="Calibri" w:hAnsi="Calibri" w:cs="Calibri"/>
                                  <w:color w:val="202124"/>
                                  <w:w w:val="106"/>
                                </w:rPr>
                                <w:t>Very</w:t>
                              </w:r>
                            </w:p>
                          </w:txbxContent>
                        </wps:txbx>
                        <wps:bodyPr horzOverflow="overflow" vert="horz" lIns="0" tIns="0" rIns="0" bIns="0" rtlCol="0">
                          <a:noAutofit/>
                        </wps:bodyPr>
                      </wps:wsp>
                      <wps:wsp>
                        <wps:cNvPr id="457" name="Rectangle 457"/>
                        <wps:cNvSpPr/>
                        <wps:spPr>
                          <a:xfrm>
                            <a:off x="2932063" y="538209"/>
                            <a:ext cx="544454" cy="185716"/>
                          </a:xfrm>
                          <a:prstGeom prst="rect">
                            <a:avLst/>
                          </a:prstGeom>
                          <a:ln>
                            <a:noFill/>
                          </a:ln>
                        </wps:spPr>
                        <wps:txbx>
                          <w:txbxContent>
                            <w:p w14:paraId="60E232BD"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458" name="Rectangle 458"/>
                        <wps:cNvSpPr/>
                        <wps:spPr>
                          <a:xfrm>
                            <a:off x="2779365" y="728709"/>
                            <a:ext cx="950527" cy="185716"/>
                          </a:xfrm>
                          <a:prstGeom prst="rect">
                            <a:avLst/>
                          </a:prstGeom>
                          <a:ln>
                            <a:noFill/>
                          </a:ln>
                        </wps:spPr>
                        <wps:txbx>
                          <w:txbxContent>
                            <w:p w14:paraId="77E052F9"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459" name="Rectangle 459"/>
                        <wps:cNvSpPr/>
                        <wps:spPr>
                          <a:xfrm>
                            <a:off x="3049339" y="919209"/>
                            <a:ext cx="232327" cy="185716"/>
                          </a:xfrm>
                          <a:prstGeom prst="rect">
                            <a:avLst/>
                          </a:prstGeom>
                          <a:ln>
                            <a:noFill/>
                          </a:ln>
                        </wps:spPr>
                        <wps:txbx>
                          <w:txbxContent>
                            <w:p w14:paraId="5E988FE6" w14:textId="77777777" w:rsidR="00680BF9" w:rsidRDefault="00680BF9" w:rsidP="007E597C">
                              <w:r>
                                <w:rPr>
                                  <w:rFonts w:ascii="Calibri" w:eastAsia="Calibri" w:hAnsi="Calibri" w:cs="Calibri"/>
                                  <w:color w:val="202124"/>
                                  <w:w w:val="113"/>
                                </w:rPr>
                                <w:t>(7)</w:t>
                              </w:r>
                            </w:p>
                          </w:txbxContent>
                        </wps:txbx>
                        <wps:bodyPr horzOverflow="overflow" vert="horz" lIns="0" tIns="0" rIns="0" bIns="0" rtlCol="0">
                          <a:noAutofit/>
                        </wps:bodyPr>
                      </wps:wsp>
                      <wps:wsp>
                        <wps:cNvPr id="460" name="Rectangle 460"/>
                        <wps:cNvSpPr/>
                        <wps:spPr>
                          <a:xfrm>
                            <a:off x="3770709" y="442959"/>
                            <a:ext cx="678935" cy="185716"/>
                          </a:xfrm>
                          <a:prstGeom prst="rect">
                            <a:avLst/>
                          </a:prstGeom>
                          <a:ln>
                            <a:noFill/>
                          </a:ln>
                        </wps:spPr>
                        <wps:txbx>
                          <w:txbxContent>
                            <w:p w14:paraId="1A939E05" w14:textId="77777777" w:rsidR="00680BF9" w:rsidRDefault="00680BF9" w:rsidP="007E597C">
                              <w:r>
                                <w:rPr>
                                  <w:rFonts w:ascii="Calibri" w:eastAsia="Calibri" w:hAnsi="Calibri" w:cs="Calibri"/>
                                  <w:color w:val="202124"/>
                                  <w:w w:val="108"/>
                                </w:rPr>
                                <w:t>Extreme</w:t>
                              </w:r>
                            </w:p>
                          </w:txbxContent>
                        </wps:txbx>
                        <wps:bodyPr horzOverflow="overflow" vert="horz" lIns="0" tIns="0" rIns="0" bIns="0" rtlCol="0">
                          <a:noAutofit/>
                        </wps:bodyPr>
                      </wps:wsp>
                      <wps:wsp>
                        <wps:cNvPr id="461" name="Rectangle 461"/>
                        <wps:cNvSpPr/>
                        <wps:spPr>
                          <a:xfrm>
                            <a:off x="3668613" y="633459"/>
                            <a:ext cx="950527" cy="185716"/>
                          </a:xfrm>
                          <a:prstGeom prst="rect">
                            <a:avLst/>
                          </a:prstGeom>
                          <a:ln>
                            <a:noFill/>
                          </a:ln>
                        </wps:spPr>
                        <wps:txbx>
                          <w:txbxContent>
                            <w:p w14:paraId="2BDE89CC"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462" name="Rectangle 462"/>
                        <wps:cNvSpPr/>
                        <wps:spPr>
                          <a:xfrm>
                            <a:off x="3938587" y="823959"/>
                            <a:ext cx="232327" cy="185716"/>
                          </a:xfrm>
                          <a:prstGeom prst="rect">
                            <a:avLst/>
                          </a:prstGeom>
                          <a:ln>
                            <a:noFill/>
                          </a:ln>
                        </wps:spPr>
                        <wps:txbx>
                          <w:txbxContent>
                            <w:p w14:paraId="5BA15B06" w14:textId="77777777" w:rsidR="00680BF9" w:rsidRDefault="00680BF9" w:rsidP="007E597C">
                              <w:r>
                                <w:rPr>
                                  <w:rFonts w:ascii="Calibri" w:eastAsia="Calibri" w:hAnsi="Calibri" w:cs="Calibri"/>
                                  <w:color w:val="202124"/>
                                  <w:w w:val="113"/>
                                </w:rPr>
                                <w:t>(9)</w:t>
                              </w:r>
                            </w:p>
                          </w:txbxContent>
                        </wps:txbx>
                        <wps:bodyPr horzOverflow="overflow" vert="horz" lIns="0" tIns="0" rIns="0" bIns="0" rtlCol="0">
                          <a:noAutofit/>
                        </wps:bodyPr>
                      </wps:wsp>
                      <wps:wsp>
                        <wps:cNvPr id="468" name="Shape 468"/>
                        <wps:cNvSpPr/>
                        <wps:spPr>
                          <a:xfrm>
                            <a:off x="0" y="271466"/>
                            <a:ext cx="952500" cy="838200"/>
                          </a:xfrm>
                          <a:custGeom>
                            <a:avLst/>
                            <a:gdLst/>
                            <a:ahLst/>
                            <a:cxnLst/>
                            <a:rect l="0" t="0" r="0" b="0"/>
                            <a:pathLst>
                              <a:path w="952500" h="838200">
                                <a:moveTo>
                                  <a:pt x="28575" y="0"/>
                                </a:moveTo>
                                <a:lnTo>
                                  <a:pt x="952500" y="0"/>
                                </a:lnTo>
                                <a:lnTo>
                                  <a:pt x="952500" y="838200"/>
                                </a:lnTo>
                                <a:lnTo>
                                  <a:pt x="28575" y="838200"/>
                                </a:lnTo>
                                <a:cubicBezTo>
                                  <a:pt x="23523" y="838197"/>
                                  <a:pt x="18662" y="837228"/>
                                  <a:pt x="13995" y="835295"/>
                                </a:cubicBezTo>
                                <a:cubicBezTo>
                                  <a:pt x="9327" y="833360"/>
                                  <a:pt x="5207" y="830607"/>
                                  <a:pt x="1634" y="827038"/>
                                </a:cubicBezTo>
                                <a:lnTo>
                                  <a:pt x="0" y="824592"/>
                                </a:lnTo>
                                <a:lnTo>
                                  <a:pt x="0" y="13603"/>
                                </a:lnTo>
                                <a:lnTo>
                                  <a:pt x="1634" y="11157"/>
                                </a:lnTo>
                                <a:cubicBezTo>
                                  <a:pt x="5207" y="7586"/>
                                  <a:pt x="9327" y="4832"/>
                                  <a:pt x="13995" y="2897"/>
                                </a:cubicBezTo>
                                <a:cubicBezTo>
                                  <a:pt x="18662" y="964"/>
                                  <a:pt x="23523" y="0"/>
                                  <a:pt x="2857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76" name="Shape 5476"/>
                        <wps:cNvSpPr/>
                        <wps:spPr>
                          <a:xfrm>
                            <a:off x="0" y="1652591"/>
                            <a:ext cx="952500" cy="38100"/>
                          </a:xfrm>
                          <a:custGeom>
                            <a:avLst/>
                            <a:gdLst/>
                            <a:ahLst/>
                            <a:cxnLst/>
                            <a:rect l="0" t="0" r="0" b="0"/>
                            <a:pathLst>
                              <a:path w="952500" h="38100">
                                <a:moveTo>
                                  <a:pt x="0" y="0"/>
                                </a:moveTo>
                                <a:lnTo>
                                  <a:pt x="952500" y="0"/>
                                </a:lnTo>
                                <a:lnTo>
                                  <a:pt x="9525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77" name="Shape 5477"/>
                        <wps:cNvSpPr/>
                        <wps:spPr>
                          <a:xfrm>
                            <a:off x="0" y="2043116"/>
                            <a:ext cx="952500" cy="38100"/>
                          </a:xfrm>
                          <a:custGeom>
                            <a:avLst/>
                            <a:gdLst/>
                            <a:ahLst/>
                            <a:cxnLst/>
                            <a:rect l="0" t="0" r="0" b="0"/>
                            <a:pathLst>
                              <a:path w="952500" h="38100">
                                <a:moveTo>
                                  <a:pt x="0" y="0"/>
                                </a:moveTo>
                                <a:lnTo>
                                  <a:pt x="952500" y="0"/>
                                </a:lnTo>
                                <a:lnTo>
                                  <a:pt x="9525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78" name="Shape 5478"/>
                        <wps:cNvSpPr/>
                        <wps:spPr>
                          <a:xfrm>
                            <a:off x="0" y="2433641"/>
                            <a:ext cx="952500" cy="38100"/>
                          </a:xfrm>
                          <a:custGeom>
                            <a:avLst/>
                            <a:gdLst/>
                            <a:ahLst/>
                            <a:cxnLst/>
                            <a:rect l="0" t="0" r="0" b="0"/>
                            <a:pathLst>
                              <a:path w="952500" h="38100">
                                <a:moveTo>
                                  <a:pt x="0" y="0"/>
                                </a:moveTo>
                                <a:lnTo>
                                  <a:pt x="952500" y="0"/>
                                </a:lnTo>
                                <a:lnTo>
                                  <a:pt x="9525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79" name="Shape 5479"/>
                        <wps:cNvSpPr/>
                        <wps:spPr>
                          <a:xfrm>
                            <a:off x="0" y="2824166"/>
                            <a:ext cx="952500" cy="38100"/>
                          </a:xfrm>
                          <a:custGeom>
                            <a:avLst/>
                            <a:gdLst/>
                            <a:ahLst/>
                            <a:cxnLst/>
                            <a:rect l="0" t="0" r="0" b="0"/>
                            <a:pathLst>
                              <a:path w="952500" h="38100">
                                <a:moveTo>
                                  <a:pt x="0" y="0"/>
                                </a:moveTo>
                                <a:lnTo>
                                  <a:pt x="952500" y="0"/>
                                </a:lnTo>
                                <a:lnTo>
                                  <a:pt x="95250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80" name="Shape 5480"/>
                        <wps:cNvSpPr/>
                        <wps:spPr>
                          <a:xfrm>
                            <a:off x="0" y="1100141"/>
                            <a:ext cx="952500" cy="9525"/>
                          </a:xfrm>
                          <a:custGeom>
                            <a:avLst/>
                            <a:gdLst/>
                            <a:ahLst/>
                            <a:cxnLst/>
                            <a:rect l="0" t="0" r="0" b="0"/>
                            <a:pathLst>
                              <a:path w="952500" h="9525">
                                <a:moveTo>
                                  <a:pt x="0" y="0"/>
                                </a:moveTo>
                                <a:lnTo>
                                  <a:pt x="952500" y="0"/>
                                </a:lnTo>
                                <a:lnTo>
                                  <a:pt x="9525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1" name="Shape 5481"/>
                        <wps:cNvSpPr/>
                        <wps:spPr>
                          <a:xfrm>
                            <a:off x="952500" y="11001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2" name="Shape 5482"/>
                        <wps:cNvSpPr/>
                        <wps:spPr>
                          <a:xfrm>
                            <a:off x="1847850" y="11001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3" name="Shape 5483"/>
                        <wps:cNvSpPr/>
                        <wps:spPr>
                          <a:xfrm>
                            <a:off x="2733675" y="11001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4" name="Shape 5484"/>
                        <wps:cNvSpPr/>
                        <wps:spPr>
                          <a:xfrm>
                            <a:off x="3629025" y="11001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5" name="Shape 5485"/>
                        <wps:cNvSpPr/>
                        <wps:spPr>
                          <a:xfrm>
                            <a:off x="0" y="1643066"/>
                            <a:ext cx="952500" cy="9525"/>
                          </a:xfrm>
                          <a:custGeom>
                            <a:avLst/>
                            <a:gdLst/>
                            <a:ahLst/>
                            <a:cxnLst/>
                            <a:rect l="0" t="0" r="0" b="0"/>
                            <a:pathLst>
                              <a:path w="952500" h="9525">
                                <a:moveTo>
                                  <a:pt x="0" y="0"/>
                                </a:moveTo>
                                <a:lnTo>
                                  <a:pt x="952500" y="0"/>
                                </a:lnTo>
                                <a:lnTo>
                                  <a:pt x="9525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6" name="Shape 5486"/>
                        <wps:cNvSpPr/>
                        <wps:spPr>
                          <a:xfrm>
                            <a:off x="952500" y="164306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7" name="Shape 5487"/>
                        <wps:cNvSpPr/>
                        <wps:spPr>
                          <a:xfrm>
                            <a:off x="1847850" y="164306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8" name="Shape 5488"/>
                        <wps:cNvSpPr/>
                        <wps:spPr>
                          <a:xfrm>
                            <a:off x="2733675" y="164306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89" name="Shape 5489"/>
                        <wps:cNvSpPr/>
                        <wps:spPr>
                          <a:xfrm>
                            <a:off x="3629025" y="164306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0" name="Shape 5490"/>
                        <wps:cNvSpPr/>
                        <wps:spPr>
                          <a:xfrm>
                            <a:off x="0" y="2033591"/>
                            <a:ext cx="952500" cy="9525"/>
                          </a:xfrm>
                          <a:custGeom>
                            <a:avLst/>
                            <a:gdLst/>
                            <a:ahLst/>
                            <a:cxnLst/>
                            <a:rect l="0" t="0" r="0" b="0"/>
                            <a:pathLst>
                              <a:path w="952500" h="9525">
                                <a:moveTo>
                                  <a:pt x="0" y="0"/>
                                </a:moveTo>
                                <a:lnTo>
                                  <a:pt x="952500" y="0"/>
                                </a:lnTo>
                                <a:lnTo>
                                  <a:pt x="9525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1" name="Shape 5491"/>
                        <wps:cNvSpPr/>
                        <wps:spPr>
                          <a:xfrm>
                            <a:off x="952500" y="203359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2" name="Shape 5492"/>
                        <wps:cNvSpPr/>
                        <wps:spPr>
                          <a:xfrm>
                            <a:off x="1847850" y="203359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3" name="Shape 5493"/>
                        <wps:cNvSpPr/>
                        <wps:spPr>
                          <a:xfrm>
                            <a:off x="2733675" y="203359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4" name="Shape 5494"/>
                        <wps:cNvSpPr/>
                        <wps:spPr>
                          <a:xfrm>
                            <a:off x="3629025" y="203359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5" name="Shape 5495"/>
                        <wps:cNvSpPr/>
                        <wps:spPr>
                          <a:xfrm>
                            <a:off x="0" y="2424116"/>
                            <a:ext cx="952500" cy="9525"/>
                          </a:xfrm>
                          <a:custGeom>
                            <a:avLst/>
                            <a:gdLst/>
                            <a:ahLst/>
                            <a:cxnLst/>
                            <a:rect l="0" t="0" r="0" b="0"/>
                            <a:pathLst>
                              <a:path w="952500" h="9525">
                                <a:moveTo>
                                  <a:pt x="0" y="0"/>
                                </a:moveTo>
                                <a:lnTo>
                                  <a:pt x="952500" y="0"/>
                                </a:lnTo>
                                <a:lnTo>
                                  <a:pt x="9525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6" name="Shape 5496"/>
                        <wps:cNvSpPr/>
                        <wps:spPr>
                          <a:xfrm>
                            <a:off x="952500" y="242411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7" name="Shape 5497"/>
                        <wps:cNvSpPr/>
                        <wps:spPr>
                          <a:xfrm>
                            <a:off x="1847850" y="242411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8" name="Shape 5498"/>
                        <wps:cNvSpPr/>
                        <wps:spPr>
                          <a:xfrm>
                            <a:off x="2733675" y="2424116"/>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499" name="Shape 5499"/>
                        <wps:cNvSpPr/>
                        <wps:spPr>
                          <a:xfrm>
                            <a:off x="3629025" y="2424116"/>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500" name="Shape 5500"/>
                        <wps:cNvSpPr/>
                        <wps:spPr>
                          <a:xfrm>
                            <a:off x="0" y="2814641"/>
                            <a:ext cx="952500" cy="9525"/>
                          </a:xfrm>
                          <a:custGeom>
                            <a:avLst/>
                            <a:gdLst/>
                            <a:ahLst/>
                            <a:cxnLst/>
                            <a:rect l="0" t="0" r="0" b="0"/>
                            <a:pathLst>
                              <a:path w="952500" h="9525">
                                <a:moveTo>
                                  <a:pt x="0" y="0"/>
                                </a:moveTo>
                                <a:lnTo>
                                  <a:pt x="952500" y="0"/>
                                </a:lnTo>
                                <a:lnTo>
                                  <a:pt x="95250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501" name="Shape 5501"/>
                        <wps:cNvSpPr/>
                        <wps:spPr>
                          <a:xfrm>
                            <a:off x="952500" y="28146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502" name="Shape 5502"/>
                        <wps:cNvSpPr/>
                        <wps:spPr>
                          <a:xfrm>
                            <a:off x="1847850" y="28146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503" name="Shape 5503"/>
                        <wps:cNvSpPr/>
                        <wps:spPr>
                          <a:xfrm>
                            <a:off x="2733675" y="2814641"/>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504" name="Shape 5504"/>
                        <wps:cNvSpPr/>
                        <wps:spPr>
                          <a:xfrm>
                            <a:off x="3629025" y="2814641"/>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498" name="Rectangle 498"/>
                        <wps:cNvSpPr/>
                        <wps:spPr>
                          <a:xfrm>
                            <a:off x="68610" y="1224009"/>
                            <a:ext cx="630873" cy="185716"/>
                          </a:xfrm>
                          <a:prstGeom prst="rect">
                            <a:avLst/>
                          </a:prstGeom>
                          <a:ln>
                            <a:noFill/>
                          </a:ln>
                        </wps:spPr>
                        <wps:txbx>
                          <w:txbxContent>
                            <w:p w14:paraId="70EFFE89" w14:textId="77777777" w:rsidR="00680BF9" w:rsidRDefault="00680BF9" w:rsidP="007E597C">
                              <w:r>
                                <w:rPr>
                                  <w:rFonts w:ascii="Calibri" w:eastAsia="Calibri" w:hAnsi="Calibri" w:cs="Calibri"/>
                                  <w:color w:val="202124"/>
                                  <w:w w:val="111"/>
                                </w:rPr>
                                <w:t>Flexible</w:t>
                              </w:r>
                            </w:p>
                          </w:txbxContent>
                        </wps:txbx>
                        <wps:bodyPr horzOverflow="overflow" vert="horz" lIns="0" tIns="0" rIns="0" bIns="0" rtlCol="0">
                          <a:noAutofit/>
                        </wps:bodyPr>
                      </wps:wsp>
                      <wps:wsp>
                        <wps:cNvPr id="499" name="Rectangle 499"/>
                        <wps:cNvSpPr/>
                        <wps:spPr>
                          <a:xfrm>
                            <a:off x="68610" y="1414509"/>
                            <a:ext cx="833547" cy="185716"/>
                          </a:xfrm>
                          <a:prstGeom prst="rect">
                            <a:avLst/>
                          </a:prstGeom>
                          <a:ln>
                            <a:noFill/>
                          </a:ln>
                        </wps:spPr>
                        <wps:txbx>
                          <w:txbxContent>
                            <w:p w14:paraId="4DA39819" w14:textId="77777777" w:rsidR="00680BF9" w:rsidRDefault="00680BF9" w:rsidP="007E597C">
                              <w:r>
                                <w:rPr>
                                  <w:rFonts w:ascii="Calibri" w:eastAsia="Calibri" w:hAnsi="Calibri" w:cs="Calibri"/>
                                  <w:color w:val="202124"/>
                                  <w:w w:val="112"/>
                                </w:rPr>
                                <w:t>Strategies</w:t>
                              </w:r>
                            </w:p>
                          </w:txbxContent>
                        </wps:txbx>
                        <wps:bodyPr horzOverflow="overflow" vert="horz" lIns="0" tIns="0" rIns="0" bIns="0" rtlCol="0">
                          <a:noAutofit/>
                        </wps:bodyPr>
                      </wps:wsp>
                      <wps:wsp>
                        <wps:cNvPr id="500" name="Rectangle 500"/>
                        <wps:cNvSpPr/>
                        <wps:spPr>
                          <a:xfrm>
                            <a:off x="68610" y="1805034"/>
                            <a:ext cx="461480" cy="185716"/>
                          </a:xfrm>
                          <a:prstGeom prst="rect">
                            <a:avLst/>
                          </a:prstGeom>
                          <a:ln>
                            <a:noFill/>
                          </a:ln>
                        </wps:spPr>
                        <wps:txbx>
                          <w:txbxContent>
                            <w:p w14:paraId="0ED8B839" w14:textId="77777777" w:rsidR="00680BF9" w:rsidRDefault="00680BF9" w:rsidP="007E597C">
                              <w:r>
                                <w:rPr>
                                  <w:rFonts w:ascii="Calibri" w:eastAsia="Calibri" w:hAnsi="Calibri" w:cs="Calibri"/>
                                  <w:color w:val="202124"/>
                                  <w:w w:val="118"/>
                                </w:rPr>
                                <w:t>Plans</w:t>
                              </w:r>
                            </w:p>
                          </w:txbxContent>
                        </wps:txbx>
                        <wps:bodyPr horzOverflow="overflow" vert="horz" lIns="0" tIns="0" rIns="0" bIns="0" rtlCol="0">
                          <a:noAutofit/>
                        </wps:bodyPr>
                      </wps:wsp>
                      <wps:wsp>
                        <wps:cNvPr id="501" name="Rectangle 501"/>
                        <wps:cNvSpPr/>
                        <wps:spPr>
                          <a:xfrm>
                            <a:off x="68610" y="2195559"/>
                            <a:ext cx="995142" cy="185716"/>
                          </a:xfrm>
                          <a:prstGeom prst="rect">
                            <a:avLst/>
                          </a:prstGeom>
                          <a:ln>
                            <a:noFill/>
                          </a:ln>
                        </wps:spPr>
                        <wps:txbx>
                          <w:txbxContent>
                            <w:p w14:paraId="0B869DA7" w14:textId="10B70256" w:rsidR="00680BF9" w:rsidRDefault="00680BF9" w:rsidP="007E597C">
                              <w:r>
                                <w:rPr>
                                  <w:rFonts w:ascii="Calibri" w:eastAsia="Calibri" w:hAnsi="Calibri" w:cs="Calibri"/>
                                  <w:color w:val="202124"/>
                                  <w:w w:val="109"/>
                                </w:rPr>
                                <w:t>Management</w:t>
                              </w:r>
                            </w:p>
                          </w:txbxContent>
                        </wps:txbx>
                        <wps:bodyPr horzOverflow="overflow" vert="horz" lIns="0" tIns="0" rIns="0" bIns="0" rtlCol="0">
                          <a:noAutofit/>
                        </wps:bodyPr>
                      </wps:wsp>
                      <wps:wsp>
                        <wps:cNvPr id="502" name="Rectangle 502"/>
                        <wps:cNvSpPr/>
                        <wps:spPr>
                          <a:xfrm>
                            <a:off x="68610" y="2586084"/>
                            <a:ext cx="663519" cy="185716"/>
                          </a:xfrm>
                          <a:prstGeom prst="rect">
                            <a:avLst/>
                          </a:prstGeom>
                          <a:ln>
                            <a:noFill/>
                          </a:ln>
                        </wps:spPr>
                        <wps:txbx>
                          <w:txbxContent>
                            <w:p w14:paraId="21F1E025" w14:textId="77777777" w:rsidR="00680BF9" w:rsidRDefault="00680BF9" w:rsidP="007E597C">
                              <w:r>
                                <w:rPr>
                                  <w:rFonts w:ascii="Calibri" w:eastAsia="Calibri" w:hAnsi="Calibri" w:cs="Calibri"/>
                                  <w:color w:val="202124"/>
                                  <w:w w:val="109"/>
                                </w:rPr>
                                <w:t>Training</w:t>
                              </w:r>
                            </w:p>
                          </w:txbxContent>
                        </wps:txbx>
                        <wps:bodyPr horzOverflow="overflow" vert="horz" lIns="0" tIns="0" rIns="0" bIns="0" rtlCol="0">
                          <a:noAutofit/>
                        </wps:bodyPr>
                      </wps:wsp>
                    </wpg:wgp>
                  </a:graphicData>
                </a:graphic>
              </wp:inline>
            </w:drawing>
          </mc:Choice>
          <mc:Fallback>
            <w:pict>
              <v:group w14:anchorId="753F2524" id="Group 4133" o:spid="_x0000_s1457" style="width:356.25pt;height:225.4pt;mso-position-horizontal-relative:char;mso-position-vertical-relative:line" coordsize="45243,28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">
                <v:rect id="Rectangle 397" o:spid="_x0000_s1458" style="position:absolute;left:19;width:21702;height:1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I9YxQAAANwAAAAPAAAAZHJzL2Rvd25yZXYueG1sRI9Pa8JA&#10;FMTvhX6H5RW81Y0V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AFHI9YxQAAANwAAAAP&#10;AAAAAAAAAAAAAAAAAAcCAABkcnMvZG93bnJldi54bWxQSwUGAAAAAAMAAwC3AAAA+QIAAAAA&#10;" filled="f" stroked="f">
                  <v:textbox inset="0,0,0,0">
                    <w:txbxContent>
                      <w:p w14:paraId="75B7473F"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v:textbox>
                </v:rect>
                <v:shape id="Shape 400" o:spid="_x0000_s1459" style="position:absolute;left:12334;top:12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" path="m,80963c,75643,519,70379,1556,65165,2593,59951,4128,54890,6163,49975v2034,-4911,4528,-9577,7482,-13999c16598,31558,19954,27470,23713,23712v3759,-3760,7849,-7116,12269,-10071c40402,10688,45068,8195,49980,6159,54891,4127,59954,2592,65168,1553,70382,518,75647,,80963,r95250,c181528,,186793,518,192007,1553v5214,1039,10277,2574,15188,4606c212107,8195,216772,10688,221193,13641v4420,2955,8509,6311,12269,10071c237220,27470,240577,31558,243530,35979v2954,4420,5448,9085,7482,13996c253046,54890,254582,59951,255619,65165v1037,5214,1556,10478,1556,15798c257175,86275,256656,91540,255619,96757v-1037,5214,-2573,10275,-4607,15187c248978,116853,246484,121518,243530,125938v-2953,4421,-6310,8511,-10068,12272c229702,141970,225613,145326,221193,148276v-4421,2957,-9086,5450,-13998,7483c202284,157795,197221,159330,192007,160367v-5214,1039,-10479,1558,-15794,1558l80963,161925v-5316,,-10581,-519,-15795,-1556c59954,159331,54891,157797,49980,155763v-4912,-2036,-9578,-4530,-13998,-7487c31562,145326,27472,141970,23713,138210v-3759,-3761,-7115,-7851,-10068,-12272c10691,121518,8197,116853,6163,111944,4129,107032,2593,101971,1556,96757,519,91540,,86275,,80963xe" filled="f" strokecolor="#9aa0a6">
                  <v:stroke miterlimit="1" joinstyle="miter"/>
                  <v:path arrowok="t" textboxrect="0,0,257175,161925"/>
                </v:shape>
                <v:shape id="Shape 401" o:spid="_x0000_s1460" style="position:absolute;left:21193;top:12954;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" path="m,80963c,75643,519,70379,1556,65165,2593,59951,4128,54890,6163,49975v2034,-4911,4528,-9577,7482,-13999c16598,31558,19955,27470,23714,23712v3758,-3760,7848,-7116,12268,-10071c40402,10688,45068,8195,49980,6159,54891,4127,59954,2592,65168,1553,70382,518,75647,,80963,r95250,c181529,,186794,518,192008,1553v5214,1039,10276,2574,15188,4606c212107,8195,216773,10688,221193,13641v4420,2955,8510,6311,12269,10071c237220,27470,240577,31558,243530,35979v2954,4420,5448,9085,7482,13996c253047,54890,254583,59951,255619,65165v1038,5214,1556,10478,1556,15798c257175,86275,256657,91540,255619,96757v-1036,5214,-2572,10275,-4607,15187c248978,116853,246484,121518,243530,125938v-2953,4421,-6310,8511,-10068,12272c229703,141970,225613,145326,221193,148276v-4420,2957,-9086,5450,-13997,7483c202284,157795,197222,159330,192008,160367v-5214,1039,-10479,1558,-15795,1558l80963,161925v-5316,,-10581,-519,-15795,-1556c59954,159331,54891,157797,49980,155763v-4912,-2036,-9578,-4530,-13998,-7487c31562,145326,27472,141970,23714,138210v-3759,-3761,-7116,-7851,-10069,-12272c10691,121518,8197,116853,6163,111944,4128,107032,2593,101971,1556,96757,519,91540,,86275,,80963xe" filled="f" strokecolor="#9aa0a6">
                  <v:stroke miterlimit="1" joinstyle="miter"/>
                  <v:path arrowok="t" textboxrect="0,0,257175,161925"/>
                </v:shape>
                <v:shape id="Shape 402" o:spid="_x0000_s1461" style="position:absolute;left:30051;top:1295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" path="m,80963c,75643,519,70379,1556,65165,2593,59951,4129,54890,6163,49975v2035,-4911,4528,-9577,7482,-13999c16598,31558,19955,27470,23714,23712v3758,-3760,7848,-7116,12268,-10071c40402,10688,45068,8195,49980,6159,54891,4127,59953,2592,65167,1553,70382,518,75647,,80963,l185738,v5315,,10580,518,15794,1553c206746,2592,211809,4127,216720,6159v4911,2036,9577,4529,13997,7482c235138,16596,239227,19952,242986,23712v3759,3758,7115,7846,10069,12267c256009,40399,258502,45064,260537,49975v2034,4915,3570,9976,4607,15190c266181,70379,266700,75643,266700,80963v,5312,-519,10577,-1556,15794c264107,101971,262571,107032,260537,111944v-2035,4909,-4528,9574,-7482,13994c250101,130359,246745,134449,242986,138210v-3759,3760,-7848,7116,-12269,10066c226297,151233,221631,153726,216720,155759v-4911,2036,-9974,3571,-15188,4608c196318,161406,191053,161925,185738,161925r-104775,c75647,161925,70382,161406,65167,160369v-5214,-1038,-10276,-2572,-15187,-4606c45068,153727,40402,151233,35982,148276v-4420,-2950,-8510,-6306,-12268,-10066c19955,134449,16598,130359,13645,125938,10691,121518,8198,116853,6163,111944,4129,107032,2593,101971,1556,96757,519,91540,,86275,,80963xe" filled="f" strokecolor="#9aa0a6">
                  <v:stroke miterlimit="1" joinstyle="miter"/>
                  <v:path arrowok="t" textboxrect="0,0,266700,161925"/>
                </v:shape>
                <v:shape id="Shape 403" o:spid="_x0000_s1462" style="position:absolute;left:39004;top:12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" path="m,80963c,75643,519,70379,1556,65165,2593,59951,4128,54890,6162,49975v2035,-4911,4529,-9577,7483,-13999c16598,31558,19954,27470,23713,23712v3759,-3760,7849,-7116,12269,-10071c40402,10688,45067,8195,49979,6159,54891,4127,59953,2592,65167,1553,70381,518,75647,,80963,r95250,c181529,,186794,518,192007,1553v5214,1039,10277,2574,15188,4606c212106,8195,216772,10688,221193,13641v4420,2955,8510,6311,12269,10071c237221,27470,240577,31558,243530,35979v2953,4420,5447,9085,7482,13996c253046,54890,254582,59951,255619,65165v1037,5214,1556,10478,1556,15798c257175,86275,256656,91540,255619,96757v-1037,5214,-2573,10275,-4607,15187c248977,116853,246483,121518,243530,125938v-2953,4421,-6309,8511,-10068,12272c229703,141970,225613,145326,221193,148276v-4421,2957,-9087,5450,-13998,7483c202284,157795,197221,159330,192007,160367v-5213,1039,-10478,1558,-15794,1558l80963,161925v-5316,,-10582,-519,-15796,-1556c59953,159331,54890,157797,49979,155763v-4912,-2036,-9578,-4530,-13997,-7487c31562,145326,27472,141970,23713,138210v-3759,-3761,-7115,-7851,-10068,-12272c10691,121518,8197,116853,6162,111944,4128,107032,2593,101971,1556,96757,519,91540,,86275,,80963xe" filled="f" strokecolor="#9aa0a6">
                  <v:stroke miterlimit="1" joinstyle="miter"/>
                  <v:path arrowok="t" textboxrect="0,0,257175,161925"/>
                </v:shape>
                <v:shape id="Shape 405" o:spid="_x0000_s1463" style="position:absolute;left:12334;top:17811;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" path="m,80963c,75643,519,70379,1556,65165,2593,59950,4128,54887,6163,49975v2034,-4908,4528,-9576,7482,-13996c16598,31558,19954,27470,23713,23712v3759,-3760,7849,-7116,12269,-10066c40402,10689,45068,8196,49980,6162,54891,4127,59954,2592,65168,1553,70382,518,75647,,80963,r95250,c181528,,186793,518,192007,1553v5214,1039,10277,2574,15188,4609c212107,8196,216772,10689,221193,13643v4420,2953,8509,6309,12269,10069c237220,27470,240577,31558,243530,35979v2954,4420,5448,9088,7482,13996c253046,54887,254582,59950,255619,65165v1037,5214,1556,10478,1556,15798c257175,86278,256656,91543,255619,96757v-1037,5214,-2573,10275,-4607,15187c248978,116855,246484,121520,243530,125941v-2953,4420,-6310,8508,-10068,12269c229702,141968,225613,145323,221193,148275v-4421,2955,-9086,5447,-13998,7483c202284,157792,197221,159327,192007,160367v-5214,1037,-10479,1555,-15794,1558l80963,161925v-5316,-3,-10581,-521,-15795,-1558c59954,159327,54891,157792,49980,155758v-4912,-2036,-9578,-4528,-13998,-7483c31562,145323,27472,141968,23713,138210v-3759,-3761,-7115,-7849,-10068,-12269c10691,121520,8197,116855,6163,111944,4129,107032,2593,101971,1556,96757,519,91543,,86278,,80963xe" filled="f" strokecolor="#9aa0a6">
                  <v:stroke miterlimit="1" joinstyle="miter"/>
                  <v:path arrowok="t" textboxrect="0,0,257175,161925"/>
                </v:shape>
                <v:shape id="Shape 406" o:spid="_x0000_s1464" style="position:absolute;left:21193;top:17811;width:2571;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" path="m,80963c,75643,519,70379,1556,65165,2593,59950,4128,54887,6163,49975v2034,-4908,4528,-9576,7482,-13996c16598,31558,19955,27470,23714,23712v3758,-3760,7848,-7116,12268,-10066c40402,10689,45068,8196,49980,6162,54891,4127,59954,2592,65168,1553,70382,518,75647,,80963,r95250,c181529,,186794,518,192008,1553v5214,1039,10276,2574,15188,4609c212107,8196,216773,10689,221193,13643v4420,2953,8510,6309,12269,10069c237220,27470,240577,31558,243530,35979v2954,4420,5448,9088,7482,13996c253047,54887,254583,59950,255619,65165v1038,5214,1556,10478,1556,15798c257175,86278,256657,91543,255619,96757v-1036,5214,-2572,10275,-4607,15187c248978,116855,246484,121520,243530,125941v-2953,4420,-6310,8508,-10068,12269c229703,141968,225613,145323,221193,148275v-4420,2955,-9086,5447,-13997,7483c202284,157792,197222,159327,192008,160367v-5214,1037,-10479,1555,-15795,1558l80963,161925v-5316,-3,-10581,-521,-15795,-1558c59954,159327,54891,157792,49980,155758v-4912,-2036,-9578,-4528,-13998,-7483c31562,145323,27472,141968,23714,138210v-3759,-3761,-7116,-7849,-10069,-12269c10691,121520,8197,116855,6163,111944,4128,107032,2593,101971,1556,96757,519,91543,,86278,,80963xe" filled="f" strokecolor="#9aa0a6">
                  <v:stroke miterlimit="1" joinstyle="miter"/>
                  <v:path arrowok="t" textboxrect="0,0,257175,161925"/>
                </v:shape>
                <v:shape id="Shape 407" o:spid="_x0000_s1465" style="position:absolute;left:30051;top:17811;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" path="m,80963c,75643,519,70379,1556,65165,2593,59950,4129,54887,6163,49975v2035,-4908,4528,-9576,7482,-13996c16598,31558,19955,27470,23714,23712v3758,-3760,7848,-7116,12268,-10066c40402,10689,45068,8196,49980,6162,54891,4127,59953,2592,65167,1553,70382,518,75647,,80963,l185738,v5315,,10580,518,15794,1553c206746,2592,211809,4127,216720,6162v4911,2034,9577,4527,13997,7481c235138,16596,239227,19952,242986,23712v3759,3758,7115,7846,10069,12267c256009,40399,258502,45067,260537,49975v2034,4912,3570,9975,4607,15190c266181,70379,266700,75643,266700,80963v,5315,-519,10580,-1556,15794c264107,101971,262571,107032,260537,111944v-2035,4911,-4528,9576,-7482,13997c250101,130361,246745,134449,242986,138210v-3759,3758,-7848,7113,-12269,10065c226297,151230,221631,153722,216720,155758v-4911,2034,-9974,3569,-15188,4609c196318,161404,191053,161922,185738,161925r-104775,c75647,161922,70382,161404,65167,160367v-5214,-1040,-10276,-2575,-15187,-4609c45068,153722,40402,151230,35982,148275v-4420,-2952,-8510,-6307,-12268,-10065c19955,134449,16598,130361,13645,125941,10691,121520,8198,116855,6163,111944,4129,107032,2593,101971,1556,96757,519,91543,,86278,,80963xe" filled="f" strokecolor="#9aa0a6">
                  <v:stroke miterlimit="1" joinstyle="miter"/>
                  <v:path arrowok="t" textboxrect="0,0,266700,161925"/>
                </v:shape>
                <v:shape id="Shape 408" o:spid="_x0000_s1466" style="position:absolute;left:39004;top:17811;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" path="m,80963c,75643,519,70379,1556,65165,2593,59950,4128,54887,6162,49975v2035,-4908,4529,-9576,7483,-13996c16598,31558,19954,27470,23713,23712v3759,-3760,7849,-7116,12269,-10066c40402,10689,45067,8196,49979,6162,54891,4127,59953,2592,65167,1553,70381,518,75647,,80963,r95250,c181529,,186794,518,192007,1553v5214,1039,10277,2574,15188,4609c212106,8196,216772,10689,221193,13643v4420,2953,8510,6309,12269,10069c237221,27470,240577,31558,243530,35979v2953,4420,5447,9088,7482,13996c253046,54887,254582,59950,255619,65165v1037,5214,1556,10478,1556,15798c257175,86278,256656,91543,255619,96757v-1037,5214,-2573,10275,-4607,15187c248977,116855,246483,121520,243530,125941v-2953,4420,-6309,8508,-10068,12269c229703,141968,225613,145323,221193,148275v-4421,2955,-9087,5447,-13998,7483c202284,157792,197221,159327,192007,160367v-5213,1037,-10478,1555,-15794,1558l80963,161925v-5316,-3,-10582,-521,-15796,-1558c59953,159327,54890,157792,49979,155758v-4912,-2036,-9578,-4528,-13997,-7483c31562,145323,27472,141968,23713,138210v-3759,-3761,-7115,-7849,-10068,-12269c10691,121520,8197,116855,6162,111944,4128,107032,2593,101971,1556,96757,519,91543,,86278,,80963xe" filled="f" strokecolor="#9aa0a6">
                  <v:stroke miterlimit="1" joinstyle="miter"/>
                  <v:path arrowok="t" textboxrect="0,0,257175,161925"/>
                </v:shape>
                <v:shape id="Shape 410" o:spid="_x0000_s1467" style="position:absolute;left:12334;top:21717;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" path="m,80963c,75647,519,70382,1556,65165,2593,59951,4128,54890,6163,49978v2034,-4914,4528,-9579,7482,-13997c16598,31561,19954,27470,23713,23712v3759,-3760,7849,-7116,12269,-10066c40402,10689,45068,8195,49980,6162,54891,4127,59954,2592,65168,1558,70382,518,75647,,80963,r95250,c181528,,186793,518,192007,1558v5214,1034,10277,2569,15188,4604c212107,8195,216772,10688,221193,13643v4420,2953,8509,6309,12269,10069c237220,27470,240577,31561,243530,35981v2954,4418,5448,9083,7482,13997c253046,54890,254582,59951,255619,65165v1037,5217,1556,10482,1556,15798c257175,86278,256656,91543,255619,96754v-1037,5213,-2573,10277,-4607,15190c248978,116853,246484,121520,243530,125941v-2953,4420,-6310,8508,-10068,12269c229702,141965,225613,145321,221193,148276v-4421,2954,-9086,5446,-13998,7482c202284,157792,197221,159330,192007,160367v-5214,1039,-10479,1558,-15794,1558l80963,161925v-5316,,-10581,-519,-15795,-1558c59954,159330,54891,157792,49980,155758v-4912,-2036,-9578,-4528,-13998,-7482c31562,145321,27472,141965,23713,138210v-3759,-3761,-7115,-7849,-10068,-12269c10691,121520,8197,116853,6163,111944,4129,107031,2593,101967,1556,96754,519,91543,,86278,,80963xe" filled="f" strokecolor="#9aa0a6">
                  <v:stroke miterlimit="1" joinstyle="miter"/>
                  <v:path arrowok="t" textboxrect="0,0,257175,161925"/>
                </v:shape>
                <v:shape id="Shape 411" o:spid="_x0000_s1468" style="position:absolute;left:21193;top:21717;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" path="m,80963c,75647,519,70382,1556,65165,2593,59951,4128,54890,6163,49978v2034,-4914,4528,-9579,7482,-13997c16598,31561,19955,27470,23714,23712v3758,-3760,7848,-7116,12268,-10066c40402,10689,45068,8195,49980,6162,54891,4127,59954,2592,65168,1558,70382,518,75647,,80963,r95250,c181529,,186794,518,192008,1558v5214,1034,10276,2569,15188,4604c212107,8195,216773,10688,221193,13643v4420,2953,8510,6309,12269,10069c237220,27470,240577,31561,243530,35981v2954,4418,5448,9083,7482,13997c253047,54890,254583,59951,255619,65165v1038,5217,1556,10482,1556,15798c257175,86278,256657,91543,255619,96754v-1036,5213,-2572,10277,-4607,15190c248978,116853,246484,121520,243530,125941v-2953,4420,-6310,8508,-10068,12269c229703,141965,225613,145321,221193,148276v-4420,2954,-9086,5446,-13997,7482c202284,157792,197222,159330,192008,160367v-5214,1039,-10479,1558,-15795,1558l80963,161925v-5316,,-10581,-519,-15795,-1558c59954,159330,54891,157792,49980,155758v-4912,-2036,-9578,-4528,-13998,-7482c31562,145321,27472,141965,23714,138210v-3759,-3761,-7116,-7849,-10069,-12269c10691,121520,8197,116853,6163,111944,4128,107031,2593,101967,1556,96754,519,91543,,86278,,80963xe" filled="f" strokecolor="#9aa0a6">
                  <v:stroke miterlimit="1" joinstyle="miter"/>
                  <v:path arrowok="t" textboxrect="0,0,257175,161925"/>
                </v:shape>
                <v:shape id="Shape 412" o:spid="_x0000_s1469" style="position:absolute;left:30051;top:21717;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" path="m,80963c,75647,519,70382,1556,65165,2593,59951,4129,54890,6163,49978v2035,-4914,4528,-9579,7482,-13997c16598,31561,19955,27470,23714,23712v3758,-3760,7848,-7116,12268,-10066c40402,10689,45068,8195,49980,6162,54891,4127,59953,2592,65167,1558,70382,518,75647,,80963,l185738,v5315,,10580,518,15794,1558c206746,2592,211809,4127,216720,6162v4911,2033,9577,4526,13997,7481c235138,16596,239227,19952,242986,23712v3759,3758,7115,7849,10069,12269c256009,40399,258502,45064,260537,49978v2034,4912,3570,9973,4607,15187c266181,70382,266700,75647,266700,80963v,5315,-519,10580,-1556,15791c264107,101967,262571,107031,260537,111944v-2035,4909,-4528,9576,-7482,13997c250101,130361,246745,134449,242986,138210v-3759,3755,-7848,7111,-12269,10066c226297,151230,221631,153722,216720,155758v-4911,2034,-9974,3572,-15188,4609c196318,161406,191053,161925,185738,161925r-104775,c75647,161925,70382,161406,65167,160367v-5214,-1037,-10276,-2575,-15187,-4609c45068,153722,40402,151230,35982,148276v-4420,-2955,-8510,-6311,-12268,-10066c19955,134449,16598,130361,13645,125941,10691,121520,8198,116853,6163,111944,4129,107031,2593,101967,1556,96754,519,91543,,86278,,80963xe" filled="f" strokecolor="#9aa0a6">
                  <v:stroke miterlimit="1" joinstyle="miter"/>
                  <v:path arrowok="t" textboxrect="0,0,266700,161925"/>
                </v:shape>
                <v:shape id="Shape 413" o:spid="_x0000_s1470" style="position:absolute;left:39004;top:21717;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" path="m,80963c,75647,519,70382,1556,65165,2593,59951,4128,54890,6162,49978v2035,-4914,4529,-9579,7483,-13997c16598,31561,19954,27470,23713,23712v3759,-3760,7849,-7116,12269,-10066c40402,10689,45067,8195,49979,6162,54891,4127,59953,2592,65167,1558,70381,518,75647,,80963,r95250,c181529,,186794,518,192007,1558v5214,1034,10277,2569,15188,4604c212106,8195,216772,10688,221193,13643v4420,2953,8510,6309,12269,10069c237221,27470,240577,31561,243530,35981v2953,4418,5447,9083,7482,13997c253046,54890,254582,59951,255619,65165v1037,5217,1556,10482,1556,15798c257175,86278,256656,91543,255619,96754v-1037,5213,-2573,10277,-4607,15190c248977,116853,246483,121520,243530,125941v-2953,4420,-6309,8508,-10068,12269c229703,141965,225613,145321,221193,148276v-4421,2954,-9087,5446,-13998,7482c202284,157792,197221,159330,192007,160367v-5213,1039,-10478,1558,-15794,1558l80963,161925v-5316,,-10582,-519,-15796,-1558c59953,159330,54890,157792,49979,155758v-4912,-2036,-9578,-4528,-13997,-7482c31562,145321,27472,141965,23713,138210v-3759,-3761,-7115,-7849,-10068,-12269c10691,121520,8197,116853,6162,111944,4128,107031,2593,101967,1556,96754,519,91543,,86278,,80963xe" filled="f" strokecolor="#9aa0a6">
                  <v:stroke miterlimit="1" joinstyle="miter"/>
                  <v:path arrowok="t" textboxrect="0,0,257175,161925"/>
                </v:shape>
                <v:shape id="Shape 415" o:spid="_x0000_s1471" style="position:absolute;left:12334;top:25622;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" path="m,80963c,75643,519,70379,1556,65165,2593,59951,4128,54890,6163,49975v2034,-4911,4528,-9576,7482,-13996c16598,31561,19954,27473,23713,23712v3759,-3760,7849,-7116,12269,-10069c40402,10689,45068,8195,49980,6159,54891,4125,59954,2591,65168,1555,70382,521,75647,2,80963,r95250,c181528,2,186793,521,192007,1555v5214,1036,10277,2570,15188,4604c212107,8195,216772,10689,221193,13643v4420,2953,8509,6309,12269,10069c237220,27473,240577,31561,243530,35979v2954,4420,5448,9085,7482,13996c253046,54890,254582,59951,255619,65165v1037,5214,1556,10478,1556,15798c257175,86275,256656,91540,255619,96754v-1037,5217,-2573,10278,-4607,15190c248978,116855,246484,121520,243530,125938v-2953,4421,-6310,8511,-10068,12272c229702,141970,225613,145326,221193,148279v-4421,2955,-9086,5448,-13998,7480c202284,157795,197221,159330,192007,160367v-5214,1039,-10479,1558,-15794,1558l80963,161925v-5316,,-10581,-519,-15795,-1558c59954,159330,54891,157795,49980,155759v-4912,-2032,-9578,-4526,-13998,-7483c31562,145326,27472,141970,23713,138210v-3759,-3761,-7115,-7851,-10068,-12269c10691,121520,8197,116855,6163,111944,4129,107032,2593,101971,1556,96754,519,91540,,86275,,80963xe" filled="f" strokecolor="#9aa0a6">
                  <v:stroke miterlimit="1" joinstyle="miter"/>
                  <v:path arrowok="t" textboxrect="0,0,257175,161925"/>
                </v:shape>
                <v:shape id="Shape 416" o:spid="_x0000_s1472" style="position:absolute;left:21193;top:25622;width:2571;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" path="m,80963c,75643,519,70379,1556,65165,2593,59951,4128,54890,6163,49975v2034,-4911,4528,-9576,7482,-13996c16598,31561,19955,27473,23714,23712v3758,-3760,7848,-7116,12268,-10069c40402,10689,45068,8195,49980,6159,54891,4125,59954,2591,65168,1555,70382,521,75647,2,80963,r95250,c181529,2,186794,521,192008,1555v5214,1036,10276,2570,15188,4604c212107,8195,216773,10689,221193,13643v4420,2953,8510,6309,12269,10069c237220,27473,240577,31561,243530,35979v2954,4420,5448,9085,7482,13996c253047,54890,254583,59951,255619,65165v1038,5214,1556,10478,1556,15798c257175,86275,256657,91540,255619,96754v-1036,5217,-2572,10278,-4607,15190c248978,116855,246484,121520,243530,125938v-2953,4421,-6310,8511,-10068,12272c229703,141970,225613,145326,221193,148279v-4420,2955,-9086,5448,-13997,7480c202284,157795,197222,159330,192008,160367v-5214,1039,-10479,1558,-15795,1558l80963,161925v-5316,,-10581,-519,-15795,-1558c59954,159330,54891,157795,49980,155759v-4912,-2032,-9578,-4526,-13998,-7483c31562,145326,27472,141970,23714,138210v-3759,-3761,-7116,-7851,-10069,-12269c10691,121520,8197,116855,6163,111944,4128,107032,2593,101971,1556,96754,519,91540,,86275,,80963xe" filled="f" strokecolor="#9aa0a6">
                  <v:stroke miterlimit="1" joinstyle="miter"/>
                  <v:path arrowok="t" textboxrect="0,0,257175,161925"/>
                </v:shape>
                <v:shape id="Shape 417" o:spid="_x0000_s1473" style="position:absolute;left:30051;top:25622;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" path="m,80963c,75643,519,70379,1556,65165,2593,59951,4129,54890,6163,49975v2035,-4911,4528,-9576,7482,-13996c16598,31561,19955,27473,23714,23712v3758,-3760,7848,-7116,12268,-10069c40402,10689,45068,8195,49980,6159,54891,4125,59953,2591,65167,1555,70382,521,75647,2,80963,l185738,v5315,2,10580,521,15794,1555c206746,2591,211809,4125,216720,6159v4911,2036,9577,4530,13997,7484c235138,16596,239227,19952,242986,23712v3759,3761,7115,7849,10069,12267c256009,40399,258502,45064,260537,49975v2034,4915,3570,9976,4607,15190c266181,70379,266700,75643,266700,80963v,5312,-519,10577,-1556,15791c264107,101971,262571,107032,260537,111944v-2035,4911,-4528,9576,-7482,13994c250101,130359,246745,134449,242986,138210v-3759,3760,-7848,7116,-12269,10069c226297,151234,221631,153727,216720,155759v-4911,2036,-9974,3571,-15188,4608c196318,161406,191053,161925,185738,161925r-104775,c75647,161925,70382,161406,65167,160367v-5214,-1037,-10276,-2572,-15187,-4608c45068,153727,40402,151233,35982,148276v-4420,-2950,-8510,-6306,-12268,-10066c19955,134449,16598,130359,13645,125941,10691,121520,8198,116855,6163,111944,4129,107032,2593,101971,1556,96754,519,91540,,86275,,80963xe" filled="f" strokecolor="#9aa0a6">
                  <v:stroke miterlimit="1" joinstyle="miter"/>
                  <v:path arrowok="t" textboxrect="0,0,266700,161925"/>
                </v:shape>
                <v:shape id="Shape 418" o:spid="_x0000_s1474" style="position:absolute;left:39004;top:25622;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" path="m,80963c,75643,519,70379,1556,65165,2593,59951,4128,54890,6162,49975v2035,-4911,4529,-9576,7483,-13996c16598,31561,19954,27473,23713,23712v3759,-3760,7849,-7116,12269,-10069c40402,10689,45067,8195,49979,6159,54891,4125,59953,2591,65167,1555,70381,521,75647,2,80963,r95250,c181529,2,186794,521,192007,1555v5214,1036,10277,2570,15188,4604c212106,8195,216772,10689,221193,13643v4420,2953,8510,6309,12269,10069c237221,27473,240577,31561,243530,35979v2953,4420,5447,9085,7482,13996c253046,54890,254582,59951,255619,65165v1037,5214,1556,10478,1556,15798c257175,86275,256656,91540,255619,96754v-1037,5217,-2573,10278,-4607,15190c248977,116855,246483,121520,243530,125938v-2953,4421,-6309,8511,-10068,12272c229703,141970,225613,145326,221193,148279v-4421,2955,-9087,5448,-13998,7480c202284,157795,197221,159330,192007,160367v-5213,1039,-10478,1558,-15794,1558l80963,161925v-5316,,-10582,-519,-15796,-1558c59953,159330,54890,157795,49979,155759v-4912,-2032,-9578,-4526,-13997,-7483c31562,145326,27472,141970,23713,138210v-3759,-3761,-7115,-7851,-10068,-12269c10691,121520,8197,116855,6162,111944,4128,107032,2593,101971,1556,96754,519,91540,,86275,,80963xe" filled="f" strokecolor="#9aa0a6">
                  <v:stroke miterlimit="1" joinstyle="miter"/>
                  <v:path arrowok="t" textboxrect="0,0,257175,161925"/>
                </v:shape>
                <v:shape id="Shape 5425" o:spid="_x0000_s1475" style="position:absolute;top:11001;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" path="m,l962025,r,9525l,9525,,e" fillcolor="#9aa0a6" stroked="f" strokeweight="0">
                  <v:stroke miterlimit="1" joinstyle="miter"/>
                  <v:path arrowok="t" textboxrect="0,0,962025,9525"/>
                </v:shape>
                <v:shape id="Shape 5426" o:spid="_x0000_s1476" style="position:absolute;left:9620;top:1100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" path="m,l895350,r,9525l,9525,,e" fillcolor="#9aa0a6" stroked="f" strokeweight="0">
                  <v:stroke miterlimit="1" joinstyle="miter"/>
                  <v:path arrowok="t" textboxrect="0,0,895350,9525"/>
                </v:shape>
                <v:shape id="Shape 5427" o:spid="_x0000_s1477" style="position:absolute;left:18573;top:1100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" path="m,l885825,r,9525l,9525,,e" fillcolor="#9aa0a6" stroked="f" strokeweight="0">
                  <v:stroke miterlimit="1" joinstyle="miter"/>
                  <v:path arrowok="t" textboxrect="0,0,885825,9525"/>
                </v:shape>
                <v:shape id="Shape 5428" o:spid="_x0000_s1478" style="position:absolute;left:27432;top:1100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" path="m,l895350,r,9525l,9525,,e" fillcolor="#9aa0a6" stroked="f" strokeweight="0">
                  <v:stroke miterlimit="1" joinstyle="miter"/>
                  <v:path arrowok="t" textboxrect="0,0,895350,9525"/>
                </v:shape>
                <v:shape id="Shape 5429" o:spid="_x0000_s1479" style="position:absolute;left:36385;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" path="m,l885825,r,9525l,9525,,e" fillcolor="#9aa0a6" stroked="f" strokeweight="0">
                  <v:stroke miterlimit="1" joinstyle="miter"/>
                  <v:path arrowok="t" textboxrect="0,0,885825,9525"/>
                </v:shape>
                <v:shape id="Shape 5430" o:spid="_x0000_s1480" style="position:absolute;top:16430;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" path="m,l962025,r,9525l,9525,,e" fillcolor="#9aa0a6" stroked="f" strokeweight="0">
                  <v:stroke miterlimit="1" joinstyle="miter"/>
                  <v:path arrowok="t" textboxrect="0,0,962025,9525"/>
                </v:shape>
                <v:shape id="Shape 5431" o:spid="_x0000_s1481" style="position:absolute;left:9620;top:16430;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" path="m,l895350,r,9525l,9525,,e" fillcolor="#9aa0a6" stroked="f" strokeweight="0">
                  <v:stroke miterlimit="1" joinstyle="miter"/>
                  <v:path arrowok="t" textboxrect="0,0,895350,9525"/>
                </v:shape>
                <v:shape id="Shape 5432" o:spid="_x0000_s1482" style="position:absolute;left:18573;top:16430;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" path="m,l885825,r,9525l,9525,,e" fillcolor="#9aa0a6" stroked="f" strokeweight="0">
                  <v:stroke miterlimit="1" joinstyle="miter"/>
                  <v:path arrowok="t" textboxrect="0,0,885825,9525"/>
                </v:shape>
                <v:shape id="Shape 5433" o:spid="_x0000_s1483" style="position:absolute;left:27432;top:16430;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" path="m,l895350,r,9525l,9525,,e" fillcolor="#9aa0a6" stroked="f" strokeweight="0">
                  <v:stroke miterlimit="1" joinstyle="miter"/>
                  <v:path arrowok="t" textboxrect="0,0,895350,9525"/>
                </v:shape>
                <v:shape id="Shape 5434" o:spid="_x0000_s1484" style="position:absolute;left:36385;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" path="m,l885825,r,9525l,9525,,e" fillcolor="#9aa0a6" stroked="f" strokeweight="0">
                  <v:stroke miterlimit="1" joinstyle="miter"/>
                  <v:path arrowok="t" textboxrect="0,0,885825,9525"/>
                </v:shape>
                <v:shape id="Shape 5435" o:spid="_x0000_s1485" style="position:absolute;top:20335;width:9620;height:96;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" path="m,l962025,r,9525l,9525,,e" fillcolor="#9aa0a6" stroked="f" strokeweight="0">
                  <v:stroke miterlimit="1" joinstyle="miter"/>
                  <v:path arrowok="t" textboxrect="0,0,962025,9525"/>
                </v:shape>
                <v:shape id="Shape 5436" o:spid="_x0000_s1486" style="position:absolute;left:9620;top:20335;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" path="m,l895350,r,9525l,9525,,e" fillcolor="#9aa0a6" stroked="f" strokeweight="0">
                  <v:stroke miterlimit="1" joinstyle="miter"/>
                  <v:path arrowok="t" textboxrect="0,0,895350,9525"/>
                </v:shape>
                <v:shape id="Shape 5437" o:spid="_x0000_s1487" style="position:absolute;left:18573;top:20335;width:8859;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" path="m,l885825,r,9525l,9525,,e" fillcolor="#9aa0a6" stroked="f" strokeweight="0">
                  <v:stroke miterlimit="1" joinstyle="miter"/>
                  <v:path arrowok="t" textboxrect="0,0,885825,9525"/>
                </v:shape>
                <v:shape id="Shape 5438" o:spid="_x0000_s1488" style="position:absolute;left:27432;top:20335;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" path="m,l895350,r,9525l,9525,,e" fillcolor="#9aa0a6" stroked="f" strokeweight="0">
                  <v:stroke miterlimit="1" joinstyle="miter"/>
                  <v:path arrowok="t" textboxrect="0,0,895350,9525"/>
                </v:shape>
                <v:shape id="Shape 5439" o:spid="_x0000_s1489" style="position:absolute;left:36385;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" path="m,l885825,r,9525l,9525,,e" fillcolor="#9aa0a6" stroked="f" strokeweight="0">
                  <v:stroke miterlimit="1" joinstyle="miter"/>
                  <v:path arrowok="t" textboxrect="0,0,885825,9525"/>
                </v:shape>
                <v:shape id="Shape 5440" o:spid="_x0000_s1490" style="position:absolute;top:24241;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" path="m,l962025,r,9525l,9525,,e" fillcolor="#9aa0a6" stroked="f" strokeweight="0">
                  <v:stroke miterlimit="1" joinstyle="miter"/>
                  <v:path arrowok="t" textboxrect="0,0,962025,9525"/>
                </v:shape>
                <v:shape id="Shape 5441" o:spid="_x0000_s1491" style="position:absolute;left:9620;top:2424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" path="m,l895350,r,9525l,9525,,e" fillcolor="#9aa0a6" stroked="f" strokeweight="0">
                  <v:stroke miterlimit="1" joinstyle="miter"/>
                  <v:path arrowok="t" textboxrect="0,0,895350,9525"/>
                </v:shape>
                <v:shape id="Shape 5442" o:spid="_x0000_s1492" style="position:absolute;left:18573;top:24241;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" path="m,l885825,r,9525l,9525,,e" fillcolor="#9aa0a6" stroked="f" strokeweight="0">
                  <v:stroke miterlimit="1" joinstyle="miter"/>
                  <v:path arrowok="t" textboxrect="0,0,885825,9525"/>
                </v:shape>
                <v:shape id="Shape 5443" o:spid="_x0000_s1493" style="position:absolute;left:27432;top:2424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" path="m,l895350,r,9525l,9525,,e" fillcolor="#9aa0a6" stroked="f" strokeweight="0">
                  <v:stroke miterlimit="1" joinstyle="miter"/>
                  <v:path arrowok="t" textboxrect="0,0,895350,9525"/>
                </v:shape>
                <v:shape id="Shape 5444" o:spid="_x0000_s1494" style="position:absolute;left:36385;top:2424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" path="m,l885825,r,9525l,9525,,e" fillcolor="#9aa0a6" stroked="f" strokeweight="0">
                  <v:stroke miterlimit="1" joinstyle="miter"/>
                  <v:path arrowok="t" textboxrect="0,0,885825,9525"/>
                </v:shape>
                <v:shape id="Shape 5445" o:spid="_x0000_s1495" style="position:absolute;top:28146;width:9620;height:95;visibility:visible;mso-wrap-style:square;v-text-anchor:top" coordsize="962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" path="m,l962025,r,9525l,9525,,e" fillcolor="#9aa0a6" stroked="f" strokeweight="0">
                  <v:stroke miterlimit="1" joinstyle="miter"/>
                  <v:path arrowok="t" textboxrect="0,0,962025,9525"/>
                </v:shape>
                <v:shape id="Shape 5446" o:spid="_x0000_s1496" style="position:absolute;left:9620;top:28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" path="m,l895350,r,9525l,9525,,e" fillcolor="#9aa0a6" stroked="f" strokeweight="0">
                  <v:stroke miterlimit="1" joinstyle="miter"/>
                  <v:path arrowok="t" textboxrect="0,0,895350,9525"/>
                </v:shape>
                <v:shape id="Shape 5447" o:spid="_x0000_s1497" style="position:absolute;left:18573;top:28146;width:8859;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" path="m,l885825,r,9525l,9525,,e" fillcolor="#9aa0a6" stroked="f" strokeweight="0">
                  <v:stroke miterlimit="1" joinstyle="miter"/>
                  <v:path arrowok="t" textboxrect="0,0,885825,9525"/>
                </v:shape>
                <v:shape id="Shape 5448" o:spid="_x0000_s1498" style="position:absolute;left:27432;top:28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" path="m,l895350,r,9525l,9525,,e" fillcolor="#9aa0a6" stroked="f" strokeweight="0">
                  <v:stroke miterlimit="1" joinstyle="miter"/>
                  <v:path arrowok="t" textboxrect="0,0,895350,9525"/>
                </v:shape>
                <v:shape id="Shape 5449" o:spid="_x0000_s1499" style="position:absolute;left:36385;top:28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" path="m,l885825,r,9525l,9525,,e" fillcolor="#9aa0a6" stroked="f" strokeweight="0">
                  <v:stroke miterlimit="1" joinstyle="miter"/>
                  <v:path arrowok="t" textboxrect="0,0,885825,9525"/>
                </v:shape>
                <v:rect id="Rectangle 450" o:spid="_x0000_s1500" style="position:absolute;left:10609;top:4429;width:79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" filled="f" stroked="f">
                  <v:textbox inset="0,0,0,0">
                    <w:txbxContent>
                      <w:p w14:paraId="7A3B4819" w14:textId="77777777" w:rsidR="00680BF9" w:rsidRDefault="00680BF9" w:rsidP="007E597C">
                        <w:r>
                          <w:rPr>
                            <w:rFonts w:ascii="Calibri" w:eastAsia="Calibri" w:hAnsi="Calibri" w:cs="Calibri"/>
                            <w:color w:val="202124"/>
                            <w:w w:val="105"/>
                          </w:rPr>
                          <w:t>Moderate</w:t>
                        </w:r>
                      </w:p>
                    </w:txbxContent>
                  </v:textbox>
                </v:rect>
                <v:rect id="Rectangle 451" o:spid="_x0000_s1501" style="position:absolute;left:10008;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" filled="f" stroked="f">
                  <v:textbox inset="0,0,0,0">
                    <w:txbxContent>
                      <w:p w14:paraId="62853E78" w14:textId="77777777" w:rsidR="00680BF9" w:rsidRDefault="00680BF9" w:rsidP="007E597C">
                        <w:r>
                          <w:rPr>
                            <w:rFonts w:ascii="Calibri" w:eastAsia="Calibri" w:hAnsi="Calibri" w:cs="Calibri"/>
                            <w:color w:val="202124"/>
                            <w:w w:val="109"/>
                          </w:rPr>
                          <w:t>Importance</w:t>
                        </w:r>
                      </w:p>
                    </w:txbxContent>
                  </v:textbox>
                </v:rect>
                <v:rect id="Rectangle 452" o:spid="_x0000_s1502" style="position:absolute;left:12708;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" filled="f" stroked="f">
                  <v:textbox inset="0,0,0,0">
                    <w:txbxContent>
                      <w:p w14:paraId="044FA321" w14:textId="77777777" w:rsidR="00680BF9" w:rsidRDefault="00680BF9" w:rsidP="007E597C">
                        <w:r>
                          <w:rPr>
                            <w:rFonts w:ascii="Calibri" w:eastAsia="Calibri" w:hAnsi="Calibri" w:cs="Calibri"/>
                            <w:color w:val="202124"/>
                            <w:w w:val="113"/>
                          </w:rPr>
                          <w:t>(3)</w:t>
                        </w:r>
                      </w:p>
                    </w:txbxContent>
                  </v:textbox>
                </v:rect>
                <v:rect id="Rectangle 453" o:spid="_x0000_s1503" style="position:absolute;left:20428;top:4429;width:544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" filled="f" stroked="f">
                  <v:textbox inset="0,0,0,0">
                    <w:txbxContent>
                      <w:p w14:paraId="5A706C90" w14:textId="77777777" w:rsidR="00680BF9" w:rsidRDefault="00680BF9" w:rsidP="007E597C">
                        <w:r>
                          <w:rPr>
                            <w:rFonts w:ascii="Calibri" w:eastAsia="Calibri" w:hAnsi="Calibri" w:cs="Calibri"/>
                            <w:color w:val="202124"/>
                            <w:w w:val="111"/>
                          </w:rPr>
                          <w:t>Strong</w:t>
                        </w:r>
                      </w:p>
                    </w:txbxContent>
                  </v:textbox>
                </v:rect>
                <v:rect id="Rectangle 454" o:spid="_x0000_s1504" style="position:absolute;left:18901;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WbQxQAAANwAAAAPAAAAZHJzL2Rvd25yZXYueG1sRI9Pi8Iw&#10;FMTvgt8hPMGbpi4q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DO3WbQxQAAANwAAAAP&#10;AAAAAAAAAAAAAAAAAAcCAABkcnMvZG93bnJldi54bWxQSwUGAAAAAAMAAwC3AAAA+QIAAAAA&#10;" filled="f" stroked="f">
                  <v:textbox inset="0,0,0,0">
                    <w:txbxContent>
                      <w:p w14:paraId="2D16BBBB" w14:textId="77777777" w:rsidR="00680BF9" w:rsidRDefault="00680BF9" w:rsidP="007E597C">
                        <w:r>
                          <w:rPr>
                            <w:rFonts w:ascii="Calibri" w:eastAsia="Calibri" w:hAnsi="Calibri" w:cs="Calibri"/>
                            <w:color w:val="202124"/>
                            <w:w w:val="109"/>
                          </w:rPr>
                          <w:t>Importance</w:t>
                        </w:r>
                      </w:p>
                    </w:txbxContent>
                  </v:textbox>
                </v:rect>
                <v:rect id="Rectangle 455" o:spid="_x0000_s1505" style="position:absolute;left:21600;top:8239;width:232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" filled="f" stroked="f">
                  <v:textbox inset="0,0,0,0">
                    <w:txbxContent>
                      <w:p w14:paraId="3E2D91CB" w14:textId="77777777" w:rsidR="00680BF9" w:rsidRDefault="00680BF9" w:rsidP="007E597C">
                        <w:r>
                          <w:rPr>
                            <w:rFonts w:ascii="Calibri" w:eastAsia="Calibri" w:hAnsi="Calibri" w:cs="Calibri"/>
                            <w:color w:val="202124"/>
                            <w:w w:val="113"/>
                          </w:rPr>
                          <w:t>(5)</w:t>
                        </w:r>
                      </w:p>
                    </w:txbxContent>
                  </v:textbox>
                </v:rect>
                <v:rect id="Rectangle 456" o:spid="_x0000_s1506" style="position:absolute;left:29994;top:3477;width:364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108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3j/iOF6JhwBOb8AAAD//wMAUEsBAi0AFAAGAAgAAAAhANvh9svuAAAAhQEAABMAAAAAAAAA&#10;AAAAAAAAAAAAAFtDb250ZW50X1R5cGVzXS54bWxQSwECLQAUAAYACAAAACEAWvQsW78AAAAVAQAA&#10;CwAAAAAAAAAAAAAAAAAfAQAAX3JlbHMvLnJlbHNQSwECLQAUAAYACAAAACEAUUNdPMYAAADcAAAA&#10;DwAAAAAAAAAAAAAAAAAHAgAAZHJzL2Rvd25yZXYueG1sUEsFBgAAAAADAAMAtwAAAPoCAAAAAA==&#10;" filled="f" stroked="f">
                  <v:textbox inset="0,0,0,0">
                    <w:txbxContent>
                      <w:p w14:paraId="07F6584F" w14:textId="77777777" w:rsidR="00680BF9" w:rsidRDefault="00680BF9" w:rsidP="007E597C">
                        <w:r>
                          <w:rPr>
                            <w:rFonts w:ascii="Calibri" w:eastAsia="Calibri" w:hAnsi="Calibri" w:cs="Calibri"/>
                            <w:color w:val="202124"/>
                            <w:w w:val="106"/>
                          </w:rPr>
                          <w:t>Very</w:t>
                        </w:r>
                      </w:p>
                    </w:txbxContent>
                  </v:textbox>
                </v:rect>
                <v:rect id="Rectangle 457" o:spid="_x0000_s1507" style="position:absolute;left:29320;top:5382;width:544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n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yeYX/M+EIyMUfAAAA//8DAFBLAQItABQABgAIAAAAIQDb4fbL7gAAAIUBAAATAAAAAAAA&#10;AAAAAAAAAAAAAABbQ29udGVudF9UeXBlc10ueG1sUEsBAi0AFAAGAAgAAAAhAFr0LFu/AAAAFQEA&#10;AAsAAAAAAAAAAAAAAAAAHwEAAF9yZWxzLy5yZWxzUEsBAi0AFAAGAAgAAAAhAD4P+KfHAAAA3AAA&#10;AA8AAAAAAAAAAAAAAAAABwIAAGRycy9kb3ducmV2LnhtbFBLBQYAAAAAAwADALcAAAD7AgAAAAA=&#10;" filled="f" stroked="f">
                  <v:textbox inset="0,0,0,0">
                    <w:txbxContent>
                      <w:p w14:paraId="60E232BD" w14:textId="77777777" w:rsidR="00680BF9" w:rsidRDefault="00680BF9" w:rsidP="007E597C">
                        <w:r>
                          <w:rPr>
                            <w:rFonts w:ascii="Calibri" w:eastAsia="Calibri" w:hAnsi="Calibri" w:cs="Calibri"/>
                            <w:color w:val="202124"/>
                            <w:w w:val="111"/>
                          </w:rPr>
                          <w:t>Strong</w:t>
                        </w:r>
                      </w:p>
                    </w:txbxContent>
                  </v:textbox>
                </v:rect>
                <v:rect id="Rectangle 458" o:spid="_x0000_s1508" style="position:absolute;left:27793;top:7287;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" filled="f" stroked="f">
                  <v:textbox inset="0,0,0,0">
                    <w:txbxContent>
                      <w:p w14:paraId="77E052F9" w14:textId="77777777" w:rsidR="00680BF9" w:rsidRDefault="00680BF9" w:rsidP="007E597C">
                        <w:r>
                          <w:rPr>
                            <w:rFonts w:ascii="Calibri" w:eastAsia="Calibri" w:hAnsi="Calibri" w:cs="Calibri"/>
                            <w:color w:val="202124"/>
                            <w:w w:val="109"/>
                          </w:rPr>
                          <w:t>Importance</w:t>
                        </w:r>
                      </w:p>
                    </w:txbxContent>
                  </v:textbox>
                </v:rect>
                <v:rect id="Rectangle 459" o:spid="_x0000_s1509" style="position:absolute;left:30493;top:9192;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" filled="f" stroked="f">
                  <v:textbox inset="0,0,0,0">
                    <w:txbxContent>
                      <w:p w14:paraId="5E988FE6" w14:textId="77777777" w:rsidR="00680BF9" w:rsidRDefault="00680BF9" w:rsidP="007E597C">
                        <w:r>
                          <w:rPr>
                            <w:rFonts w:ascii="Calibri" w:eastAsia="Calibri" w:hAnsi="Calibri" w:cs="Calibri"/>
                            <w:color w:val="202124"/>
                            <w:w w:val="113"/>
                          </w:rPr>
                          <w:t>(7)</w:t>
                        </w:r>
                      </w:p>
                    </w:txbxContent>
                  </v:textbox>
                </v:rect>
                <v:rect id="Rectangle 460" o:spid="_x0000_s1510" style="position:absolute;left:37707;top:4429;width:678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puwgAAANwAAAAPAAAAZHJzL2Rvd25yZXYueG1sRE/LisIw&#10;FN0L/kO4wuw0VQb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B/iqpuwgAAANwAAAAPAAAA&#10;AAAAAAAAAAAAAAcCAABkcnMvZG93bnJldi54bWxQSwUGAAAAAAMAAwC3AAAA9gIAAAAA&#10;" filled="f" stroked="f">
                  <v:textbox inset="0,0,0,0">
                    <w:txbxContent>
                      <w:p w14:paraId="1A939E05" w14:textId="77777777" w:rsidR="00680BF9" w:rsidRDefault="00680BF9" w:rsidP="007E597C">
                        <w:r>
                          <w:rPr>
                            <w:rFonts w:ascii="Calibri" w:eastAsia="Calibri" w:hAnsi="Calibri" w:cs="Calibri"/>
                            <w:color w:val="202124"/>
                            <w:w w:val="108"/>
                          </w:rPr>
                          <w:t>Extreme</w:t>
                        </w:r>
                      </w:p>
                    </w:txbxContent>
                  </v:textbox>
                </v:rect>
                <v:rect id="Rectangle 461" o:spid="_x0000_s1511" style="position:absolute;left:36686;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g/1xAAAANwAAAAPAAAAZHJzL2Rvd25yZXYueG1sRI9Bi8Iw&#10;FITvgv8hPMGbpi4i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BDGD/XEAAAA3AAAAA8A&#10;AAAAAAAAAAAAAAAABwIAAGRycy9kb3ducmV2LnhtbFBLBQYAAAAAAwADALcAAAD4AgAAAAA=&#10;" filled="f" stroked="f">
                  <v:textbox inset="0,0,0,0">
                    <w:txbxContent>
                      <w:p w14:paraId="2BDE89CC" w14:textId="77777777" w:rsidR="00680BF9" w:rsidRDefault="00680BF9" w:rsidP="007E597C">
                        <w:r>
                          <w:rPr>
                            <w:rFonts w:ascii="Calibri" w:eastAsia="Calibri" w:hAnsi="Calibri" w:cs="Calibri"/>
                            <w:color w:val="202124"/>
                            <w:w w:val="109"/>
                          </w:rPr>
                          <w:t>Importance</w:t>
                        </w:r>
                      </w:p>
                    </w:txbxContent>
                  </v:textbox>
                </v:rect>
                <v:rect id="Rectangle 462" o:spid="_x0000_s1512" style="position:absolute;left:39385;top:8239;width:232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JGC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OAUkYLEAAAA3AAAAA8A&#10;AAAAAAAAAAAAAAAABwIAAGRycy9kb3ducmV2LnhtbFBLBQYAAAAAAwADALcAAAD4AgAAAAA=&#10;" filled="f" stroked="f">
                  <v:textbox inset="0,0,0,0">
                    <w:txbxContent>
                      <w:p w14:paraId="5BA15B06" w14:textId="77777777" w:rsidR="00680BF9" w:rsidRDefault="00680BF9" w:rsidP="007E597C">
                        <w:r>
                          <w:rPr>
                            <w:rFonts w:ascii="Calibri" w:eastAsia="Calibri" w:hAnsi="Calibri" w:cs="Calibri"/>
                            <w:color w:val="202124"/>
                            <w:w w:val="113"/>
                          </w:rPr>
                          <w:t>(9)</w:t>
                        </w:r>
                      </w:p>
                    </w:txbxContent>
                  </v:textbox>
                </v:rect>
                <v:shape id="Shape 468" o:spid="_x0000_s1513" style="position:absolute;top:2714;width:9525;height:8382;visibility:visible;mso-wrap-style:square;v-text-anchor:top" coordsize="952500,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" path="m28575,l952500,r,838200l28575,838200v-5052,-3,-9913,-972,-14580,-2905c9327,833360,5207,830607,1634,827038l,824592,,13603,1634,11157c5207,7586,9327,4832,13995,2897,18662,964,23523,,28575,xe" stroked="f" strokeweight="0">
                  <v:stroke miterlimit="83231f" joinstyle="miter"/>
                  <v:path arrowok="t" textboxrect="0,0,952500,838200"/>
                </v:shape>
                <v:shape id="Shape 5476" o:spid="_x0000_s1514" style="position:absolute;top:16525;width:9525;height:381;visibility:visible;mso-wrap-style:square;v-text-anchor:top" coordsize="9525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" path="m,l952500,r,38100l,38100,,e" stroked="f" strokeweight="0">
                  <v:stroke miterlimit="83231f" joinstyle="miter"/>
                  <v:path arrowok="t" textboxrect="0,0,952500,38100"/>
                </v:shape>
                <v:shape id="Shape 5477" o:spid="_x0000_s1515" style="position:absolute;top:20431;width:9525;height:381;visibility:visible;mso-wrap-style:square;v-text-anchor:top" coordsize="9525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" path="m,l952500,r,38100l,38100,,e" stroked="f" strokeweight="0">
                  <v:stroke miterlimit="83231f" joinstyle="miter"/>
                  <v:path arrowok="t" textboxrect="0,0,952500,38100"/>
                </v:shape>
                <v:shape id="Shape 5478" o:spid="_x0000_s1516" style="position:absolute;top:24336;width:9525;height:381;visibility:visible;mso-wrap-style:square;v-text-anchor:top" coordsize="9525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" path="m,l952500,r,38100l,38100,,e" stroked="f" strokeweight="0">
                  <v:stroke miterlimit="83231f" joinstyle="miter"/>
                  <v:path arrowok="t" textboxrect="0,0,952500,38100"/>
                </v:shape>
                <v:shape id="Shape 5479" o:spid="_x0000_s1517" style="position:absolute;top:28241;width:9525;height:381;visibility:visible;mso-wrap-style:square;v-text-anchor:top" coordsize="9525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" path="m,l952500,r,38100l,38100,,e" stroked="f" strokeweight="0">
                  <v:stroke miterlimit="83231f" joinstyle="miter"/>
                  <v:path arrowok="t" textboxrect="0,0,952500,38100"/>
                </v:shape>
                <v:shape id="Shape 5480" o:spid="_x0000_s1518" style="position:absolute;top:11001;width:9525;height:95;visibility:visible;mso-wrap-style:square;v-text-anchor:top" coordsize="9525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" path="m,l952500,r,9525l,9525,,e" fillcolor="#9aa0a6" stroked="f" strokeweight="0">
                  <v:stroke miterlimit="83231f" joinstyle="miter"/>
                  <v:path arrowok="t" textboxrect="0,0,952500,9525"/>
                </v:shape>
                <v:shape id="Shape 5481" o:spid="_x0000_s1519" style="position:absolute;left:9525;top:1100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" path="m,l895350,r,9525l,9525,,e" fillcolor="#9aa0a6" stroked="f" strokeweight="0">
                  <v:stroke miterlimit="83231f" joinstyle="miter"/>
                  <v:path arrowok="t" textboxrect="0,0,895350,9525"/>
                </v:shape>
                <v:shape id="Shape 5482" o:spid="_x0000_s1520" style="position:absolute;left:18478;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" path="m,l885825,r,9525l,9525,,e" fillcolor="#9aa0a6" stroked="f" strokeweight="0">
                  <v:stroke miterlimit="83231f" joinstyle="miter"/>
                  <v:path arrowok="t" textboxrect="0,0,885825,9525"/>
                </v:shape>
                <v:shape id="Shape 5483" o:spid="_x0000_s1521" style="position:absolute;left:27336;top:1100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" path="m,l895350,r,9525l,9525,,e" fillcolor="#9aa0a6" stroked="f" strokeweight="0">
                  <v:stroke miterlimit="83231f" joinstyle="miter"/>
                  <v:path arrowok="t" textboxrect="0,0,895350,9525"/>
                </v:shape>
                <v:shape id="Shape 5484" o:spid="_x0000_s1522" style="position:absolute;left:36290;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" path="m,l885825,r,9525l,9525,,e" fillcolor="#9aa0a6" stroked="f" strokeweight="0">
                  <v:stroke miterlimit="83231f" joinstyle="miter"/>
                  <v:path arrowok="t" textboxrect="0,0,885825,9525"/>
                </v:shape>
                <v:shape id="Shape 5485" o:spid="_x0000_s1523" style="position:absolute;top:16430;width:9525;height:95;visibility:visible;mso-wrap-style:square;v-text-anchor:top" coordsize="9525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" path="m,l952500,r,9525l,9525,,e" fillcolor="#9aa0a6" stroked="f" strokeweight="0">
                  <v:stroke miterlimit="83231f" joinstyle="miter"/>
                  <v:path arrowok="t" textboxrect="0,0,952500,9525"/>
                </v:shape>
                <v:shape id="Shape 5486" o:spid="_x0000_s1524" style="position:absolute;left:9525;top:16430;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" path="m,l895350,r,9525l,9525,,e" fillcolor="#9aa0a6" stroked="f" strokeweight="0">
                  <v:stroke miterlimit="83231f" joinstyle="miter"/>
                  <v:path arrowok="t" textboxrect="0,0,895350,9525"/>
                </v:shape>
                <v:shape id="Shape 5487" o:spid="_x0000_s1525" style="position:absolute;left:18478;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" path="m,l885825,r,9525l,9525,,e" fillcolor="#9aa0a6" stroked="f" strokeweight="0">
                  <v:stroke miterlimit="83231f" joinstyle="miter"/>
                  <v:path arrowok="t" textboxrect="0,0,885825,9525"/>
                </v:shape>
                <v:shape id="Shape 5488" o:spid="_x0000_s1526" style="position:absolute;left:27336;top:16430;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" path="m,l895350,r,9525l,9525,,e" fillcolor="#9aa0a6" stroked="f" strokeweight="0">
                  <v:stroke miterlimit="83231f" joinstyle="miter"/>
                  <v:path arrowok="t" textboxrect="0,0,895350,9525"/>
                </v:shape>
                <v:shape id="Shape 5489" o:spid="_x0000_s1527" style="position:absolute;left:36290;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" path="m,l885825,r,9525l,9525,,e" fillcolor="#9aa0a6" stroked="f" strokeweight="0">
                  <v:stroke miterlimit="83231f" joinstyle="miter"/>
                  <v:path arrowok="t" textboxrect="0,0,885825,9525"/>
                </v:shape>
                <v:shape id="Shape 5490" o:spid="_x0000_s1528" style="position:absolute;top:20335;width:9525;height:96;visibility:visible;mso-wrap-style:square;v-text-anchor:top" coordsize="9525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" path="m,l952500,r,9525l,9525,,e" fillcolor="#9aa0a6" stroked="f" strokeweight="0">
                  <v:stroke miterlimit="83231f" joinstyle="miter"/>
                  <v:path arrowok="t" textboxrect="0,0,952500,9525"/>
                </v:shape>
                <v:shape id="Shape 5491" o:spid="_x0000_s1529" style="position:absolute;left:9525;top:20335;width:8953;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" path="m,l895350,r,9525l,9525,,e" fillcolor="#9aa0a6" stroked="f" strokeweight="0">
                  <v:stroke miterlimit="83231f" joinstyle="miter"/>
                  <v:path arrowok="t" textboxrect="0,0,895350,9525"/>
                </v:shape>
                <v:shape id="Shape 5492" o:spid="_x0000_s1530" style="position:absolute;left:18478;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" path="m,l885825,r,9525l,9525,,e" fillcolor="#9aa0a6" stroked="f" strokeweight="0">
                  <v:stroke miterlimit="83231f" joinstyle="miter"/>
                  <v:path arrowok="t" textboxrect="0,0,885825,9525"/>
                </v:shape>
                <v:shape id="Shape 5493" o:spid="_x0000_s1531" style="position:absolute;left:27336;top:20335;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" path="m,l895350,r,9525l,9525,,e" fillcolor="#9aa0a6" stroked="f" strokeweight="0">
                  <v:stroke miterlimit="83231f" joinstyle="miter"/>
                  <v:path arrowok="t" textboxrect="0,0,895350,9525"/>
                </v:shape>
                <v:shape id="Shape 5494" o:spid="_x0000_s1532" style="position:absolute;left:36290;top:20335;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" path="m,l885825,r,9525l,9525,,e" fillcolor="#9aa0a6" stroked="f" strokeweight="0">
                  <v:stroke miterlimit="83231f" joinstyle="miter"/>
                  <v:path arrowok="t" textboxrect="0,0,885825,9525"/>
                </v:shape>
                <v:shape id="Shape 5495" o:spid="_x0000_s1533" style="position:absolute;top:24241;width:9525;height:95;visibility:visible;mso-wrap-style:square;v-text-anchor:top" coordsize="9525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" path="m,l952500,r,9525l,9525,,e" fillcolor="#9aa0a6" stroked="f" strokeweight="0">
                  <v:stroke miterlimit="83231f" joinstyle="miter"/>
                  <v:path arrowok="t" textboxrect="0,0,952500,9525"/>
                </v:shape>
                <v:shape id="Shape 5496" o:spid="_x0000_s1534" style="position:absolute;left:9525;top:24241;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" path="m,l895350,r,9525l,9525,,e" fillcolor="#9aa0a6" stroked="f" strokeweight="0">
                  <v:stroke miterlimit="83231f" joinstyle="miter"/>
                  <v:path arrowok="t" textboxrect="0,0,895350,9525"/>
                </v:shape>
                <v:shape id="Shape 5497" o:spid="_x0000_s1535" style="position:absolute;left:18478;top:2424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" path="m,l885825,r,9525l,9525,,e" fillcolor="#9aa0a6" stroked="f" strokeweight="0">
                  <v:stroke miterlimit="83231f" joinstyle="miter"/>
                  <v:path arrowok="t" textboxrect="0,0,885825,9525"/>
                </v:shape>
                <v:shape id="Shape 5498" o:spid="_x0000_s1536" style="position:absolute;left:27336;top:2424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" path="m,l895350,r,9525l,9525,,e" fillcolor="#9aa0a6" stroked="f" strokeweight="0">
                  <v:stroke miterlimit="83231f" joinstyle="miter"/>
                  <v:path arrowok="t" textboxrect="0,0,895350,9525"/>
                </v:shape>
                <v:shape id="Shape 5499" o:spid="_x0000_s1537" style="position:absolute;left:36290;top:2424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" path="m,l885825,r,9525l,9525,,e" fillcolor="#9aa0a6" stroked="f" strokeweight="0">
                  <v:stroke miterlimit="83231f" joinstyle="miter"/>
                  <v:path arrowok="t" textboxrect="0,0,885825,9525"/>
                </v:shape>
                <v:shape id="Shape 5500" o:spid="_x0000_s1538" style="position:absolute;top:28146;width:9525;height:95;visibility:visible;mso-wrap-style:square;v-text-anchor:top" coordsize="9525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" path="m,l952500,r,9525l,9525,,e" fillcolor="#9aa0a6" stroked="f" strokeweight="0">
                  <v:stroke miterlimit="83231f" joinstyle="miter"/>
                  <v:path arrowok="t" textboxrect="0,0,952500,9525"/>
                </v:shape>
                <v:shape id="Shape 5501" o:spid="_x0000_s1539" style="position:absolute;left:9525;top:28146;width:8953;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" path="m,l895350,r,9525l,9525,,e" fillcolor="#9aa0a6" stroked="f" strokeweight="0">
                  <v:stroke miterlimit="83231f" joinstyle="miter"/>
                  <v:path arrowok="t" textboxrect="0,0,895350,9525"/>
                </v:shape>
                <v:shape id="Shape 5502" o:spid="_x0000_s1540" style="position:absolute;left:18478;top:28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" path="m,l885825,r,9525l,9525,,e" fillcolor="#9aa0a6" stroked="f" strokeweight="0">
                  <v:stroke miterlimit="83231f" joinstyle="miter"/>
                  <v:path arrowok="t" textboxrect="0,0,885825,9525"/>
                </v:shape>
                <v:shape id="Shape 5503" o:spid="_x0000_s1541" style="position:absolute;left:27336;top:2814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" path="m,l895350,r,9525l,9525,,e" fillcolor="#9aa0a6" stroked="f" strokeweight="0">
                  <v:stroke miterlimit="83231f" joinstyle="miter"/>
                  <v:path arrowok="t" textboxrect="0,0,895350,9525"/>
                </v:shape>
                <v:shape id="Shape 5504" o:spid="_x0000_s1542" style="position:absolute;left:36290;top:2814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" path="m,l885825,r,9525l,9525,,e" fillcolor="#9aa0a6" stroked="f" strokeweight="0">
                  <v:stroke miterlimit="83231f" joinstyle="miter"/>
                  <v:path arrowok="t" textboxrect="0,0,885825,9525"/>
                </v:shape>
                <v:rect id="Rectangle 498" o:spid="_x0000_s1543" style="position:absolute;left:686;top:12240;width:6308;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dZPwQAAANwAAAAPAAAAZHJzL2Rvd25yZXYueG1sRE/LisIw&#10;FN0L/kO4gjtNFRH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LQp1k/BAAAA3AAAAA8AAAAA&#10;AAAAAAAAAAAABwIAAGRycy9kb3ducmV2LnhtbFBLBQYAAAAAAwADALcAAAD1AgAAAAA=&#10;" filled="f" stroked="f">
                  <v:textbox inset="0,0,0,0">
                    <w:txbxContent>
                      <w:p w14:paraId="70EFFE89" w14:textId="77777777" w:rsidR="00680BF9" w:rsidRDefault="00680BF9" w:rsidP="007E597C">
                        <w:r>
                          <w:rPr>
                            <w:rFonts w:ascii="Calibri" w:eastAsia="Calibri" w:hAnsi="Calibri" w:cs="Calibri"/>
                            <w:color w:val="202124"/>
                            <w:w w:val="111"/>
                          </w:rPr>
                          <w:t>Flexible</w:t>
                        </w:r>
                      </w:p>
                    </w:txbxContent>
                  </v:textbox>
                </v:rect>
                <v:rect id="Rectangle 499" o:spid="_x0000_s1544" style="position:absolute;left:686;top:14145;width:833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PUxAAAANwAAAAPAAAAZHJzL2Rvd25yZXYueG1sRI9Pi8Iw&#10;FMTvwn6H8ARvmirL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Ntlc9TEAAAA3AAAAA8A&#10;AAAAAAAAAAAAAAAABwIAAGRycy9kb3ducmV2LnhtbFBLBQYAAAAAAwADALcAAAD4AgAAAAA=&#10;" filled="f" stroked="f">
                  <v:textbox inset="0,0,0,0">
                    <w:txbxContent>
                      <w:p w14:paraId="4DA39819" w14:textId="77777777" w:rsidR="00680BF9" w:rsidRDefault="00680BF9" w:rsidP="007E597C">
                        <w:r>
                          <w:rPr>
                            <w:rFonts w:ascii="Calibri" w:eastAsia="Calibri" w:hAnsi="Calibri" w:cs="Calibri"/>
                            <w:color w:val="202124"/>
                            <w:w w:val="112"/>
                          </w:rPr>
                          <w:t>Strategies</w:t>
                        </w:r>
                      </w:p>
                    </w:txbxContent>
                  </v:textbox>
                </v:rect>
                <v:rect id="Rectangle 500" o:spid="_x0000_s1545" style="position:absolute;left:686;top:18050;width:461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EBTwwAAANwAAAAPAAAAZHJzL2Rvd25yZXYueG1sRE9Na8JA&#10;EL0X/A/LCL3VjUKL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1LRAU8MAAADcAAAADwAA&#10;AAAAAAAAAAAAAAAHAgAAZHJzL2Rvd25yZXYueG1sUEsFBgAAAAADAAMAtwAAAPcCAAAAAA==&#10;" filled="f" stroked="f">
                  <v:textbox inset="0,0,0,0">
                    <w:txbxContent>
                      <w:p w14:paraId="0ED8B839" w14:textId="77777777" w:rsidR="00680BF9" w:rsidRDefault="00680BF9" w:rsidP="007E597C">
                        <w:r>
                          <w:rPr>
                            <w:rFonts w:ascii="Calibri" w:eastAsia="Calibri" w:hAnsi="Calibri" w:cs="Calibri"/>
                            <w:color w:val="202124"/>
                            <w:w w:val="118"/>
                          </w:rPr>
                          <w:t>Plans</w:t>
                        </w:r>
                      </w:p>
                    </w:txbxContent>
                  </v:textbox>
                </v:rect>
                <v:rect id="Rectangle 501" o:spid="_x0000_s1546" style="position:absolute;left:686;top:21955;width:995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XIxQAAANwAAAAPAAAAZHJzL2Rvd25yZXYueG1sRI9Ba8JA&#10;FITvgv9heUJvZpOC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C7+OXIxQAAANwAAAAP&#10;AAAAAAAAAAAAAAAAAAcCAABkcnMvZG93bnJldi54bWxQSwUGAAAAAAMAAwC3AAAA+QIAAAAA&#10;" filled="f" stroked="f">
                  <v:textbox inset="0,0,0,0">
                    <w:txbxContent>
                      <w:p w14:paraId="0B869DA7" w14:textId="10B70256" w:rsidR="00680BF9" w:rsidRDefault="00680BF9" w:rsidP="007E597C">
                        <w:r>
                          <w:rPr>
                            <w:rFonts w:ascii="Calibri" w:eastAsia="Calibri" w:hAnsi="Calibri" w:cs="Calibri"/>
                            <w:color w:val="202124"/>
                            <w:w w:val="109"/>
                          </w:rPr>
                          <w:t>Management</w:t>
                        </w:r>
                      </w:p>
                    </w:txbxContent>
                  </v:textbox>
                </v:rect>
                <v:rect id="Rectangle 502" o:spid="_x0000_s1547" style="position:absolute;left:686;top:25860;width:6635;height:1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nu/xgAAANwAAAAPAAAAZHJzL2Rvd25yZXYueG1sRI9Pa8JA&#10;FMTvBb/D8oTemo0Bi6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Syp7v8YAAADcAAAA&#10;DwAAAAAAAAAAAAAAAAAHAgAAZHJzL2Rvd25yZXYueG1sUEsFBgAAAAADAAMAtwAAAPoCAAAAAA==&#10;" filled="f" stroked="f">
                  <v:textbox inset="0,0,0,0">
                    <w:txbxContent>
                      <w:p w14:paraId="21F1E025" w14:textId="77777777" w:rsidR="00680BF9" w:rsidRDefault="00680BF9" w:rsidP="007E597C">
                        <w:r>
                          <w:rPr>
                            <w:rFonts w:ascii="Calibri" w:eastAsia="Calibri" w:hAnsi="Calibri" w:cs="Calibri"/>
                            <w:color w:val="202124"/>
                            <w:w w:val="109"/>
                          </w:rPr>
                          <w:t>Training</w:t>
                        </w:r>
                      </w:p>
                    </w:txbxContent>
                  </v:textbox>
                </v:rect>
                <w10:anchorlock/>
              </v:group>
            </w:pict>
          </mc:Fallback>
        </mc:AlternateContent>
      </w:r>
      <w:r w:rsidRPr="00ED7A21">
        <w:rPr>
          <w:rFonts w:ascii="Times New Roman" w:hAnsi="Times New Roman" w:cs="Times New Roman"/>
          <w:lang w:val="en-GB"/>
        </w:rPr>
        <w:br w:type="page"/>
      </w:r>
    </w:p>
    <w:p w14:paraId="0CB282EF" w14:textId="77777777" w:rsidR="007E597C" w:rsidRPr="00ED7A21" w:rsidRDefault="007E597C" w:rsidP="007E597C">
      <w:pPr>
        <w:numPr>
          <w:ilvl w:val="0"/>
          <w:numId w:val="31"/>
        </w:numPr>
        <w:spacing w:after="30"/>
        <w:ind w:hanging="498"/>
        <w:rPr>
          <w:rFonts w:ascii="Times New Roman" w:hAnsi="Times New Roman" w:cs="Times New Roman"/>
          <w:lang w:val="en-GB"/>
        </w:rPr>
      </w:pPr>
      <w:r w:rsidRPr="00ED7A21">
        <w:rPr>
          <w:rFonts w:ascii="Times New Roman" w:eastAsia="Arial" w:hAnsi="Times New Roman" w:cs="Times New Roman"/>
          <w:color w:val="202124"/>
          <w:sz w:val="24"/>
          <w:lang w:val="en-GB"/>
        </w:rPr>
        <w:lastRenderedPageBreak/>
        <w:t>4. How do you assess the impact of the following Technical Security factor?</w:t>
      </w:r>
    </w:p>
    <w:p w14:paraId="3755BE73" w14:textId="77777777" w:rsidR="007E597C" w:rsidRPr="00ED7A21" w:rsidRDefault="007E597C" w:rsidP="007E597C">
      <w:pPr>
        <w:spacing w:after="1170"/>
        <w:ind w:left="495"/>
        <w:rPr>
          <w:rFonts w:ascii="Times New Roman" w:hAnsi="Times New Roman" w:cs="Times New Roman"/>
          <w:lang w:val="en-GB"/>
        </w:rPr>
      </w:pPr>
      <w:r w:rsidRPr="00ED7A21">
        <w:rPr>
          <w:rFonts w:ascii="Times New Roman" w:hAnsi="Times New Roman" w:cs="Times New Roman"/>
          <w:noProof/>
        </w:rPr>
        <mc:AlternateContent>
          <mc:Choice Requires="wpg">
            <w:drawing>
              <wp:inline distT="0" distB="0" distL="0" distR="0" wp14:anchorId="71AC90DE" wp14:editId="043E7C81">
                <wp:extent cx="4619625" cy="4986338"/>
                <wp:effectExtent l="0" t="0" r="0" b="0"/>
                <wp:docPr id="4270" name="Group 4270"/>
                <wp:cNvGraphicFramePr/>
                <a:graphic xmlns:a="http://schemas.openxmlformats.org/drawingml/2006/main">
                  <a:graphicData uri="http://schemas.microsoft.com/office/word/2010/wordprocessingGroup">
                    <wpg:wgp>
                      <wpg:cNvGrpSpPr/>
                      <wpg:grpSpPr>
                        <a:xfrm>
                          <a:off x="0" y="0"/>
                          <a:ext cx="4619625" cy="4986338"/>
                          <a:chOff x="0" y="0"/>
                          <a:chExt cx="4619625" cy="4986338"/>
                        </a:xfrm>
                      </wpg:grpSpPr>
                      <wps:wsp>
                        <wps:cNvPr id="518" name="Rectangle 518"/>
                        <wps:cNvSpPr/>
                        <wps:spPr>
                          <a:xfrm>
                            <a:off x="1935" y="0"/>
                            <a:ext cx="2170239" cy="177356"/>
                          </a:xfrm>
                          <a:prstGeom prst="rect">
                            <a:avLst/>
                          </a:prstGeom>
                          <a:ln>
                            <a:noFill/>
                          </a:ln>
                        </wps:spPr>
                        <wps:txbx>
                          <w:txbxContent>
                            <w:p w14:paraId="7F2DD076"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wps:txbx>
                        <wps:bodyPr horzOverflow="overflow" vert="horz" lIns="0" tIns="0" rIns="0" bIns="0" rtlCol="0">
                          <a:noAutofit/>
                        </wps:bodyPr>
                      </wps:wsp>
                      <wps:wsp>
                        <wps:cNvPr id="521" name="Shape 521"/>
                        <wps:cNvSpPr/>
                        <wps:spPr>
                          <a:xfrm>
                            <a:off x="1319212" y="1295400"/>
                            <a:ext cx="266700" cy="161925"/>
                          </a:xfrm>
                          <a:custGeom>
                            <a:avLst/>
                            <a:gdLst/>
                            <a:ahLst/>
                            <a:cxnLst/>
                            <a:rect l="0" t="0" r="0" b="0"/>
                            <a:pathLst>
                              <a:path w="266700" h="161925">
                                <a:moveTo>
                                  <a:pt x="0" y="80963"/>
                                </a:moveTo>
                                <a:cubicBezTo>
                                  <a:pt x="0" y="75645"/>
                                  <a:pt x="519" y="70380"/>
                                  <a:pt x="1556" y="65165"/>
                                </a:cubicBezTo>
                                <a:cubicBezTo>
                                  <a:pt x="2593" y="59947"/>
                                  <a:pt x="4129" y="54887"/>
                                  <a:pt x="6163" y="49975"/>
                                </a:cubicBezTo>
                                <a:cubicBezTo>
                                  <a:pt x="8197" y="45064"/>
                                  <a:pt x="10691" y="40398"/>
                                  <a:pt x="13645" y="35976"/>
                                </a:cubicBezTo>
                                <a:cubicBezTo>
                                  <a:pt x="16598" y="31558"/>
                                  <a:pt x="19955" y="27468"/>
                                  <a:pt x="23713" y="23710"/>
                                </a:cubicBezTo>
                                <a:cubicBezTo>
                                  <a:pt x="27472" y="19949"/>
                                  <a:pt x="31562" y="16594"/>
                                  <a:pt x="35982" y="13643"/>
                                </a:cubicBezTo>
                                <a:cubicBezTo>
                                  <a:pt x="40402" y="10685"/>
                                  <a:pt x="45068" y="8192"/>
                                  <a:pt x="49980" y="6161"/>
                                </a:cubicBezTo>
                                <a:cubicBezTo>
                                  <a:pt x="54891" y="4127"/>
                                  <a:pt x="59954" y="2592"/>
                                  <a:pt x="65168" y="1556"/>
                                </a:cubicBezTo>
                                <a:cubicBezTo>
                                  <a:pt x="70382" y="518"/>
                                  <a:pt x="75647" y="0"/>
                                  <a:pt x="80963" y="0"/>
                                </a:cubicBezTo>
                                <a:lnTo>
                                  <a:pt x="185738" y="0"/>
                                </a:lnTo>
                                <a:cubicBezTo>
                                  <a:pt x="191054" y="0"/>
                                  <a:pt x="196319" y="518"/>
                                  <a:pt x="201533" y="1556"/>
                                </a:cubicBezTo>
                                <a:cubicBezTo>
                                  <a:pt x="206746" y="2592"/>
                                  <a:pt x="211809" y="4127"/>
                                  <a:pt x="216721" y="6161"/>
                                </a:cubicBezTo>
                                <a:cubicBezTo>
                                  <a:pt x="221632" y="8192"/>
                                  <a:pt x="226298" y="10685"/>
                                  <a:pt x="230718" y="13643"/>
                                </a:cubicBezTo>
                                <a:cubicBezTo>
                                  <a:pt x="235138" y="16594"/>
                                  <a:pt x="239228" y="19949"/>
                                  <a:pt x="242987" y="23710"/>
                                </a:cubicBezTo>
                                <a:cubicBezTo>
                                  <a:pt x="246746" y="27468"/>
                                  <a:pt x="250102" y="31558"/>
                                  <a:pt x="253055" y="35979"/>
                                </a:cubicBezTo>
                                <a:cubicBezTo>
                                  <a:pt x="256009" y="40398"/>
                                  <a:pt x="258503" y="45064"/>
                                  <a:pt x="260537" y="49975"/>
                                </a:cubicBezTo>
                                <a:cubicBezTo>
                                  <a:pt x="262572" y="54887"/>
                                  <a:pt x="264108" y="59950"/>
                                  <a:pt x="265144" y="65165"/>
                                </a:cubicBezTo>
                                <a:cubicBezTo>
                                  <a:pt x="266182" y="70380"/>
                                  <a:pt x="266700" y="75645"/>
                                  <a:pt x="266700" y="80963"/>
                                </a:cubicBezTo>
                                <a:cubicBezTo>
                                  <a:pt x="266700" y="86277"/>
                                  <a:pt x="266182" y="91542"/>
                                  <a:pt x="265145" y="96754"/>
                                </a:cubicBezTo>
                                <a:cubicBezTo>
                                  <a:pt x="264108" y="101966"/>
                                  <a:pt x="262572" y="107029"/>
                                  <a:pt x="260537" y="111940"/>
                                </a:cubicBezTo>
                                <a:cubicBezTo>
                                  <a:pt x="258503" y="116852"/>
                                  <a:pt x="256009" y="121518"/>
                                  <a:pt x="253055" y="125940"/>
                                </a:cubicBezTo>
                                <a:cubicBezTo>
                                  <a:pt x="250102" y="130361"/>
                                  <a:pt x="246746" y="134451"/>
                                  <a:pt x="242987" y="138212"/>
                                </a:cubicBezTo>
                                <a:cubicBezTo>
                                  <a:pt x="239228" y="141970"/>
                                  <a:pt x="235138" y="145328"/>
                                  <a:pt x="230718" y="148276"/>
                                </a:cubicBezTo>
                                <a:cubicBezTo>
                                  <a:pt x="226298" y="151231"/>
                                  <a:pt x="221632" y="153727"/>
                                  <a:pt x="216721" y="155761"/>
                                </a:cubicBezTo>
                                <a:cubicBezTo>
                                  <a:pt x="211809" y="157795"/>
                                  <a:pt x="206746" y="159330"/>
                                  <a:pt x="201533" y="160369"/>
                                </a:cubicBezTo>
                                <a:cubicBezTo>
                                  <a:pt x="196319" y="161404"/>
                                  <a:pt x="191054" y="161922"/>
                                  <a:pt x="185738" y="161925"/>
                                </a:cubicBezTo>
                                <a:lnTo>
                                  <a:pt x="80963" y="161925"/>
                                </a:lnTo>
                                <a:cubicBezTo>
                                  <a:pt x="75647" y="161922"/>
                                  <a:pt x="70382" y="161404"/>
                                  <a:pt x="65168" y="160369"/>
                                </a:cubicBezTo>
                                <a:cubicBezTo>
                                  <a:pt x="59954" y="159330"/>
                                  <a:pt x="54891" y="157795"/>
                                  <a:pt x="49980" y="155761"/>
                                </a:cubicBezTo>
                                <a:cubicBezTo>
                                  <a:pt x="45068" y="153727"/>
                                  <a:pt x="40402" y="151231"/>
                                  <a:pt x="35982" y="148276"/>
                                </a:cubicBezTo>
                                <a:cubicBezTo>
                                  <a:pt x="31562" y="145328"/>
                                  <a:pt x="27472" y="141970"/>
                                  <a:pt x="23713" y="138212"/>
                                </a:cubicBezTo>
                                <a:cubicBezTo>
                                  <a:pt x="19955" y="134451"/>
                                  <a:pt x="16598" y="130361"/>
                                  <a:pt x="13645" y="125943"/>
                                </a:cubicBezTo>
                                <a:cubicBezTo>
                                  <a:pt x="10691" y="121521"/>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2" name="Shape 522"/>
                        <wps:cNvSpPr/>
                        <wps:spPr>
                          <a:xfrm>
                            <a:off x="2214562" y="1295400"/>
                            <a:ext cx="257175" cy="161925"/>
                          </a:xfrm>
                          <a:custGeom>
                            <a:avLst/>
                            <a:gdLst/>
                            <a:ahLst/>
                            <a:cxnLst/>
                            <a:rect l="0" t="0" r="0" b="0"/>
                            <a:pathLst>
                              <a:path w="257175" h="161925">
                                <a:moveTo>
                                  <a:pt x="0" y="80963"/>
                                </a:moveTo>
                                <a:cubicBezTo>
                                  <a:pt x="0" y="75645"/>
                                  <a:pt x="519" y="70380"/>
                                  <a:pt x="1556" y="65165"/>
                                </a:cubicBezTo>
                                <a:cubicBezTo>
                                  <a:pt x="2593" y="59947"/>
                                  <a:pt x="4129" y="54887"/>
                                  <a:pt x="6163" y="49975"/>
                                </a:cubicBezTo>
                                <a:cubicBezTo>
                                  <a:pt x="8197" y="45064"/>
                                  <a:pt x="10691" y="40398"/>
                                  <a:pt x="13645" y="35976"/>
                                </a:cubicBezTo>
                                <a:cubicBezTo>
                                  <a:pt x="16598" y="31558"/>
                                  <a:pt x="19955" y="27468"/>
                                  <a:pt x="23714" y="23710"/>
                                </a:cubicBezTo>
                                <a:cubicBezTo>
                                  <a:pt x="27472" y="19949"/>
                                  <a:pt x="31562" y="16594"/>
                                  <a:pt x="35982" y="13643"/>
                                </a:cubicBezTo>
                                <a:cubicBezTo>
                                  <a:pt x="40402" y="10685"/>
                                  <a:pt x="45068" y="8192"/>
                                  <a:pt x="49980" y="6161"/>
                                </a:cubicBezTo>
                                <a:cubicBezTo>
                                  <a:pt x="54891" y="4127"/>
                                  <a:pt x="59953" y="2592"/>
                                  <a:pt x="65168" y="1556"/>
                                </a:cubicBezTo>
                                <a:cubicBezTo>
                                  <a:pt x="70382" y="518"/>
                                  <a:pt x="75647" y="0"/>
                                  <a:pt x="80963" y="0"/>
                                </a:cubicBezTo>
                                <a:lnTo>
                                  <a:pt x="176213" y="0"/>
                                </a:lnTo>
                                <a:cubicBezTo>
                                  <a:pt x="181529" y="0"/>
                                  <a:pt x="186794" y="518"/>
                                  <a:pt x="192008" y="1556"/>
                                </a:cubicBezTo>
                                <a:cubicBezTo>
                                  <a:pt x="197222" y="2592"/>
                                  <a:pt x="202284" y="4127"/>
                                  <a:pt x="207196" y="6161"/>
                                </a:cubicBezTo>
                                <a:cubicBezTo>
                                  <a:pt x="212107" y="8192"/>
                                  <a:pt x="216773" y="10685"/>
                                  <a:pt x="221193" y="13643"/>
                                </a:cubicBezTo>
                                <a:cubicBezTo>
                                  <a:pt x="225613" y="16594"/>
                                  <a:pt x="229703" y="19949"/>
                                  <a:pt x="233462" y="23710"/>
                                </a:cubicBezTo>
                                <a:cubicBezTo>
                                  <a:pt x="237221" y="27468"/>
                                  <a:pt x="240577" y="31558"/>
                                  <a:pt x="243530" y="35979"/>
                                </a:cubicBezTo>
                                <a:cubicBezTo>
                                  <a:pt x="246484" y="40398"/>
                                  <a:pt x="248978" y="45064"/>
                                  <a:pt x="251012" y="49975"/>
                                </a:cubicBezTo>
                                <a:cubicBezTo>
                                  <a:pt x="253047" y="54887"/>
                                  <a:pt x="254583" y="59950"/>
                                  <a:pt x="255620" y="65165"/>
                                </a:cubicBezTo>
                                <a:cubicBezTo>
                                  <a:pt x="256657" y="70380"/>
                                  <a:pt x="257175" y="75645"/>
                                  <a:pt x="257175" y="80963"/>
                                </a:cubicBezTo>
                                <a:cubicBezTo>
                                  <a:pt x="257175" y="86277"/>
                                  <a:pt x="256657" y="91542"/>
                                  <a:pt x="255619" y="96754"/>
                                </a:cubicBezTo>
                                <a:cubicBezTo>
                                  <a:pt x="254583" y="101966"/>
                                  <a:pt x="253047" y="107029"/>
                                  <a:pt x="251012" y="111940"/>
                                </a:cubicBezTo>
                                <a:cubicBezTo>
                                  <a:pt x="248978" y="116852"/>
                                  <a:pt x="246484" y="121518"/>
                                  <a:pt x="243530" y="125940"/>
                                </a:cubicBezTo>
                                <a:cubicBezTo>
                                  <a:pt x="240577" y="130361"/>
                                  <a:pt x="237221" y="134451"/>
                                  <a:pt x="233462" y="138212"/>
                                </a:cubicBezTo>
                                <a:cubicBezTo>
                                  <a:pt x="229703" y="141970"/>
                                  <a:pt x="225613" y="145328"/>
                                  <a:pt x="221193" y="148276"/>
                                </a:cubicBezTo>
                                <a:cubicBezTo>
                                  <a:pt x="216773" y="151231"/>
                                  <a:pt x="212107" y="153727"/>
                                  <a:pt x="207196" y="155761"/>
                                </a:cubicBezTo>
                                <a:cubicBezTo>
                                  <a:pt x="202284" y="157795"/>
                                  <a:pt x="197222" y="159330"/>
                                  <a:pt x="192008" y="160369"/>
                                </a:cubicBezTo>
                                <a:cubicBezTo>
                                  <a:pt x="186794" y="161404"/>
                                  <a:pt x="181529" y="161922"/>
                                  <a:pt x="176213" y="161925"/>
                                </a:cubicBezTo>
                                <a:lnTo>
                                  <a:pt x="80963" y="161925"/>
                                </a:lnTo>
                                <a:cubicBezTo>
                                  <a:pt x="75647" y="161922"/>
                                  <a:pt x="70382" y="161404"/>
                                  <a:pt x="65168" y="160369"/>
                                </a:cubicBezTo>
                                <a:cubicBezTo>
                                  <a:pt x="59953" y="159330"/>
                                  <a:pt x="54891" y="157795"/>
                                  <a:pt x="49980" y="155761"/>
                                </a:cubicBezTo>
                                <a:cubicBezTo>
                                  <a:pt x="45068" y="153727"/>
                                  <a:pt x="40402" y="151231"/>
                                  <a:pt x="35982" y="148276"/>
                                </a:cubicBezTo>
                                <a:cubicBezTo>
                                  <a:pt x="31562" y="145328"/>
                                  <a:pt x="27472" y="141970"/>
                                  <a:pt x="23714" y="138212"/>
                                </a:cubicBezTo>
                                <a:cubicBezTo>
                                  <a:pt x="19955" y="134451"/>
                                  <a:pt x="16598" y="130361"/>
                                  <a:pt x="13645" y="125943"/>
                                </a:cubicBezTo>
                                <a:cubicBezTo>
                                  <a:pt x="10691" y="121521"/>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3" name="Shape 523"/>
                        <wps:cNvSpPr/>
                        <wps:spPr>
                          <a:xfrm>
                            <a:off x="3100387" y="1295400"/>
                            <a:ext cx="266700" cy="161925"/>
                          </a:xfrm>
                          <a:custGeom>
                            <a:avLst/>
                            <a:gdLst/>
                            <a:ahLst/>
                            <a:cxnLst/>
                            <a:rect l="0" t="0" r="0" b="0"/>
                            <a:pathLst>
                              <a:path w="266700" h="161925">
                                <a:moveTo>
                                  <a:pt x="0" y="80963"/>
                                </a:moveTo>
                                <a:cubicBezTo>
                                  <a:pt x="0" y="75645"/>
                                  <a:pt x="519" y="70380"/>
                                  <a:pt x="1556" y="65165"/>
                                </a:cubicBezTo>
                                <a:cubicBezTo>
                                  <a:pt x="2592" y="59947"/>
                                  <a:pt x="4128" y="54887"/>
                                  <a:pt x="6163" y="49975"/>
                                </a:cubicBezTo>
                                <a:cubicBezTo>
                                  <a:pt x="8197" y="45064"/>
                                  <a:pt x="10691" y="40398"/>
                                  <a:pt x="13644" y="35976"/>
                                </a:cubicBezTo>
                                <a:cubicBezTo>
                                  <a:pt x="16598" y="31558"/>
                                  <a:pt x="19955" y="27468"/>
                                  <a:pt x="23714" y="23710"/>
                                </a:cubicBezTo>
                                <a:cubicBezTo>
                                  <a:pt x="27473" y="19949"/>
                                  <a:pt x="31562" y="16594"/>
                                  <a:pt x="35982" y="13643"/>
                                </a:cubicBezTo>
                                <a:cubicBezTo>
                                  <a:pt x="40402" y="10685"/>
                                  <a:pt x="45068" y="8192"/>
                                  <a:pt x="49980" y="6161"/>
                                </a:cubicBezTo>
                                <a:cubicBezTo>
                                  <a:pt x="54891" y="4127"/>
                                  <a:pt x="59953" y="2592"/>
                                  <a:pt x="65167" y="1556"/>
                                </a:cubicBezTo>
                                <a:cubicBezTo>
                                  <a:pt x="70382" y="518"/>
                                  <a:pt x="75647" y="0"/>
                                  <a:pt x="80963" y="0"/>
                                </a:cubicBezTo>
                                <a:lnTo>
                                  <a:pt x="185738" y="0"/>
                                </a:lnTo>
                                <a:cubicBezTo>
                                  <a:pt x="191054" y="0"/>
                                  <a:pt x="196319" y="518"/>
                                  <a:pt x="201533" y="1556"/>
                                </a:cubicBezTo>
                                <a:cubicBezTo>
                                  <a:pt x="206747" y="2592"/>
                                  <a:pt x="211809" y="4127"/>
                                  <a:pt x="216721" y="6161"/>
                                </a:cubicBezTo>
                                <a:cubicBezTo>
                                  <a:pt x="221632" y="8192"/>
                                  <a:pt x="226298" y="10685"/>
                                  <a:pt x="230718" y="13643"/>
                                </a:cubicBezTo>
                                <a:cubicBezTo>
                                  <a:pt x="235138" y="16594"/>
                                  <a:pt x="239228" y="19949"/>
                                  <a:pt x="242987" y="23710"/>
                                </a:cubicBezTo>
                                <a:cubicBezTo>
                                  <a:pt x="246746" y="27468"/>
                                  <a:pt x="250102" y="31558"/>
                                  <a:pt x="253055" y="35979"/>
                                </a:cubicBezTo>
                                <a:cubicBezTo>
                                  <a:pt x="256009" y="40398"/>
                                  <a:pt x="258503" y="45064"/>
                                  <a:pt x="260537" y="49975"/>
                                </a:cubicBezTo>
                                <a:cubicBezTo>
                                  <a:pt x="262571" y="54887"/>
                                  <a:pt x="264107" y="59950"/>
                                  <a:pt x="265144" y="65165"/>
                                </a:cubicBezTo>
                                <a:cubicBezTo>
                                  <a:pt x="266181" y="70380"/>
                                  <a:pt x="266700" y="75645"/>
                                  <a:pt x="266700" y="80963"/>
                                </a:cubicBezTo>
                                <a:cubicBezTo>
                                  <a:pt x="266700" y="86277"/>
                                  <a:pt x="266181" y="91542"/>
                                  <a:pt x="265144" y="96754"/>
                                </a:cubicBezTo>
                                <a:cubicBezTo>
                                  <a:pt x="264107" y="101966"/>
                                  <a:pt x="262571" y="107029"/>
                                  <a:pt x="260537" y="111940"/>
                                </a:cubicBezTo>
                                <a:cubicBezTo>
                                  <a:pt x="258503" y="116852"/>
                                  <a:pt x="256009" y="121518"/>
                                  <a:pt x="253055" y="125940"/>
                                </a:cubicBezTo>
                                <a:cubicBezTo>
                                  <a:pt x="250102" y="130361"/>
                                  <a:pt x="246746" y="134451"/>
                                  <a:pt x="242987" y="138212"/>
                                </a:cubicBezTo>
                                <a:cubicBezTo>
                                  <a:pt x="239228" y="141970"/>
                                  <a:pt x="235138" y="145328"/>
                                  <a:pt x="230718" y="148276"/>
                                </a:cubicBezTo>
                                <a:cubicBezTo>
                                  <a:pt x="226298" y="151231"/>
                                  <a:pt x="221632" y="153727"/>
                                  <a:pt x="216721" y="155761"/>
                                </a:cubicBezTo>
                                <a:cubicBezTo>
                                  <a:pt x="211809" y="157795"/>
                                  <a:pt x="206747" y="159330"/>
                                  <a:pt x="201533" y="160369"/>
                                </a:cubicBezTo>
                                <a:cubicBezTo>
                                  <a:pt x="196319" y="161404"/>
                                  <a:pt x="191054" y="161922"/>
                                  <a:pt x="185738" y="161925"/>
                                </a:cubicBezTo>
                                <a:lnTo>
                                  <a:pt x="80963" y="161925"/>
                                </a:lnTo>
                                <a:cubicBezTo>
                                  <a:pt x="75647" y="161922"/>
                                  <a:pt x="70382" y="161404"/>
                                  <a:pt x="65167" y="160369"/>
                                </a:cubicBezTo>
                                <a:cubicBezTo>
                                  <a:pt x="59953" y="159330"/>
                                  <a:pt x="54891" y="157795"/>
                                  <a:pt x="49979" y="155761"/>
                                </a:cubicBezTo>
                                <a:cubicBezTo>
                                  <a:pt x="45068" y="153727"/>
                                  <a:pt x="40402" y="151231"/>
                                  <a:pt x="35982" y="148276"/>
                                </a:cubicBezTo>
                                <a:cubicBezTo>
                                  <a:pt x="31562" y="145328"/>
                                  <a:pt x="27473" y="141970"/>
                                  <a:pt x="23714" y="138212"/>
                                </a:cubicBezTo>
                                <a:cubicBezTo>
                                  <a:pt x="19955" y="134451"/>
                                  <a:pt x="16598" y="130361"/>
                                  <a:pt x="13645" y="125943"/>
                                </a:cubicBezTo>
                                <a:cubicBezTo>
                                  <a:pt x="10691" y="121521"/>
                                  <a:pt x="8197" y="116855"/>
                                  <a:pt x="6163" y="111944"/>
                                </a:cubicBezTo>
                                <a:cubicBezTo>
                                  <a:pt x="4128" y="107032"/>
                                  <a:pt x="2592"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4" name="Shape 524"/>
                        <wps:cNvSpPr/>
                        <wps:spPr>
                          <a:xfrm>
                            <a:off x="3995737" y="1295400"/>
                            <a:ext cx="257175" cy="161925"/>
                          </a:xfrm>
                          <a:custGeom>
                            <a:avLst/>
                            <a:gdLst/>
                            <a:ahLst/>
                            <a:cxnLst/>
                            <a:rect l="0" t="0" r="0" b="0"/>
                            <a:pathLst>
                              <a:path w="257175" h="161925">
                                <a:moveTo>
                                  <a:pt x="0" y="80963"/>
                                </a:moveTo>
                                <a:cubicBezTo>
                                  <a:pt x="0" y="75645"/>
                                  <a:pt x="519" y="70380"/>
                                  <a:pt x="1556" y="65165"/>
                                </a:cubicBezTo>
                                <a:cubicBezTo>
                                  <a:pt x="2593" y="59947"/>
                                  <a:pt x="4128" y="54887"/>
                                  <a:pt x="6162" y="49975"/>
                                </a:cubicBezTo>
                                <a:cubicBezTo>
                                  <a:pt x="8197" y="45064"/>
                                  <a:pt x="10690" y="40398"/>
                                  <a:pt x="13644" y="35976"/>
                                </a:cubicBezTo>
                                <a:cubicBezTo>
                                  <a:pt x="16598" y="31558"/>
                                  <a:pt x="19954" y="27468"/>
                                  <a:pt x="23713" y="23710"/>
                                </a:cubicBezTo>
                                <a:cubicBezTo>
                                  <a:pt x="27472" y="19949"/>
                                  <a:pt x="31562" y="16594"/>
                                  <a:pt x="35982" y="13643"/>
                                </a:cubicBezTo>
                                <a:cubicBezTo>
                                  <a:pt x="40402" y="10685"/>
                                  <a:pt x="45068" y="8192"/>
                                  <a:pt x="49979" y="6161"/>
                                </a:cubicBezTo>
                                <a:cubicBezTo>
                                  <a:pt x="54890" y="4127"/>
                                  <a:pt x="59953" y="2592"/>
                                  <a:pt x="65167" y="1556"/>
                                </a:cubicBezTo>
                                <a:cubicBezTo>
                                  <a:pt x="70381" y="518"/>
                                  <a:pt x="75647" y="0"/>
                                  <a:pt x="80963" y="0"/>
                                </a:cubicBezTo>
                                <a:lnTo>
                                  <a:pt x="176213" y="0"/>
                                </a:lnTo>
                                <a:cubicBezTo>
                                  <a:pt x="181529" y="0"/>
                                  <a:pt x="186794" y="518"/>
                                  <a:pt x="192008" y="1556"/>
                                </a:cubicBezTo>
                                <a:cubicBezTo>
                                  <a:pt x="197221" y="2592"/>
                                  <a:pt x="202284" y="4127"/>
                                  <a:pt x="207195" y="6161"/>
                                </a:cubicBezTo>
                                <a:cubicBezTo>
                                  <a:pt x="212106" y="8192"/>
                                  <a:pt x="216772" y="10685"/>
                                  <a:pt x="221193" y="13643"/>
                                </a:cubicBezTo>
                                <a:cubicBezTo>
                                  <a:pt x="225613" y="16594"/>
                                  <a:pt x="229703" y="19949"/>
                                  <a:pt x="233462" y="23710"/>
                                </a:cubicBezTo>
                                <a:cubicBezTo>
                                  <a:pt x="237220" y="27468"/>
                                  <a:pt x="240576" y="31558"/>
                                  <a:pt x="243530" y="35979"/>
                                </a:cubicBezTo>
                                <a:cubicBezTo>
                                  <a:pt x="246483" y="40398"/>
                                  <a:pt x="248977" y="45064"/>
                                  <a:pt x="251012" y="49975"/>
                                </a:cubicBezTo>
                                <a:cubicBezTo>
                                  <a:pt x="253046" y="54887"/>
                                  <a:pt x="254582" y="59950"/>
                                  <a:pt x="255619" y="65165"/>
                                </a:cubicBezTo>
                                <a:cubicBezTo>
                                  <a:pt x="256656" y="70380"/>
                                  <a:pt x="257175" y="75645"/>
                                  <a:pt x="257175" y="80963"/>
                                </a:cubicBezTo>
                                <a:cubicBezTo>
                                  <a:pt x="257175" y="86277"/>
                                  <a:pt x="256656" y="91542"/>
                                  <a:pt x="255619" y="96754"/>
                                </a:cubicBezTo>
                                <a:cubicBezTo>
                                  <a:pt x="254582" y="101966"/>
                                  <a:pt x="253046" y="107029"/>
                                  <a:pt x="251011" y="111940"/>
                                </a:cubicBezTo>
                                <a:cubicBezTo>
                                  <a:pt x="248977" y="116852"/>
                                  <a:pt x="246483" y="121518"/>
                                  <a:pt x="243530" y="125940"/>
                                </a:cubicBezTo>
                                <a:cubicBezTo>
                                  <a:pt x="240576" y="130361"/>
                                  <a:pt x="237220" y="134451"/>
                                  <a:pt x="233462" y="138212"/>
                                </a:cubicBezTo>
                                <a:cubicBezTo>
                                  <a:pt x="229703" y="141970"/>
                                  <a:pt x="225613" y="145328"/>
                                  <a:pt x="221193" y="148276"/>
                                </a:cubicBezTo>
                                <a:cubicBezTo>
                                  <a:pt x="216772" y="151231"/>
                                  <a:pt x="212106" y="153727"/>
                                  <a:pt x="207195" y="155761"/>
                                </a:cubicBezTo>
                                <a:cubicBezTo>
                                  <a:pt x="202284" y="157795"/>
                                  <a:pt x="197221" y="159330"/>
                                  <a:pt x="192008" y="160369"/>
                                </a:cubicBezTo>
                                <a:cubicBezTo>
                                  <a:pt x="186794" y="161404"/>
                                  <a:pt x="181529" y="161922"/>
                                  <a:pt x="176213" y="161925"/>
                                </a:cubicBezTo>
                                <a:lnTo>
                                  <a:pt x="80963" y="161925"/>
                                </a:lnTo>
                                <a:cubicBezTo>
                                  <a:pt x="75647" y="161922"/>
                                  <a:pt x="70381" y="161404"/>
                                  <a:pt x="65167" y="160369"/>
                                </a:cubicBezTo>
                                <a:cubicBezTo>
                                  <a:pt x="59953" y="159330"/>
                                  <a:pt x="54890" y="157795"/>
                                  <a:pt x="49979" y="155761"/>
                                </a:cubicBezTo>
                                <a:cubicBezTo>
                                  <a:pt x="45068" y="153727"/>
                                  <a:pt x="40402" y="151231"/>
                                  <a:pt x="35982" y="148276"/>
                                </a:cubicBezTo>
                                <a:cubicBezTo>
                                  <a:pt x="31562" y="145328"/>
                                  <a:pt x="27472" y="141970"/>
                                  <a:pt x="23713" y="138212"/>
                                </a:cubicBezTo>
                                <a:cubicBezTo>
                                  <a:pt x="19954" y="134451"/>
                                  <a:pt x="16598" y="130361"/>
                                  <a:pt x="13645" y="125943"/>
                                </a:cubicBezTo>
                                <a:cubicBezTo>
                                  <a:pt x="10691" y="121521"/>
                                  <a:pt x="8197" y="116855"/>
                                  <a:pt x="6162" y="111944"/>
                                </a:cubicBezTo>
                                <a:cubicBezTo>
                                  <a:pt x="4128"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6" name="Shape 526"/>
                        <wps:cNvSpPr/>
                        <wps:spPr>
                          <a:xfrm>
                            <a:off x="1319212" y="1876425"/>
                            <a:ext cx="266700" cy="161925"/>
                          </a:xfrm>
                          <a:custGeom>
                            <a:avLst/>
                            <a:gdLst/>
                            <a:ahLst/>
                            <a:cxnLst/>
                            <a:rect l="0" t="0" r="0" b="0"/>
                            <a:pathLst>
                              <a:path w="266700"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5" y="27471"/>
                                  <a:pt x="23713" y="23713"/>
                                </a:cubicBezTo>
                                <a:cubicBezTo>
                                  <a:pt x="27472" y="19952"/>
                                  <a:pt x="31562" y="16597"/>
                                  <a:pt x="35982" y="13643"/>
                                </a:cubicBezTo>
                                <a:cubicBezTo>
                                  <a:pt x="40402" y="10688"/>
                                  <a:pt x="45068" y="8195"/>
                                  <a:pt x="49980" y="6161"/>
                                </a:cubicBezTo>
                                <a:cubicBezTo>
                                  <a:pt x="54891" y="4127"/>
                                  <a:pt x="59954" y="2592"/>
                                  <a:pt x="65168" y="1553"/>
                                </a:cubicBezTo>
                                <a:cubicBezTo>
                                  <a:pt x="70382" y="518"/>
                                  <a:pt x="75647" y="0"/>
                                  <a:pt x="80963" y="0"/>
                                </a:cubicBezTo>
                                <a:lnTo>
                                  <a:pt x="185738" y="0"/>
                                </a:lnTo>
                                <a:cubicBezTo>
                                  <a:pt x="191054" y="0"/>
                                  <a:pt x="196319" y="518"/>
                                  <a:pt x="201533" y="1553"/>
                                </a:cubicBezTo>
                                <a:cubicBezTo>
                                  <a:pt x="206746" y="2592"/>
                                  <a:pt x="211809" y="4127"/>
                                  <a:pt x="216721" y="6161"/>
                                </a:cubicBezTo>
                                <a:cubicBezTo>
                                  <a:pt x="221632" y="8195"/>
                                  <a:pt x="226298" y="10688"/>
                                  <a:pt x="230718" y="13643"/>
                                </a:cubicBezTo>
                                <a:cubicBezTo>
                                  <a:pt x="235138" y="16597"/>
                                  <a:pt x="239228" y="19952"/>
                                  <a:pt x="242987" y="23713"/>
                                </a:cubicBezTo>
                                <a:cubicBezTo>
                                  <a:pt x="246746" y="27471"/>
                                  <a:pt x="250102" y="31558"/>
                                  <a:pt x="253055" y="35979"/>
                                </a:cubicBezTo>
                                <a:cubicBezTo>
                                  <a:pt x="256009" y="40401"/>
                                  <a:pt x="258503" y="45064"/>
                                  <a:pt x="260537" y="49975"/>
                                </a:cubicBezTo>
                                <a:cubicBezTo>
                                  <a:pt x="262572" y="54887"/>
                                  <a:pt x="264108" y="59950"/>
                                  <a:pt x="265144" y="65165"/>
                                </a:cubicBezTo>
                                <a:cubicBezTo>
                                  <a:pt x="266182" y="70380"/>
                                  <a:pt x="266700" y="75645"/>
                                  <a:pt x="266700" y="80963"/>
                                </a:cubicBezTo>
                                <a:cubicBezTo>
                                  <a:pt x="266700" y="86277"/>
                                  <a:pt x="266182" y="91542"/>
                                  <a:pt x="265145" y="96754"/>
                                </a:cubicBezTo>
                                <a:cubicBezTo>
                                  <a:pt x="264108" y="101966"/>
                                  <a:pt x="262572" y="107029"/>
                                  <a:pt x="260537" y="111940"/>
                                </a:cubicBezTo>
                                <a:cubicBezTo>
                                  <a:pt x="258503" y="116855"/>
                                  <a:pt x="256009" y="121518"/>
                                  <a:pt x="253055" y="125937"/>
                                </a:cubicBezTo>
                                <a:cubicBezTo>
                                  <a:pt x="250102" y="130361"/>
                                  <a:pt x="246746" y="134451"/>
                                  <a:pt x="242987" y="138209"/>
                                </a:cubicBezTo>
                                <a:cubicBezTo>
                                  <a:pt x="239228" y="141967"/>
                                  <a:pt x="235138" y="145321"/>
                                  <a:pt x="230718" y="148276"/>
                                </a:cubicBezTo>
                                <a:cubicBezTo>
                                  <a:pt x="226298" y="151231"/>
                                  <a:pt x="221632" y="153724"/>
                                  <a:pt x="216721" y="155758"/>
                                </a:cubicBezTo>
                                <a:cubicBezTo>
                                  <a:pt x="211809" y="157792"/>
                                  <a:pt x="206746" y="159330"/>
                                  <a:pt x="201533" y="160365"/>
                                </a:cubicBezTo>
                                <a:cubicBezTo>
                                  <a:pt x="196319" y="161404"/>
                                  <a:pt x="191054" y="161925"/>
                                  <a:pt x="185738" y="161925"/>
                                </a:cubicBezTo>
                                <a:lnTo>
                                  <a:pt x="80963" y="161925"/>
                                </a:lnTo>
                                <a:cubicBezTo>
                                  <a:pt x="75647" y="161925"/>
                                  <a:pt x="70382" y="161407"/>
                                  <a:pt x="65168" y="160369"/>
                                </a:cubicBezTo>
                                <a:cubicBezTo>
                                  <a:pt x="59954" y="159330"/>
                                  <a:pt x="54891" y="157792"/>
                                  <a:pt x="49980" y="155758"/>
                                </a:cubicBezTo>
                                <a:cubicBezTo>
                                  <a:pt x="45068" y="153724"/>
                                  <a:pt x="40402" y="151228"/>
                                  <a:pt x="35982" y="148273"/>
                                </a:cubicBezTo>
                                <a:cubicBezTo>
                                  <a:pt x="31562" y="145321"/>
                                  <a:pt x="27472" y="141967"/>
                                  <a:pt x="23713" y="138209"/>
                                </a:cubicBezTo>
                                <a:cubicBezTo>
                                  <a:pt x="19955" y="134451"/>
                                  <a:pt x="16598" y="130361"/>
                                  <a:pt x="13645" y="125940"/>
                                </a:cubicBezTo>
                                <a:cubicBezTo>
                                  <a:pt x="10691" y="121518"/>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7" name="Shape 527"/>
                        <wps:cNvSpPr/>
                        <wps:spPr>
                          <a:xfrm>
                            <a:off x="2214562" y="1876425"/>
                            <a:ext cx="257175" cy="161925"/>
                          </a:xfrm>
                          <a:custGeom>
                            <a:avLst/>
                            <a:gdLst/>
                            <a:ahLst/>
                            <a:cxnLst/>
                            <a:rect l="0" t="0" r="0" b="0"/>
                            <a:pathLst>
                              <a:path w="257175"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5" y="27471"/>
                                  <a:pt x="23714" y="23713"/>
                                </a:cubicBezTo>
                                <a:cubicBezTo>
                                  <a:pt x="27472" y="19952"/>
                                  <a:pt x="31562" y="16597"/>
                                  <a:pt x="35982" y="13643"/>
                                </a:cubicBezTo>
                                <a:cubicBezTo>
                                  <a:pt x="40402" y="10688"/>
                                  <a:pt x="45068" y="8195"/>
                                  <a:pt x="49980" y="6161"/>
                                </a:cubicBezTo>
                                <a:cubicBezTo>
                                  <a:pt x="54891" y="4127"/>
                                  <a:pt x="59953" y="2592"/>
                                  <a:pt x="65168" y="1553"/>
                                </a:cubicBezTo>
                                <a:cubicBezTo>
                                  <a:pt x="70382" y="518"/>
                                  <a:pt x="75647" y="0"/>
                                  <a:pt x="80963" y="0"/>
                                </a:cubicBezTo>
                                <a:lnTo>
                                  <a:pt x="176213" y="0"/>
                                </a:lnTo>
                                <a:cubicBezTo>
                                  <a:pt x="181529" y="0"/>
                                  <a:pt x="186794" y="518"/>
                                  <a:pt x="192008" y="1553"/>
                                </a:cubicBezTo>
                                <a:cubicBezTo>
                                  <a:pt x="197222" y="2592"/>
                                  <a:pt x="202284" y="4127"/>
                                  <a:pt x="207196" y="6161"/>
                                </a:cubicBezTo>
                                <a:cubicBezTo>
                                  <a:pt x="212107" y="8195"/>
                                  <a:pt x="216773" y="10688"/>
                                  <a:pt x="221193" y="13643"/>
                                </a:cubicBezTo>
                                <a:cubicBezTo>
                                  <a:pt x="225613" y="16597"/>
                                  <a:pt x="229703" y="19952"/>
                                  <a:pt x="233462" y="23713"/>
                                </a:cubicBezTo>
                                <a:cubicBezTo>
                                  <a:pt x="237221" y="27471"/>
                                  <a:pt x="240577" y="31558"/>
                                  <a:pt x="243530" y="35979"/>
                                </a:cubicBezTo>
                                <a:cubicBezTo>
                                  <a:pt x="246484" y="40401"/>
                                  <a:pt x="248978" y="45064"/>
                                  <a:pt x="251012" y="49975"/>
                                </a:cubicBezTo>
                                <a:cubicBezTo>
                                  <a:pt x="253047" y="54887"/>
                                  <a:pt x="254583" y="59950"/>
                                  <a:pt x="255620" y="65165"/>
                                </a:cubicBezTo>
                                <a:cubicBezTo>
                                  <a:pt x="256657" y="70380"/>
                                  <a:pt x="257175" y="75645"/>
                                  <a:pt x="257175" y="80963"/>
                                </a:cubicBezTo>
                                <a:cubicBezTo>
                                  <a:pt x="257175" y="86277"/>
                                  <a:pt x="256657" y="91542"/>
                                  <a:pt x="255619" y="96754"/>
                                </a:cubicBezTo>
                                <a:cubicBezTo>
                                  <a:pt x="254583" y="101966"/>
                                  <a:pt x="253047" y="107029"/>
                                  <a:pt x="251012" y="111940"/>
                                </a:cubicBezTo>
                                <a:cubicBezTo>
                                  <a:pt x="248978" y="116855"/>
                                  <a:pt x="246484" y="121518"/>
                                  <a:pt x="243530" y="125937"/>
                                </a:cubicBezTo>
                                <a:cubicBezTo>
                                  <a:pt x="240577" y="130361"/>
                                  <a:pt x="237221" y="134451"/>
                                  <a:pt x="233462" y="138209"/>
                                </a:cubicBezTo>
                                <a:cubicBezTo>
                                  <a:pt x="229703" y="141967"/>
                                  <a:pt x="225613" y="145321"/>
                                  <a:pt x="221193" y="148276"/>
                                </a:cubicBezTo>
                                <a:cubicBezTo>
                                  <a:pt x="216773" y="151231"/>
                                  <a:pt x="212107" y="153724"/>
                                  <a:pt x="207196" y="155758"/>
                                </a:cubicBezTo>
                                <a:cubicBezTo>
                                  <a:pt x="202284" y="157792"/>
                                  <a:pt x="197222" y="159330"/>
                                  <a:pt x="192008" y="160365"/>
                                </a:cubicBezTo>
                                <a:cubicBezTo>
                                  <a:pt x="186794" y="161404"/>
                                  <a:pt x="181529" y="161925"/>
                                  <a:pt x="176213" y="161925"/>
                                </a:cubicBezTo>
                                <a:lnTo>
                                  <a:pt x="80963" y="161925"/>
                                </a:lnTo>
                                <a:cubicBezTo>
                                  <a:pt x="75647" y="161925"/>
                                  <a:pt x="70382" y="161407"/>
                                  <a:pt x="65168" y="160369"/>
                                </a:cubicBezTo>
                                <a:cubicBezTo>
                                  <a:pt x="59953" y="159330"/>
                                  <a:pt x="54891" y="157792"/>
                                  <a:pt x="49980" y="155758"/>
                                </a:cubicBezTo>
                                <a:cubicBezTo>
                                  <a:pt x="45068" y="153724"/>
                                  <a:pt x="40402" y="151228"/>
                                  <a:pt x="35982" y="148273"/>
                                </a:cubicBezTo>
                                <a:cubicBezTo>
                                  <a:pt x="31562" y="145321"/>
                                  <a:pt x="27472" y="141967"/>
                                  <a:pt x="23714" y="138209"/>
                                </a:cubicBezTo>
                                <a:cubicBezTo>
                                  <a:pt x="19955" y="134451"/>
                                  <a:pt x="16598" y="130361"/>
                                  <a:pt x="13645" y="125940"/>
                                </a:cubicBezTo>
                                <a:cubicBezTo>
                                  <a:pt x="10691" y="121518"/>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8" name="Shape 528"/>
                        <wps:cNvSpPr/>
                        <wps:spPr>
                          <a:xfrm>
                            <a:off x="3100387" y="1876425"/>
                            <a:ext cx="266700" cy="161925"/>
                          </a:xfrm>
                          <a:custGeom>
                            <a:avLst/>
                            <a:gdLst/>
                            <a:ahLst/>
                            <a:cxnLst/>
                            <a:rect l="0" t="0" r="0" b="0"/>
                            <a:pathLst>
                              <a:path w="266700" h="161925">
                                <a:moveTo>
                                  <a:pt x="0" y="80963"/>
                                </a:moveTo>
                                <a:cubicBezTo>
                                  <a:pt x="0" y="75645"/>
                                  <a:pt x="519" y="70380"/>
                                  <a:pt x="1556" y="65165"/>
                                </a:cubicBezTo>
                                <a:cubicBezTo>
                                  <a:pt x="2592" y="59950"/>
                                  <a:pt x="4128" y="54887"/>
                                  <a:pt x="6163" y="49975"/>
                                </a:cubicBezTo>
                                <a:cubicBezTo>
                                  <a:pt x="8197" y="45064"/>
                                  <a:pt x="10691" y="40398"/>
                                  <a:pt x="13644" y="35976"/>
                                </a:cubicBezTo>
                                <a:cubicBezTo>
                                  <a:pt x="16598" y="31558"/>
                                  <a:pt x="19955" y="27471"/>
                                  <a:pt x="23714" y="23713"/>
                                </a:cubicBezTo>
                                <a:cubicBezTo>
                                  <a:pt x="27473" y="19952"/>
                                  <a:pt x="31562" y="16597"/>
                                  <a:pt x="35982" y="13643"/>
                                </a:cubicBezTo>
                                <a:cubicBezTo>
                                  <a:pt x="40402" y="10688"/>
                                  <a:pt x="45068" y="8195"/>
                                  <a:pt x="49980" y="6161"/>
                                </a:cubicBezTo>
                                <a:cubicBezTo>
                                  <a:pt x="54891" y="4127"/>
                                  <a:pt x="59953" y="2592"/>
                                  <a:pt x="65167" y="1553"/>
                                </a:cubicBezTo>
                                <a:cubicBezTo>
                                  <a:pt x="70382" y="518"/>
                                  <a:pt x="75647" y="0"/>
                                  <a:pt x="80963" y="0"/>
                                </a:cubicBezTo>
                                <a:lnTo>
                                  <a:pt x="185738" y="0"/>
                                </a:lnTo>
                                <a:cubicBezTo>
                                  <a:pt x="191054" y="0"/>
                                  <a:pt x="196319" y="518"/>
                                  <a:pt x="201533" y="1553"/>
                                </a:cubicBezTo>
                                <a:cubicBezTo>
                                  <a:pt x="206747" y="2592"/>
                                  <a:pt x="211809" y="4127"/>
                                  <a:pt x="216721" y="6161"/>
                                </a:cubicBezTo>
                                <a:cubicBezTo>
                                  <a:pt x="221632" y="8195"/>
                                  <a:pt x="226298" y="10688"/>
                                  <a:pt x="230718" y="13643"/>
                                </a:cubicBezTo>
                                <a:cubicBezTo>
                                  <a:pt x="235138" y="16597"/>
                                  <a:pt x="239228" y="19952"/>
                                  <a:pt x="242987" y="23713"/>
                                </a:cubicBezTo>
                                <a:cubicBezTo>
                                  <a:pt x="246746" y="27471"/>
                                  <a:pt x="250102" y="31558"/>
                                  <a:pt x="253055" y="35979"/>
                                </a:cubicBezTo>
                                <a:cubicBezTo>
                                  <a:pt x="256009" y="40401"/>
                                  <a:pt x="258503" y="45064"/>
                                  <a:pt x="260537" y="49975"/>
                                </a:cubicBezTo>
                                <a:cubicBezTo>
                                  <a:pt x="262571" y="54887"/>
                                  <a:pt x="264107" y="59950"/>
                                  <a:pt x="265144" y="65165"/>
                                </a:cubicBezTo>
                                <a:cubicBezTo>
                                  <a:pt x="266181" y="70380"/>
                                  <a:pt x="266700" y="75645"/>
                                  <a:pt x="266700" y="80963"/>
                                </a:cubicBezTo>
                                <a:cubicBezTo>
                                  <a:pt x="266700" y="86277"/>
                                  <a:pt x="266181" y="91542"/>
                                  <a:pt x="265144" y="96754"/>
                                </a:cubicBezTo>
                                <a:cubicBezTo>
                                  <a:pt x="264107" y="101966"/>
                                  <a:pt x="262571" y="107029"/>
                                  <a:pt x="260537" y="111940"/>
                                </a:cubicBezTo>
                                <a:cubicBezTo>
                                  <a:pt x="258503" y="116855"/>
                                  <a:pt x="256009" y="121518"/>
                                  <a:pt x="253055" y="125937"/>
                                </a:cubicBezTo>
                                <a:cubicBezTo>
                                  <a:pt x="250102" y="130361"/>
                                  <a:pt x="246746" y="134451"/>
                                  <a:pt x="242987" y="138209"/>
                                </a:cubicBezTo>
                                <a:cubicBezTo>
                                  <a:pt x="239228" y="141967"/>
                                  <a:pt x="235138" y="145321"/>
                                  <a:pt x="230718" y="148276"/>
                                </a:cubicBezTo>
                                <a:cubicBezTo>
                                  <a:pt x="226298" y="151231"/>
                                  <a:pt x="221632" y="153724"/>
                                  <a:pt x="216721" y="155758"/>
                                </a:cubicBezTo>
                                <a:cubicBezTo>
                                  <a:pt x="211809" y="157792"/>
                                  <a:pt x="206747" y="159330"/>
                                  <a:pt x="201533" y="160365"/>
                                </a:cubicBezTo>
                                <a:cubicBezTo>
                                  <a:pt x="196319" y="161404"/>
                                  <a:pt x="191054" y="161925"/>
                                  <a:pt x="185738" y="161925"/>
                                </a:cubicBezTo>
                                <a:lnTo>
                                  <a:pt x="80963" y="161925"/>
                                </a:lnTo>
                                <a:cubicBezTo>
                                  <a:pt x="75647" y="161925"/>
                                  <a:pt x="70382" y="161407"/>
                                  <a:pt x="65167" y="160369"/>
                                </a:cubicBezTo>
                                <a:cubicBezTo>
                                  <a:pt x="59953" y="159330"/>
                                  <a:pt x="54891" y="157792"/>
                                  <a:pt x="49979" y="155758"/>
                                </a:cubicBezTo>
                                <a:cubicBezTo>
                                  <a:pt x="45068" y="153724"/>
                                  <a:pt x="40402" y="151228"/>
                                  <a:pt x="35982" y="148273"/>
                                </a:cubicBezTo>
                                <a:cubicBezTo>
                                  <a:pt x="31562" y="145321"/>
                                  <a:pt x="27473" y="141967"/>
                                  <a:pt x="23714" y="138209"/>
                                </a:cubicBezTo>
                                <a:cubicBezTo>
                                  <a:pt x="19955" y="134451"/>
                                  <a:pt x="16598" y="130361"/>
                                  <a:pt x="13645" y="125940"/>
                                </a:cubicBezTo>
                                <a:cubicBezTo>
                                  <a:pt x="10691" y="121518"/>
                                  <a:pt x="8197" y="116855"/>
                                  <a:pt x="6163" y="111944"/>
                                </a:cubicBezTo>
                                <a:cubicBezTo>
                                  <a:pt x="4128" y="107032"/>
                                  <a:pt x="2592"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29" name="Shape 529"/>
                        <wps:cNvSpPr/>
                        <wps:spPr>
                          <a:xfrm>
                            <a:off x="3995737" y="1876425"/>
                            <a:ext cx="257175" cy="161925"/>
                          </a:xfrm>
                          <a:custGeom>
                            <a:avLst/>
                            <a:gdLst/>
                            <a:ahLst/>
                            <a:cxnLst/>
                            <a:rect l="0" t="0" r="0" b="0"/>
                            <a:pathLst>
                              <a:path w="257175" h="161925">
                                <a:moveTo>
                                  <a:pt x="0" y="80963"/>
                                </a:moveTo>
                                <a:cubicBezTo>
                                  <a:pt x="0" y="75645"/>
                                  <a:pt x="519" y="70380"/>
                                  <a:pt x="1556" y="65165"/>
                                </a:cubicBezTo>
                                <a:cubicBezTo>
                                  <a:pt x="2593" y="59950"/>
                                  <a:pt x="4128" y="54887"/>
                                  <a:pt x="6162" y="49975"/>
                                </a:cubicBezTo>
                                <a:cubicBezTo>
                                  <a:pt x="8197" y="45064"/>
                                  <a:pt x="10690" y="40398"/>
                                  <a:pt x="13644" y="35976"/>
                                </a:cubicBezTo>
                                <a:cubicBezTo>
                                  <a:pt x="16598" y="31558"/>
                                  <a:pt x="19954" y="27471"/>
                                  <a:pt x="23713" y="23713"/>
                                </a:cubicBezTo>
                                <a:cubicBezTo>
                                  <a:pt x="27472" y="19952"/>
                                  <a:pt x="31562" y="16597"/>
                                  <a:pt x="35982" y="13643"/>
                                </a:cubicBezTo>
                                <a:cubicBezTo>
                                  <a:pt x="40402" y="10688"/>
                                  <a:pt x="45068" y="8195"/>
                                  <a:pt x="49979" y="6161"/>
                                </a:cubicBezTo>
                                <a:cubicBezTo>
                                  <a:pt x="54890" y="4127"/>
                                  <a:pt x="59953" y="2592"/>
                                  <a:pt x="65167" y="1553"/>
                                </a:cubicBezTo>
                                <a:cubicBezTo>
                                  <a:pt x="70381" y="518"/>
                                  <a:pt x="75647" y="0"/>
                                  <a:pt x="80963" y="0"/>
                                </a:cubicBezTo>
                                <a:lnTo>
                                  <a:pt x="176213" y="0"/>
                                </a:lnTo>
                                <a:cubicBezTo>
                                  <a:pt x="181529" y="0"/>
                                  <a:pt x="186794" y="518"/>
                                  <a:pt x="192008" y="1553"/>
                                </a:cubicBezTo>
                                <a:cubicBezTo>
                                  <a:pt x="197221" y="2592"/>
                                  <a:pt x="202284" y="4127"/>
                                  <a:pt x="207195" y="6161"/>
                                </a:cubicBezTo>
                                <a:cubicBezTo>
                                  <a:pt x="212106" y="8195"/>
                                  <a:pt x="216772" y="10688"/>
                                  <a:pt x="221193" y="13643"/>
                                </a:cubicBezTo>
                                <a:cubicBezTo>
                                  <a:pt x="225613" y="16597"/>
                                  <a:pt x="229703" y="19952"/>
                                  <a:pt x="233462" y="23713"/>
                                </a:cubicBezTo>
                                <a:cubicBezTo>
                                  <a:pt x="237220" y="27471"/>
                                  <a:pt x="240576" y="31558"/>
                                  <a:pt x="243530" y="35979"/>
                                </a:cubicBezTo>
                                <a:cubicBezTo>
                                  <a:pt x="246483" y="40401"/>
                                  <a:pt x="248977" y="45064"/>
                                  <a:pt x="251012" y="49975"/>
                                </a:cubicBezTo>
                                <a:cubicBezTo>
                                  <a:pt x="253046" y="54887"/>
                                  <a:pt x="254582" y="59950"/>
                                  <a:pt x="255619" y="65165"/>
                                </a:cubicBezTo>
                                <a:cubicBezTo>
                                  <a:pt x="256656" y="70380"/>
                                  <a:pt x="257175" y="75645"/>
                                  <a:pt x="257175" y="80963"/>
                                </a:cubicBezTo>
                                <a:cubicBezTo>
                                  <a:pt x="257175" y="86277"/>
                                  <a:pt x="256656" y="91542"/>
                                  <a:pt x="255619" y="96754"/>
                                </a:cubicBezTo>
                                <a:cubicBezTo>
                                  <a:pt x="254582" y="101966"/>
                                  <a:pt x="253046" y="107029"/>
                                  <a:pt x="251011" y="111940"/>
                                </a:cubicBezTo>
                                <a:cubicBezTo>
                                  <a:pt x="248977" y="116855"/>
                                  <a:pt x="246483" y="121518"/>
                                  <a:pt x="243530" y="125937"/>
                                </a:cubicBezTo>
                                <a:cubicBezTo>
                                  <a:pt x="240576" y="130361"/>
                                  <a:pt x="237220" y="134451"/>
                                  <a:pt x="233462" y="138209"/>
                                </a:cubicBezTo>
                                <a:cubicBezTo>
                                  <a:pt x="229703" y="141967"/>
                                  <a:pt x="225613" y="145321"/>
                                  <a:pt x="221193" y="148276"/>
                                </a:cubicBezTo>
                                <a:cubicBezTo>
                                  <a:pt x="216772" y="151231"/>
                                  <a:pt x="212106" y="153724"/>
                                  <a:pt x="207195" y="155758"/>
                                </a:cubicBezTo>
                                <a:cubicBezTo>
                                  <a:pt x="202284" y="157792"/>
                                  <a:pt x="197221" y="159330"/>
                                  <a:pt x="192008" y="160365"/>
                                </a:cubicBezTo>
                                <a:cubicBezTo>
                                  <a:pt x="186794" y="161404"/>
                                  <a:pt x="181529" y="161925"/>
                                  <a:pt x="176213" y="161925"/>
                                </a:cubicBezTo>
                                <a:lnTo>
                                  <a:pt x="80963" y="161925"/>
                                </a:lnTo>
                                <a:cubicBezTo>
                                  <a:pt x="75647" y="161925"/>
                                  <a:pt x="70381" y="161407"/>
                                  <a:pt x="65167" y="160369"/>
                                </a:cubicBezTo>
                                <a:cubicBezTo>
                                  <a:pt x="59953" y="159330"/>
                                  <a:pt x="54890" y="157792"/>
                                  <a:pt x="49979" y="155758"/>
                                </a:cubicBezTo>
                                <a:cubicBezTo>
                                  <a:pt x="45068" y="153724"/>
                                  <a:pt x="40402" y="151228"/>
                                  <a:pt x="35982" y="148273"/>
                                </a:cubicBezTo>
                                <a:cubicBezTo>
                                  <a:pt x="31562" y="145321"/>
                                  <a:pt x="27472" y="141967"/>
                                  <a:pt x="23713" y="138209"/>
                                </a:cubicBezTo>
                                <a:cubicBezTo>
                                  <a:pt x="19954" y="134451"/>
                                  <a:pt x="16598" y="130361"/>
                                  <a:pt x="13645" y="125940"/>
                                </a:cubicBezTo>
                                <a:cubicBezTo>
                                  <a:pt x="10691" y="121518"/>
                                  <a:pt x="8197" y="116855"/>
                                  <a:pt x="6162" y="111944"/>
                                </a:cubicBezTo>
                                <a:cubicBezTo>
                                  <a:pt x="4128"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1" name="Shape 531"/>
                        <wps:cNvSpPr/>
                        <wps:spPr>
                          <a:xfrm>
                            <a:off x="1319212" y="2457450"/>
                            <a:ext cx="266700" cy="161925"/>
                          </a:xfrm>
                          <a:custGeom>
                            <a:avLst/>
                            <a:gdLst/>
                            <a:ahLst/>
                            <a:cxnLst/>
                            <a:rect l="0" t="0" r="0" b="0"/>
                            <a:pathLst>
                              <a:path w="266700" h="161925">
                                <a:moveTo>
                                  <a:pt x="0" y="80963"/>
                                </a:moveTo>
                                <a:cubicBezTo>
                                  <a:pt x="0" y="75648"/>
                                  <a:pt x="519" y="70383"/>
                                  <a:pt x="1556" y="65168"/>
                                </a:cubicBezTo>
                                <a:cubicBezTo>
                                  <a:pt x="2593" y="59953"/>
                                  <a:pt x="4129" y="54887"/>
                                  <a:pt x="6163" y="49975"/>
                                </a:cubicBezTo>
                                <a:cubicBezTo>
                                  <a:pt x="8197" y="45064"/>
                                  <a:pt x="10691" y="40401"/>
                                  <a:pt x="13645" y="35979"/>
                                </a:cubicBezTo>
                                <a:cubicBezTo>
                                  <a:pt x="16598" y="31558"/>
                                  <a:pt x="19955" y="27471"/>
                                  <a:pt x="23713" y="23710"/>
                                </a:cubicBezTo>
                                <a:cubicBezTo>
                                  <a:pt x="27472" y="19949"/>
                                  <a:pt x="31562" y="16591"/>
                                  <a:pt x="35982" y="13643"/>
                                </a:cubicBezTo>
                                <a:cubicBezTo>
                                  <a:pt x="40402" y="10685"/>
                                  <a:pt x="45068" y="8192"/>
                                  <a:pt x="49980" y="6161"/>
                                </a:cubicBezTo>
                                <a:cubicBezTo>
                                  <a:pt x="54891" y="4127"/>
                                  <a:pt x="59954" y="2592"/>
                                  <a:pt x="65168" y="1556"/>
                                </a:cubicBezTo>
                                <a:cubicBezTo>
                                  <a:pt x="70382" y="518"/>
                                  <a:pt x="75647" y="0"/>
                                  <a:pt x="80963" y="0"/>
                                </a:cubicBezTo>
                                <a:lnTo>
                                  <a:pt x="185738" y="0"/>
                                </a:lnTo>
                                <a:cubicBezTo>
                                  <a:pt x="191054" y="0"/>
                                  <a:pt x="196319" y="518"/>
                                  <a:pt x="201533" y="1553"/>
                                </a:cubicBezTo>
                                <a:cubicBezTo>
                                  <a:pt x="206746" y="2589"/>
                                  <a:pt x="211809" y="4124"/>
                                  <a:pt x="216721" y="6158"/>
                                </a:cubicBezTo>
                                <a:cubicBezTo>
                                  <a:pt x="221632" y="8192"/>
                                  <a:pt x="226298" y="10685"/>
                                  <a:pt x="230718" y="13639"/>
                                </a:cubicBezTo>
                                <a:cubicBezTo>
                                  <a:pt x="235138" y="16591"/>
                                  <a:pt x="239228" y="19949"/>
                                  <a:pt x="242987" y="23710"/>
                                </a:cubicBezTo>
                                <a:cubicBezTo>
                                  <a:pt x="246746" y="27471"/>
                                  <a:pt x="250102" y="31558"/>
                                  <a:pt x="253055" y="35979"/>
                                </a:cubicBezTo>
                                <a:cubicBezTo>
                                  <a:pt x="256009" y="40398"/>
                                  <a:pt x="258503" y="45064"/>
                                  <a:pt x="260537" y="49975"/>
                                </a:cubicBezTo>
                                <a:cubicBezTo>
                                  <a:pt x="262572" y="54887"/>
                                  <a:pt x="264108" y="59950"/>
                                  <a:pt x="265144" y="65165"/>
                                </a:cubicBezTo>
                                <a:cubicBezTo>
                                  <a:pt x="266182" y="70383"/>
                                  <a:pt x="266700" y="75648"/>
                                  <a:pt x="266700" y="80963"/>
                                </a:cubicBezTo>
                                <a:cubicBezTo>
                                  <a:pt x="266700" y="86280"/>
                                  <a:pt x="266182" y="91545"/>
                                  <a:pt x="265145" y="96757"/>
                                </a:cubicBezTo>
                                <a:cubicBezTo>
                                  <a:pt x="264108" y="101969"/>
                                  <a:pt x="262572" y="107032"/>
                                  <a:pt x="260537" y="111944"/>
                                </a:cubicBezTo>
                                <a:cubicBezTo>
                                  <a:pt x="258503" y="116855"/>
                                  <a:pt x="256009" y="121521"/>
                                  <a:pt x="253055" y="125943"/>
                                </a:cubicBezTo>
                                <a:cubicBezTo>
                                  <a:pt x="250102" y="130361"/>
                                  <a:pt x="246746" y="134451"/>
                                  <a:pt x="242987" y="138212"/>
                                </a:cubicBezTo>
                                <a:cubicBezTo>
                                  <a:pt x="239228" y="141970"/>
                                  <a:pt x="235138" y="145324"/>
                                  <a:pt x="230718" y="148276"/>
                                </a:cubicBezTo>
                                <a:cubicBezTo>
                                  <a:pt x="226298" y="151231"/>
                                  <a:pt x="221632" y="153724"/>
                                  <a:pt x="216721" y="155758"/>
                                </a:cubicBezTo>
                                <a:cubicBezTo>
                                  <a:pt x="211809" y="157792"/>
                                  <a:pt x="206746" y="159327"/>
                                  <a:pt x="201533" y="160369"/>
                                </a:cubicBezTo>
                                <a:cubicBezTo>
                                  <a:pt x="196319" y="161404"/>
                                  <a:pt x="191054" y="161922"/>
                                  <a:pt x="185738" y="161925"/>
                                </a:cubicBezTo>
                                <a:lnTo>
                                  <a:pt x="80963" y="161925"/>
                                </a:lnTo>
                                <a:cubicBezTo>
                                  <a:pt x="75647" y="161922"/>
                                  <a:pt x="70382" y="161404"/>
                                  <a:pt x="65168" y="160369"/>
                                </a:cubicBezTo>
                                <a:cubicBezTo>
                                  <a:pt x="59954" y="159327"/>
                                  <a:pt x="54891" y="157792"/>
                                  <a:pt x="49980" y="155758"/>
                                </a:cubicBezTo>
                                <a:cubicBezTo>
                                  <a:pt x="45068" y="153724"/>
                                  <a:pt x="40402" y="151231"/>
                                  <a:pt x="35982" y="148276"/>
                                </a:cubicBezTo>
                                <a:cubicBezTo>
                                  <a:pt x="31562" y="145324"/>
                                  <a:pt x="27472" y="141970"/>
                                  <a:pt x="23713" y="138212"/>
                                </a:cubicBezTo>
                                <a:cubicBezTo>
                                  <a:pt x="19955" y="134451"/>
                                  <a:pt x="16598" y="130361"/>
                                  <a:pt x="13645" y="125943"/>
                                </a:cubicBezTo>
                                <a:cubicBezTo>
                                  <a:pt x="10691" y="121521"/>
                                  <a:pt x="8197" y="116855"/>
                                  <a:pt x="6163" y="111944"/>
                                </a:cubicBezTo>
                                <a:cubicBezTo>
                                  <a:pt x="4129" y="107032"/>
                                  <a:pt x="2593"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2" name="Shape 532"/>
                        <wps:cNvSpPr/>
                        <wps:spPr>
                          <a:xfrm>
                            <a:off x="2214562" y="2457450"/>
                            <a:ext cx="257175" cy="161925"/>
                          </a:xfrm>
                          <a:custGeom>
                            <a:avLst/>
                            <a:gdLst/>
                            <a:ahLst/>
                            <a:cxnLst/>
                            <a:rect l="0" t="0" r="0" b="0"/>
                            <a:pathLst>
                              <a:path w="257175" h="161925">
                                <a:moveTo>
                                  <a:pt x="0" y="80963"/>
                                </a:moveTo>
                                <a:cubicBezTo>
                                  <a:pt x="0" y="75648"/>
                                  <a:pt x="519" y="70383"/>
                                  <a:pt x="1556" y="65168"/>
                                </a:cubicBezTo>
                                <a:cubicBezTo>
                                  <a:pt x="2593" y="59953"/>
                                  <a:pt x="4129" y="54887"/>
                                  <a:pt x="6163" y="49975"/>
                                </a:cubicBezTo>
                                <a:cubicBezTo>
                                  <a:pt x="8197" y="45064"/>
                                  <a:pt x="10691" y="40401"/>
                                  <a:pt x="13645" y="35979"/>
                                </a:cubicBezTo>
                                <a:cubicBezTo>
                                  <a:pt x="16598" y="31558"/>
                                  <a:pt x="19955" y="27471"/>
                                  <a:pt x="23714" y="23710"/>
                                </a:cubicBezTo>
                                <a:cubicBezTo>
                                  <a:pt x="27472" y="19949"/>
                                  <a:pt x="31562" y="16591"/>
                                  <a:pt x="35982" y="13643"/>
                                </a:cubicBezTo>
                                <a:cubicBezTo>
                                  <a:pt x="40402" y="10685"/>
                                  <a:pt x="45068" y="8192"/>
                                  <a:pt x="49980" y="6161"/>
                                </a:cubicBezTo>
                                <a:cubicBezTo>
                                  <a:pt x="54891" y="4127"/>
                                  <a:pt x="59953" y="2592"/>
                                  <a:pt x="65168" y="1556"/>
                                </a:cubicBezTo>
                                <a:cubicBezTo>
                                  <a:pt x="70382" y="518"/>
                                  <a:pt x="75647" y="0"/>
                                  <a:pt x="80963" y="0"/>
                                </a:cubicBezTo>
                                <a:lnTo>
                                  <a:pt x="176213" y="0"/>
                                </a:lnTo>
                                <a:cubicBezTo>
                                  <a:pt x="181529" y="0"/>
                                  <a:pt x="186794" y="518"/>
                                  <a:pt x="192008" y="1553"/>
                                </a:cubicBezTo>
                                <a:cubicBezTo>
                                  <a:pt x="197222" y="2589"/>
                                  <a:pt x="202284" y="4124"/>
                                  <a:pt x="207196" y="6158"/>
                                </a:cubicBezTo>
                                <a:cubicBezTo>
                                  <a:pt x="212107" y="8192"/>
                                  <a:pt x="216773" y="10685"/>
                                  <a:pt x="221193" y="13639"/>
                                </a:cubicBezTo>
                                <a:cubicBezTo>
                                  <a:pt x="225613" y="16591"/>
                                  <a:pt x="229703" y="19949"/>
                                  <a:pt x="233462" y="23710"/>
                                </a:cubicBezTo>
                                <a:cubicBezTo>
                                  <a:pt x="237221" y="27471"/>
                                  <a:pt x="240577" y="31558"/>
                                  <a:pt x="243530" y="35979"/>
                                </a:cubicBezTo>
                                <a:cubicBezTo>
                                  <a:pt x="246484" y="40398"/>
                                  <a:pt x="248978" y="45064"/>
                                  <a:pt x="251012" y="49975"/>
                                </a:cubicBezTo>
                                <a:cubicBezTo>
                                  <a:pt x="253047" y="54887"/>
                                  <a:pt x="254583" y="59950"/>
                                  <a:pt x="255620" y="65165"/>
                                </a:cubicBezTo>
                                <a:cubicBezTo>
                                  <a:pt x="256657" y="70383"/>
                                  <a:pt x="257175" y="75648"/>
                                  <a:pt x="257175" y="80963"/>
                                </a:cubicBezTo>
                                <a:cubicBezTo>
                                  <a:pt x="257175" y="86280"/>
                                  <a:pt x="256657" y="91545"/>
                                  <a:pt x="255619" y="96757"/>
                                </a:cubicBezTo>
                                <a:cubicBezTo>
                                  <a:pt x="254583" y="101969"/>
                                  <a:pt x="253047" y="107032"/>
                                  <a:pt x="251012" y="111944"/>
                                </a:cubicBezTo>
                                <a:cubicBezTo>
                                  <a:pt x="248978" y="116855"/>
                                  <a:pt x="246484" y="121521"/>
                                  <a:pt x="243530" y="125943"/>
                                </a:cubicBezTo>
                                <a:cubicBezTo>
                                  <a:pt x="240577" y="130361"/>
                                  <a:pt x="237221" y="134451"/>
                                  <a:pt x="233462" y="138212"/>
                                </a:cubicBezTo>
                                <a:cubicBezTo>
                                  <a:pt x="229703" y="141970"/>
                                  <a:pt x="225613" y="145324"/>
                                  <a:pt x="221193" y="148276"/>
                                </a:cubicBezTo>
                                <a:cubicBezTo>
                                  <a:pt x="216773" y="151231"/>
                                  <a:pt x="212107" y="153724"/>
                                  <a:pt x="207196" y="155758"/>
                                </a:cubicBezTo>
                                <a:cubicBezTo>
                                  <a:pt x="202284" y="157792"/>
                                  <a:pt x="197222" y="159327"/>
                                  <a:pt x="192008" y="160369"/>
                                </a:cubicBezTo>
                                <a:cubicBezTo>
                                  <a:pt x="186794" y="161404"/>
                                  <a:pt x="181529" y="161922"/>
                                  <a:pt x="176213" y="161925"/>
                                </a:cubicBezTo>
                                <a:lnTo>
                                  <a:pt x="80963" y="161925"/>
                                </a:lnTo>
                                <a:cubicBezTo>
                                  <a:pt x="75647" y="161922"/>
                                  <a:pt x="70382" y="161404"/>
                                  <a:pt x="65168" y="160369"/>
                                </a:cubicBezTo>
                                <a:cubicBezTo>
                                  <a:pt x="59953" y="159327"/>
                                  <a:pt x="54891" y="157792"/>
                                  <a:pt x="49980" y="155758"/>
                                </a:cubicBezTo>
                                <a:cubicBezTo>
                                  <a:pt x="45068" y="153724"/>
                                  <a:pt x="40402" y="151231"/>
                                  <a:pt x="35982" y="148276"/>
                                </a:cubicBezTo>
                                <a:cubicBezTo>
                                  <a:pt x="31562" y="145324"/>
                                  <a:pt x="27472" y="141970"/>
                                  <a:pt x="23714" y="138212"/>
                                </a:cubicBezTo>
                                <a:cubicBezTo>
                                  <a:pt x="19955" y="134451"/>
                                  <a:pt x="16598" y="130361"/>
                                  <a:pt x="13645" y="125943"/>
                                </a:cubicBezTo>
                                <a:cubicBezTo>
                                  <a:pt x="10691" y="121521"/>
                                  <a:pt x="8197" y="116855"/>
                                  <a:pt x="6163" y="111944"/>
                                </a:cubicBezTo>
                                <a:cubicBezTo>
                                  <a:pt x="4129" y="107032"/>
                                  <a:pt x="2593"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3" name="Shape 533"/>
                        <wps:cNvSpPr/>
                        <wps:spPr>
                          <a:xfrm>
                            <a:off x="3100387" y="2457450"/>
                            <a:ext cx="266700" cy="161925"/>
                          </a:xfrm>
                          <a:custGeom>
                            <a:avLst/>
                            <a:gdLst/>
                            <a:ahLst/>
                            <a:cxnLst/>
                            <a:rect l="0" t="0" r="0" b="0"/>
                            <a:pathLst>
                              <a:path w="266700" h="161925">
                                <a:moveTo>
                                  <a:pt x="0" y="80963"/>
                                </a:moveTo>
                                <a:cubicBezTo>
                                  <a:pt x="0" y="75648"/>
                                  <a:pt x="519" y="70383"/>
                                  <a:pt x="1556" y="65168"/>
                                </a:cubicBezTo>
                                <a:cubicBezTo>
                                  <a:pt x="2592" y="59953"/>
                                  <a:pt x="4128" y="54887"/>
                                  <a:pt x="6163" y="49975"/>
                                </a:cubicBezTo>
                                <a:cubicBezTo>
                                  <a:pt x="8197" y="45064"/>
                                  <a:pt x="10691" y="40401"/>
                                  <a:pt x="13644" y="35979"/>
                                </a:cubicBezTo>
                                <a:cubicBezTo>
                                  <a:pt x="16598" y="31558"/>
                                  <a:pt x="19955" y="27471"/>
                                  <a:pt x="23714" y="23710"/>
                                </a:cubicBezTo>
                                <a:cubicBezTo>
                                  <a:pt x="27473" y="19949"/>
                                  <a:pt x="31562" y="16591"/>
                                  <a:pt x="35982" y="13643"/>
                                </a:cubicBezTo>
                                <a:cubicBezTo>
                                  <a:pt x="40402" y="10685"/>
                                  <a:pt x="45068" y="8192"/>
                                  <a:pt x="49980" y="6161"/>
                                </a:cubicBezTo>
                                <a:cubicBezTo>
                                  <a:pt x="54891" y="4127"/>
                                  <a:pt x="59953" y="2592"/>
                                  <a:pt x="65167" y="1556"/>
                                </a:cubicBezTo>
                                <a:cubicBezTo>
                                  <a:pt x="70382" y="518"/>
                                  <a:pt x="75647" y="0"/>
                                  <a:pt x="80963" y="0"/>
                                </a:cubicBezTo>
                                <a:lnTo>
                                  <a:pt x="185738" y="0"/>
                                </a:lnTo>
                                <a:cubicBezTo>
                                  <a:pt x="191054" y="0"/>
                                  <a:pt x="196319" y="518"/>
                                  <a:pt x="201533" y="1553"/>
                                </a:cubicBezTo>
                                <a:cubicBezTo>
                                  <a:pt x="206747" y="2589"/>
                                  <a:pt x="211809" y="4124"/>
                                  <a:pt x="216721" y="6158"/>
                                </a:cubicBezTo>
                                <a:cubicBezTo>
                                  <a:pt x="221632" y="8192"/>
                                  <a:pt x="226298" y="10685"/>
                                  <a:pt x="230718" y="13639"/>
                                </a:cubicBezTo>
                                <a:cubicBezTo>
                                  <a:pt x="235138" y="16591"/>
                                  <a:pt x="239228" y="19949"/>
                                  <a:pt x="242987" y="23710"/>
                                </a:cubicBezTo>
                                <a:cubicBezTo>
                                  <a:pt x="246746" y="27471"/>
                                  <a:pt x="250102" y="31558"/>
                                  <a:pt x="253055" y="35979"/>
                                </a:cubicBezTo>
                                <a:cubicBezTo>
                                  <a:pt x="256009" y="40398"/>
                                  <a:pt x="258503" y="45064"/>
                                  <a:pt x="260537" y="49975"/>
                                </a:cubicBezTo>
                                <a:cubicBezTo>
                                  <a:pt x="262571" y="54887"/>
                                  <a:pt x="264107" y="59950"/>
                                  <a:pt x="265144" y="65165"/>
                                </a:cubicBezTo>
                                <a:cubicBezTo>
                                  <a:pt x="266181" y="70383"/>
                                  <a:pt x="266700" y="75648"/>
                                  <a:pt x="266700" y="80963"/>
                                </a:cubicBezTo>
                                <a:cubicBezTo>
                                  <a:pt x="266700" y="86280"/>
                                  <a:pt x="266181" y="91545"/>
                                  <a:pt x="265144" y="96757"/>
                                </a:cubicBezTo>
                                <a:cubicBezTo>
                                  <a:pt x="264107" y="101969"/>
                                  <a:pt x="262571" y="107032"/>
                                  <a:pt x="260537" y="111944"/>
                                </a:cubicBezTo>
                                <a:cubicBezTo>
                                  <a:pt x="258503" y="116855"/>
                                  <a:pt x="256009" y="121521"/>
                                  <a:pt x="253055" y="125943"/>
                                </a:cubicBezTo>
                                <a:cubicBezTo>
                                  <a:pt x="250102" y="130361"/>
                                  <a:pt x="246746" y="134451"/>
                                  <a:pt x="242987" y="138212"/>
                                </a:cubicBezTo>
                                <a:cubicBezTo>
                                  <a:pt x="239228" y="141970"/>
                                  <a:pt x="235138" y="145324"/>
                                  <a:pt x="230718" y="148276"/>
                                </a:cubicBezTo>
                                <a:cubicBezTo>
                                  <a:pt x="226298" y="151231"/>
                                  <a:pt x="221632" y="153724"/>
                                  <a:pt x="216721" y="155758"/>
                                </a:cubicBezTo>
                                <a:cubicBezTo>
                                  <a:pt x="211809" y="157792"/>
                                  <a:pt x="206747" y="159327"/>
                                  <a:pt x="201533" y="160369"/>
                                </a:cubicBezTo>
                                <a:cubicBezTo>
                                  <a:pt x="196319" y="161404"/>
                                  <a:pt x="191054" y="161922"/>
                                  <a:pt x="185738" y="161925"/>
                                </a:cubicBezTo>
                                <a:lnTo>
                                  <a:pt x="80963" y="161925"/>
                                </a:lnTo>
                                <a:cubicBezTo>
                                  <a:pt x="75647" y="161922"/>
                                  <a:pt x="70382" y="161404"/>
                                  <a:pt x="65167" y="160369"/>
                                </a:cubicBezTo>
                                <a:cubicBezTo>
                                  <a:pt x="59953" y="159327"/>
                                  <a:pt x="54891" y="157792"/>
                                  <a:pt x="49979" y="155758"/>
                                </a:cubicBezTo>
                                <a:cubicBezTo>
                                  <a:pt x="45068" y="153724"/>
                                  <a:pt x="40402" y="151231"/>
                                  <a:pt x="35982" y="148276"/>
                                </a:cubicBezTo>
                                <a:cubicBezTo>
                                  <a:pt x="31562" y="145324"/>
                                  <a:pt x="27473" y="141970"/>
                                  <a:pt x="23714" y="138212"/>
                                </a:cubicBezTo>
                                <a:cubicBezTo>
                                  <a:pt x="19955" y="134451"/>
                                  <a:pt x="16598" y="130361"/>
                                  <a:pt x="13645" y="125943"/>
                                </a:cubicBezTo>
                                <a:cubicBezTo>
                                  <a:pt x="10691" y="121521"/>
                                  <a:pt x="8197" y="116855"/>
                                  <a:pt x="6163" y="111944"/>
                                </a:cubicBezTo>
                                <a:cubicBezTo>
                                  <a:pt x="4128" y="107032"/>
                                  <a:pt x="2592"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4" name="Shape 534"/>
                        <wps:cNvSpPr/>
                        <wps:spPr>
                          <a:xfrm>
                            <a:off x="3995737" y="2457450"/>
                            <a:ext cx="257175" cy="161925"/>
                          </a:xfrm>
                          <a:custGeom>
                            <a:avLst/>
                            <a:gdLst/>
                            <a:ahLst/>
                            <a:cxnLst/>
                            <a:rect l="0" t="0" r="0" b="0"/>
                            <a:pathLst>
                              <a:path w="257175" h="161925">
                                <a:moveTo>
                                  <a:pt x="0" y="80963"/>
                                </a:moveTo>
                                <a:cubicBezTo>
                                  <a:pt x="0" y="75648"/>
                                  <a:pt x="519" y="70383"/>
                                  <a:pt x="1556" y="65168"/>
                                </a:cubicBezTo>
                                <a:cubicBezTo>
                                  <a:pt x="2593" y="59953"/>
                                  <a:pt x="4128" y="54887"/>
                                  <a:pt x="6162" y="49975"/>
                                </a:cubicBezTo>
                                <a:cubicBezTo>
                                  <a:pt x="8197" y="45064"/>
                                  <a:pt x="10690" y="40401"/>
                                  <a:pt x="13644" y="35979"/>
                                </a:cubicBezTo>
                                <a:cubicBezTo>
                                  <a:pt x="16598" y="31558"/>
                                  <a:pt x="19954" y="27471"/>
                                  <a:pt x="23713" y="23710"/>
                                </a:cubicBezTo>
                                <a:cubicBezTo>
                                  <a:pt x="27472" y="19949"/>
                                  <a:pt x="31562" y="16591"/>
                                  <a:pt x="35982" y="13643"/>
                                </a:cubicBezTo>
                                <a:cubicBezTo>
                                  <a:pt x="40402" y="10685"/>
                                  <a:pt x="45068" y="8192"/>
                                  <a:pt x="49979" y="6161"/>
                                </a:cubicBezTo>
                                <a:cubicBezTo>
                                  <a:pt x="54890" y="4127"/>
                                  <a:pt x="59953" y="2592"/>
                                  <a:pt x="65167" y="1556"/>
                                </a:cubicBezTo>
                                <a:cubicBezTo>
                                  <a:pt x="70381" y="518"/>
                                  <a:pt x="75647" y="0"/>
                                  <a:pt x="80963" y="0"/>
                                </a:cubicBezTo>
                                <a:lnTo>
                                  <a:pt x="176213" y="0"/>
                                </a:lnTo>
                                <a:cubicBezTo>
                                  <a:pt x="181529" y="0"/>
                                  <a:pt x="186794" y="518"/>
                                  <a:pt x="192008" y="1553"/>
                                </a:cubicBezTo>
                                <a:cubicBezTo>
                                  <a:pt x="197221" y="2589"/>
                                  <a:pt x="202284" y="4124"/>
                                  <a:pt x="207195" y="6158"/>
                                </a:cubicBezTo>
                                <a:cubicBezTo>
                                  <a:pt x="212106" y="8192"/>
                                  <a:pt x="216772" y="10685"/>
                                  <a:pt x="221193" y="13639"/>
                                </a:cubicBezTo>
                                <a:cubicBezTo>
                                  <a:pt x="225613" y="16591"/>
                                  <a:pt x="229703" y="19949"/>
                                  <a:pt x="233462" y="23710"/>
                                </a:cubicBezTo>
                                <a:cubicBezTo>
                                  <a:pt x="237220" y="27471"/>
                                  <a:pt x="240576" y="31558"/>
                                  <a:pt x="243530" y="35979"/>
                                </a:cubicBezTo>
                                <a:cubicBezTo>
                                  <a:pt x="246483" y="40398"/>
                                  <a:pt x="248977" y="45064"/>
                                  <a:pt x="251012" y="49975"/>
                                </a:cubicBezTo>
                                <a:cubicBezTo>
                                  <a:pt x="253046" y="54887"/>
                                  <a:pt x="254582" y="59950"/>
                                  <a:pt x="255619" y="65165"/>
                                </a:cubicBezTo>
                                <a:cubicBezTo>
                                  <a:pt x="256656" y="70383"/>
                                  <a:pt x="257175" y="75648"/>
                                  <a:pt x="257175" y="80963"/>
                                </a:cubicBezTo>
                                <a:cubicBezTo>
                                  <a:pt x="257175" y="86280"/>
                                  <a:pt x="256656" y="91545"/>
                                  <a:pt x="255619" y="96757"/>
                                </a:cubicBezTo>
                                <a:cubicBezTo>
                                  <a:pt x="254582" y="101969"/>
                                  <a:pt x="253046" y="107032"/>
                                  <a:pt x="251011" y="111944"/>
                                </a:cubicBezTo>
                                <a:cubicBezTo>
                                  <a:pt x="248977" y="116855"/>
                                  <a:pt x="246483" y="121521"/>
                                  <a:pt x="243530" y="125943"/>
                                </a:cubicBezTo>
                                <a:cubicBezTo>
                                  <a:pt x="240576" y="130361"/>
                                  <a:pt x="237220" y="134451"/>
                                  <a:pt x="233462" y="138212"/>
                                </a:cubicBezTo>
                                <a:cubicBezTo>
                                  <a:pt x="229703" y="141970"/>
                                  <a:pt x="225613" y="145324"/>
                                  <a:pt x="221193" y="148276"/>
                                </a:cubicBezTo>
                                <a:cubicBezTo>
                                  <a:pt x="216772" y="151231"/>
                                  <a:pt x="212106" y="153724"/>
                                  <a:pt x="207195" y="155758"/>
                                </a:cubicBezTo>
                                <a:cubicBezTo>
                                  <a:pt x="202284" y="157792"/>
                                  <a:pt x="197221" y="159327"/>
                                  <a:pt x="192008" y="160369"/>
                                </a:cubicBezTo>
                                <a:cubicBezTo>
                                  <a:pt x="186794" y="161404"/>
                                  <a:pt x="181529" y="161922"/>
                                  <a:pt x="176213" y="161925"/>
                                </a:cubicBezTo>
                                <a:lnTo>
                                  <a:pt x="80963" y="161925"/>
                                </a:lnTo>
                                <a:cubicBezTo>
                                  <a:pt x="75647" y="161922"/>
                                  <a:pt x="70381" y="161404"/>
                                  <a:pt x="65167" y="160369"/>
                                </a:cubicBezTo>
                                <a:cubicBezTo>
                                  <a:pt x="59953" y="159327"/>
                                  <a:pt x="54890" y="157792"/>
                                  <a:pt x="49979" y="155758"/>
                                </a:cubicBezTo>
                                <a:cubicBezTo>
                                  <a:pt x="45068" y="153724"/>
                                  <a:pt x="40402" y="151231"/>
                                  <a:pt x="35982" y="148276"/>
                                </a:cubicBezTo>
                                <a:cubicBezTo>
                                  <a:pt x="31562" y="145324"/>
                                  <a:pt x="27472" y="141970"/>
                                  <a:pt x="23713" y="138212"/>
                                </a:cubicBezTo>
                                <a:cubicBezTo>
                                  <a:pt x="19954" y="134451"/>
                                  <a:pt x="16598" y="130361"/>
                                  <a:pt x="13645" y="125943"/>
                                </a:cubicBezTo>
                                <a:cubicBezTo>
                                  <a:pt x="10691" y="121521"/>
                                  <a:pt x="8197" y="116855"/>
                                  <a:pt x="6162" y="111944"/>
                                </a:cubicBezTo>
                                <a:cubicBezTo>
                                  <a:pt x="4128" y="107032"/>
                                  <a:pt x="2593"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6" name="Shape 536"/>
                        <wps:cNvSpPr/>
                        <wps:spPr>
                          <a:xfrm>
                            <a:off x="1319212" y="3038475"/>
                            <a:ext cx="266700" cy="161925"/>
                          </a:xfrm>
                          <a:custGeom>
                            <a:avLst/>
                            <a:gdLst/>
                            <a:ahLst/>
                            <a:cxnLst/>
                            <a:rect l="0" t="0" r="0" b="0"/>
                            <a:pathLst>
                              <a:path w="266700"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5" y="27468"/>
                                  <a:pt x="23713" y="23710"/>
                                </a:cubicBezTo>
                                <a:cubicBezTo>
                                  <a:pt x="27472" y="19949"/>
                                  <a:pt x="31562" y="16594"/>
                                  <a:pt x="35982" y="13643"/>
                                </a:cubicBezTo>
                                <a:cubicBezTo>
                                  <a:pt x="40402" y="10691"/>
                                  <a:pt x="45068" y="8195"/>
                                  <a:pt x="49980" y="6161"/>
                                </a:cubicBezTo>
                                <a:cubicBezTo>
                                  <a:pt x="54891" y="4127"/>
                                  <a:pt x="59954" y="2592"/>
                                  <a:pt x="65168" y="1553"/>
                                </a:cubicBezTo>
                                <a:cubicBezTo>
                                  <a:pt x="70382" y="518"/>
                                  <a:pt x="75647" y="0"/>
                                  <a:pt x="80963" y="0"/>
                                </a:cubicBezTo>
                                <a:lnTo>
                                  <a:pt x="185738" y="0"/>
                                </a:lnTo>
                                <a:cubicBezTo>
                                  <a:pt x="191054" y="0"/>
                                  <a:pt x="196319" y="518"/>
                                  <a:pt x="201533" y="1553"/>
                                </a:cubicBezTo>
                                <a:cubicBezTo>
                                  <a:pt x="206746" y="2592"/>
                                  <a:pt x="211809" y="4127"/>
                                  <a:pt x="216721" y="6161"/>
                                </a:cubicBezTo>
                                <a:cubicBezTo>
                                  <a:pt x="221632" y="8195"/>
                                  <a:pt x="226298" y="10691"/>
                                  <a:pt x="230718" y="13643"/>
                                </a:cubicBezTo>
                                <a:cubicBezTo>
                                  <a:pt x="235138" y="16594"/>
                                  <a:pt x="239228" y="19949"/>
                                  <a:pt x="242987" y="23710"/>
                                </a:cubicBezTo>
                                <a:cubicBezTo>
                                  <a:pt x="246746" y="27468"/>
                                  <a:pt x="250102" y="31558"/>
                                  <a:pt x="253055" y="35976"/>
                                </a:cubicBezTo>
                                <a:cubicBezTo>
                                  <a:pt x="256009" y="40394"/>
                                  <a:pt x="258503" y="45064"/>
                                  <a:pt x="260537" y="49975"/>
                                </a:cubicBezTo>
                                <a:cubicBezTo>
                                  <a:pt x="262572" y="54887"/>
                                  <a:pt x="264108" y="59950"/>
                                  <a:pt x="265144" y="65165"/>
                                </a:cubicBezTo>
                                <a:cubicBezTo>
                                  <a:pt x="266182" y="70380"/>
                                  <a:pt x="266700" y="75645"/>
                                  <a:pt x="266700" y="80963"/>
                                </a:cubicBezTo>
                                <a:cubicBezTo>
                                  <a:pt x="266700" y="86277"/>
                                  <a:pt x="266182" y="91542"/>
                                  <a:pt x="265145" y="96754"/>
                                </a:cubicBezTo>
                                <a:cubicBezTo>
                                  <a:pt x="264108" y="101969"/>
                                  <a:pt x="262572" y="107032"/>
                                  <a:pt x="260537" y="111944"/>
                                </a:cubicBezTo>
                                <a:cubicBezTo>
                                  <a:pt x="258503" y="116855"/>
                                  <a:pt x="256009" y="121518"/>
                                  <a:pt x="253055" y="125937"/>
                                </a:cubicBezTo>
                                <a:cubicBezTo>
                                  <a:pt x="250102" y="130358"/>
                                  <a:pt x="246746" y="134451"/>
                                  <a:pt x="242987" y="138212"/>
                                </a:cubicBezTo>
                                <a:cubicBezTo>
                                  <a:pt x="239228" y="141970"/>
                                  <a:pt x="235138" y="145324"/>
                                  <a:pt x="230718" y="148276"/>
                                </a:cubicBezTo>
                                <a:cubicBezTo>
                                  <a:pt x="226298" y="151231"/>
                                  <a:pt x="221632" y="153724"/>
                                  <a:pt x="216721" y="155758"/>
                                </a:cubicBezTo>
                                <a:cubicBezTo>
                                  <a:pt x="211809" y="157792"/>
                                  <a:pt x="206746" y="159327"/>
                                  <a:pt x="201533" y="160365"/>
                                </a:cubicBezTo>
                                <a:cubicBezTo>
                                  <a:pt x="196319" y="161404"/>
                                  <a:pt x="191054" y="161922"/>
                                  <a:pt x="185738" y="161925"/>
                                </a:cubicBezTo>
                                <a:lnTo>
                                  <a:pt x="80963" y="161925"/>
                                </a:lnTo>
                                <a:cubicBezTo>
                                  <a:pt x="75647" y="161922"/>
                                  <a:pt x="70382" y="161404"/>
                                  <a:pt x="65168" y="160365"/>
                                </a:cubicBezTo>
                                <a:cubicBezTo>
                                  <a:pt x="59954" y="159327"/>
                                  <a:pt x="54891" y="157792"/>
                                  <a:pt x="49980" y="155755"/>
                                </a:cubicBezTo>
                                <a:cubicBezTo>
                                  <a:pt x="45068" y="153721"/>
                                  <a:pt x="40402" y="151228"/>
                                  <a:pt x="35982" y="148276"/>
                                </a:cubicBezTo>
                                <a:cubicBezTo>
                                  <a:pt x="31562" y="145324"/>
                                  <a:pt x="27472" y="141970"/>
                                  <a:pt x="23713" y="138212"/>
                                </a:cubicBezTo>
                                <a:cubicBezTo>
                                  <a:pt x="19955" y="134451"/>
                                  <a:pt x="16598" y="130358"/>
                                  <a:pt x="13645" y="125937"/>
                                </a:cubicBezTo>
                                <a:cubicBezTo>
                                  <a:pt x="10691" y="121518"/>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7" name="Shape 537"/>
                        <wps:cNvSpPr/>
                        <wps:spPr>
                          <a:xfrm>
                            <a:off x="2214562" y="3038475"/>
                            <a:ext cx="257175" cy="161925"/>
                          </a:xfrm>
                          <a:custGeom>
                            <a:avLst/>
                            <a:gdLst/>
                            <a:ahLst/>
                            <a:cxnLst/>
                            <a:rect l="0" t="0" r="0" b="0"/>
                            <a:pathLst>
                              <a:path w="257175"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5" y="27468"/>
                                  <a:pt x="23714" y="23710"/>
                                </a:cubicBezTo>
                                <a:cubicBezTo>
                                  <a:pt x="27472" y="19949"/>
                                  <a:pt x="31562" y="16594"/>
                                  <a:pt x="35982" y="13643"/>
                                </a:cubicBezTo>
                                <a:cubicBezTo>
                                  <a:pt x="40402" y="10691"/>
                                  <a:pt x="45068" y="8195"/>
                                  <a:pt x="49980" y="6161"/>
                                </a:cubicBezTo>
                                <a:cubicBezTo>
                                  <a:pt x="54891" y="4127"/>
                                  <a:pt x="59953" y="2592"/>
                                  <a:pt x="65168" y="1553"/>
                                </a:cubicBezTo>
                                <a:cubicBezTo>
                                  <a:pt x="70382" y="518"/>
                                  <a:pt x="75647" y="0"/>
                                  <a:pt x="80963" y="0"/>
                                </a:cubicBezTo>
                                <a:lnTo>
                                  <a:pt x="176213" y="0"/>
                                </a:lnTo>
                                <a:cubicBezTo>
                                  <a:pt x="181529" y="0"/>
                                  <a:pt x="186794" y="518"/>
                                  <a:pt x="192008" y="1553"/>
                                </a:cubicBezTo>
                                <a:cubicBezTo>
                                  <a:pt x="197222" y="2592"/>
                                  <a:pt x="202284" y="4127"/>
                                  <a:pt x="207196" y="6161"/>
                                </a:cubicBezTo>
                                <a:cubicBezTo>
                                  <a:pt x="212107" y="8195"/>
                                  <a:pt x="216773" y="10691"/>
                                  <a:pt x="221193" y="13643"/>
                                </a:cubicBezTo>
                                <a:cubicBezTo>
                                  <a:pt x="225613" y="16594"/>
                                  <a:pt x="229703" y="19949"/>
                                  <a:pt x="233462" y="23710"/>
                                </a:cubicBezTo>
                                <a:cubicBezTo>
                                  <a:pt x="237221" y="27468"/>
                                  <a:pt x="240577" y="31558"/>
                                  <a:pt x="243530" y="35976"/>
                                </a:cubicBezTo>
                                <a:cubicBezTo>
                                  <a:pt x="246484" y="40394"/>
                                  <a:pt x="248978" y="45064"/>
                                  <a:pt x="251012" y="49975"/>
                                </a:cubicBezTo>
                                <a:cubicBezTo>
                                  <a:pt x="253047" y="54887"/>
                                  <a:pt x="254583" y="59950"/>
                                  <a:pt x="255620" y="65165"/>
                                </a:cubicBezTo>
                                <a:cubicBezTo>
                                  <a:pt x="256657" y="70380"/>
                                  <a:pt x="257175" y="75645"/>
                                  <a:pt x="257175" y="80963"/>
                                </a:cubicBezTo>
                                <a:cubicBezTo>
                                  <a:pt x="257175" y="86277"/>
                                  <a:pt x="256657" y="91542"/>
                                  <a:pt x="255619" y="96754"/>
                                </a:cubicBezTo>
                                <a:cubicBezTo>
                                  <a:pt x="254583" y="101969"/>
                                  <a:pt x="253047" y="107032"/>
                                  <a:pt x="251012" y="111944"/>
                                </a:cubicBezTo>
                                <a:cubicBezTo>
                                  <a:pt x="248978" y="116855"/>
                                  <a:pt x="246484" y="121518"/>
                                  <a:pt x="243530" y="125937"/>
                                </a:cubicBezTo>
                                <a:cubicBezTo>
                                  <a:pt x="240577" y="130358"/>
                                  <a:pt x="237221" y="134451"/>
                                  <a:pt x="233462" y="138212"/>
                                </a:cubicBezTo>
                                <a:cubicBezTo>
                                  <a:pt x="229703" y="141970"/>
                                  <a:pt x="225613" y="145324"/>
                                  <a:pt x="221193" y="148276"/>
                                </a:cubicBezTo>
                                <a:cubicBezTo>
                                  <a:pt x="216773" y="151231"/>
                                  <a:pt x="212107" y="153724"/>
                                  <a:pt x="207196" y="155758"/>
                                </a:cubicBezTo>
                                <a:cubicBezTo>
                                  <a:pt x="202284" y="157792"/>
                                  <a:pt x="197222" y="159327"/>
                                  <a:pt x="192008" y="160365"/>
                                </a:cubicBezTo>
                                <a:cubicBezTo>
                                  <a:pt x="186794" y="161404"/>
                                  <a:pt x="181529" y="161922"/>
                                  <a:pt x="176213" y="161925"/>
                                </a:cubicBezTo>
                                <a:lnTo>
                                  <a:pt x="80963" y="161925"/>
                                </a:lnTo>
                                <a:cubicBezTo>
                                  <a:pt x="75647" y="161922"/>
                                  <a:pt x="70382" y="161404"/>
                                  <a:pt x="65168" y="160365"/>
                                </a:cubicBezTo>
                                <a:cubicBezTo>
                                  <a:pt x="59953" y="159327"/>
                                  <a:pt x="54891" y="157792"/>
                                  <a:pt x="49980" y="155755"/>
                                </a:cubicBezTo>
                                <a:cubicBezTo>
                                  <a:pt x="45068" y="153721"/>
                                  <a:pt x="40402" y="151228"/>
                                  <a:pt x="35982" y="148276"/>
                                </a:cubicBezTo>
                                <a:cubicBezTo>
                                  <a:pt x="31562" y="145324"/>
                                  <a:pt x="27472" y="141970"/>
                                  <a:pt x="23714" y="138212"/>
                                </a:cubicBezTo>
                                <a:cubicBezTo>
                                  <a:pt x="19955" y="134451"/>
                                  <a:pt x="16598" y="130358"/>
                                  <a:pt x="13645" y="125937"/>
                                </a:cubicBezTo>
                                <a:cubicBezTo>
                                  <a:pt x="10691" y="121518"/>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8" name="Shape 538"/>
                        <wps:cNvSpPr/>
                        <wps:spPr>
                          <a:xfrm>
                            <a:off x="3100387" y="3038475"/>
                            <a:ext cx="266700" cy="161925"/>
                          </a:xfrm>
                          <a:custGeom>
                            <a:avLst/>
                            <a:gdLst/>
                            <a:ahLst/>
                            <a:cxnLst/>
                            <a:rect l="0" t="0" r="0" b="0"/>
                            <a:pathLst>
                              <a:path w="266700" h="161925">
                                <a:moveTo>
                                  <a:pt x="0" y="80963"/>
                                </a:moveTo>
                                <a:cubicBezTo>
                                  <a:pt x="0" y="75645"/>
                                  <a:pt x="519" y="70380"/>
                                  <a:pt x="1556" y="65165"/>
                                </a:cubicBezTo>
                                <a:cubicBezTo>
                                  <a:pt x="2592" y="59950"/>
                                  <a:pt x="4128" y="54887"/>
                                  <a:pt x="6163" y="49975"/>
                                </a:cubicBezTo>
                                <a:cubicBezTo>
                                  <a:pt x="8197" y="45064"/>
                                  <a:pt x="10691" y="40398"/>
                                  <a:pt x="13644" y="35976"/>
                                </a:cubicBezTo>
                                <a:cubicBezTo>
                                  <a:pt x="16598" y="31558"/>
                                  <a:pt x="19955" y="27468"/>
                                  <a:pt x="23714" y="23710"/>
                                </a:cubicBezTo>
                                <a:cubicBezTo>
                                  <a:pt x="27473" y="19949"/>
                                  <a:pt x="31562" y="16594"/>
                                  <a:pt x="35982" y="13643"/>
                                </a:cubicBezTo>
                                <a:cubicBezTo>
                                  <a:pt x="40402" y="10691"/>
                                  <a:pt x="45068" y="8195"/>
                                  <a:pt x="49980" y="6161"/>
                                </a:cubicBezTo>
                                <a:cubicBezTo>
                                  <a:pt x="54891" y="4127"/>
                                  <a:pt x="59953" y="2592"/>
                                  <a:pt x="65167" y="1553"/>
                                </a:cubicBezTo>
                                <a:cubicBezTo>
                                  <a:pt x="70382" y="518"/>
                                  <a:pt x="75647" y="0"/>
                                  <a:pt x="80963" y="0"/>
                                </a:cubicBezTo>
                                <a:lnTo>
                                  <a:pt x="185738" y="0"/>
                                </a:lnTo>
                                <a:cubicBezTo>
                                  <a:pt x="191054" y="0"/>
                                  <a:pt x="196319" y="518"/>
                                  <a:pt x="201533" y="1553"/>
                                </a:cubicBezTo>
                                <a:cubicBezTo>
                                  <a:pt x="206747" y="2592"/>
                                  <a:pt x="211809" y="4127"/>
                                  <a:pt x="216721" y="6161"/>
                                </a:cubicBezTo>
                                <a:cubicBezTo>
                                  <a:pt x="221632" y="8195"/>
                                  <a:pt x="226298" y="10691"/>
                                  <a:pt x="230718" y="13643"/>
                                </a:cubicBezTo>
                                <a:cubicBezTo>
                                  <a:pt x="235138" y="16594"/>
                                  <a:pt x="239228" y="19949"/>
                                  <a:pt x="242987" y="23710"/>
                                </a:cubicBezTo>
                                <a:cubicBezTo>
                                  <a:pt x="246746" y="27468"/>
                                  <a:pt x="250102" y="31558"/>
                                  <a:pt x="253055" y="35976"/>
                                </a:cubicBezTo>
                                <a:cubicBezTo>
                                  <a:pt x="256009" y="40394"/>
                                  <a:pt x="258503" y="45064"/>
                                  <a:pt x="260537" y="49975"/>
                                </a:cubicBezTo>
                                <a:cubicBezTo>
                                  <a:pt x="262571" y="54887"/>
                                  <a:pt x="264107" y="59950"/>
                                  <a:pt x="265144" y="65165"/>
                                </a:cubicBezTo>
                                <a:cubicBezTo>
                                  <a:pt x="266181" y="70380"/>
                                  <a:pt x="266700" y="75645"/>
                                  <a:pt x="266700" y="80963"/>
                                </a:cubicBezTo>
                                <a:cubicBezTo>
                                  <a:pt x="266700" y="86277"/>
                                  <a:pt x="266181" y="91542"/>
                                  <a:pt x="265144" y="96754"/>
                                </a:cubicBezTo>
                                <a:cubicBezTo>
                                  <a:pt x="264107" y="101969"/>
                                  <a:pt x="262571" y="107032"/>
                                  <a:pt x="260537" y="111944"/>
                                </a:cubicBezTo>
                                <a:cubicBezTo>
                                  <a:pt x="258503" y="116855"/>
                                  <a:pt x="256009" y="121518"/>
                                  <a:pt x="253055" y="125937"/>
                                </a:cubicBezTo>
                                <a:cubicBezTo>
                                  <a:pt x="250102" y="130358"/>
                                  <a:pt x="246746" y="134451"/>
                                  <a:pt x="242987" y="138212"/>
                                </a:cubicBezTo>
                                <a:cubicBezTo>
                                  <a:pt x="239228" y="141970"/>
                                  <a:pt x="235138" y="145324"/>
                                  <a:pt x="230718" y="148276"/>
                                </a:cubicBezTo>
                                <a:cubicBezTo>
                                  <a:pt x="226298" y="151231"/>
                                  <a:pt x="221632" y="153724"/>
                                  <a:pt x="216721" y="155758"/>
                                </a:cubicBezTo>
                                <a:cubicBezTo>
                                  <a:pt x="211809" y="157792"/>
                                  <a:pt x="206747" y="159327"/>
                                  <a:pt x="201533" y="160365"/>
                                </a:cubicBezTo>
                                <a:cubicBezTo>
                                  <a:pt x="196319" y="161404"/>
                                  <a:pt x="191054" y="161922"/>
                                  <a:pt x="185738" y="161925"/>
                                </a:cubicBezTo>
                                <a:lnTo>
                                  <a:pt x="80963" y="161925"/>
                                </a:lnTo>
                                <a:cubicBezTo>
                                  <a:pt x="75647" y="161922"/>
                                  <a:pt x="70382" y="161404"/>
                                  <a:pt x="65167" y="160365"/>
                                </a:cubicBezTo>
                                <a:cubicBezTo>
                                  <a:pt x="59953" y="159327"/>
                                  <a:pt x="54891" y="157792"/>
                                  <a:pt x="49979" y="155755"/>
                                </a:cubicBezTo>
                                <a:cubicBezTo>
                                  <a:pt x="45068" y="153721"/>
                                  <a:pt x="40402" y="151228"/>
                                  <a:pt x="35982" y="148276"/>
                                </a:cubicBezTo>
                                <a:cubicBezTo>
                                  <a:pt x="31562" y="145324"/>
                                  <a:pt x="27473" y="141970"/>
                                  <a:pt x="23714" y="138212"/>
                                </a:cubicBezTo>
                                <a:cubicBezTo>
                                  <a:pt x="19955" y="134451"/>
                                  <a:pt x="16598" y="130358"/>
                                  <a:pt x="13645" y="125937"/>
                                </a:cubicBezTo>
                                <a:cubicBezTo>
                                  <a:pt x="10691" y="121518"/>
                                  <a:pt x="8197" y="116855"/>
                                  <a:pt x="6163" y="111944"/>
                                </a:cubicBezTo>
                                <a:cubicBezTo>
                                  <a:pt x="4128" y="107032"/>
                                  <a:pt x="2592"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39" name="Shape 539"/>
                        <wps:cNvSpPr/>
                        <wps:spPr>
                          <a:xfrm>
                            <a:off x="3995737" y="3038475"/>
                            <a:ext cx="257175" cy="161925"/>
                          </a:xfrm>
                          <a:custGeom>
                            <a:avLst/>
                            <a:gdLst/>
                            <a:ahLst/>
                            <a:cxnLst/>
                            <a:rect l="0" t="0" r="0" b="0"/>
                            <a:pathLst>
                              <a:path w="257175" h="161925">
                                <a:moveTo>
                                  <a:pt x="0" y="80963"/>
                                </a:moveTo>
                                <a:cubicBezTo>
                                  <a:pt x="0" y="75645"/>
                                  <a:pt x="519" y="70380"/>
                                  <a:pt x="1556" y="65165"/>
                                </a:cubicBezTo>
                                <a:cubicBezTo>
                                  <a:pt x="2593" y="59950"/>
                                  <a:pt x="4128" y="54887"/>
                                  <a:pt x="6162" y="49975"/>
                                </a:cubicBezTo>
                                <a:cubicBezTo>
                                  <a:pt x="8197" y="45064"/>
                                  <a:pt x="10690" y="40398"/>
                                  <a:pt x="13644" y="35976"/>
                                </a:cubicBezTo>
                                <a:cubicBezTo>
                                  <a:pt x="16598" y="31558"/>
                                  <a:pt x="19954" y="27468"/>
                                  <a:pt x="23713" y="23710"/>
                                </a:cubicBezTo>
                                <a:cubicBezTo>
                                  <a:pt x="27472" y="19949"/>
                                  <a:pt x="31562" y="16594"/>
                                  <a:pt x="35982" y="13643"/>
                                </a:cubicBezTo>
                                <a:cubicBezTo>
                                  <a:pt x="40402" y="10691"/>
                                  <a:pt x="45068" y="8195"/>
                                  <a:pt x="49979" y="6161"/>
                                </a:cubicBezTo>
                                <a:cubicBezTo>
                                  <a:pt x="54890" y="4127"/>
                                  <a:pt x="59953" y="2592"/>
                                  <a:pt x="65167" y="1553"/>
                                </a:cubicBezTo>
                                <a:cubicBezTo>
                                  <a:pt x="70381" y="518"/>
                                  <a:pt x="75647" y="0"/>
                                  <a:pt x="80963" y="0"/>
                                </a:cubicBezTo>
                                <a:lnTo>
                                  <a:pt x="176213" y="0"/>
                                </a:lnTo>
                                <a:cubicBezTo>
                                  <a:pt x="181529" y="0"/>
                                  <a:pt x="186794" y="518"/>
                                  <a:pt x="192008" y="1553"/>
                                </a:cubicBezTo>
                                <a:cubicBezTo>
                                  <a:pt x="197221" y="2592"/>
                                  <a:pt x="202284" y="4127"/>
                                  <a:pt x="207195" y="6161"/>
                                </a:cubicBezTo>
                                <a:cubicBezTo>
                                  <a:pt x="212106" y="8195"/>
                                  <a:pt x="216772" y="10691"/>
                                  <a:pt x="221193" y="13643"/>
                                </a:cubicBezTo>
                                <a:cubicBezTo>
                                  <a:pt x="225613" y="16594"/>
                                  <a:pt x="229703" y="19949"/>
                                  <a:pt x="233462" y="23710"/>
                                </a:cubicBezTo>
                                <a:cubicBezTo>
                                  <a:pt x="237220" y="27468"/>
                                  <a:pt x="240576" y="31558"/>
                                  <a:pt x="243530" y="35976"/>
                                </a:cubicBezTo>
                                <a:cubicBezTo>
                                  <a:pt x="246483" y="40394"/>
                                  <a:pt x="248977" y="45064"/>
                                  <a:pt x="251012" y="49975"/>
                                </a:cubicBezTo>
                                <a:cubicBezTo>
                                  <a:pt x="253046" y="54887"/>
                                  <a:pt x="254582" y="59950"/>
                                  <a:pt x="255619" y="65165"/>
                                </a:cubicBezTo>
                                <a:cubicBezTo>
                                  <a:pt x="256656" y="70380"/>
                                  <a:pt x="257175" y="75645"/>
                                  <a:pt x="257175" y="80963"/>
                                </a:cubicBezTo>
                                <a:cubicBezTo>
                                  <a:pt x="257175" y="86277"/>
                                  <a:pt x="256656" y="91542"/>
                                  <a:pt x="255619" y="96754"/>
                                </a:cubicBezTo>
                                <a:cubicBezTo>
                                  <a:pt x="254582" y="101969"/>
                                  <a:pt x="253046" y="107032"/>
                                  <a:pt x="251011" y="111944"/>
                                </a:cubicBezTo>
                                <a:cubicBezTo>
                                  <a:pt x="248977" y="116855"/>
                                  <a:pt x="246483" y="121518"/>
                                  <a:pt x="243530" y="125937"/>
                                </a:cubicBezTo>
                                <a:cubicBezTo>
                                  <a:pt x="240576" y="130358"/>
                                  <a:pt x="237220" y="134451"/>
                                  <a:pt x="233462" y="138212"/>
                                </a:cubicBezTo>
                                <a:cubicBezTo>
                                  <a:pt x="229703" y="141970"/>
                                  <a:pt x="225613" y="145324"/>
                                  <a:pt x="221193" y="148276"/>
                                </a:cubicBezTo>
                                <a:cubicBezTo>
                                  <a:pt x="216772" y="151231"/>
                                  <a:pt x="212106" y="153724"/>
                                  <a:pt x="207195" y="155758"/>
                                </a:cubicBezTo>
                                <a:cubicBezTo>
                                  <a:pt x="202284" y="157792"/>
                                  <a:pt x="197221" y="159327"/>
                                  <a:pt x="192008" y="160365"/>
                                </a:cubicBezTo>
                                <a:cubicBezTo>
                                  <a:pt x="186794" y="161404"/>
                                  <a:pt x="181529" y="161922"/>
                                  <a:pt x="176213" y="161925"/>
                                </a:cubicBezTo>
                                <a:lnTo>
                                  <a:pt x="80963" y="161925"/>
                                </a:lnTo>
                                <a:cubicBezTo>
                                  <a:pt x="75647" y="161922"/>
                                  <a:pt x="70381" y="161404"/>
                                  <a:pt x="65167" y="160365"/>
                                </a:cubicBezTo>
                                <a:cubicBezTo>
                                  <a:pt x="59953" y="159327"/>
                                  <a:pt x="54890" y="157792"/>
                                  <a:pt x="49979" y="155755"/>
                                </a:cubicBezTo>
                                <a:cubicBezTo>
                                  <a:pt x="45068" y="153721"/>
                                  <a:pt x="40402" y="151228"/>
                                  <a:pt x="35982" y="148276"/>
                                </a:cubicBezTo>
                                <a:cubicBezTo>
                                  <a:pt x="31562" y="145324"/>
                                  <a:pt x="27472" y="141970"/>
                                  <a:pt x="23713" y="138212"/>
                                </a:cubicBezTo>
                                <a:cubicBezTo>
                                  <a:pt x="19954" y="134451"/>
                                  <a:pt x="16598" y="130358"/>
                                  <a:pt x="13645" y="125937"/>
                                </a:cubicBezTo>
                                <a:cubicBezTo>
                                  <a:pt x="10691" y="121518"/>
                                  <a:pt x="8197" y="116855"/>
                                  <a:pt x="6162" y="111944"/>
                                </a:cubicBezTo>
                                <a:cubicBezTo>
                                  <a:pt x="4128"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1" name="Shape 541"/>
                        <wps:cNvSpPr/>
                        <wps:spPr>
                          <a:xfrm>
                            <a:off x="1319212" y="3524250"/>
                            <a:ext cx="266700" cy="161925"/>
                          </a:xfrm>
                          <a:custGeom>
                            <a:avLst/>
                            <a:gdLst/>
                            <a:ahLst/>
                            <a:cxnLst/>
                            <a:rect l="0" t="0" r="0" b="0"/>
                            <a:pathLst>
                              <a:path w="266700" h="161925">
                                <a:moveTo>
                                  <a:pt x="0" y="80963"/>
                                </a:moveTo>
                                <a:cubicBezTo>
                                  <a:pt x="0" y="75645"/>
                                  <a:pt x="519" y="70380"/>
                                  <a:pt x="1556" y="65165"/>
                                </a:cubicBezTo>
                                <a:cubicBezTo>
                                  <a:pt x="2593" y="59953"/>
                                  <a:pt x="4129" y="54890"/>
                                  <a:pt x="6163" y="49975"/>
                                </a:cubicBezTo>
                                <a:cubicBezTo>
                                  <a:pt x="8197" y="45064"/>
                                  <a:pt x="10691" y="40398"/>
                                  <a:pt x="13645" y="35976"/>
                                </a:cubicBezTo>
                                <a:cubicBezTo>
                                  <a:pt x="16598" y="31558"/>
                                  <a:pt x="19955" y="27468"/>
                                  <a:pt x="23713" y="23710"/>
                                </a:cubicBezTo>
                                <a:cubicBezTo>
                                  <a:pt x="27472" y="19949"/>
                                  <a:pt x="31562" y="16594"/>
                                  <a:pt x="35982" y="13639"/>
                                </a:cubicBezTo>
                                <a:cubicBezTo>
                                  <a:pt x="40402" y="10688"/>
                                  <a:pt x="45068" y="8195"/>
                                  <a:pt x="49980" y="6161"/>
                                </a:cubicBezTo>
                                <a:cubicBezTo>
                                  <a:pt x="54891" y="4127"/>
                                  <a:pt x="59954" y="2592"/>
                                  <a:pt x="65168" y="1556"/>
                                </a:cubicBezTo>
                                <a:cubicBezTo>
                                  <a:pt x="70382" y="521"/>
                                  <a:pt x="75647" y="3"/>
                                  <a:pt x="80963" y="0"/>
                                </a:cubicBezTo>
                                <a:lnTo>
                                  <a:pt x="185738" y="0"/>
                                </a:lnTo>
                                <a:cubicBezTo>
                                  <a:pt x="191054" y="3"/>
                                  <a:pt x="196319" y="521"/>
                                  <a:pt x="201533" y="1556"/>
                                </a:cubicBezTo>
                                <a:cubicBezTo>
                                  <a:pt x="206746" y="2592"/>
                                  <a:pt x="211809" y="4127"/>
                                  <a:pt x="216721" y="6158"/>
                                </a:cubicBezTo>
                                <a:cubicBezTo>
                                  <a:pt x="221632" y="8192"/>
                                  <a:pt x="226298" y="10688"/>
                                  <a:pt x="230718" y="13643"/>
                                </a:cubicBezTo>
                                <a:cubicBezTo>
                                  <a:pt x="235138" y="16594"/>
                                  <a:pt x="239228" y="19949"/>
                                  <a:pt x="242987" y="23710"/>
                                </a:cubicBezTo>
                                <a:cubicBezTo>
                                  <a:pt x="246746" y="27468"/>
                                  <a:pt x="250102" y="31558"/>
                                  <a:pt x="253055" y="35979"/>
                                </a:cubicBezTo>
                                <a:cubicBezTo>
                                  <a:pt x="256009" y="40401"/>
                                  <a:pt x="258503" y="45064"/>
                                  <a:pt x="260537" y="49975"/>
                                </a:cubicBezTo>
                                <a:cubicBezTo>
                                  <a:pt x="262572" y="54890"/>
                                  <a:pt x="264108" y="59953"/>
                                  <a:pt x="265144" y="65165"/>
                                </a:cubicBezTo>
                                <a:cubicBezTo>
                                  <a:pt x="266182" y="70380"/>
                                  <a:pt x="266700" y="75645"/>
                                  <a:pt x="266700" y="80963"/>
                                </a:cubicBezTo>
                                <a:cubicBezTo>
                                  <a:pt x="266700" y="86277"/>
                                  <a:pt x="266182" y="91542"/>
                                  <a:pt x="265145" y="96754"/>
                                </a:cubicBezTo>
                                <a:cubicBezTo>
                                  <a:pt x="264108" y="101966"/>
                                  <a:pt x="262572" y="107029"/>
                                  <a:pt x="260537" y="111940"/>
                                </a:cubicBezTo>
                                <a:cubicBezTo>
                                  <a:pt x="258503" y="116855"/>
                                  <a:pt x="256009" y="121518"/>
                                  <a:pt x="253055" y="125940"/>
                                </a:cubicBezTo>
                                <a:cubicBezTo>
                                  <a:pt x="250102" y="130361"/>
                                  <a:pt x="246746" y="134451"/>
                                  <a:pt x="242987" y="138212"/>
                                </a:cubicBezTo>
                                <a:cubicBezTo>
                                  <a:pt x="239228" y="141970"/>
                                  <a:pt x="235138" y="145324"/>
                                  <a:pt x="230718" y="148276"/>
                                </a:cubicBezTo>
                                <a:cubicBezTo>
                                  <a:pt x="226298" y="151231"/>
                                  <a:pt x="221632" y="153724"/>
                                  <a:pt x="216721" y="155758"/>
                                </a:cubicBezTo>
                                <a:cubicBezTo>
                                  <a:pt x="211809" y="157792"/>
                                  <a:pt x="206746" y="159330"/>
                                  <a:pt x="201533" y="160369"/>
                                </a:cubicBezTo>
                                <a:cubicBezTo>
                                  <a:pt x="196319" y="161407"/>
                                  <a:pt x="191054" y="161925"/>
                                  <a:pt x="185738" y="161925"/>
                                </a:cubicBezTo>
                                <a:lnTo>
                                  <a:pt x="80963" y="161925"/>
                                </a:lnTo>
                                <a:cubicBezTo>
                                  <a:pt x="75647" y="161925"/>
                                  <a:pt x="70382" y="161407"/>
                                  <a:pt x="65168" y="160369"/>
                                </a:cubicBezTo>
                                <a:cubicBezTo>
                                  <a:pt x="59954" y="159330"/>
                                  <a:pt x="54891" y="157792"/>
                                  <a:pt x="49980" y="155758"/>
                                </a:cubicBezTo>
                                <a:cubicBezTo>
                                  <a:pt x="45068" y="153724"/>
                                  <a:pt x="40402" y="151231"/>
                                  <a:pt x="35982" y="148276"/>
                                </a:cubicBezTo>
                                <a:cubicBezTo>
                                  <a:pt x="31562" y="145324"/>
                                  <a:pt x="27472" y="141970"/>
                                  <a:pt x="23713" y="138212"/>
                                </a:cubicBezTo>
                                <a:cubicBezTo>
                                  <a:pt x="19955" y="134451"/>
                                  <a:pt x="16598" y="130361"/>
                                  <a:pt x="13645" y="125940"/>
                                </a:cubicBezTo>
                                <a:cubicBezTo>
                                  <a:pt x="10691" y="121518"/>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2" name="Shape 542"/>
                        <wps:cNvSpPr/>
                        <wps:spPr>
                          <a:xfrm>
                            <a:off x="2214562" y="3524250"/>
                            <a:ext cx="257175" cy="161925"/>
                          </a:xfrm>
                          <a:custGeom>
                            <a:avLst/>
                            <a:gdLst/>
                            <a:ahLst/>
                            <a:cxnLst/>
                            <a:rect l="0" t="0" r="0" b="0"/>
                            <a:pathLst>
                              <a:path w="257175" h="161925">
                                <a:moveTo>
                                  <a:pt x="0" y="80963"/>
                                </a:moveTo>
                                <a:cubicBezTo>
                                  <a:pt x="0" y="75645"/>
                                  <a:pt x="519" y="70380"/>
                                  <a:pt x="1556" y="65165"/>
                                </a:cubicBezTo>
                                <a:cubicBezTo>
                                  <a:pt x="2593" y="59953"/>
                                  <a:pt x="4129" y="54890"/>
                                  <a:pt x="6163" y="49975"/>
                                </a:cubicBezTo>
                                <a:cubicBezTo>
                                  <a:pt x="8197" y="45064"/>
                                  <a:pt x="10691" y="40398"/>
                                  <a:pt x="13645" y="35976"/>
                                </a:cubicBezTo>
                                <a:cubicBezTo>
                                  <a:pt x="16598" y="31558"/>
                                  <a:pt x="19955" y="27468"/>
                                  <a:pt x="23714" y="23710"/>
                                </a:cubicBezTo>
                                <a:cubicBezTo>
                                  <a:pt x="27472" y="19949"/>
                                  <a:pt x="31562" y="16594"/>
                                  <a:pt x="35982" y="13639"/>
                                </a:cubicBezTo>
                                <a:cubicBezTo>
                                  <a:pt x="40402" y="10688"/>
                                  <a:pt x="45068" y="8195"/>
                                  <a:pt x="49980" y="6161"/>
                                </a:cubicBezTo>
                                <a:cubicBezTo>
                                  <a:pt x="54891" y="4127"/>
                                  <a:pt x="59953" y="2592"/>
                                  <a:pt x="65168" y="1556"/>
                                </a:cubicBezTo>
                                <a:cubicBezTo>
                                  <a:pt x="70382" y="521"/>
                                  <a:pt x="75647" y="3"/>
                                  <a:pt x="80963" y="0"/>
                                </a:cubicBezTo>
                                <a:lnTo>
                                  <a:pt x="176213" y="0"/>
                                </a:lnTo>
                                <a:cubicBezTo>
                                  <a:pt x="181529" y="3"/>
                                  <a:pt x="186794" y="521"/>
                                  <a:pt x="192008" y="1556"/>
                                </a:cubicBezTo>
                                <a:cubicBezTo>
                                  <a:pt x="197222" y="2592"/>
                                  <a:pt x="202284" y="4127"/>
                                  <a:pt x="207196" y="6158"/>
                                </a:cubicBezTo>
                                <a:cubicBezTo>
                                  <a:pt x="212107" y="8192"/>
                                  <a:pt x="216773" y="10688"/>
                                  <a:pt x="221193" y="13643"/>
                                </a:cubicBezTo>
                                <a:cubicBezTo>
                                  <a:pt x="225613" y="16594"/>
                                  <a:pt x="229703" y="19949"/>
                                  <a:pt x="233462" y="23710"/>
                                </a:cubicBezTo>
                                <a:cubicBezTo>
                                  <a:pt x="237221" y="27468"/>
                                  <a:pt x="240577" y="31558"/>
                                  <a:pt x="243530" y="35979"/>
                                </a:cubicBezTo>
                                <a:cubicBezTo>
                                  <a:pt x="246484" y="40401"/>
                                  <a:pt x="248978" y="45064"/>
                                  <a:pt x="251012" y="49975"/>
                                </a:cubicBezTo>
                                <a:cubicBezTo>
                                  <a:pt x="253047" y="54890"/>
                                  <a:pt x="254583" y="59953"/>
                                  <a:pt x="255620" y="65165"/>
                                </a:cubicBezTo>
                                <a:cubicBezTo>
                                  <a:pt x="256657" y="70380"/>
                                  <a:pt x="257175" y="75645"/>
                                  <a:pt x="257175" y="80963"/>
                                </a:cubicBezTo>
                                <a:cubicBezTo>
                                  <a:pt x="257175" y="86277"/>
                                  <a:pt x="256657" y="91542"/>
                                  <a:pt x="255619" y="96754"/>
                                </a:cubicBezTo>
                                <a:cubicBezTo>
                                  <a:pt x="254583" y="101966"/>
                                  <a:pt x="253047" y="107029"/>
                                  <a:pt x="251012" y="111940"/>
                                </a:cubicBezTo>
                                <a:cubicBezTo>
                                  <a:pt x="248978" y="116855"/>
                                  <a:pt x="246484" y="121518"/>
                                  <a:pt x="243530" y="125940"/>
                                </a:cubicBezTo>
                                <a:cubicBezTo>
                                  <a:pt x="240577" y="130361"/>
                                  <a:pt x="237221" y="134451"/>
                                  <a:pt x="233462" y="138212"/>
                                </a:cubicBezTo>
                                <a:cubicBezTo>
                                  <a:pt x="229703" y="141970"/>
                                  <a:pt x="225613" y="145324"/>
                                  <a:pt x="221193" y="148276"/>
                                </a:cubicBezTo>
                                <a:cubicBezTo>
                                  <a:pt x="216773" y="151231"/>
                                  <a:pt x="212107" y="153724"/>
                                  <a:pt x="207196" y="155758"/>
                                </a:cubicBezTo>
                                <a:cubicBezTo>
                                  <a:pt x="202284" y="157792"/>
                                  <a:pt x="197222" y="159330"/>
                                  <a:pt x="192008" y="160369"/>
                                </a:cubicBezTo>
                                <a:cubicBezTo>
                                  <a:pt x="186794" y="161407"/>
                                  <a:pt x="181529" y="161925"/>
                                  <a:pt x="176213" y="161925"/>
                                </a:cubicBezTo>
                                <a:lnTo>
                                  <a:pt x="80963" y="161925"/>
                                </a:lnTo>
                                <a:cubicBezTo>
                                  <a:pt x="75647" y="161925"/>
                                  <a:pt x="70382" y="161407"/>
                                  <a:pt x="65168" y="160369"/>
                                </a:cubicBezTo>
                                <a:cubicBezTo>
                                  <a:pt x="59953" y="159330"/>
                                  <a:pt x="54891" y="157792"/>
                                  <a:pt x="49980" y="155758"/>
                                </a:cubicBezTo>
                                <a:cubicBezTo>
                                  <a:pt x="45068" y="153724"/>
                                  <a:pt x="40402" y="151231"/>
                                  <a:pt x="35982" y="148276"/>
                                </a:cubicBezTo>
                                <a:cubicBezTo>
                                  <a:pt x="31562" y="145324"/>
                                  <a:pt x="27472" y="141970"/>
                                  <a:pt x="23714" y="138212"/>
                                </a:cubicBezTo>
                                <a:cubicBezTo>
                                  <a:pt x="19955" y="134451"/>
                                  <a:pt x="16598" y="130361"/>
                                  <a:pt x="13645" y="125940"/>
                                </a:cubicBezTo>
                                <a:cubicBezTo>
                                  <a:pt x="10691" y="121518"/>
                                  <a:pt x="8197" y="116855"/>
                                  <a:pt x="6163" y="111944"/>
                                </a:cubicBezTo>
                                <a:cubicBezTo>
                                  <a:pt x="4129"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3" name="Shape 543"/>
                        <wps:cNvSpPr/>
                        <wps:spPr>
                          <a:xfrm>
                            <a:off x="3100387" y="3524250"/>
                            <a:ext cx="266700" cy="161925"/>
                          </a:xfrm>
                          <a:custGeom>
                            <a:avLst/>
                            <a:gdLst/>
                            <a:ahLst/>
                            <a:cxnLst/>
                            <a:rect l="0" t="0" r="0" b="0"/>
                            <a:pathLst>
                              <a:path w="266700" h="161925">
                                <a:moveTo>
                                  <a:pt x="0" y="80963"/>
                                </a:moveTo>
                                <a:cubicBezTo>
                                  <a:pt x="0" y="75645"/>
                                  <a:pt x="519" y="70380"/>
                                  <a:pt x="1556" y="65165"/>
                                </a:cubicBezTo>
                                <a:cubicBezTo>
                                  <a:pt x="2592" y="59953"/>
                                  <a:pt x="4128" y="54890"/>
                                  <a:pt x="6163" y="49975"/>
                                </a:cubicBezTo>
                                <a:cubicBezTo>
                                  <a:pt x="8197" y="45064"/>
                                  <a:pt x="10691" y="40398"/>
                                  <a:pt x="13644" y="35976"/>
                                </a:cubicBezTo>
                                <a:cubicBezTo>
                                  <a:pt x="16598" y="31558"/>
                                  <a:pt x="19955" y="27468"/>
                                  <a:pt x="23714" y="23710"/>
                                </a:cubicBezTo>
                                <a:cubicBezTo>
                                  <a:pt x="27473" y="19949"/>
                                  <a:pt x="31562" y="16594"/>
                                  <a:pt x="35982" y="13639"/>
                                </a:cubicBezTo>
                                <a:cubicBezTo>
                                  <a:pt x="40402" y="10688"/>
                                  <a:pt x="45068" y="8195"/>
                                  <a:pt x="49980" y="6161"/>
                                </a:cubicBezTo>
                                <a:cubicBezTo>
                                  <a:pt x="54891" y="4127"/>
                                  <a:pt x="59953" y="2592"/>
                                  <a:pt x="65167" y="1556"/>
                                </a:cubicBezTo>
                                <a:cubicBezTo>
                                  <a:pt x="70382" y="521"/>
                                  <a:pt x="75647" y="3"/>
                                  <a:pt x="80963" y="0"/>
                                </a:cubicBezTo>
                                <a:lnTo>
                                  <a:pt x="185738" y="0"/>
                                </a:lnTo>
                                <a:cubicBezTo>
                                  <a:pt x="191054" y="3"/>
                                  <a:pt x="196319" y="521"/>
                                  <a:pt x="201533" y="1556"/>
                                </a:cubicBezTo>
                                <a:cubicBezTo>
                                  <a:pt x="206747" y="2592"/>
                                  <a:pt x="211809" y="4127"/>
                                  <a:pt x="216721" y="6158"/>
                                </a:cubicBezTo>
                                <a:cubicBezTo>
                                  <a:pt x="221632" y="8192"/>
                                  <a:pt x="226298" y="10688"/>
                                  <a:pt x="230718" y="13643"/>
                                </a:cubicBezTo>
                                <a:cubicBezTo>
                                  <a:pt x="235138" y="16594"/>
                                  <a:pt x="239228" y="19949"/>
                                  <a:pt x="242987" y="23710"/>
                                </a:cubicBezTo>
                                <a:cubicBezTo>
                                  <a:pt x="246746" y="27468"/>
                                  <a:pt x="250102" y="31558"/>
                                  <a:pt x="253055" y="35979"/>
                                </a:cubicBezTo>
                                <a:cubicBezTo>
                                  <a:pt x="256009" y="40401"/>
                                  <a:pt x="258503" y="45064"/>
                                  <a:pt x="260537" y="49975"/>
                                </a:cubicBezTo>
                                <a:cubicBezTo>
                                  <a:pt x="262571" y="54890"/>
                                  <a:pt x="264107" y="59953"/>
                                  <a:pt x="265144" y="65165"/>
                                </a:cubicBezTo>
                                <a:cubicBezTo>
                                  <a:pt x="266181" y="70380"/>
                                  <a:pt x="266700" y="75645"/>
                                  <a:pt x="266700" y="80963"/>
                                </a:cubicBezTo>
                                <a:cubicBezTo>
                                  <a:pt x="266700" y="86277"/>
                                  <a:pt x="266181" y="91542"/>
                                  <a:pt x="265144" y="96754"/>
                                </a:cubicBezTo>
                                <a:cubicBezTo>
                                  <a:pt x="264107" y="101966"/>
                                  <a:pt x="262571" y="107029"/>
                                  <a:pt x="260537" y="111940"/>
                                </a:cubicBezTo>
                                <a:cubicBezTo>
                                  <a:pt x="258503" y="116855"/>
                                  <a:pt x="256009" y="121518"/>
                                  <a:pt x="253055" y="125940"/>
                                </a:cubicBezTo>
                                <a:cubicBezTo>
                                  <a:pt x="250102" y="130361"/>
                                  <a:pt x="246746" y="134451"/>
                                  <a:pt x="242987" y="138212"/>
                                </a:cubicBezTo>
                                <a:cubicBezTo>
                                  <a:pt x="239228" y="141970"/>
                                  <a:pt x="235138" y="145324"/>
                                  <a:pt x="230718" y="148276"/>
                                </a:cubicBezTo>
                                <a:cubicBezTo>
                                  <a:pt x="226298" y="151231"/>
                                  <a:pt x="221632" y="153724"/>
                                  <a:pt x="216721" y="155758"/>
                                </a:cubicBezTo>
                                <a:cubicBezTo>
                                  <a:pt x="211809" y="157792"/>
                                  <a:pt x="206747" y="159330"/>
                                  <a:pt x="201533" y="160369"/>
                                </a:cubicBezTo>
                                <a:cubicBezTo>
                                  <a:pt x="196319" y="161407"/>
                                  <a:pt x="191054" y="161925"/>
                                  <a:pt x="185738" y="161925"/>
                                </a:cubicBezTo>
                                <a:lnTo>
                                  <a:pt x="80963" y="161925"/>
                                </a:lnTo>
                                <a:cubicBezTo>
                                  <a:pt x="75647" y="161925"/>
                                  <a:pt x="70382" y="161407"/>
                                  <a:pt x="65167" y="160369"/>
                                </a:cubicBezTo>
                                <a:cubicBezTo>
                                  <a:pt x="59953" y="159330"/>
                                  <a:pt x="54891" y="157792"/>
                                  <a:pt x="49979" y="155758"/>
                                </a:cubicBezTo>
                                <a:cubicBezTo>
                                  <a:pt x="45068" y="153724"/>
                                  <a:pt x="40402" y="151231"/>
                                  <a:pt x="35982" y="148276"/>
                                </a:cubicBezTo>
                                <a:cubicBezTo>
                                  <a:pt x="31562" y="145324"/>
                                  <a:pt x="27473" y="141970"/>
                                  <a:pt x="23714" y="138212"/>
                                </a:cubicBezTo>
                                <a:cubicBezTo>
                                  <a:pt x="19955" y="134451"/>
                                  <a:pt x="16598" y="130361"/>
                                  <a:pt x="13645" y="125940"/>
                                </a:cubicBezTo>
                                <a:cubicBezTo>
                                  <a:pt x="10691" y="121518"/>
                                  <a:pt x="8197" y="116855"/>
                                  <a:pt x="6163" y="111944"/>
                                </a:cubicBezTo>
                                <a:cubicBezTo>
                                  <a:pt x="4128" y="107032"/>
                                  <a:pt x="2592"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4" name="Shape 544"/>
                        <wps:cNvSpPr/>
                        <wps:spPr>
                          <a:xfrm>
                            <a:off x="3995737" y="3524250"/>
                            <a:ext cx="257175" cy="161925"/>
                          </a:xfrm>
                          <a:custGeom>
                            <a:avLst/>
                            <a:gdLst/>
                            <a:ahLst/>
                            <a:cxnLst/>
                            <a:rect l="0" t="0" r="0" b="0"/>
                            <a:pathLst>
                              <a:path w="257175" h="161925">
                                <a:moveTo>
                                  <a:pt x="0" y="80963"/>
                                </a:moveTo>
                                <a:cubicBezTo>
                                  <a:pt x="0" y="75645"/>
                                  <a:pt x="519" y="70380"/>
                                  <a:pt x="1556" y="65165"/>
                                </a:cubicBezTo>
                                <a:cubicBezTo>
                                  <a:pt x="2593" y="59953"/>
                                  <a:pt x="4128" y="54890"/>
                                  <a:pt x="6162" y="49975"/>
                                </a:cubicBezTo>
                                <a:cubicBezTo>
                                  <a:pt x="8197" y="45064"/>
                                  <a:pt x="10690" y="40398"/>
                                  <a:pt x="13644" y="35976"/>
                                </a:cubicBezTo>
                                <a:cubicBezTo>
                                  <a:pt x="16598" y="31558"/>
                                  <a:pt x="19954" y="27468"/>
                                  <a:pt x="23713" y="23710"/>
                                </a:cubicBezTo>
                                <a:cubicBezTo>
                                  <a:pt x="27472" y="19949"/>
                                  <a:pt x="31562" y="16594"/>
                                  <a:pt x="35982" y="13639"/>
                                </a:cubicBezTo>
                                <a:cubicBezTo>
                                  <a:pt x="40402" y="10688"/>
                                  <a:pt x="45068" y="8195"/>
                                  <a:pt x="49979" y="6161"/>
                                </a:cubicBezTo>
                                <a:cubicBezTo>
                                  <a:pt x="54890" y="4127"/>
                                  <a:pt x="59953" y="2592"/>
                                  <a:pt x="65167" y="1556"/>
                                </a:cubicBezTo>
                                <a:cubicBezTo>
                                  <a:pt x="70381" y="521"/>
                                  <a:pt x="75647" y="3"/>
                                  <a:pt x="80963" y="0"/>
                                </a:cubicBezTo>
                                <a:lnTo>
                                  <a:pt x="176213" y="0"/>
                                </a:lnTo>
                                <a:cubicBezTo>
                                  <a:pt x="181529" y="3"/>
                                  <a:pt x="186794" y="521"/>
                                  <a:pt x="192008" y="1556"/>
                                </a:cubicBezTo>
                                <a:cubicBezTo>
                                  <a:pt x="197221" y="2592"/>
                                  <a:pt x="202284" y="4127"/>
                                  <a:pt x="207195" y="6158"/>
                                </a:cubicBezTo>
                                <a:cubicBezTo>
                                  <a:pt x="212106" y="8192"/>
                                  <a:pt x="216772" y="10688"/>
                                  <a:pt x="221193" y="13643"/>
                                </a:cubicBezTo>
                                <a:cubicBezTo>
                                  <a:pt x="225613" y="16594"/>
                                  <a:pt x="229703" y="19949"/>
                                  <a:pt x="233462" y="23710"/>
                                </a:cubicBezTo>
                                <a:cubicBezTo>
                                  <a:pt x="237220" y="27468"/>
                                  <a:pt x="240576" y="31558"/>
                                  <a:pt x="243530" y="35979"/>
                                </a:cubicBezTo>
                                <a:cubicBezTo>
                                  <a:pt x="246483" y="40401"/>
                                  <a:pt x="248977" y="45064"/>
                                  <a:pt x="251012" y="49975"/>
                                </a:cubicBezTo>
                                <a:cubicBezTo>
                                  <a:pt x="253046" y="54890"/>
                                  <a:pt x="254582" y="59953"/>
                                  <a:pt x="255619" y="65165"/>
                                </a:cubicBezTo>
                                <a:cubicBezTo>
                                  <a:pt x="256656" y="70380"/>
                                  <a:pt x="257175" y="75645"/>
                                  <a:pt x="257175" y="80963"/>
                                </a:cubicBezTo>
                                <a:cubicBezTo>
                                  <a:pt x="257175" y="86277"/>
                                  <a:pt x="256656" y="91542"/>
                                  <a:pt x="255619" y="96754"/>
                                </a:cubicBezTo>
                                <a:cubicBezTo>
                                  <a:pt x="254582" y="101966"/>
                                  <a:pt x="253046" y="107029"/>
                                  <a:pt x="251011" y="111940"/>
                                </a:cubicBezTo>
                                <a:cubicBezTo>
                                  <a:pt x="248977" y="116855"/>
                                  <a:pt x="246483" y="121518"/>
                                  <a:pt x="243530" y="125940"/>
                                </a:cubicBezTo>
                                <a:cubicBezTo>
                                  <a:pt x="240576" y="130361"/>
                                  <a:pt x="237220" y="134451"/>
                                  <a:pt x="233462" y="138212"/>
                                </a:cubicBezTo>
                                <a:cubicBezTo>
                                  <a:pt x="229703" y="141970"/>
                                  <a:pt x="225613" y="145324"/>
                                  <a:pt x="221193" y="148276"/>
                                </a:cubicBezTo>
                                <a:cubicBezTo>
                                  <a:pt x="216772" y="151231"/>
                                  <a:pt x="212106" y="153724"/>
                                  <a:pt x="207195" y="155758"/>
                                </a:cubicBezTo>
                                <a:cubicBezTo>
                                  <a:pt x="202284" y="157792"/>
                                  <a:pt x="197221" y="159330"/>
                                  <a:pt x="192008" y="160369"/>
                                </a:cubicBezTo>
                                <a:cubicBezTo>
                                  <a:pt x="186794" y="161407"/>
                                  <a:pt x="181529" y="161925"/>
                                  <a:pt x="176213" y="161925"/>
                                </a:cubicBezTo>
                                <a:lnTo>
                                  <a:pt x="80963" y="161925"/>
                                </a:lnTo>
                                <a:cubicBezTo>
                                  <a:pt x="75647" y="161925"/>
                                  <a:pt x="70381" y="161407"/>
                                  <a:pt x="65167" y="160369"/>
                                </a:cubicBezTo>
                                <a:cubicBezTo>
                                  <a:pt x="59953" y="159330"/>
                                  <a:pt x="54890" y="157792"/>
                                  <a:pt x="49979" y="155758"/>
                                </a:cubicBezTo>
                                <a:cubicBezTo>
                                  <a:pt x="45068" y="153724"/>
                                  <a:pt x="40402" y="151231"/>
                                  <a:pt x="35982" y="148276"/>
                                </a:cubicBezTo>
                                <a:cubicBezTo>
                                  <a:pt x="31562" y="145324"/>
                                  <a:pt x="27472" y="141970"/>
                                  <a:pt x="23713" y="138212"/>
                                </a:cubicBezTo>
                                <a:cubicBezTo>
                                  <a:pt x="19954" y="134451"/>
                                  <a:pt x="16598" y="130361"/>
                                  <a:pt x="13645" y="125940"/>
                                </a:cubicBezTo>
                                <a:cubicBezTo>
                                  <a:pt x="10691" y="121518"/>
                                  <a:pt x="8197" y="116855"/>
                                  <a:pt x="6162" y="111944"/>
                                </a:cubicBezTo>
                                <a:cubicBezTo>
                                  <a:pt x="4128" y="107032"/>
                                  <a:pt x="2593" y="101969"/>
                                  <a:pt x="1556" y="96754"/>
                                </a:cubicBezTo>
                                <a:cubicBezTo>
                                  <a:pt x="519" y="91542"/>
                                  <a:pt x="0" y="86277"/>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6" name="Shape 546"/>
                        <wps:cNvSpPr/>
                        <wps:spPr>
                          <a:xfrm>
                            <a:off x="1319212" y="4105275"/>
                            <a:ext cx="266700" cy="161925"/>
                          </a:xfrm>
                          <a:custGeom>
                            <a:avLst/>
                            <a:gdLst/>
                            <a:ahLst/>
                            <a:cxnLst/>
                            <a:rect l="0" t="0" r="0" b="0"/>
                            <a:pathLst>
                              <a:path w="266700" h="161925">
                                <a:moveTo>
                                  <a:pt x="0" y="80963"/>
                                </a:moveTo>
                                <a:cubicBezTo>
                                  <a:pt x="0" y="75648"/>
                                  <a:pt x="519" y="70383"/>
                                  <a:pt x="1556" y="65165"/>
                                </a:cubicBezTo>
                                <a:cubicBezTo>
                                  <a:pt x="2593" y="59953"/>
                                  <a:pt x="4129" y="54890"/>
                                  <a:pt x="6163" y="49975"/>
                                </a:cubicBezTo>
                                <a:cubicBezTo>
                                  <a:pt x="8197" y="45064"/>
                                  <a:pt x="10691" y="40401"/>
                                  <a:pt x="13645" y="35979"/>
                                </a:cubicBezTo>
                                <a:cubicBezTo>
                                  <a:pt x="16598" y="31558"/>
                                  <a:pt x="19955" y="27471"/>
                                  <a:pt x="23713" y="23713"/>
                                </a:cubicBezTo>
                                <a:cubicBezTo>
                                  <a:pt x="27472" y="19952"/>
                                  <a:pt x="31562" y="16597"/>
                                  <a:pt x="35982" y="13643"/>
                                </a:cubicBezTo>
                                <a:cubicBezTo>
                                  <a:pt x="40402" y="10688"/>
                                  <a:pt x="45068" y="8195"/>
                                  <a:pt x="49980" y="6161"/>
                                </a:cubicBezTo>
                                <a:cubicBezTo>
                                  <a:pt x="54891" y="4127"/>
                                  <a:pt x="59954" y="2592"/>
                                  <a:pt x="65168" y="1556"/>
                                </a:cubicBezTo>
                                <a:cubicBezTo>
                                  <a:pt x="70382" y="518"/>
                                  <a:pt x="75647" y="0"/>
                                  <a:pt x="80963" y="0"/>
                                </a:cubicBezTo>
                                <a:lnTo>
                                  <a:pt x="185738" y="0"/>
                                </a:lnTo>
                                <a:cubicBezTo>
                                  <a:pt x="191054" y="0"/>
                                  <a:pt x="196319" y="518"/>
                                  <a:pt x="201533" y="1556"/>
                                </a:cubicBezTo>
                                <a:cubicBezTo>
                                  <a:pt x="206746" y="2592"/>
                                  <a:pt x="211809" y="4127"/>
                                  <a:pt x="216721" y="6161"/>
                                </a:cubicBezTo>
                                <a:cubicBezTo>
                                  <a:pt x="221632" y="8195"/>
                                  <a:pt x="226298" y="10688"/>
                                  <a:pt x="230718" y="13643"/>
                                </a:cubicBezTo>
                                <a:cubicBezTo>
                                  <a:pt x="235138" y="16597"/>
                                  <a:pt x="239228" y="19952"/>
                                  <a:pt x="242987" y="23713"/>
                                </a:cubicBezTo>
                                <a:cubicBezTo>
                                  <a:pt x="246746" y="27471"/>
                                  <a:pt x="250102" y="31561"/>
                                  <a:pt x="253055" y="35982"/>
                                </a:cubicBezTo>
                                <a:cubicBezTo>
                                  <a:pt x="256009" y="40401"/>
                                  <a:pt x="258503" y="45064"/>
                                  <a:pt x="260537" y="49975"/>
                                </a:cubicBezTo>
                                <a:cubicBezTo>
                                  <a:pt x="262572" y="54890"/>
                                  <a:pt x="264108" y="59953"/>
                                  <a:pt x="265144" y="65165"/>
                                </a:cubicBezTo>
                                <a:cubicBezTo>
                                  <a:pt x="266182" y="70383"/>
                                  <a:pt x="266700" y="75648"/>
                                  <a:pt x="266700" y="80963"/>
                                </a:cubicBezTo>
                                <a:cubicBezTo>
                                  <a:pt x="266700" y="86280"/>
                                  <a:pt x="266182" y="91545"/>
                                  <a:pt x="265145" y="96754"/>
                                </a:cubicBezTo>
                                <a:cubicBezTo>
                                  <a:pt x="264108" y="101966"/>
                                  <a:pt x="262572" y="107029"/>
                                  <a:pt x="260537" y="111940"/>
                                </a:cubicBezTo>
                                <a:cubicBezTo>
                                  <a:pt x="258503" y="116855"/>
                                  <a:pt x="256009" y="121518"/>
                                  <a:pt x="253055" y="125937"/>
                                </a:cubicBezTo>
                                <a:cubicBezTo>
                                  <a:pt x="250102" y="130361"/>
                                  <a:pt x="246746" y="134451"/>
                                  <a:pt x="242987" y="138209"/>
                                </a:cubicBezTo>
                                <a:cubicBezTo>
                                  <a:pt x="239228" y="141967"/>
                                  <a:pt x="235138" y="145321"/>
                                  <a:pt x="230718" y="148276"/>
                                </a:cubicBezTo>
                                <a:cubicBezTo>
                                  <a:pt x="226298" y="151228"/>
                                  <a:pt x="221632" y="153721"/>
                                  <a:pt x="216721" y="155755"/>
                                </a:cubicBezTo>
                                <a:cubicBezTo>
                                  <a:pt x="211809" y="157792"/>
                                  <a:pt x="206746" y="159327"/>
                                  <a:pt x="201533" y="160369"/>
                                </a:cubicBezTo>
                                <a:cubicBezTo>
                                  <a:pt x="196319" y="161404"/>
                                  <a:pt x="191054" y="161922"/>
                                  <a:pt x="185738" y="161925"/>
                                </a:cubicBezTo>
                                <a:lnTo>
                                  <a:pt x="80963" y="161925"/>
                                </a:lnTo>
                                <a:cubicBezTo>
                                  <a:pt x="75647" y="161922"/>
                                  <a:pt x="70382" y="161404"/>
                                  <a:pt x="65168" y="160369"/>
                                </a:cubicBezTo>
                                <a:cubicBezTo>
                                  <a:pt x="59954" y="159327"/>
                                  <a:pt x="54891" y="157792"/>
                                  <a:pt x="49980" y="155755"/>
                                </a:cubicBezTo>
                                <a:cubicBezTo>
                                  <a:pt x="45068" y="153721"/>
                                  <a:pt x="40402" y="151228"/>
                                  <a:pt x="35982" y="148276"/>
                                </a:cubicBezTo>
                                <a:cubicBezTo>
                                  <a:pt x="31562" y="145321"/>
                                  <a:pt x="27472" y="141967"/>
                                  <a:pt x="23713" y="138209"/>
                                </a:cubicBezTo>
                                <a:cubicBezTo>
                                  <a:pt x="19955" y="134451"/>
                                  <a:pt x="16598" y="130361"/>
                                  <a:pt x="13645" y="125937"/>
                                </a:cubicBezTo>
                                <a:cubicBezTo>
                                  <a:pt x="10691" y="121518"/>
                                  <a:pt x="8197" y="116855"/>
                                  <a:pt x="6163" y="111940"/>
                                </a:cubicBezTo>
                                <a:cubicBezTo>
                                  <a:pt x="4129" y="107029"/>
                                  <a:pt x="2593" y="101966"/>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7" name="Shape 547"/>
                        <wps:cNvSpPr/>
                        <wps:spPr>
                          <a:xfrm>
                            <a:off x="2214562" y="4105275"/>
                            <a:ext cx="257175" cy="161925"/>
                          </a:xfrm>
                          <a:custGeom>
                            <a:avLst/>
                            <a:gdLst/>
                            <a:ahLst/>
                            <a:cxnLst/>
                            <a:rect l="0" t="0" r="0" b="0"/>
                            <a:pathLst>
                              <a:path w="257175" h="161925">
                                <a:moveTo>
                                  <a:pt x="0" y="80963"/>
                                </a:moveTo>
                                <a:cubicBezTo>
                                  <a:pt x="0" y="75648"/>
                                  <a:pt x="519" y="70383"/>
                                  <a:pt x="1556" y="65165"/>
                                </a:cubicBezTo>
                                <a:cubicBezTo>
                                  <a:pt x="2593" y="59953"/>
                                  <a:pt x="4129" y="54890"/>
                                  <a:pt x="6163" y="49975"/>
                                </a:cubicBezTo>
                                <a:cubicBezTo>
                                  <a:pt x="8197" y="45064"/>
                                  <a:pt x="10691" y="40401"/>
                                  <a:pt x="13645" y="35979"/>
                                </a:cubicBezTo>
                                <a:cubicBezTo>
                                  <a:pt x="16598" y="31558"/>
                                  <a:pt x="19955" y="27471"/>
                                  <a:pt x="23714" y="23713"/>
                                </a:cubicBezTo>
                                <a:cubicBezTo>
                                  <a:pt x="27472" y="19952"/>
                                  <a:pt x="31562" y="16597"/>
                                  <a:pt x="35982" y="13643"/>
                                </a:cubicBezTo>
                                <a:cubicBezTo>
                                  <a:pt x="40402" y="10688"/>
                                  <a:pt x="45068" y="8195"/>
                                  <a:pt x="49980" y="6161"/>
                                </a:cubicBezTo>
                                <a:cubicBezTo>
                                  <a:pt x="54891" y="4127"/>
                                  <a:pt x="59953" y="2592"/>
                                  <a:pt x="65168" y="1556"/>
                                </a:cubicBezTo>
                                <a:cubicBezTo>
                                  <a:pt x="70382" y="518"/>
                                  <a:pt x="75647" y="0"/>
                                  <a:pt x="80963" y="0"/>
                                </a:cubicBezTo>
                                <a:lnTo>
                                  <a:pt x="176213" y="0"/>
                                </a:lnTo>
                                <a:cubicBezTo>
                                  <a:pt x="181529" y="0"/>
                                  <a:pt x="186794" y="518"/>
                                  <a:pt x="192008" y="1556"/>
                                </a:cubicBezTo>
                                <a:cubicBezTo>
                                  <a:pt x="197222" y="2592"/>
                                  <a:pt x="202284" y="4127"/>
                                  <a:pt x="207196" y="6161"/>
                                </a:cubicBezTo>
                                <a:cubicBezTo>
                                  <a:pt x="212107" y="8195"/>
                                  <a:pt x="216773" y="10688"/>
                                  <a:pt x="221193" y="13643"/>
                                </a:cubicBezTo>
                                <a:cubicBezTo>
                                  <a:pt x="225613" y="16597"/>
                                  <a:pt x="229703" y="19952"/>
                                  <a:pt x="233462" y="23713"/>
                                </a:cubicBezTo>
                                <a:cubicBezTo>
                                  <a:pt x="237221" y="27471"/>
                                  <a:pt x="240577" y="31561"/>
                                  <a:pt x="243530" y="35982"/>
                                </a:cubicBezTo>
                                <a:cubicBezTo>
                                  <a:pt x="246484" y="40401"/>
                                  <a:pt x="248978" y="45064"/>
                                  <a:pt x="251012" y="49975"/>
                                </a:cubicBezTo>
                                <a:cubicBezTo>
                                  <a:pt x="253047" y="54890"/>
                                  <a:pt x="254583" y="59953"/>
                                  <a:pt x="255620" y="65165"/>
                                </a:cubicBezTo>
                                <a:cubicBezTo>
                                  <a:pt x="256657" y="70383"/>
                                  <a:pt x="257175" y="75648"/>
                                  <a:pt x="257175" y="80963"/>
                                </a:cubicBezTo>
                                <a:cubicBezTo>
                                  <a:pt x="257175" y="86280"/>
                                  <a:pt x="256657" y="91545"/>
                                  <a:pt x="255619" y="96754"/>
                                </a:cubicBezTo>
                                <a:cubicBezTo>
                                  <a:pt x="254583" y="101966"/>
                                  <a:pt x="253047" y="107029"/>
                                  <a:pt x="251012" y="111940"/>
                                </a:cubicBezTo>
                                <a:cubicBezTo>
                                  <a:pt x="248978" y="116855"/>
                                  <a:pt x="246484" y="121518"/>
                                  <a:pt x="243530" y="125937"/>
                                </a:cubicBezTo>
                                <a:cubicBezTo>
                                  <a:pt x="240577" y="130361"/>
                                  <a:pt x="237221" y="134451"/>
                                  <a:pt x="233462" y="138209"/>
                                </a:cubicBezTo>
                                <a:cubicBezTo>
                                  <a:pt x="229703" y="141967"/>
                                  <a:pt x="225613" y="145321"/>
                                  <a:pt x="221193" y="148276"/>
                                </a:cubicBezTo>
                                <a:cubicBezTo>
                                  <a:pt x="216773" y="151228"/>
                                  <a:pt x="212107" y="153721"/>
                                  <a:pt x="207196" y="155755"/>
                                </a:cubicBezTo>
                                <a:cubicBezTo>
                                  <a:pt x="202284" y="157792"/>
                                  <a:pt x="197222" y="159327"/>
                                  <a:pt x="192008" y="160369"/>
                                </a:cubicBezTo>
                                <a:cubicBezTo>
                                  <a:pt x="186794" y="161404"/>
                                  <a:pt x="181529" y="161922"/>
                                  <a:pt x="176213" y="161925"/>
                                </a:cubicBezTo>
                                <a:lnTo>
                                  <a:pt x="80963" y="161925"/>
                                </a:lnTo>
                                <a:cubicBezTo>
                                  <a:pt x="75647" y="161922"/>
                                  <a:pt x="70382" y="161404"/>
                                  <a:pt x="65168" y="160369"/>
                                </a:cubicBezTo>
                                <a:cubicBezTo>
                                  <a:pt x="59953" y="159327"/>
                                  <a:pt x="54891" y="157792"/>
                                  <a:pt x="49980" y="155755"/>
                                </a:cubicBezTo>
                                <a:cubicBezTo>
                                  <a:pt x="45068" y="153721"/>
                                  <a:pt x="40402" y="151228"/>
                                  <a:pt x="35982" y="148276"/>
                                </a:cubicBezTo>
                                <a:cubicBezTo>
                                  <a:pt x="31562" y="145321"/>
                                  <a:pt x="27472" y="141967"/>
                                  <a:pt x="23714" y="138209"/>
                                </a:cubicBezTo>
                                <a:cubicBezTo>
                                  <a:pt x="19955" y="134451"/>
                                  <a:pt x="16598" y="130361"/>
                                  <a:pt x="13645" y="125937"/>
                                </a:cubicBezTo>
                                <a:cubicBezTo>
                                  <a:pt x="10691" y="121518"/>
                                  <a:pt x="8197" y="116855"/>
                                  <a:pt x="6163" y="111940"/>
                                </a:cubicBezTo>
                                <a:cubicBezTo>
                                  <a:pt x="4129" y="107029"/>
                                  <a:pt x="2593" y="101966"/>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8" name="Shape 548"/>
                        <wps:cNvSpPr/>
                        <wps:spPr>
                          <a:xfrm>
                            <a:off x="3100387" y="4105275"/>
                            <a:ext cx="266700" cy="161925"/>
                          </a:xfrm>
                          <a:custGeom>
                            <a:avLst/>
                            <a:gdLst/>
                            <a:ahLst/>
                            <a:cxnLst/>
                            <a:rect l="0" t="0" r="0" b="0"/>
                            <a:pathLst>
                              <a:path w="266700" h="161925">
                                <a:moveTo>
                                  <a:pt x="0" y="80963"/>
                                </a:moveTo>
                                <a:cubicBezTo>
                                  <a:pt x="0" y="75648"/>
                                  <a:pt x="519" y="70383"/>
                                  <a:pt x="1556" y="65165"/>
                                </a:cubicBezTo>
                                <a:cubicBezTo>
                                  <a:pt x="2592" y="59953"/>
                                  <a:pt x="4128" y="54890"/>
                                  <a:pt x="6163" y="49975"/>
                                </a:cubicBezTo>
                                <a:cubicBezTo>
                                  <a:pt x="8197" y="45064"/>
                                  <a:pt x="10691" y="40401"/>
                                  <a:pt x="13644" y="35979"/>
                                </a:cubicBezTo>
                                <a:cubicBezTo>
                                  <a:pt x="16598" y="31558"/>
                                  <a:pt x="19955" y="27471"/>
                                  <a:pt x="23714" y="23713"/>
                                </a:cubicBezTo>
                                <a:cubicBezTo>
                                  <a:pt x="27473" y="19952"/>
                                  <a:pt x="31562" y="16597"/>
                                  <a:pt x="35982" y="13643"/>
                                </a:cubicBezTo>
                                <a:cubicBezTo>
                                  <a:pt x="40402" y="10688"/>
                                  <a:pt x="45068" y="8195"/>
                                  <a:pt x="49980" y="6161"/>
                                </a:cubicBezTo>
                                <a:cubicBezTo>
                                  <a:pt x="54891" y="4127"/>
                                  <a:pt x="59953" y="2592"/>
                                  <a:pt x="65167" y="1556"/>
                                </a:cubicBezTo>
                                <a:cubicBezTo>
                                  <a:pt x="70382" y="518"/>
                                  <a:pt x="75647" y="0"/>
                                  <a:pt x="80963" y="0"/>
                                </a:cubicBezTo>
                                <a:lnTo>
                                  <a:pt x="185738" y="0"/>
                                </a:lnTo>
                                <a:cubicBezTo>
                                  <a:pt x="191054" y="0"/>
                                  <a:pt x="196319" y="518"/>
                                  <a:pt x="201533" y="1556"/>
                                </a:cubicBezTo>
                                <a:cubicBezTo>
                                  <a:pt x="206747" y="2592"/>
                                  <a:pt x="211809" y="4127"/>
                                  <a:pt x="216721" y="6161"/>
                                </a:cubicBezTo>
                                <a:cubicBezTo>
                                  <a:pt x="221632" y="8195"/>
                                  <a:pt x="226298" y="10688"/>
                                  <a:pt x="230718" y="13643"/>
                                </a:cubicBezTo>
                                <a:cubicBezTo>
                                  <a:pt x="235138" y="16597"/>
                                  <a:pt x="239228" y="19952"/>
                                  <a:pt x="242987" y="23713"/>
                                </a:cubicBezTo>
                                <a:cubicBezTo>
                                  <a:pt x="246746" y="27471"/>
                                  <a:pt x="250102" y="31561"/>
                                  <a:pt x="253055" y="35982"/>
                                </a:cubicBezTo>
                                <a:cubicBezTo>
                                  <a:pt x="256009" y="40401"/>
                                  <a:pt x="258503" y="45064"/>
                                  <a:pt x="260537" y="49975"/>
                                </a:cubicBezTo>
                                <a:cubicBezTo>
                                  <a:pt x="262571" y="54890"/>
                                  <a:pt x="264107" y="59953"/>
                                  <a:pt x="265144" y="65165"/>
                                </a:cubicBezTo>
                                <a:cubicBezTo>
                                  <a:pt x="266181" y="70383"/>
                                  <a:pt x="266700" y="75648"/>
                                  <a:pt x="266700" y="80963"/>
                                </a:cubicBezTo>
                                <a:cubicBezTo>
                                  <a:pt x="266700" y="86280"/>
                                  <a:pt x="266181" y="91545"/>
                                  <a:pt x="265144" y="96754"/>
                                </a:cubicBezTo>
                                <a:cubicBezTo>
                                  <a:pt x="264107" y="101966"/>
                                  <a:pt x="262571" y="107029"/>
                                  <a:pt x="260537" y="111940"/>
                                </a:cubicBezTo>
                                <a:cubicBezTo>
                                  <a:pt x="258503" y="116855"/>
                                  <a:pt x="256009" y="121518"/>
                                  <a:pt x="253055" y="125937"/>
                                </a:cubicBezTo>
                                <a:cubicBezTo>
                                  <a:pt x="250102" y="130361"/>
                                  <a:pt x="246746" y="134451"/>
                                  <a:pt x="242987" y="138209"/>
                                </a:cubicBezTo>
                                <a:cubicBezTo>
                                  <a:pt x="239228" y="141967"/>
                                  <a:pt x="235138" y="145321"/>
                                  <a:pt x="230718" y="148276"/>
                                </a:cubicBezTo>
                                <a:cubicBezTo>
                                  <a:pt x="226298" y="151228"/>
                                  <a:pt x="221632" y="153721"/>
                                  <a:pt x="216721" y="155755"/>
                                </a:cubicBezTo>
                                <a:cubicBezTo>
                                  <a:pt x="211809" y="157792"/>
                                  <a:pt x="206747" y="159327"/>
                                  <a:pt x="201533" y="160369"/>
                                </a:cubicBezTo>
                                <a:cubicBezTo>
                                  <a:pt x="196319" y="161404"/>
                                  <a:pt x="191054" y="161922"/>
                                  <a:pt x="185738" y="161925"/>
                                </a:cubicBezTo>
                                <a:lnTo>
                                  <a:pt x="80963" y="161925"/>
                                </a:lnTo>
                                <a:cubicBezTo>
                                  <a:pt x="75647" y="161922"/>
                                  <a:pt x="70382" y="161404"/>
                                  <a:pt x="65167" y="160369"/>
                                </a:cubicBezTo>
                                <a:cubicBezTo>
                                  <a:pt x="59953" y="159327"/>
                                  <a:pt x="54891" y="157792"/>
                                  <a:pt x="49979" y="155755"/>
                                </a:cubicBezTo>
                                <a:cubicBezTo>
                                  <a:pt x="45068" y="153721"/>
                                  <a:pt x="40402" y="151228"/>
                                  <a:pt x="35982" y="148276"/>
                                </a:cubicBezTo>
                                <a:cubicBezTo>
                                  <a:pt x="31562" y="145321"/>
                                  <a:pt x="27473" y="141967"/>
                                  <a:pt x="23714" y="138209"/>
                                </a:cubicBezTo>
                                <a:cubicBezTo>
                                  <a:pt x="19955" y="134451"/>
                                  <a:pt x="16598" y="130361"/>
                                  <a:pt x="13645" y="125937"/>
                                </a:cubicBezTo>
                                <a:cubicBezTo>
                                  <a:pt x="10691" y="121518"/>
                                  <a:pt x="8197" y="116855"/>
                                  <a:pt x="6163" y="111940"/>
                                </a:cubicBezTo>
                                <a:cubicBezTo>
                                  <a:pt x="4128" y="107029"/>
                                  <a:pt x="2592" y="101966"/>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49" name="Shape 549"/>
                        <wps:cNvSpPr/>
                        <wps:spPr>
                          <a:xfrm>
                            <a:off x="3995737" y="4105275"/>
                            <a:ext cx="257175" cy="161925"/>
                          </a:xfrm>
                          <a:custGeom>
                            <a:avLst/>
                            <a:gdLst/>
                            <a:ahLst/>
                            <a:cxnLst/>
                            <a:rect l="0" t="0" r="0" b="0"/>
                            <a:pathLst>
                              <a:path w="257175" h="161925">
                                <a:moveTo>
                                  <a:pt x="0" y="80963"/>
                                </a:moveTo>
                                <a:cubicBezTo>
                                  <a:pt x="0" y="75648"/>
                                  <a:pt x="519" y="70383"/>
                                  <a:pt x="1556" y="65165"/>
                                </a:cubicBezTo>
                                <a:cubicBezTo>
                                  <a:pt x="2593" y="59953"/>
                                  <a:pt x="4128" y="54890"/>
                                  <a:pt x="6162" y="49975"/>
                                </a:cubicBezTo>
                                <a:cubicBezTo>
                                  <a:pt x="8197" y="45064"/>
                                  <a:pt x="10690" y="40401"/>
                                  <a:pt x="13644" y="35979"/>
                                </a:cubicBezTo>
                                <a:cubicBezTo>
                                  <a:pt x="16598" y="31558"/>
                                  <a:pt x="19954" y="27471"/>
                                  <a:pt x="23713" y="23713"/>
                                </a:cubicBezTo>
                                <a:cubicBezTo>
                                  <a:pt x="27472" y="19952"/>
                                  <a:pt x="31562" y="16597"/>
                                  <a:pt x="35982" y="13643"/>
                                </a:cubicBezTo>
                                <a:cubicBezTo>
                                  <a:pt x="40402" y="10688"/>
                                  <a:pt x="45068" y="8195"/>
                                  <a:pt x="49979" y="6161"/>
                                </a:cubicBezTo>
                                <a:cubicBezTo>
                                  <a:pt x="54890" y="4127"/>
                                  <a:pt x="59953" y="2592"/>
                                  <a:pt x="65167" y="1556"/>
                                </a:cubicBezTo>
                                <a:cubicBezTo>
                                  <a:pt x="70381" y="518"/>
                                  <a:pt x="75647" y="0"/>
                                  <a:pt x="80963" y="0"/>
                                </a:cubicBezTo>
                                <a:lnTo>
                                  <a:pt x="176213" y="0"/>
                                </a:lnTo>
                                <a:cubicBezTo>
                                  <a:pt x="181529" y="0"/>
                                  <a:pt x="186794" y="518"/>
                                  <a:pt x="192008" y="1556"/>
                                </a:cubicBezTo>
                                <a:cubicBezTo>
                                  <a:pt x="197221" y="2592"/>
                                  <a:pt x="202284" y="4127"/>
                                  <a:pt x="207195" y="6161"/>
                                </a:cubicBezTo>
                                <a:cubicBezTo>
                                  <a:pt x="212106" y="8195"/>
                                  <a:pt x="216772" y="10688"/>
                                  <a:pt x="221193" y="13643"/>
                                </a:cubicBezTo>
                                <a:cubicBezTo>
                                  <a:pt x="225613" y="16597"/>
                                  <a:pt x="229703" y="19952"/>
                                  <a:pt x="233462" y="23713"/>
                                </a:cubicBezTo>
                                <a:cubicBezTo>
                                  <a:pt x="237220" y="27471"/>
                                  <a:pt x="240576" y="31561"/>
                                  <a:pt x="243530" y="35982"/>
                                </a:cubicBezTo>
                                <a:cubicBezTo>
                                  <a:pt x="246483" y="40401"/>
                                  <a:pt x="248977" y="45064"/>
                                  <a:pt x="251012" y="49975"/>
                                </a:cubicBezTo>
                                <a:cubicBezTo>
                                  <a:pt x="253046" y="54890"/>
                                  <a:pt x="254582" y="59953"/>
                                  <a:pt x="255619" y="65165"/>
                                </a:cubicBezTo>
                                <a:cubicBezTo>
                                  <a:pt x="256656" y="70383"/>
                                  <a:pt x="257175" y="75648"/>
                                  <a:pt x="257175" y="80963"/>
                                </a:cubicBezTo>
                                <a:cubicBezTo>
                                  <a:pt x="257175" y="86280"/>
                                  <a:pt x="256656" y="91545"/>
                                  <a:pt x="255619" y="96754"/>
                                </a:cubicBezTo>
                                <a:cubicBezTo>
                                  <a:pt x="254582" y="101966"/>
                                  <a:pt x="253046" y="107029"/>
                                  <a:pt x="251011" y="111940"/>
                                </a:cubicBezTo>
                                <a:cubicBezTo>
                                  <a:pt x="248977" y="116855"/>
                                  <a:pt x="246483" y="121518"/>
                                  <a:pt x="243530" y="125937"/>
                                </a:cubicBezTo>
                                <a:cubicBezTo>
                                  <a:pt x="240576" y="130361"/>
                                  <a:pt x="237220" y="134451"/>
                                  <a:pt x="233462" y="138209"/>
                                </a:cubicBezTo>
                                <a:cubicBezTo>
                                  <a:pt x="229703" y="141967"/>
                                  <a:pt x="225613" y="145321"/>
                                  <a:pt x="221193" y="148276"/>
                                </a:cubicBezTo>
                                <a:cubicBezTo>
                                  <a:pt x="216772" y="151228"/>
                                  <a:pt x="212106" y="153721"/>
                                  <a:pt x="207195" y="155755"/>
                                </a:cubicBezTo>
                                <a:cubicBezTo>
                                  <a:pt x="202284" y="157792"/>
                                  <a:pt x="197221" y="159327"/>
                                  <a:pt x="192008" y="160369"/>
                                </a:cubicBezTo>
                                <a:cubicBezTo>
                                  <a:pt x="186794" y="161404"/>
                                  <a:pt x="181529" y="161922"/>
                                  <a:pt x="176213" y="161925"/>
                                </a:cubicBezTo>
                                <a:lnTo>
                                  <a:pt x="80963" y="161925"/>
                                </a:lnTo>
                                <a:cubicBezTo>
                                  <a:pt x="75647" y="161922"/>
                                  <a:pt x="70381" y="161404"/>
                                  <a:pt x="65167" y="160369"/>
                                </a:cubicBezTo>
                                <a:cubicBezTo>
                                  <a:pt x="59953" y="159327"/>
                                  <a:pt x="54890" y="157792"/>
                                  <a:pt x="49979" y="155755"/>
                                </a:cubicBezTo>
                                <a:cubicBezTo>
                                  <a:pt x="45068" y="153721"/>
                                  <a:pt x="40402" y="151228"/>
                                  <a:pt x="35982" y="148276"/>
                                </a:cubicBezTo>
                                <a:cubicBezTo>
                                  <a:pt x="31562" y="145321"/>
                                  <a:pt x="27472" y="141967"/>
                                  <a:pt x="23713" y="138209"/>
                                </a:cubicBezTo>
                                <a:cubicBezTo>
                                  <a:pt x="19954" y="134451"/>
                                  <a:pt x="16598" y="130361"/>
                                  <a:pt x="13645" y="125937"/>
                                </a:cubicBezTo>
                                <a:cubicBezTo>
                                  <a:pt x="10691" y="121518"/>
                                  <a:pt x="8197" y="116855"/>
                                  <a:pt x="6162" y="111940"/>
                                </a:cubicBezTo>
                                <a:cubicBezTo>
                                  <a:pt x="4128" y="107029"/>
                                  <a:pt x="2593" y="101966"/>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51" name="Shape 551"/>
                        <wps:cNvSpPr/>
                        <wps:spPr>
                          <a:xfrm>
                            <a:off x="1319212" y="4686300"/>
                            <a:ext cx="266700" cy="161925"/>
                          </a:xfrm>
                          <a:custGeom>
                            <a:avLst/>
                            <a:gdLst/>
                            <a:ahLst/>
                            <a:cxnLst/>
                            <a:rect l="0" t="0" r="0" b="0"/>
                            <a:pathLst>
                              <a:path w="266700"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5" y="27471"/>
                                  <a:pt x="23713" y="23710"/>
                                </a:cubicBezTo>
                                <a:cubicBezTo>
                                  <a:pt x="27472" y="19949"/>
                                  <a:pt x="31562" y="16594"/>
                                  <a:pt x="35982" y="13643"/>
                                </a:cubicBezTo>
                                <a:cubicBezTo>
                                  <a:pt x="40402" y="10691"/>
                                  <a:pt x="45068" y="8195"/>
                                  <a:pt x="49980" y="6161"/>
                                </a:cubicBezTo>
                                <a:cubicBezTo>
                                  <a:pt x="54891" y="4127"/>
                                  <a:pt x="59954" y="2592"/>
                                  <a:pt x="65168" y="1556"/>
                                </a:cubicBezTo>
                                <a:cubicBezTo>
                                  <a:pt x="70382" y="518"/>
                                  <a:pt x="75647" y="0"/>
                                  <a:pt x="80963" y="0"/>
                                </a:cubicBezTo>
                                <a:lnTo>
                                  <a:pt x="185738" y="0"/>
                                </a:lnTo>
                                <a:cubicBezTo>
                                  <a:pt x="191054" y="0"/>
                                  <a:pt x="196319" y="518"/>
                                  <a:pt x="201533" y="1553"/>
                                </a:cubicBezTo>
                                <a:cubicBezTo>
                                  <a:pt x="206746" y="2592"/>
                                  <a:pt x="211809" y="4127"/>
                                  <a:pt x="216721" y="6164"/>
                                </a:cubicBezTo>
                                <a:cubicBezTo>
                                  <a:pt x="221632" y="8198"/>
                                  <a:pt x="226298" y="10691"/>
                                  <a:pt x="230718" y="13643"/>
                                </a:cubicBezTo>
                                <a:cubicBezTo>
                                  <a:pt x="235138" y="16594"/>
                                  <a:pt x="239228" y="19949"/>
                                  <a:pt x="242987" y="23710"/>
                                </a:cubicBezTo>
                                <a:cubicBezTo>
                                  <a:pt x="246746" y="27471"/>
                                  <a:pt x="250102" y="31558"/>
                                  <a:pt x="253055" y="35976"/>
                                </a:cubicBezTo>
                                <a:cubicBezTo>
                                  <a:pt x="256009" y="40398"/>
                                  <a:pt x="258503" y="45064"/>
                                  <a:pt x="260537" y="49975"/>
                                </a:cubicBezTo>
                                <a:cubicBezTo>
                                  <a:pt x="262572" y="54887"/>
                                  <a:pt x="264108" y="59950"/>
                                  <a:pt x="265144" y="65165"/>
                                </a:cubicBezTo>
                                <a:cubicBezTo>
                                  <a:pt x="266182" y="70380"/>
                                  <a:pt x="266700" y="75645"/>
                                  <a:pt x="266700" y="80963"/>
                                </a:cubicBezTo>
                                <a:cubicBezTo>
                                  <a:pt x="266700" y="86280"/>
                                  <a:pt x="266182" y="91545"/>
                                  <a:pt x="265145" y="96754"/>
                                </a:cubicBezTo>
                                <a:cubicBezTo>
                                  <a:pt x="264108" y="101969"/>
                                  <a:pt x="262572" y="107032"/>
                                  <a:pt x="260537" y="111944"/>
                                </a:cubicBezTo>
                                <a:cubicBezTo>
                                  <a:pt x="258503" y="116852"/>
                                  <a:pt x="256009" y="121515"/>
                                  <a:pt x="253055" y="125937"/>
                                </a:cubicBezTo>
                                <a:cubicBezTo>
                                  <a:pt x="250102" y="130358"/>
                                  <a:pt x="246746" y="134451"/>
                                  <a:pt x="242987" y="138212"/>
                                </a:cubicBezTo>
                                <a:cubicBezTo>
                                  <a:pt x="239228" y="141970"/>
                                  <a:pt x="235138" y="145324"/>
                                  <a:pt x="230718" y="148276"/>
                                </a:cubicBezTo>
                                <a:cubicBezTo>
                                  <a:pt x="226298" y="151231"/>
                                  <a:pt x="221632" y="153724"/>
                                  <a:pt x="216721" y="155758"/>
                                </a:cubicBezTo>
                                <a:cubicBezTo>
                                  <a:pt x="211809" y="157792"/>
                                  <a:pt x="206746" y="159327"/>
                                  <a:pt x="201533" y="160369"/>
                                </a:cubicBezTo>
                                <a:cubicBezTo>
                                  <a:pt x="196319" y="161404"/>
                                  <a:pt x="191054" y="161922"/>
                                  <a:pt x="185738" y="161925"/>
                                </a:cubicBezTo>
                                <a:lnTo>
                                  <a:pt x="80963" y="161925"/>
                                </a:lnTo>
                                <a:cubicBezTo>
                                  <a:pt x="75647" y="161922"/>
                                  <a:pt x="70382" y="161404"/>
                                  <a:pt x="65168" y="160365"/>
                                </a:cubicBezTo>
                                <a:cubicBezTo>
                                  <a:pt x="59954" y="159327"/>
                                  <a:pt x="54891" y="157792"/>
                                  <a:pt x="49980" y="155755"/>
                                </a:cubicBezTo>
                                <a:cubicBezTo>
                                  <a:pt x="45068" y="153721"/>
                                  <a:pt x="40402" y="151228"/>
                                  <a:pt x="35982" y="148276"/>
                                </a:cubicBezTo>
                                <a:cubicBezTo>
                                  <a:pt x="31562" y="145324"/>
                                  <a:pt x="27472" y="141970"/>
                                  <a:pt x="23713" y="138212"/>
                                </a:cubicBezTo>
                                <a:cubicBezTo>
                                  <a:pt x="19955" y="134451"/>
                                  <a:pt x="16598" y="130358"/>
                                  <a:pt x="13645" y="125937"/>
                                </a:cubicBezTo>
                                <a:cubicBezTo>
                                  <a:pt x="10691" y="121515"/>
                                  <a:pt x="8197" y="116852"/>
                                  <a:pt x="6163" y="111944"/>
                                </a:cubicBezTo>
                                <a:cubicBezTo>
                                  <a:pt x="4129" y="107032"/>
                                  <a:pt x="2593"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52" name="Shape 552"/>
                        <wps:cNvSpPr/>
                        <wps:spPr>
                          <a:xfrm>
                            <a:off x="2214562" y="4686300"/>
                            <a:ext cx="257175" cy="161925"/>
                          </a:xfrm>
                          <a:custGeom>
                            <a:avLst/>
                            <a:gdLst/>
                            <a:ahLst/>
                            <a:cxnLst/>
                            <a:rect l="0" t="0" r="0" b="0"/>
                            <a:pathLst>
                              <a:path w="257175" h="161925">
                                <a:moveTo>
                                  <a:pt x="0" y="80963"/>
                                </a:moveTo>
                                <a:cubicBezTo>
                                  <a:pt x="0" y="75645"/>
                                  <a:pt x="519" y="70380"/>
                                  <a:pt x="1556" y="65165"/>
                                </a:cubicBezTo>
                                <a:cubicBezTo>
                                  <a:pt x="2593" y="59950"/>
                                  <a:pt x="4129" y="54887"/>
                                  <a:pt x="6163" y="49975"/>
                                </a:cubicBezTo>
                                <a:cubicBezTo>
                                  <a:pt x="8197" y="45064"/>
                                  <a:pt x="10691" y="40398"/>
                                  <a:pt x="13645" y="35976"/>
                                </a:cubicBezTo>
                                <a:cubicBezTo>
                                  <a:pt x="16598" y="31558"/>
                                  <a:pt x="19955" y="27471"/>
                                  <a:pt x="23714" y="23710"/>
                                </a:cubicBezTo>
                                <a:cubicBezTo>
                                  <a:pt x="27472" y="19949"/>
                                  <a:pt x="31562" y="16594"/>
                                  <a:pt x="35982" y="13643"/>
                                </a:cubicBezTo>
                                <a:cubicBezTo>
                                  <a:pt x="40402" y="10691"/>
                                  <a:pt x="45068" y="8195"/>
                                  <a:pt x="49980" y="6161"/>
                                </a:cubicBezTo>
                                <a:cubicBezTo>
                                  <a:pt x="54891" y="4127"/>
                                  <a:pt x="59953" y="2592"/>
                                  <a:pt x="65168" y="1556"/>
                                </a:cubicBezTo>
                                <a:cubicBezTo>
                                  <a:pt x="70382" y="518"/>
                                  <a:pt x="75647" y="0"/>
                                  <a:pt x="80963" y="0"/>
                                </a:cubicBezTo>
                                <a:lnTo>
                                  <a:pt x="176213" y="0"/>
                                </a:lnTo>
                                <a:cubicBezTo>
                                  <a:pt x="181529" y="0"/>
                                  <a:pt x="186794" y="518"/>
                                  <a:pt x="192008" y="1553"/>
                                </a:cubicBezTo>
                                <a:cubicBezTo>
                                  <a:pt x="197222" y="2592"/>
                                  <a:pt x="202284" y="4127"/>
                                  <a:pt x="207196" y="6164"/>
                                </a:cubicBezTo>
                                <a:cubicBezTo>
                                  <a:pt x="212107" y="8198"/>
                                  <a:pt x="216773" y="10691"/>
                                  <a:pt x="221193" y="13643"/>
                                </a:cubicBezTo>
                                <a:cubicBezTo>
                                  <a:pt x="225613" y="16594"/>
                                  <a:pt x="229703" y="19949"/>
                                  <a:pt x="233462" y="23710"/>
                                </a:cubicBezTo>
                                <a:cubicBezTo>
                                  <a:pt x="237221" y="27471"/>
                                  <a:pt x="240577" y="31558"/>
                                  <a:pt x="243530" y="35976"/>
                                </a:cubicBezTo>
                                <a:cubicBezTo>
                                  <a:pt x="246484" y="40398"/>
                                  <a:pt x="248978" y="45064"/>
                                  <a:pt x="251012" y="49975"/>
                                </a:cubicBezTo>
                                <a:cubicBezTo>
                                  <a:pt x="253047" y="54887"/>
                                  <a:pt x="254583" y="59950"/>
                                  <a:pt x="255620" y="65165"/>
                                </a:cubicBezTo>
                                <a:cubicBezTo>
                                  <a:pt x="256657" y="70380"/>
                                  <a:pt x="257175" y="75645"/>
                                  <a:pt x="257175" y="80963"/>
                                </a:cubicBezTo>
                                <a:cubicBezTo>
                                  <a:pt x="257175" y="86280"/>
                                  <a:pt x="256657" y="91545"/>
                                  <a:pt x="255619" y="96754"/>
                                </a:cubicBezTo>
                                <a:cubicBezTo>
                                  <a:pt x="254583" y="101969"/>
                                  <a:pt x="253047" y="107032"/>
                                  <a:pt x="251012" y="111944"/>
                                </a:cubicBezTo>
                                <a:cubicBezTo>
                                  <a:pt x="248978" y="116852"/>
                                  <a:pt x="246484" y="121515"/>
                                  <a:pt x="243530" y="125937"/>
                                </a:cubicBezTo>
                                <a:cubicBezTo>
                                  <a:pt x="240577" y="130358"/>
                                  <a:pt x="237221" y="134451"/>
                                  <a:pt x="233462" y="138212"/>
                                </a:cubicBezTo>
                                <a:cubicBezTo>
                                  <a:pt x="229703" y="141970"/>
                                  <a:pt x="225613" y="145324"/>
                                  <a:pt x="221193" y="148276"/>
                                </a:cubicBezTo>
                                <a:cubicBezTo>
                                  <a:pt x="216773" y="151231"/>
                                  <a:pt x="212107" y="153724"/>
                                  <a:pt x="207196" y="155758"/>
                                </a:cubicBezTo>
                                <a:cubicBezTo>
                                  <a:pt x="202284" y="157792"/>
                                  <a:pt x="197222" y="159327"/>
                                  <a:pt x="192008" y="160369"/>
                                </a:cubicBezTo>
                                <a:cubicBezTo>
                                  <a:pt x="186794" y="161404"/>
                                  <a:pt x="181529" y="161922"/>
                                  <a:pt x="176213" y="161925"/>
                                </a:cubicBezTo>
                                <a:lnTo>
                                  <a:pt x="80963" y="161925"/>
                                </a:lnTo>
                                <a:cubicBezTo>
                                  <a:pt x="75647" y="161922"/>
                                  <a:pt x="70382" y="161404"/>
                                  <a:pt x="65168" y="160365"/>
                                </a:cubicBezTo>
                                <a:cubicBezTo>
                                  <a:pt x="59953" y="159327"/>
                                  <a:pt x="54891" y="157792"/>
                                  <a:pt x="49980" y="155755"/>
                                </a:cubicBezTo>
                                <a:cubicBezTo>
                                  <a:pt x="45068" y="153721"/>
                                  <a:pt x="40402" y="151228"/>
                                  <a:pt x="35982" y="148276"/>
                                </a:cubicBezTo>
                                <a:cubicBezTo>
                                  <a:pt x="31562" y="145324"/>
                                  <a:pt x="27472" y="141970"/>
                                  <a:pt x="23714" y="138212"/>
                                </a:cubicBezTo>
                                <a:cubicBezTo>
                                  <a:pt x="19955" y="134451"/>
                                  <a:pt x="16598" y="130358"/>
                                  <a:pt x="13645" y="125937"/>
                                </a:cubicBezTo>
                                <a:cubicBezTo>
                                  <a:pt x="10691" y="121515"/>
                                  <a:pt x="8197" y="116852"/>
                                  <a:pt x="6163" y="111944"/>
                                </a:cubicBezTo>
                                <a:cubicBezTo>
                                  <a:pt x="4129" y="107032"/>
                                  <a:pt x="2593"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53" name="Shape 553"/>
                        <wps:cNvSpPr/>
                        <wps:spPr>
                          <a:xfrm>
                            <a:off x="3100387" y="4686300"/>
                            <a:ext cx="266700" cy="161925"/>
                          </a:xfrm>
                          <a:custGeom>
                            <a:avLst/>
                            <a:gdLst/>
                            <a:ahLst/>
                            <a:cxnLst/>
                            <a:rect l="0" t="0" r="0" b="0"/>
                            <a:pathLst>
                              <a:path w="266700" h="161925">
                                <a:moveTo>
                                  <a:pt x="0" y="80963"/>
                                </a:moveTo>
                                <a:cubicBezTo>
                                  <a:pt x="0" y="75645"/>
                                  <a:pt x="519" y="70380"/>
                                  <a:pt x="1556" y="65165"/>
                                </a:cubicBezTo>
                                <a:cubicBezTo>
                                  <a:pt x="2592" y="59950"/>
                                  <a:pt x="4128" y="54887"/>
                                  <a:pt x="6163" y="49975"/>
                                </a:cubicBezTo>
                                <a:cubicBezTo>
                                  <a:pt x="8197" y="45064"/>
                                  <a:pt x="10691" y="40398"/>
                                  <a:pt x="13644" y="35976"/>
                                </a:cubicBezTo>
                                <a:cubicBezTo>
                                  <a:pt x="16598" y="31558"/>
                                  <a:pt x="19955" y="27471"/>
                                  <a:pt x="23714" y="23710"/>
                                </a:cubicBezTo>
                                <a:cubicBezTo>
                                  <a:pt x="27473" y="19949"/>
                                  <a:pt x="31562" y="16594"/>
                                  <a:pt x="35982" y="13643"/>
                                </a:cubicBezTo>
                                <a:cubicBezTo>
                                  <a:pt x="40402" y="10691"/>
                                  <a:pt x="45068" y="8195"/>
                                  <a:pt x="49980" y="6161"/>
                                </a:cubicBezTo>
                                <a:cubicBezTo>
                                  <a:pt x="54891" y="4127"/>
                                  <a:pt x="59953" y="2592"/>
                                  <a:pt x="65167" y="1556"/>
                                </a:cubicBezTo>
                                <a:cubicBezTo>
                                  <a:pt x="70382" y="518"/>
                                  <a:pt x="75647" y="0"/>
                                  <a:pt x="80963" y="0"/>
                                </a:cubicBezTo>
                                <a:lnTo>
                                  <a:pt x="185738" y="0"/>
                                </a:lnTo>
                                <a:cubicBezTo>
                                  <a:pt x="191054" y="0"/>
                                  <a:pt x="196319" y="518"/>
                                  <a:pt x="201533" y="1553"/>
                                </a:cubicBezTo>
                                <a:cubicBezTo>
                                  <a:pt x="206747" y="2592"/>
                                  <a:pt x="211809" y="4127"/>
                                  <a:pt x="216721" y="6164"/>
                                </a:cubicBezTo>
                                <a:cubicBezTo>
                                  <a:pt x="221632" y="8198"/>
                                  <a:pt x="226298" y="10691"/>
                                  <a:pt x="230718" y="13643"/>
                                </a:cubicBezTo>
                                <a:cubicBezTo>
                                  <a:pt x="235138" y="16594"/>
                                  <a:pt x="239228" y="19949"/>
                                  <a:pt x="242987" y="23710"/>
                                </a:cubicBezTo>
                                <a:cubicBezTo>
                                  <a:pt x="246746" y="27471"/>
                                  <a:pt x="250102" y="31558"/>
                                  <a:pt x="253055" y="35976"/>
                                </a:cubicBezTo>
                                <a:cubicBezTo>
                                  <a:pt x="256009" y="40398"/>
                                  <a:pt x="258503" y="45064"/>
                                  <a:pt x="260537" y="49975"/>
                                </a:cubicBezTo>
                                <a:cubicBezTo>
                                  <a:pt x="262571" y="54887"/>
                                  <a:pt x="264107" y="59950"/>
                                  <a:pt x="265144" y="65165"/>
                                </a:cubicBezTo>
                                <a:cubicBezTo>
                                  <a:pt x="266181" y="70380"/>
                                  <a:pt x="266700" y="75645"/>
                                  <a:pt x="266700" y="80963"/>
                                </a:cubicBezTo>
                                <a:cubicBezTo>
                                  <a:pt x="266700" y="86280"/>
                                  <a:pt x="266181" y="91545"/>
                                  <a:pt x="265144" y="96754"/>
                                </a:cubicBezTo>
                                <a:cubicBezTo>
                                  <a:pt x="264107" y="101969"/>
                                  <a:pt x="262571" y="107032"/>
                                  <a:pt x="260537" y="111944"/>
                                </a:cubicBezTo>
                                <a:cubicBezTo>
                                  <a:pt x="258503" y="116852"/>
                                  <a:pt x="256009" y="121515"/>
                                  <a:pt x="253055" y="125937"/>
                                </a:cubicBezTo>
                                <a:cubicBezTo>
                                  <a:pt x="250102" y="130358"/>
                                  <a:pt x="246746" y="134451"/>
                                  <a:pt x="242987" y="138212"/>
                                </a:cubicBezTo>
                                <a:cubicBezTo>
                                  <a:pt x="239228" y="141970"/>
                                  <a:pt x="235138" y="145324"/>
                                  <a:pt x="230718" y="148276"/>
                                </a:cubicBezTo>
                                <a:cubicBezTo>
                                  <a:pt x="226298" y="151231"/>
                                  <a:pt x="221632" y="153724"/>
                                  <a:pt x="216721" y="155758"/>
                                </a:cubicBezTo>
                                <a:cubicBezTo>
                                  <a:pt x="211809" y="157792"/>
                                  <a:pt x="206747" y="159327"/>
                                  <a:pt x="201533" y="160369"/>
                                </a:cubicBezTo>
                                <a:cubicBezTo>
                                  <a:pt x="196319" y="161404"/>
                                  <a:pt x="191054" y="161922"/>
                                  <a:pt x="185738" y="161925"/>
                                </a:cubicBezTo>
                                <a:lnTo>
                                  <a:pt x="80963" y="161925"/>
                                </a:lnTo>
                                <a:cubicBezTo>
                                  <a:pt x="75647" y="161922"/>
                                  <a:pt x="70382" y="161404"/>
                                  <a:pt x="65167" y="160365"/>
                                </a:cubicBezTo>
                                <a:cubicBezTo>
                                  <a:pt x="59953" y="159327"/>
                                  <a:pt x="54891" y="157792"/>
                                  <a:pt x="49979" y="155755"/>
                                </a:cubicBezTo>
                                <a:cubicBezTo>
                                  <a:pt x="45068" y="153721"/>
                                  <a:pt x="40402" y="151228"/>
                                  <a:pt x="35982" y="148276"/>
                                </a:cubicBezTo>
                                <a:cubicBezTo>
                                  <a:pt x="31562" y="145324"/>
                                  <a:pt x="27473" y="141970"/>
                                  <a:pt x="23714" y="138212"/>
                                </a:cubicBezTo>
                                <a:cubicBezTo>
                                  <a:pt x="19955" y="134451"/>
                                  <a:pt x="16598" y="130358"/>
                                  <a:pt x="13645" y="125937"/>
                                </a:cubicBezTo>
                                <a:cubicBezTo>
                                  <a:pt x="10691" y="121515"/>
                                  <a:pt x="8197" y="116852"/>
                                  <a:pt x="6163" y="111944"/>
                                </a:cubicBezTo>
                                <a:cubicBezTo>
                                  <a:pt x="4128" y="107032"/>
                                  <a:pt x="2592"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54" name="Shape 554"/>
                        <wps:cNvSpPr/>
                        <wps:spPr>
                          <a:xfrm>
                            <a:off x="3995737" y="4686300"/>
                            <a:ext cx="257175" cy="161925"/>
                          </a:xfrm>
                          <a:custGeom>
                            <a:avLst/>
                            <a:gdLst/>
                            <a:ahLst/>
                            <a:cxnLst/>
                            <a:rect l="0" t="0" r="0" b="0"/>
                            <a:pathLst>
                              <a:path w="257175" h="161925">
                                <a:moveTo>
                                  <a:pt x="0" y="80963"/>
                                </a:moveTo>
                                <a:cubicBezTo>
                                  <a:pt x="0" y="75645"/>
                                  <a:pt x="519" y="70380"/>
                                  <a:pt x="1556" y="65165"/>
                                </a:cubicBezTo>
                                <a:cubicBezTo>
                                  <a:pt x="2593" y="59950"/>
                                  <a:pt x="4128" y="54887"/>
                                  <a:pt x="6162" y="49975"/>
                                </a:cubicBezTo>
                                <a:cubicBezTo>
                                  <a:pt x="8197" y="45064"/>
                                  <a:pt x="10690" y="40398"/>
                                  <a:pt x="13644" y="35976"/>
                                </a:cubicBezTo>
                                <a:cubicBezTo>
                                  <a:pt x="16598" y="31558"/>
                                  <a:pt x="19954" y="27471"/>
                                  <a:pt x="23713" y="23710"/>
                                </a:cubicBezTo>
                                <a:cubicBezTo>
                                  <a:pt x="27472" y="19949"/>
                                  <a:pt x="31562" y="16594"/>
                                  <a:pt x="35982" y="13643"/>
                                </a:cubicBezTo>
                                <a:cubicBezTo>
                                  <a:pt x="40402" y="10691"/>
                                  <a:pt x="45068" y="8195"/>
                                  <a:pt x="49979" y="6161"/>
                                </a:cubicBezTo>
                                <a:cubicBezTo>
                                  <a:pt x="54890" y="4127"/>
                                  <a:pt x="59953" y="2592"/>
                                  <a:pt x="65167" y="1556"/>
                                </a:cubicBezTo>
                                <a:cubicBezTo>
                                  <a:pt x="70381" y="518"/>
                                  <a:pt x="75647" y="0"/>
                                  <a:pt x="80963" y="0"/>
                                </a:cubicBezTo>
                                <a:lnTo>
                                  <a:pt x="176213" y="0"/>
                                </a:lnTo>
                                <a:cubicBezTo>
                                  <a:pt x="181529" y="0"/>
                                  <a:pt x="186794" y="518"/>
                                  <a:pt x="192008" y="1553"/>
                                </a:cubicBezTo>
                                <a:cubicBezTo>
                                  <a:pt x="197221" y="2592"/>
                                  <a:pt x="202284" y="4127"/>
                                  <a:pt x="207195" y="6164"/>
                                </a:cubicBezTo>
                                <a:cubicBezTo>
                                  <a:pt x="212106" y="8198"/>
                                  <a:pt x="216772" y="10691"/>
                                  <a:pt x="221193" y="13643"/>
                                </a:cubicBezTo>
                                <a:cubicBezTo>
                                  <a:pt x="225613" y="16594"/>
                                  <a:pt x="229703" y="19949"/>
                                  <a:pt x="233462" y="23710"/>
                                </a:cubicBezTo>
                                <a:cubicBezTo>
                                  <a:pt x="237220" y="27471"/>
                                  <a:pt x="240576" y="31558"/>
                                  <a:pt x="243530" y="35976"/>
                                </a:cubicBezTo>
                                <a:cubicBezTo>
                                  <a:pt x="246483" y="40398"/>
                                  <a:pt x="248977" y="45064"/>
                                  <a:pt x="251012" y="49975"/>
                                </a:cubicBezTo>
                                <a:cubicBezTo>
                                  <a:pt x="253046" y="54887"/>
                                  <a:pt x="254582" y="59950"/>
                                  <a:pt x="255619" y="65165"/>
                                </a:cubicBezTo>
                                <a:cubicBezTo>
                                  <a:pt x="256656" y="70380"/>
                                  <a:pt x="257175" y="75645"/>
                                  <a:pt x="257175" y="80963"/>
                                </a:cubicBezTo>
                                <a:cubicBezTo>
                                  <a:pt x="257175" y="86280"/>
                                  <a:pt x="256656" y="91545"/>
                                  <a:pt x="255619" y="96754"/>
                                </a:cubicBezTo>
                                <a:cubicBezTo>
                                  <a:pt x="254582" y="101969"/>
                                  <a:pt x="253046" y="107032"/>
                                  <a:pt x="251011" y="111944"/>
                                </a:cubicBezTo>
                                <a:cubicBezTo>
                                  <a:pt x="248977" y="116852"/>
                                  <a:pt x="246483" y="121515"/>
                                  <a:pt x="243530" y="125937"/>
                                </a:cubicBezTo>
                                <a:cubicBezTo>
                                  <a:pt x="240576" y="130358"/>
                                  <a:pt x="237220" y="134451"/>
                                  <a:pt x="233462" y="138212"/>
                                </a:cubicBezTo>
                                <a:cubicBezTo>
                                  <a:pt x="229703" y="141970"/>
                                  <a:pt x="225613" y="145324"/>
                                  <a:pt x="221193" y="148276"/>
                                </a:cubicBezTo>
                                <a:cubicBezTo>
                                  <a:pt x="216772" y="151231"/>
                                  <a:pt x="212106" y="153724"/>
                                  <a:pt x="207195" y="155758"/>
                                </a:cubicBezTo>
                                <a:cubicBezTo>
                                  <a:pt x="202284" y="157792"/>
                                  <a:pt x="197221" y="159327"/>
                                  <a:pt x="192008" y="160369"/>
                                </a:cubicBezTo>
                                <a:cubicBezTo>
                                  <a:pt x="186794" y="161404"/>
                                  <a:pt x="181529" y="161922"/>
                                  <a:pt x="176213" y="161925"/>
                                </a:cubicBezTo>
                                <a:lnTo>
                                  <a:pt x="80963" y="161925"/>
                                </a:lnTo>
                                <a:cubicBezTo>
                                  <a:pt x="75647" y="161922"/>
                                  <a:pt x="70381" y="161404"/>
                                  <a:pt x="65167" y="160365"/>
                                </a:cubicBezTo>
                                <a:cubicBezTo>
                                  <a:pt x="59953" y="159327"/>
                                  <a:pt x="54890" y="157792"/>
                                  <a:pt x="49979" y="155755"/>
                                </a:cubicBezTo>
                                <a:cubicBezTo>
                                  <a:pt x="45068" y="153721"/>
                                  <a:pt x="40402" y="151228"/>
                                  <a:pt x="35982" y="148276"/>
                                </a:cubicBezTo>
                                <a:cubicBezTo>
                                  <a:pt x="31562" y="145324"/>
                                  <a:pt x="27472" y="141970"/>
                                  <a:pt x="23713" y="138212"/>
                                </a:cubicBezTo>
                                <a:cubicBezTo>
                                  <a:pt x="19954" y="134451"/>
                                  <a:pt x="16598" y="130358"/>
                                  <a:pt x="13645" y="125937"/>
                                </a:cubicBezTo>
                                <a:cubicBezTo>
                                  <a:pt x="10691" y="121515"/>
                                  <a:pt x="8197" y="116852"/>
                                  <a:pt x="6162" y="111944"/>
                                </a:cubicBezTo>
                                <a:cubicBezTo>
                                  <a:pt x="4128" y="107032"/>
                                  <a:pt x="2593" y="101969"/>
                                  <a:pt x="1556" y="96754"/>
                                </a:cubicBezTo>
                                <a:cubicBezTo>
                                  <a:pt x="519" y="91545"/>
                                  <a:pt x="0" y="86280"/>
                                  <a:pt x="0" y="80963"/>
                                </a:cubicBezTo>
                                <a:close/>
                              </a:path>
                            </a:pathLst>
                          </a:custGeom>
                          <a:ln w="9525" cap="flat">
                            <a:miter lim="100000"/>
                          </a:ln>
                        </wps:spPr>
                        <wps:style>
                          <a:lnRef idx="1">
                            <a:srgbClr val="9AA0A6"/>
                          </a:lnRef>
                          <a:fillRef idx="0">
                            <a:srgbClr val="000000">
                              <a:alpha val="0"/>
                            </a:srgbClr>
                          </a:fillRef>
                          <a:effectRef idx="0">
                            <a:scrgbClr r="0" g="0" b="0"/>
                          </a:effectRef>
                          <a:fontRef idx="none"/>
                        </wps:style>
                        <wps:bodyPr/>
                      </wps:wsp>
                      <wps:wsp>
                        <wps:cNvPr id="5629" name="Shape 5629"/>
                        <wps:cNvSpPr/>
                        <wps:spPr>
                          <a:xfrm>
                            <a:off x="0" y="1100138"/>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0" name="Shape 5630"/>
                        <wps:cNvSpPr/>
                        <wps:spPr>
                          <a:xfrm>
                            <a:off x="1057275" y="1100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1" name="Shape 5631"/>
                        <wps:cNvSpPr/>
                        <wps:spPr>
                          <a:xfrm>
                            <a:off x="1952625"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2" name="Shape 5632"/>
                        <wps:cNvSpPr/>
                        <wps:spPr>
                          <a:xfrm>
                            <a:off x="2838450"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3" name="Shape 5633"/>
                        <wps:cNvSpPr/>
                        <wps:spPr>
                          <a:xfrm>
                            <a:off x="3724275" y="1100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4" name="Shape 5634"/>
                        <wps:cNvSpPr/>
                        <wps:spPr>
                          <a:xfrm>
                            <a:off x="0" y="1643063"/>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5" name="Shape 5635"/>
                        <wps:cNvSpPr/>
                        <wps:spPr>
                          <a:xfrm>
                            <a:off x="1057275" y="16430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6" name="Shape 5636"/>
                        <wps:cNvSpPr/>
                        <wps:spPr>
                          <a:xfrm>
                            <a:off x="1952625"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7" name="Shape 5637"/>
                        <wps:cNvSpPr/>
                        <wps:spPr>
                          <a:xfrm>
                            <a:off x="2838450"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8" name="Shape 5638"/>
                        <wps:cNvSpPr/>
                        <wps:spPr>
                          <a:xfrm>
                            <a:off x="3724275" y="16430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39" name="Shape 5639"/>
                        <wps:cNvSpPr/>
                        <wps:spPr>
                          <a:xfrm>
                            <a:off x="0" y="2224088"/>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0" name="Shape 5640"/>
                        <wps:cNvSpPr/>
                        <wps:spPr>
                          <a:xfrm>
                            <a:off x="1057275" y="2224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1" name="Shape 5641"/>
                        <wps:cNvSpPr/>
                        <wps:spPr>
                          <a:xfrm>
                            <a:off x="1952625" y="2224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2" name="Shape 5642"/>
                        <wps:cNvSpPr/>
                        <wps:spPr>
                          <a:xfrm>
                            <a:off x="2838450" y="2224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3" name="Shape 5643"/>
                        <wps:cNvSpPr/>
                        <wps:spPr>
                          <a:xfrm>
                            <a:off x="3724275" y="2224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4" name="Shape 5644"/>
                        <wps:cNvSpPr/>
                        <wps:spPr>
                          <a:xfrm>
                            <a:off x="0" y="2805113"/>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5" name="Shape 5645"/>
                        <wps:cNvSpPr/>
                        <wps:spPr>
                          <a:xfrm>
                            <a:off x="1057275" y="2805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6" name="Shape 5646"/>
                        <wps:cNvSpPr/>
                        <wps:spPr>
                          <a:xfrm>
                            <a:off x="1952625" y="2805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7" name="Shape 5647"/>
                        <wps:cNvSpPr/>
                        <wps:spPr>
                          <a:xfrm>
                            <a:off x="2838450" y="2805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8" name="Shape 5648"/>
                        <wps:cNvSpPr/>
                        <wps:spPr>
                          <a:xfrm>
                            <a:off x="3724275" y="2805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49" name="Shape 5649"/>
                        <wps:cNvSpPr/>
                        <wps:spPr>
                          <a:xfrm>
                            <a:off x="0" y="3386138"/>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0" name="Shape 5650"/>
                        <wps:cNvSpPr/>
                        <wps:spPr>
                          <a:xfrm>
                            <a:off x="1057275" y="3386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1" name="Shape 5651"/>
                        <wps:cNvSpPr/>
                        <wps:spPr>
                          <a:xfrm>
                            <a:off x="1952625" y="3386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2" name="Shape 5652"/>
                        <wps:cNvSpPr/>
                        <wps:spPr>
                          <a:xfrm>
                            <a:off x="2838450" y="3386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3" name="Shape 5653"/>
                        <wps:cNvSpPr/>
                        <wps:spPr>
                          <a:xfrm>
                            <a:off x="3724275" y="3386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4" name="Shape 5654"/>
                        <wps:cNvSpPr/>
                        <wps:spPr>
                          <a:xfrm>
                            <a:off x="0" y="3776663"/>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5" name="Shape 5655"/>
                        <wps:cNvSpPr/>
                        <wps:spPr>
                          <a:xfrm>
                            <a:off x="1057275" y="3776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6" name="Shape 5656"/>
                        <wps:cNvSpPr/>
                        <wps:spPr>
                          <a:xfrm>
                            <a:off x="1952625" y="3776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7" name="Shape 5657"/>
                        <wps:cNvSpPr/>
                        <wps:spPr>
                          <a:xfrm>
                            <a:off x="2838450" y="3776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8" name="Shape 5658"/>
                        <wps:cNvSpPr/>
                        <wps:spPr>
                          <a:xfrm>
                            <a:off x="3724275" y="3776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59" name="Shape 5659"/>
                        <wps:cNvSpPr/>
                        <wps:spPr>
                          <a:xfrm>
                            <a:off x="0" y="4548188"/>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0" name="Shape 5660"/>
                        <wps:cNvSpPr/>
                        <wps:spPr>
                          <a:xfrm>
                            <a:off x="1057275" y="4548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1" name="Shape 5661"/>
                        <wps:cNvSpPr/>
                        <wps:spPr>
                          <a:xfrm>
                            <a:off x="1952625" y="4548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2" name="Shape 5662"/>
                        <wps:cNvSpPr/>
                        <wps:spPr>
                          <a:xfrm>
                            <a:off x="2838450" y="4548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3" name="Shape 5663"/>
                        <wps:cNvSpPr/>
                        <wps:spPr>
                          <a:xfrm>
                            <a:off x="3724275" y="4548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4" name="Shape 5664"/>
                        <wps:cNvSpPr/>
                        <wps:spPr>
                          <a:xfrm>
                            <a:off x="0" y="4938713"/>
                            <a:ext cx="1057275" cy="9525"/>
                          </a:xfrm>
                          <a:custGeom>
                            <a:avLst/>
                            <a:gdLst/>
                            <a:ahLst/>
                            <a:cxnLst/>
                            <a:rect l="0" t="0" r="0" b="0"/>
                            <a:pathLst>
                              <a:path w="1057275" h="9525">
                                <a:moveTo>
                                  <a:pt x="0" y="0"/>
                                </a:moveTo>
                                <a:lnTo>
                                  <a:pt x="1057275" y="0"/>
                                </a:lnTo>
                                <a:lnTo>
                                  <a:pt x="105727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5" name="Shape 5665"/>
                        <wps:cNvSpPr/>
                        <wps:spPr>
                          <a:xfrm>
                            <a:off x="1057275" y="49387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6" name="Shape 5666"/>
                        <wps:cNvSpPr/>
                        <wps:spPr>
                          <a:xfrm>
                            <a:off x="1952625" y="49387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7" name="Shape 5667"/>
                        <wps:cNvSpPr/>
                        <wps:spPr>
                          <a:xfrm>
                            <a:off x="2838450" y="49387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5668" name="Shape 5668"/>
                        <wps:cNvSpPr/>
                        <wps:spPr>
                          <a:xfrm>
                            <a:off x="3724275" y="49387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00000"/>
                          </a:ln>
                        </wps:spPr>
                        <wps:style>
                          <a:lnRef idx="0">
                            <a:srgbClr val="000000">
                              <a:alpha val="0"/>
                            </a:srgbClr>
                          </a:lnRef>
                          <a:fillRef idx="1">
                            <a:srgbClr val="9AA0A6"/>
                          </a:fillRef>
                          <a:effectRef idx="0">
                            <a:scrgbClr r="0" g="0" b="0"/>
                          </a:effectRef>
                          <a:fontRef idx="none"/>
                        </wps:style>
                        <wps:bodyPr/>
                      </wps:wsp>
                      <wps:wsp>
                        <wps:cNvPr id="601" name="Rectangle 601"/>
                        <wps:cNvSpPr/>
                        <wps:spPr>
                          <a:xfrm>
                            <a:off x="1154162" y="442959"/>
                            <a:ext cx="790473" cy="185719"/>
                          </a:xfrm>
                          <a:prstGeom prst="rect">
                            <a:avLst/>
                          </a:prstGeom>
                          <a:ln>
                            <a:noFill/>
                          </a:ln>
                        </wps:spPr>
                        <wps:txbx>
                          <w:txbxContent>
                            <w:p w14:paraId="61B17C1C" w14:textId="77777777" w:rsidR="00680BF9" w:rsidRDefault="00680BF9" w:rsidP="007E597C">
                              <w:r>
                                <w:rPr>
                                  <w:rFonts w:ascii="Calibri" w:eastAsia="Calibri" w:hAnsi="Calibri" w:cs="Calibri"/>
                                  <w:color w:val="202124"/>
                                  <w:w w:val="105"/>
                                </w:rPr>
                                <w:t>Moderate</w:t>
                              </w:r>
                            </w:p>
                          </w:txbxContent>
                        </wps:txbx>
                        <wps:bodyPr horzOverflow="overflow" vert="horz" lIns="0" tIns="0" rIns="0" bIns="0" rtlCol="0">
                          <a:noAutofit/>
                        </wps:bodyPr>
                      </wps:wsp>
                      <wps:wsp>
                        <wps:cNvPr id="602" name="Rectangle 602"/>
                        <wps:cNvSpPr/>
                        <wps:spPr>
                          <a:xfrm>
                            <a:off x="1094035" y="633459"/>
                            <a:ext cx="950527" cy="185714"/>
                          </a:xfrm>
                          <a:prstGeom prst="rect">
                            <a:avLst/>
                          </a:prstGeom>
                          <a:ln>
                            <a:noFill/>
                          </a:ln>
                        </wps:spPr>
                        <wps:txbx>
                          <w:txbxContent>
                            <w:p w14:paraId="38F59C60"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603" name="Rectangle 603"/>
                        <wps:cNvSpPr/>
                        <wps:spPr>
                          <a:xfrm>
                            <a:off x="1364010" y="823956"/>
                            <a:ext cx="232327" cy="185719"/>
                          </a:xfrm>
                          <a:prstGeom prst="rect">
                            <a:avLst/>
                          </a:prstGeom>
                          <a:ln>
                            <a:noFill/>
                          </a:ln>
                        </wps:spPr>
                        <wps:txbx>
                          <w:txbxContent>
                            <w:p w14:paraId="6E0FDC23" w14:textId="77777777" w:rsidR="00680BF9" w:rsidRDefault="00680BF9" w:rsidP="007E597C">
                              <w:r>
                                <w:rPr>
                                  <w:rFonts w:ascii="Calibri" w:eastAsia="Calibri" w:hAnsi="Calibri" w:cs="Calibri"/>
                                  <w:color w:val="202124"/>
                                  <w:w w:val="113"/>
                                </w:rPr>
                                <w:t>(3)</w:t>
                              </w:r>
                            </w:p>
                          </w:txbxContent>
                        </wps:txbx>
                        <wps:bodyPr horzOverflow="overflow" vert="horz" lIns="0" tIns="0" rIns="0" bIns="0" rtlCol="0">
                          <a:noAutofit/>
                        </wps:bodyPr>
                      </wps:wsp>
                      <wps:wsp>
                        <wps:cNvPr id="604" name="Rectangle 604"/>
                        <wps:cNvSpPr/>
                        <wps:spPr>
                          <a:xfrm>
                            <a:off x="2135981" y="442959"/>
                            <a:ext cx="544454" cy="185719"/>
                          </a:xfrm>
                          <a:prstGeom prst="rect">
                            <a:avLst/>
                          </a:prstGeom>
                          <a:ln>
                            <a:noFill/>
                          </a:ln>
                        </wps:spPr>
                        <wps:txbx>
                          <w:txbxContent>
                            <w:p w14:paraId="65947CC7"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605" name="Rectangle 605"/>
                        <wps:cNvSpPr/>
                        <wps:spPr>
                          <a:xfrm>
                            <a:off x="1983283" y="633459"/>
                            <a:ext cx="950527" cy="185714"/>
                          </a:xfrm>
                          <a:prstGeom prst="rect">
                            <a:avLst/>
                          </a:prstGeom>
                          <a:ln>
                            <a:noFill/>
                          </a:ln>
                        </wps:spPr>
                        <wps:txbx>
                          <w:txbxContent>
                            <w:p w14:paraId="36A8A617"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606" name="Rectangle 606"/>
                        <wps:cNvSpPr/>
                        <wps:spPr>
                          <a:xfrm>
                            <a:off x="2253258" y="823956"/>
                            <a:ext cx="232327" cy="185719"/>
                          </a:xfrm>
                          <a:prstGeom prst="rect">
                            <a:avLst/>
                          </a:prstGeom>
                          <a:ln>
                            <a:noFill/>
                          </a:ln>
                        </wps:spPr>
                        <wps:txbx>
                          <w:txbxContent>
                            <w:p w14:paraId="21041010" w14:textId="77777777" w:rsidR="00680BF9" w:rsidRDefault="00680BF9" w:rsidP="007E597C">
                              <w:r>
                                <w:rPr>
                                  <w:rFonts w:ascii="Calibri" w:eastAsia="Calibri" w:hAnsi="Calibri" w:cs="Calibri"/>
                                  <w:color w:val="202124"/>
                                  <w:w w:val="113"/>
                                </w:rPr>
                                <w:t>(5)</w:t>
                              </w:r>
                            </w:p>
                          </w:txbxContent>
                        </wps:txbx>
                        <wps:bodyPr horzOverflow="overflow" vert="horz" lIns="0" tIns="0" rIns="0" bIns="0" rtlCol="0">
                          <a:noAutofit/>
                        </wps:bodyPr>
                      </wps:wsp>
                      <wps:wsp>
                        <wps:cNvPr id="607" name="Rectangle 607"/>
                        <wps:cNvSpPr/>
                        <wps:spPr>
                          <a:xfrm>
                            <a:off x="3092648" y="347709"/>
                            <a:ext cx="364903" cy="185719"/>
                          </a:xfrm>
                          <a:prstGeom prst="rect">
                            <a:avLst/>
                          </a:prstGeom>
                          <a:ln>
                            <a:noFill/>
                          </a:ln>
                        </wps:spPr>
                        <wps:txbx>
                          <w:txbxContent>
                            <w:p w14:paraId="0DEAD847" w14:textId="77777777" w:rsidR="00680BF9" w:rsidRDefault="00680BF9" w:rsidP="007E597C">
                              <w:r>
                                <w:rPr>
                                  <w:rFonts w:ascii="Calibri" w:eastAsia="Calibri" w:hAnsi="Calibri" w:cs="Calibri"/>
                                  <w:color w:val="202124"/>
                                  <w:w w:val="106"/>
                                </w:rPr>
                                <w:t>Very</w:t>
                              </w:r>
                            </w:p>
                          </w:txbxContent>
                        </wps:txbx>
                        <wps:bodyPr horzOverflow="overflow" vert="horz" lIns="0" tIns="0" rIns="0" bIns="0" rtlCol="0">
                          <a:noAutofit/>
                        </wps:bodyPr>
                      </wps:wsp>
                      <wps:wsp>
                        <wps:cNvPr id="608" name="Rectangle 608"/>
                        <wps:cNvSpPr/>
                        <wps:spPr>
                          <a:xfrm>
                            <a:off x="3025229" y="538209"/>
                            <a:ext cx="544454" cy="185719"/>
                          </a:xfrm>
                          <a:prstGeom prst="rect">
                            <a:avLst/>
                          </a:prstGeom>
                          <a:ln>
                            <a:noFill/>
                          </a:ln>
                        </wps:spPr>
                        <wps:txbx>
                          <w:txbxContent>
                            <w:p w14:paraId="5ECAAD95" w14:textId="77777777" w:rsidR="00680BF9" w:rsidRDefault="00680BF9" w:rsidP="007E597C">
                              <w:r>
                                <w:rPr>
                                  <w:rFonts w:ascii="Calibri" w:eastAsia="Calibri" w:hAnsi="Calibri" w:cs="Calibri"/>
                                  <w:color w:val="202124"/>
                                  <w:w w:val="111"/>
                                </w:rPr>
                                <w:t>Strong</w:t>
                              </w:r>
                            </w:p>
                          </w:txbxContent>
                        </wps:txbx>
                        <wps:bodyPr horzOverflow="overflow" vert="horz" lIns="0" tIns="0" rIns="0" bIns="0" rtlCol="0">
                          <a:noAutofit/>
                        </wps:bodyPr>
                      </wps:wsp>
                      <wps:wsp>
                        <wps:cNvPr id="609" name="Rectangle 609"/>
                        <wps:cNvSpPr/>
                        <wps:spPr>
                          <a:xfrm>
                            <a:off x="2872531" y="728709"/>
                            <a:ext cx="950527" cy="185714"/>
                          </a:xfrm>
                          <a:prstGeom prst="rect">
                            <a:avLst/>
                          </a:prstGeom>
                          <a:ln>
                            <a:noFill/>
                          </a:ln>
                        </wps:spPr>
                        <wps:txbx>
                          <w:txbxContent>
                            <w:p w14:paraId="562DF3F7"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610" name="Rectangle 610"/>
                        <wps:cNvSpPr/>
                        <wps:spPr>
                          <a:xfrm>
                            <a:off x="3142506" y="919206"/>
                            <a:ext cx="232327" cy="185719"/>
                          </a:xfrm>
                          <a:prstGeom prst="rect">
                            <a:avLst/>
                          </a:prstGeom>
                          <a:ln>
                            <a:noFill/>
                          </a:ln>
                        </wps:spPr>
                        <wps:txbx>
                          <w:txbxContent>
                            <w:p w14:paraId="484372CB" w14:textId="77777777" w:rsidR="00680BF9" w:rsidRDefault="00680BF9" w:rsidP="007E597C">
                              <w:r>
                                <w:rPr>
                                  <w:rFonts w:ascii="Calibri" w:eastAsia="Calibri" w:hAnsi="Calibri" w:cs="Calibri"/>
                                  <w:color w:val="202124"/>
                                  <w:w w:val="113"/>
                                </w:rPr>
                                <w:t>(7)</w:t>
                              </w:r>
                            </w:p>
                          </w:txbxContent>
                        </wps:txbx>
                        <wps:bodyPr horzOverflow="overflow" vert="horz" lIns="0" tIns="0" rIns="0" bIns="0" rtlCol="0">
                          <a:noAutofit/>
                        </wps:bodyPr>
                      </wps:wsp>
                      <wps:wsp>
                        <wps:cNvPr id="611" name="Rectangle 611"/>
                        <wps:cNvSpPr/>
                        <wps:spPr>
                          <a:xfrm>
                            <a:off x="3863876" y="442959"/>
                            <a:ext cx="678935" cy="185719"/>
                          </a:xfrm>
                          <a:prstGeom prst="rect">
                            <a:avLst/>
                          </a:prstGeom>
                          <a:ln>
                            <a:noFill/>
                          </a:ln>
                        </wps:spPr>
                        <wps:txbx>
                          <w:txbxContent>
                            <w:p w14:paraId="7EC741AD" w14:textId="77777777" w:rsidR="00680BF9" w:rsidRDefault="00680BF9" w:rsidP="007E597C">
                              <w:r>
                                <w:rPr>
                                  <w:rFonts w:ascii="Calibri" w:eastAsia="Calibri" w:hAnsi="Calibri" w:cs="Calibri"/>
                                  <w:color w:val="202124"/>
                                  <w:w w:val="108"/>
                                </w:rPr>
                                <w:t>Extreme</w:t>
                              </w:r>
                            </w:p>
                          </w:txbxContent>
                        </wps:txbx>
                        <wps:bodyPr horzOverflow="overflow" vert="horz" lIns="0" tIns="0" rIns="0" bIns="0" rtlCol="0">
                          <a:noAutofit/>
                        </wps:bodyPr>
                      </wps:wsp>
                      <wps:wsp>
                        <wps:cNvPr id="612" name="Rectangle 612"/>
                        <wps:cNvSpPr/>
                        <wps:spPr>
                          <a:xfrm>
                            <a:off x="3761779" y="633459"/>
                            <a:ext cx="950527" cy="185714"/>
                          </a:xfrm>
                          <a:prstGeom prst="rect">
                            <a:avLst/>
                          </a:prstGeom>
                          <a:ln>
                            <a:noFill/>
                          </a:ln>
                        </wps:spPr>
                        <wps:txbx>
                          <w:txbxContent>
                            <w:p w14:paraId="60EA47D5" w14:textId="77777777" w:rsidR="00680BF9" w:rsidRDefault="00680BF9" w:rsidP="007E597C">
                              <w:r>
                                <w:rPr>
                                  <w:rFonts w:ascii="Calibri" w:eastAsia="Calibri" w:hAnsi="Calibri" w:cs="Calibri"/>
                                  <w:color w:val="202124"/>
                                  <w:w w:val="109"/>
                                </w:rPr>
                                <w:t>Importance</w:t>
                              </w:r>
                            </w:p>
                          </w:txbxContent>
                        </wps:txbx>
                        <wps:bodyPr horzOverflow="overflow" vert="horz" lIns="0" tIns="0" rIns="0" bIns="0" rtlCol="0">
                          <a:noAutofit/>
                        </wps:bodyPr>
                      </wps:wsp>
                      <wps:wsp>
                        <wps:cNvPr id="613" name="Rectangle 613"/>
                        <wps:cNvSpPr/>
                        <wps:spPr>
                          <a:xfrm>
                            <a:off x="4031754" y="823956"/>
                            <a:ext cx="232327" cy="185719"/>
                          </a:xfrm>
                          <a:prstGeom prst="rect">
                            <a:avLst/>
                          </a:prstGeom>
                          <a:ln>
                            <a:noFill/>
                          </a:ln>
                        </wps:spPr>
                        <wps:txbx>
                          <w:txbxContent>
                            <w:p w14:paraId="2C09AB6F" w14:textId="77777777" w:rsidR="00680BF9" w:rsidRDefault="00680BF9" w:rsidP="007E597C">
                              <w:r>
                                <w:rPr>
                                  <w:rFonts w:ascii="Calibri" w:eastAsia="Calibri" w:hAnsi="Calibri" w:cs="Calibri"/>
                                  <w:color w:val="202124"/>
                                  <w:w w:val="113"/>
                                </w:rPr>
                                <w:t>(9)</w:t>
                              </w:r>
                            </w:p>
                          </w:txbxContent>
                        </wps:txbx>
                        <wps:bodyPr horzOverflow="overflow" vert="horz" lIns="0" tIns="0" rIns="0" bIns="0" rtlCol="0">
                          <a:noAutofit/>
                        </wps:bodyPr>
                      </wps:wsp>
                      <wps:wsp>
                        <wps:cNvPr id="627" name="Shape 627"/>
                        <wps:cNvSpPr/>
                        <wps:spPr>
                          <a:xfrm>
                            <a:off x="0" y="271463"/>
                            <a:ext cx="1047750" cy="838200"/>
                          </a:xfrm>
                          <a:custGeom>
                            <a:avLst/>
                            <a:gdLst/>
                            <a:ahLst/>
                            <a:cxnLst/>
                            <a:rect l="0" t="0" r="0" b="0"/>
                            <a:pathLst>
                              <a:path w="1047750" h="838200">
                                <a:moveTo>
                                  <a:pt x="28575" y="0"/>
                                </a:moveTo>
                                <a:lnTo>
                                  <a:pt x="1047750" y="0"/>
                                </a:lnTo>
                                <a:lnTo>
                                  <a:pt x="1047750" y="838200"/>
                                </a:lnTo>
                                <a:lnTo>
                                  <a:pt x="28575" y="838200"/>
                                </a:lnTo>
                                <a:cubicBezTo>
                                  <a:pt x="23523" y="838197"/>
                                  <a:pt x="18662" y="837230"/>
                                  <a:pt x="13995" y="835298"/>
                                </a:cubicBezTo>
                                <a:cubicBezTo>
                                  <a:pt x="9327" y="833363"/>
                                  <a:pt x="5207" y="830610"/>
                                  <a:pt x="1634" y="827038"/>
                                </a:cubicBezTo>
                                <a:lnTo>
                                  <a:pt x="0" y="824592"/>
                                </a:lnTo>
                                <a:lnTo>
                                  <a:pt x="0" y="13605"/>
                                </a:lnTo>
                                <a:lnTo>
                                  <a:pt x="1634" y="11159"/>
                                </a:lnTo>
                                <a:cubicBezTo>
                                  <a:pt x="5207" y="7587"/>
                                  <a:pt x="9327" y="4834"/>
                                  <a:pt x="13995" y="2899"/>
                                </a:cubicBezTo>
                                <a:cubicBezTo>
                                  <a:pt x="18662" y="967"/>
                                  <a:pt x="23523" y="0"/>
                                  <a:pt x="2857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95" name="Shape 5695"/>
                        <wps:cNvSpPr/>
                        <wps:spPr>
                          <a:xfrm>
                            <a:off x="0" y="1652588"/>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96" name="Shape 5696"/>
                        <wps:cNvSpPr/>
                        <wps:spPr>
                          <a:xfrm>
                            <a:off x="0" y="2233613"/>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97" name="Shape 5697"/>
                        <wps:cNvSpPr/>
                        <wps:spPr>
                          <a:xfrm>
                            <a:off x="0" y="2814638"/>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98" name="Shape 5698"/>
                        <wps:cNvSpPr/>
                        <wps:spPr>
                          <a:xfrm>
                            <a:off x="0" y="3395663"/>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99" name="Shape 5699"/>
                        <wps:cNvSpPr/>
                        <wps:spPr>
                          <a:xfrm>
                            <a:off x="0" y="3786188"/>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700" name="Shape 5700"/>
                        <wps:cNvSpPr/>
                        <wps:spPr>
                          <a:xfrm>
                            <a:off x="0" y="4557713"/>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701" name="Shape 5701"/>
                        <wps:cNvSpPr/>
                        <wps:spPr>
                          <a:xfrm>
                            <a:off x="0" y="4948238"/>
                            <a:ext cx="1047750" cy="38100"/>
                          </a:xfrm>
                          <a:custGeom>
                            <a:avLst/>
                            <a:gdLst/>
                            <a:ahLst/>
                            <a:cxnLst/>
                            <a:rect l="0" t="0" r="0" b="0"/>
                            <a:pathLst>
                              <a:path w="1047750" h="38100">
                                <a:moveTo>
                                  <a:pt x="0" y="0"/>
                                </a:moveTo>
                                <a:lnTo>
                                  <a:pt x="1047750" y="0"/>
                                </a:lnTo>
                                <a:lnTo>
                                  <a:pt x="1047750" y="38100"/>
                                </a:lnTo>
                                <a:lnTo>
                                  <a:pt x="0" y="38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702" name="Shape 5702"/>
                        <wps:cNvSpPr/>
                        <wps:spPr>
                          <a:xfrm>
                            <a:off x="0" y="1100138"/>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3" name="Shape 5703"/>
                        <wps:cNvSpPr/>
                        <wps:spPr>
                          <a:xfrm>
                            <a:off x="1047750" y="1100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4" name="Shape 5704"/>
                        <wps:cNvSpPr/>
                        <wps:spPr>
                          <a:xfrm>
                            <a:off x="1943100"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5" name="Shape 5705"/>
                        <wps:cNvSpPr/>
                        <wps:spPr>
                          <a:xfrm>
                            <a:off x="2828925" y="1100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6" name="Shape 5706"/>
                        <wps:cNvSpPr/>
                        <wps:spPr>
                          <a:xfrm>
                            <a:off x="3714750" y="1100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7" name="Shape 5707"/>
                        <wps:cNvSpPr/>
                        <wps:spPr>
                          <a:xfrm>
                            <a:off x="0" y="1643063"/>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8" name="Shape 5708"/>
                        <wps:cNvSpPr/>
                        <wps:spPr>
                          <a:xfrm>
                            <a:off x="1047750" y="16430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09" name="Shape 5709"/>
                        <wps:cNvSpPr/>
                        <wps:spPr>
                          <a:xfrm>
                            <a:off x="1943100"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0" name="Shape 5710"/>
                        <wps:cNvSpPr/>
                        <wps:spPr>
                          <a:xfrm>
                            <a:off x="2828925" y="16430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1" name="Shape 5711"/>
                        <wps:cNvSpPr/>
                        <wps:spPr>
                          <a:xfrm>
                            <a:off x="3714750" y="16430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2" name="Shape 5712"/>
                        <wps:cNvSpPr/>
                        <wps:spPr>
                          <a:xfrm>
                            <a:off x="0" y="2224088"/>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3" name="Shape 5713"/>
                        <wps:cNvSpPr/>
                        <wps:spPr>
                          <a:xfrm>
                            <a:off x="1047750" y="2224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4" name="Shape 5714"/>
                        <wps:cNvSpPr/>
                        <wps:spPr>
                          <a:xfrm>
                            <a:off x="1943100" y="2224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5" name="Shape 5715"/>
                        <wps:cNvSpPr/>
                        <wps:spPr>
                          <a:xfrm>
                            <a:off x="2828925" y="22240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6" name="Shape 5716"/>
                        <wps:cNvSpPr/>
                        <wps:spPr>
                          <a:xfrm>
                            <a:off x="3714750" y="22240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7" name="Shape 5717"/>
                        <wps:cNvSpPr/>
                        <wps:spPr>
                          <a:xfrm>
                            <a:off x="0" y="2805113"/>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8" name="Shape 5718"/>
                        <wps:cNvSpPr/>
                        <wps:spPr>
                          <a:xfrm>
                            <a:off x="1047750" y="2805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19" name="Shape 5719"/>
                        <wps:cNvSpPr/>
                        <wps:spPr>
                          <a:xfrm>
                            <a:off x="1943100" y="2805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0" name="Shape 5720"/>
                        <wps:cNvSpPr/>
                        <wps:spPr>
                          <a:xfrm>
                            <a:off x="2828925" y="28051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1" name="Shape 5721"/>
                        <wps:cNvSpPr/>
                        <wps:spPr>
                          <a:xfrm>
                            <a:off x="3714750" y="28051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2" name="Shape 5722"/>
                        <wps:cNvSpPr/>
                        <wps:spPr>
                          <a:xfrm>
                            <a:off x="0" y="3386138"/>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3" name="Shape 5723"/>
                        <wps:cNvSpPr/>
                        <wps:spPr>
                          <a:xfrm>
                            <a:off x="1047750" y="3386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4" name="Shape 5724"/>
                        <wps:cNvSpPr/>
                        <wps:spPr>
                          <a:xfrm>
                            <a:off x="1943100" y="3386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5" name="Shape 5725"/>
                        <wps:cNvSpPr/>
                        <wps:spPr>
                          <a:xfrm>
                            <a:off x="2828925" y="338613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6" name="Shape 5726"/>
                        <wps:cNvSpPr/>
                        <wps:spPr>
                          <a:xfrm>
                            <a:off x="3714750" y="338613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7" name="Shape 5727"/>
                        <wps:cNvSpPr/>
                        <wps:spPr>
                          <a:xfrm>
                            <a:off x="0" y="3776663"/>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8" name="Shape 5728"/>
                        <wps:cNvSpPr/>
                        <wps:spPr>
                          <a:xfrm>
                            <a:off x="1047750" y="3776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29" name="Shape 5729"/>
                        <wps:cNvSpPr/>
                        <wps:spPr>
                          <a:xfrm>
                            <a:off x="1943100" y="3776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0" name="Shape 5730"/>
                        <wps:cNvSpPr/>
                        <wps:spPr>
                          <a:xfrm>
                            <a:off x="2828925" y="377666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1" name="Shape 5731"/>
                        <wps:cNvSpPr/>
                        <wps:spPr>
                          <a:xfrm>
                            <a:off x="3714750" y="377666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2" name="Shape 5732"/>
                        <wps:cNvSpPr/>
                        <wps:spPr>
                          <a:xfrm>
                            <a:off x="0" y="4548188"/>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3" name="Shape 5733"/>
                        <wps:cNvSpPr/>
                        <wps:spPr>
                          <a:xfrm>
                            <a:off x="1047750" y="4548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4" name="Shape 5734"/>
                        <wps:cNvSpPr/>
                        <wps:spPr>
                          <a:xfrm>
                            <a:off x="1943100" y="4548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5" name="Shape 5735"/>
                        <wps:cNvSpPr/>
                        <wps:spPr>
                          <a:xfrm>
                            <a:off x="2828925" y="4548188"/>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6" name="Shape 5736"/>
                        <wps:cNvSpPr/>
                        <wps:spPr>
                          <a:xfrm>
                            <a:off x="3714750" y="4548188"/>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7" name="Shape 5737"/>
                        <wps:cNvSpPr/>
                        <wps:spPr>
                          <a:xfrm>
                            <a:off x="0" y="4938713"/>
                            <a:ext cx="1047750" cy="9525"/>
                          </a:xfrm>
                          <a:custGeom>
                            <a:avLst/>
                            <a:gdLst/>
                            <a:ahLst/>
                            <a:cxnLst/>
                            <a:rect l="0" t="0" r="0" b="0"/>
                            <a:pathLst>
                              <a:path w="1047750" h="9525">
                                <a:moveTo>
                                  <a:pt x="0" y="0"/>
                                </a:moveTo>
                                <a:lnTo>
                                  <a:pt x="1047750" y="0"/>
                                </a:lnTo>
                                <a:lnTo>
                                  <a:pt x="10477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8" name="Shape 5738"/>
                        <wps:cNvSpPr/>
                        <wps:spPr>
                          <a:xfrm>
                            <a:off x="1047750" y="49387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39" name="Shape 5739"/>
                        <wps:cNvSpPr/>
                        <wps:spPr>
                          <a:xfrm>
                            <a:off x="1943100" y="49387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40" name="Shape 5740"/>
                        <wps:cNvSpPr/>
                        <wps:spPr>
                          <a:xfrm>
                            <a:off x="2828925" y="4938713"/>
                            <a:ext cx="885825" cy="9525"/>
                          </a:xfrm>
                          <a:custGeom>
                            <a:avLst/>
                            <a:gdLst/>
                            <a:ahLst/>
                            <a:cxnLst/>
                            <a:rect l="0" t="0" r="0" b="0"/>
                            <a:pathLst>
                              <a:path w="885825" h="9525">
                                <a:moveTo>
                                  <a:pt x="0" y="0"/>
                                </a:moveTo>
                                <a:lnTo>
                                  <a:pt x="885825" y="0"/>
                                </a:lnTo>
                                <a:lnTo>
                                  <a:pt x="885825"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5741" name="Shape 5741"/>
                        <wps:cNvSpPr/>
                        <wps:spPr>
                          <a:xfrm>
                            <a:off x="3714750" y="4938713"/>
                            <a:ext cx="895350" cy="9525"/>
                          </a:xfrm>
                          <a:custGeom>
                            <a:avLst/>
                            <a:gdLst/>
                            <a:ahLst/>
                            <a:cxnLst/>
                            <a:rect l="0" t="0" r="0" b="0"/>
                            <a:pathLst>
                              <a:path w="895350" h="9525">
                                <a:moveTo>
                                  <a:pt x="0" y="0"/>
                                </a:moveTo>
                                <a:lnTo>
                                  <a:pt x="895350" y="0"/>
                                </a:lnTo>
                                <a:lnTo>
                                  <a:pt x="895350" y="9525"/>
                                </a:lnTo>
                                <a:lnTo>
                                  <a:pt x="0" y="9525"/>
                                </a:lnTo>
                                <a:lnTo>
                                  <a:pt x="0" y="0"/>
                                </a:lnTo>
                              </a:path>
                            </a:pathLst>
                          </a:custGeom>
                          <a:ln w="0" cap="flat">
                            <a:miter lim="127000"/>
                          </a:ln>
                        </wps:spPr>
                        <wps:style>
                          <a:lnRef idx="0">
                            <a:srgbClr val="000000">
                              <a:alpha val="0"/>
                            </a:srgbClr>
                          </a:lnRef>
                          <a:fillRef idx="1">
                            <a:srgbClr val="9AA0A6"/>
                          </a:fillRef>
                          <a:effectRef idx="0">
                            <a:scrgbClr r="0" g="0" b="0"/>
                          </a:effectRef>
                          <a:fontRef idx="none"/>
                        </wps:style>
                        <wps:bodyPr/>
                      </wps:wsp>
                      <wps:wsp>
                        <wps:cNvPr id="675" name="Rectangle 675"/>
                        <wps:cNvSpPr/>
                        <wps:spPr>
                          <a:xfrm>
                            <a:off x="68610" y="1224006"/>
                            <a:ext cx="805345" cy="185719"/>
                          </a:xfrm>
                          <a:prstGeom prst="rect">
                            <a:avLst/>
                          </a:prstGeom>
                          <a:ln>
                            <a:noFill/>
                          </a:ln>
                        </wps:spPr>
                        <wps:txbx>
                          <w:txbxContent>
                            <w:p w14:paraId="1D27B88D" w14:textId="77777777" w:rsidR="00680BF9" w:rsidRDefault="00680BF9" w:rsidP="007E597C">
                              <w:r>
                                <w:rPr>
                                  <w:rFonts w:ascii="Calibri" w:eastAsia="Calibri" w:hAnsi="Calibri" w:cs="Calibri"/>
                                  <w:color w:val="202124"/>
                                  <w:w w:val="107"/>
                                </w:rPr>
                                <w:t>Perimeter</w:t>
                              </w:r>
                            </w:p>
                          </w:txbxContent>
                        </wps:txbx>
                        <wps:bodyPr horzOverflow="overflow" vert="horz" lIns="0" tIns="0" rIns="0" bIns="0" rtlCol="0">
                          <a:noAutofit/>
                        </wps:bodyPr>
                      </wps:wsp>
                      <wps:wsp>
                        <wps:cNvPr id="676" name="Rectangle 676"/>
                        <wps:cNvSpPr/>
                        <wps:spPr>
                          <a:xfrm>
                            <a:off x="68610" y="1414506"/>
                            <a:ext cx="664607" cy="185719"/>
                          </a:xfrm>
                          <a:prstGeom prst="rect">
                            <a:avLst/>
                          </a:prstGeom>
                          <a:ln>
                            <a:noFill/>
                          </a:ln>
                        </wps:spPr>
                        <wps:txbx>
                          <w:txbxContent>
                            <w:p w14:paraId="7B38FD76" w14:textId="77777777" w:rsidR="00680BF9" w:rsidRDefault="00680BF9" w:rsidP="007E597C">
                              <w:r>
                                <w:rPr>
                                  <w:rFonts w:ascii="Calibri" w:eastAsia="Calibri" w:hAnsi="Calibri" w:cs="Calibri"/>
                                  <w:color w:val="202124"/>
                                  <w:w w:val="110"/>
                                </w:rPr>
                                <w:t>Security</w:t>
                              </w:r>
                            </w:p>
                          </w:txbxContent>
                        </wps:txbx>
                        <wps:bodyPr horzOverflow="overflow" vert="horz" lIns="0" tIns="0" rIns="0" bIns="0" rtlCol="0">
                          <a:noAutofit/>
                        </wps:bodyPr>
                      </wps:wsp>
                      <wps:wsp>
                        <wps:cNvPr id="677" name="Rectangle 677"/>
                        <wps:cNvSpPr/>
                        <wps:spPr>
                          <a:xfrm>
                            <a:off x="68610" y="1805031"/>
                            <a:ext cx="279572" cy="185719"/>
                          </a:xfrm>
                          <a:prstGeom prst="rect">
                            <a:avLst/>
                          </a:prstGeom>
                          <a:ln>
                            <a:noFill/>
                          </a:ln>
                        </wps:spPr>
                        <wps:txbx>
                          <w:txbxContent>
                            <w:p w14:paraId="1A744851" w14:textId="77777777" w:rsidR="00680BF9" w:rsidRDefault="00680BF9" w:rsidP="007E597C">
                              <w:r>
                                <w:rPr>
                                  <w:rFonts w:ascii="Calibri" w:eastAsia="Calibri" w:hAnsi="Calibri" w:cs="Calibri"/>
                                  <w:color w:val="202124"/>
                                  <w:w w:val="119"/>
                                </w:rPr>
                                <w:t>ICT</w:t>
                              </w:r>
                            </w:p>
                          </w:txbxContent>
                        </wps:txbx>
                        <wps:bodyPr horzOverflow="overflow" vert="horz" lIns="0" tIns="0" rIns="0" bIns="0" rtlCol="0">
                          <a:noAutofit/>
                        </wps:bodyPr>
                      </wps:wsp>
                      <wps:wsp>
                        <wps:cNvPr id="678" name="Rectangle 678"/>
                        <wps:cNvSpPr/>
                        <wps:spPr>
                          <a:xfrm>
                            <a:off x="68610" y="1995531"/>
                            <a:ext cx="1119104" cy="185719"/>
                          </a:xfrm>
                          <a:prstGeom prst="rect">
                            <a:avLst/>
                          </a:prstGeom>
                          <a:ln>
                            <a:noFill/>
                          </a:ln>
                        </wps:spPr>
                        <wps:txbx>
                          <w:txbxContent>
                            <w:p w14:paraId="7D75A729" w14:textId="77777777" w:rsidR="00680BF9" w:rsidRDefault="00680BF9" w:rsidP="007E597C">
                              <w:r>
                                <w:rPr>
                                  <w:rFonts w:ascii="Calibri" w:eastAsia="Calibri" w:hAnsi="Calibri" w:cs="Calibri"/>
                                  <w:color w:val="202124"/>
                                  <w:w w:val="108"/>
                                </w:rPr>
                                <w:t>Infrastructure</w:t>
                              </w:r>
                            </w:p>
                          </w:txbxContent>
                        </wps:txbx>
                        <wps:bodyPr horzOverflow="overflow" vert="horz" lIns="0" tIns="0" rIns="0" bIns="0" rtlCol="0">
                          <a:noAutofit/>
                        </wps:bodyPr>
                      </wps:wsp>
                      <wps:wsp>
                        <wps:cNvPr id="679" name="Rectangle 679"/>
                        <wps:cNvSpPr/>
                        <wps:spPr>
                          <a:xfrm>
                            <a:off x="68610" y="2386056"/>
                            <a:ext cx="623438" cy="185719"/>
                          </a:xfrm>
                          <a:prstGeom prst="rect">
                            <a:avLst/>
                          </a:prstGeom>
                          <a:ln>
                            <a:noFill/>
                          </a:ln>
                        </wps:spPr>
                        <wps:txbx>
                          <w:txbxContent>
                            <w:p w14:paraId="3BE106DA" w14:textId="77777777" w:rsidR="00680BF9" w:rsidRDefault="00680BF9" w:rsidP="007E597C">
                              <w:r>
                                <w:rPr>
                                  <w:rFonts w:ascii="Calibri" w:eastAsia="Calibri" w:hAnsi="Calibri" w:cs="Calibri"/>
                                  <w:color w:val="202124"/>
                                  <w:w w:val="106"/>
                                </w:rPr>
                                <w:t>Internal</w:t>
                              </w:r>
                            </w:p>
                          </w:txbxContent>
                        </wps:txbx>
                        <wps:bodyPr horzOverflow="overflow" vert="horz" lIns="0" tIns="0" rIns="0" bIns="0" rtlCol="0">
                          <a:noAutofit/>
                        </wps:bodyPr>
                      </wps:wsp>
                      <wps:wsp>
                        <wps:cNvPr id="680" name="Rectangle 680"/>
                        <wps:cNvSpPr/>
                        <wps:spPr>
                          <a:xfrm>
                            <a:off x="68610" y="2576556"/>
                            <a:ext cx="664607" cy="185719"/>
                          </a:xfrm>
                          <a:prstGeom prst="rect">
                            <a:avLst/>
                          </a:prstGeom>
                          <a:ln>
                            <a:noFill/>
                          </a:ln>
                        </wps:spPr>
                        <wps:txbx>
                          <w:txbxContent>
                            <w:p w14:paraId="5A04225D" w14:textId="77777777" w:rsidR="00680BF9" w:rsidRDefault="00680BF9" w:rsidP="007E597C">
                              <w:r>
                                <w:rPr>
                                  <w:rFonts w:ascii="Calibri" w:eastAsia="Calibri" w:hAnsi="Calibri" w:cs="Calibri"/>
                                  <w:color w:val="202124"/>
                                  <w:w w:val="110"/>
                                </w:rPr>
                                <w:t>Security</w:t>
                              </w:r>
                            </w:p>
                          </w:txbxContent>
                        </wps:txbx>
                        <wps:bodyPr horzOverflow="overflow" vert="horz" lIns="0" tIns="0" rIns="0" bIns="0" rtlCol="0">
                          <a:noAutofit/>
                        </wps:bodyPr>
                      </wps:wsp>
                      <wps:wsp>
                        <wps:cNvPr id="681" name="Rectangle 681"/>
                        <wps:cNvSpPr/>
                        <wps:spPr>
                          <a:xfrm>
                            <a:off x="68610" y="2967084"/>
                            <a:ext cx="605483" cy="185714"/>
                          </a:xfrm>
                          <a:prstGeom prst="rect">
                            <a:avLst/>
                          </a:prstGeom>
                          <a:ln>
                            <a:noFill/>
                          </a:ln>
                        </wps:spPr>
                        <wps:txbx>
                          <w:txbxContent>
                            <w:p w14:paraId="09AEF907" w14:textId="77777777" w:rsidR="00680BF9" w:rsidRDefault="00680BF9" w:rsidP="007E597C">
                              <w:r>
                                <w:rPr>
                                  <w:rFonts w:ascii="Calibri" w:eastAsia="Calibri" w:hAnsi="Calibri" w:cs="Calibri"/>
                                  <w:color w:val="202124"/>
                                  <w:w w:val="121"/>
                                </w:rPr>
                                <w:t>Access</w:t>
                              </w:r>
                            </w:p>
                          </w:txbxContent>
                        </wps:txbx>
                        <wps:bodyPr horzOverflow="overflow" vert="horz" lIns="0" tIns="0" rIns="0" bIns="0" rtlCol="0">
                          <a:noAutofit/>
                        </wps:bodyPr>
                      </wps:wsp>
                      <wps:wsp>
                        <wps:cNvPr id="682" name="Rectangle 682"/>
                        <wps:cNvSpPr/>
                        <wps:spPr>
                          <a:xfrm>
                            <a:off x="68610" y="3157584"/>
                            <a:ext cx="995142" cy="185714"/>
                          </a:xfrm>
                          <a:prstGeom prst="rect">
                            <a:avLst/>
                          </a:prstGeom>
                          <a:ln>
                            <a:noFill/>
                          </a:ln>
                        </wps:spPr>
                        <wps:txbx>
                          <w:txbxContent>
                            <w:p w14:paraId="0A71FF18" w14:textId="57E14780" w:rsidR="00680BF9" w:rsidRDefault="00680BF9" w:rsidP="007E597C">
                              <w:r>
                                <w:rPr>
                                  <w:rFonts w:ascii="Calibri" w:eastAsia="Calibri" w:hAnsi="Calibri" w:cs="Calibri"/>
                                  <w:color w:val="202124"/>
                                  <w:w w:val="109"/>
                                </w:rPr>
                                <w:t>Management</w:t>
                              </w:r>
                            </w:p>
                          </w:txbxContent>
                        </wps:txbx>
                        <wps:bodyPr horzOverflow="overflow" vert="horz" lIns="0" tIns="0" rIns="0" bIns="0" rtlCol="0">
                          <a:noAutofit/>
                        </wps:bodyPr>
                      </wps:wsp>
                      <wps:wsp>
                        <wps:cNvPr id="683" name="Rectangle 683"/>
                        <wps:cNvSpPr/>
                        <wps:spPr>
                          <a:xfrm>
                            <a:off x="68610" y="3548109"/>
                            <a:ext cx="875896" cy="185714"/>
                          </a:xfrm>
                          <a:prstGeom prst="rect">
                            <a:avLst/>
                          </a:prstGeom>
                          <a:ln>
                            <a:noFill/>
                          </a:ln>
                        </wps:spPr>
                        <wps:txbx>
                          <w:txbxContent>
                            <w:p w14:paraId="78542B1C" w14:textId="77777777" w:rsidR="00680BF9" w:rsidRDefault="00680BF9" w:rsidP="007E597C">
                              <w:r>
                                <w:rPr>
                                  <w:rFonts w:ascii="Calibri" w:eastAsia="Calibri" w:hAnsi="Calibri" w:cs="Calibri"/>
                                  <w:color w:val="202124"/>
                                  <w:w w:val="108"/>
                                </w:rPr>
                                <w:t>Encryption</w:t>
                              </w:r>
                            </w:p>
                          </w:txbxContent>
                        </wps:txbx>
                        <wps:bodyPr horzOverflow="overflow" vert="horz" lIns="0" tIns="0" rIns="0" bIns="0" rtlCol="0">
                          <a:noAutofit/>
                        </wps:bodyPr>
                      </wps:wsp>
                      <wps:wsp>
                        <wps:cNvPr id="684" name="Rectangle 684"/>
                        <wps:cNvSpPr/>
                        <wps:spPr>
                          <a:xfrm>
                            <a:off x="68610" y="3938634"/>
                            <a:ext cx="1048101" cy="185714"/>
                          </a:xfrm>
                          <a:prstGeom prst="rect">
                            <a:avLst/>
                          </a:prstGeom>
                          <a:ln>
                            <a:noFill/>
                          </a:ln>
                        </wps:spPr>
                        <wps:txbx>
                          <w:txbxContent>
                            <w:p w14:paraId="2FD1EAAD" w14:textId="77777777" w:rsidR="00680BF9" w:rsidRDefault="00680BF9" w:rsidP="007E597C">
                              <w:r>
                                <w:rPr>
                                  <w:rFonts w:ascii="Calibri" w:eastAsia="Calibri" w:hAnsi="Calibri" w:cs="Calibri"/>
                                  <w:color w:val="202124"/>
                                  <w:w w:val="108"/>
                                </w:rPr>
                                <w:t>Network</w:t>
                              </w:r>
                              <w:r>
                                <w:rPr>
                                  <w:rFonts w:ascii="Calibri" w:eastAsia="Calibri" w:hAnsi="Calibri" w:cs="Calibri"/>
                                  <w:color w:val="202124"/>
                                  <w:spacing w:val="5"/>
                                  <w:w w:val="108"/>
                                </w:rPr>
                                <w:t xml:space="preserve"> </w:t>
                              </w:r>
                              <w:r>
                                <w:rPr>
                                  <w:rFonts w:ascii="Calibri" w:eastAsia="Calibri" w:hAnsi="Calibri" w:cs="Calibri"/>
                                  <w:color w:val="202124"/>
                                  <w:w w:val="108"/>
                                </w:rPr>
                                <w:t>and</w:t>
                              </w:r>
                            </w:p>
                          </w:txbxContent>
                        </wps:txbx>
                        <wps:bodyPr horzOverflow="overflow" vert="horz" lIns="0" tIns="0" rIns="0" bIns="0" rtlCol="0">
                          <a:noAutofit/>
                        </wps:bodyPr>
                      </wps:wsp>
                      <wps:wsp>
                        <wps:cNvPr id="685" name="Rectangle 685"/>
                        <wps:cNvSpPr/>
                        <wps:spPr>
                          <a:xfrm>
                            <a:off x="68610" y="4129134"/>
                            <a:ext cx="478981" cy="185714"/>
                          </a:xfrm>
                          <a:prstGeom prst="rect">
                            <a:avLst/>
                          </a:prstGeom>
                          <a:ln>
                            <a:noFill/>
                          </a:ln>
                        </wps:spPr>
                        <wps:txbx>
                          <w:txbxContent>
                            <w:p w14:paraId="536ACE2C" w14:textId="77777777" w:rsidR="00680BF9" w:rsidRDefault="00680BF9" w:rsidP="007E597C">
                              <w:r>
                                <w:rPr>
                                  <w:rFonts w:ascii="Calibri" w:eastAsia="Calibri" w:hAnsi="Calibri" w:cs="Calibri"/>
                                  <w:color w:val="202124"/>
                                  <w:w w:val="111"/>
                                </w:rPr>
                                <w:t>Cloud</w:t>
                              </w:r>
                            </w:p>
                          </w:txbxContent>
                        </wps:txbx>
                        <wps:bodyPr horzOverflow="overflow" vert="horz" lIns="0" tIns="0" rIns="0" bIns="0" rtlCol="0">
                          <a:noAutofit/>
                        </wps:bodyPr>
                      </wps:wsp>
                      <wps:wsp>
                        <wps:cNvPr id="686" name="Rectangle 686"/>
                        <wps:cNvSpPr/>
                        <wps:spPr>
                          <a:xfrm>
                            <a:off x="68610" y="4319634"/>
                            <a:ext cx="664607" cy="185714"/>
                          </a:xfrm>
                          <a:prstGeom prst="rect">
                            <a:avLst/>
                          </a:prstGeom>
                          <a:ln>
                            <a:noFill/>
                          </a:ln>
                        </wps:spPr>
                        <wps:txbx>
                          <w:txbxContent>
                            <w:p w14:paraId="5F58D6CC" w14:textId="77777777" w:rsidR="00680BF9" w:rsidRDefault="00680BF9" w:rsidP="007E597C">
                              <w:r>
                                <w:rPr>
                                  <w:rFonts w:ascii="Calibri" w:eastAsia="Calibri" w:hAnsi="Calibri" w:cs="Calibri"/>
                                  <w:color w:val="202124"/>
                                  <w:w w:val="110"/>
                                </w:rPr>
                                <w:t>Security</w:t>
                              </w:r>
                            </w:p>
                          </w:txbxContent>
                        </wps:txbx>
                        <wps:bodyPr horzOverflow="overflow" vert="horz" lIns="0" tIns="0" rIns="0" bIns="0" rtlCol="0">
                          <a:noAutofit/>
                        </wps:bodyPr>
                      </wps:wsp>
                      <wps:wsp>
                        <wps:cNvPr id="687" name="Rectangle 687"/>
                        <wps:cNvSpPr/>
                        <wps:spPr>
                          <a:xfrm>
                            <a:off x="68610" y="4710159"/>
                            <a:ext cx="1003666" cy="185714"/>
                          </a:xfrm>
                          <a:prstGeom prst="rect">
                            <a:avLst/>
                          </a:prstGeom>
                          <a:ln>
                            <a:noFill/>
                          </a:ln>
                        </wps:spPr>
                        <wps:txbx>
                          <w:txbxContent>
                            <w:p w14:paraId="09E771D2" w14:textId="77777777" w:rsidR="00680BF9" w:rsidRDefault="00680BF9" w:rsidP="007E597C">
                              <w:r>
                                <w:rPr>
                                  <w:rFonts w:ascii="Calibri" w:eastAsia="Calibri" w:hAnsi="Calibri" w:cs="Calibri"/>
                                  <w:color w:val="202124"/>
                                  <w:w w:val="115"/>
                                </w:rPr>
                                <w:t>IT Specialist</w:t>
                              </w:r>
                            </w:p>
                          </w:txbxContent>
                        </wps:txbx>
                        <wps:bodyPr horzOverflow="overflow" vert="horz" lIns="0" tIns="0" rIns="0" bIns="0" rtlCol="0">
                          <a:noAutofit/>
                        </wps:bodyPr>
                      </wps:wsp>
                    </wpg:wgp>
                  </a:graphicData>
                </a:graphic>
              </wp:inline>
            </w:drawing>
          </mc:Choice>
          <mc:Fallback>
            <w:pict>
              <v:group w14:anchorId="71AC90DE" id="Group 4270" o:spid="_x0000_s1548" style="width:363.75pt;height:392.65pt;mso-position-horizontal-relative:char;mso-position-vertical-relative:line" coordsize="46196,49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">
                <v:rect id="Rectangle 518" o:spid="_x0000_s1549" style="position:absolute;left:19;width:21702;height:1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9qIwgAAANwAAAAPAAAAZHJzL2Rvd25yZXYueG1sRE9Na8JA&#10;EL0L/odlCt50Y8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CvG9qIwgAAANwAAAAPAAAA&#10;AAAAAAAAAAAAAAcCAABkcnMvZG93bnJldi54bWxQSwUGAAAAAAMAAwC3AAAA9gIAAAAA&#10;" filled="f" stroked="f">
                  <v:textbox inset="0,0,0,0">
                    <w:txbxContent>
                      <w:p w14:paraId="7F2DD076" w14:textId="77777777" w:rsidR="00680BF9" w:rsidRDefault="00680BF9" w:rsidP="007E597C">
                        <w:r>
                          <w:rPr>
                            <w:rFonts w:ascii="Calibri" w:eastAsia="Calibri" w:hAnsi="Calibri" w:cs="Calibri"/>
                            <w:i/>
                            <w:color w:val="6D6F72"/>
                            <w:spacing w:val="3"/>
                            <w:w w:val="105"/>
                            <w:sz w:val="21"/>
                          </w:rPr>
                          <w:t>Mark</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only</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one</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oval</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per</w:t>
                        </w:r>
                        <w:r>
                          <w:rPr>
                            <w:rFonts w:ascii="Calibri" w:eastAsia="Calibri" w:hAnsi="Calibri" w:cs="Calibri"/>
                            <w:i/>
                            <w:color w:val="6D6F72"/>
                            <w:spacing w:val="7"/>
                            <w:w w:val="105"/>
                            <w:sz w:val="21"/>
                          </w:rPr>
                          <w:t xml:space="preserve"> </w:t>
                        </w:r>
                        <w:r>
                          <w:rPr>
                            <w:rFonts w:ascii="Calibri" w:eastAsia="Calibri" w:hAnsi="Calibri" w:cs="Calibri"/>
                            <w:i/>
                            <w:color w:val="6D6F72"/>
                            <w:spacing w:val="3"/>
                            <w:w w:val="105"/>
                            <w:sz w:val="21"/>
                          </w:rPr>
                          <w:t>row.</w:t>
                        </w:r>
                      </w:p>
                    </w:txbxContent>
                  </v:textbox>
                </v:rect>
                <v:shape id="Shape 521" o:spid="_x0000_s1550" style="position:absolute;left:13192;top:1295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" path="m,80963c,75645,519,70380,1556,65165,2593,59947,4129,54887,6163,49975v2034,-4911,4528,-9577,7482,-13999c16598,31558,19955,27468,23713,23710v3759,-3761,7849,-7116,12269,-10067c40402,10685,45068,8192,49980,6161,54891,4127,59954,2592,65168,1556,70382,518,75647,,80963,l185738,v5316,,10581,518,15795,1556c206746,2592,211809,4127,216721,6161v4911,2031,9577,4524,13997,7482c235138,16594,239228,19949,242987,23710v3759,3758,7115,7848,10068,12269c256009,40398,258503,45064,260537,49975v2035,4912,3571,9975,4607,15190c266182,70380,266700,75645,266700,80963v,5314,-518,10579,-1555,15791c264108,101966,262572,107029,260537,111940v-2034,4912,-4528,9578,-7482,14000c250102,130361,246746,134451,242987,138212v-3759,3758,-7849,7116,-12269,10064c226298,151231,221632,153727,216721,155761v-4912,2034,-9975,3569,-15188,4608c196319,161404,191054,161922,185738,161925r-104775,c75647,161922,70382,161404,65168,160369v-5214,-1039,-10277,-2574,-15188,-4608c45068,153727,40402,151231,35982,148276v-4420,-2948,-8510,-6306,-12269,-10064c19955,134451,16598,130361,13645,125943,10691,121521,8197,116855,6163,111944,4129,107032,2593,101969,1556,96754,519,91542,,86277,,80963xe" filled="f" strokecolor="#9aa0a6">
                  <v:stroke miterlimit="1" joinstyle="miter"/>
                  <v:path arrowok="t" textboxrect="0,0,266700,161925"/>
                </v:shape>
                <v:shape id="Shape 522" o:spid="_x0000_s1551" style="position:absolute;left:22145;top:12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" path="m,80963c,75645,519,70380,1556,65165,2593,59947,4129,54887,6163,49975v2034,-4911,4528,-9577,7482,-13999c16598,31558,19955,27468,23714,23710v3758,-3761,7848,-7116,12268,-10067c40402,10685,45068,8192,49980,6161,54891,4127,59953,2592,65168,1556,70382,518,75647,,80963,r95250,c181529,,186794,518,192008,1556v5214,1036,10276,2571,15188,4605c212107,8192,216773,10685,221193,13643v4420,2951,8510,6306,12269,10067c237221,27468,240577,31558,243530,35979v2954,4419,5448,9085,7482,13996c253047,54887,254583,59950,255620,65165v1037,5215,1555,10480,1555,15798c257175,86277,256657,91542,255619,96754v-1036,5212,-2572,10275,-4607,15186c248978,116852,246484,121518,243530,125940v-2953,4421,-6309,8511,-10068,12272c229703,141970,225613,145328,221193,148276v-4420,2955,-9086,5451,-13997,7485c202284,157795,197222,159330,192008,160369v-5214,1035,-10479,1553,-15795,1556l80963,161925v-5316,-3,-10581,-521,-15795,-1556c59953,159330,54891,157795,49980,155761v-4912,-2034,-9578,-4530,-13998,-7485c31562,145328,27472,141970,23714,138212v-3759,-3761,-7116,-7851,-10069,-12269c10691,121521,8197,116855,6163,111944,4129,107032,2593,101969,1556,96754,519,91542,,86277,,80963xe" filled="f" strokecolor="#9aa0a6">
                  <v:stroke miterlimit="1" joinstyle="miter"/>
                  <v:path arrowok="t" textboxrect="0,0,257175,161925"/>
                </v:shape>
                <v:shape id="Shape 523" o:spid="_x0000_s1552" style="position:absolute;left:31003;top:1295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" path="m,80963c,75645,519,70380,1556,65165,2592,59947,4128,54887,6163,49975v2034,-4911,4528,-9577,7481,-13999c16598,31558,19955,27468,23714,23710v3759,-3761,7848,-7116,12268,-10067c40402,10685,45068,8192,49980,6161,54891,4127,59953,2592,65167,1556,70382,518,75647,,80963,l185738,v5316,,10581,518,15795,1556c206747,2592,211809,4127,216721,6161v4911,2031,9577,4524,13997,7482c235138,16594,239228,19949,242987,23710v3759,3758,7115,7848,10068,12269c256009,40398,258503,45064,260537,49975v2034,4912,3570,9975,4607,15190c266181,70380,266700,75645,266700,80963v,5314,-519,10579,-1556,15791c264107,101966,262571,107029,260537,111940v-2034,4912,-4528,9578,-7482,14000c250102,130361,246746,134451,242987,138212v-3759,3758,-7849,7116,-12269,10064c226298,151231,221632,153727,216721,155761v-4912,2034,-9974,3569,-15188,4608c196319,161404,191054,161922,185738,161925r-104775,c75647,161922,70382,161404,65167,160369v-5214,-1039,-10276,-2574,-15188,-4608c45068,153727,40402,151231,35982,148276v-4420,-2948,-8509,-6306,-12268,-10064c19955,134451,16598,130361,13645,125943,10691,121521,8197,116855,6163,111944,4128,107032,2592,101969,1556,96754,519,91542,,86277,,80963xe" filled="f" strokecolor="#9aa0a6">
                  <v:stroke miterlimit="1" joinstyle="miter"/>
                  <v:path arrowok="t" textboxrect="0,0,266700,161925"/>
                </v:shape>
                <v:shape id="Shape 524" o:spid="_x0000_s1553" style="position:absolute;left:39957;top:1295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" path="m,80963c,75645,519,70380,1556,65165,2593,59947,4128,54887,6162,49975v2035,-4911,4528,-9577,7482,-13999c16598,31558,19954,27468,23713,23710v3759,-3761,7849,-7116,12269,-10067c40402,10685,45068,8192,49979,6161,54890,4127,59953,2592,65167,1556,70381,518,75647,,80963,r95250,c181529,,186794,518,192008,1556v5213,1036,10276,2571,15187,4605c212106,8192,216772,10685,221193,13643v4420,2951,8510,6306,12269,10067c237220,27468,240576,31558,243530,35979v2953,4419,5447,9085,7482,13996c253046,54887,254582,59950,255619,65165v1037,5215,1556,10480,1556,15798c257175,86277,256656,91542,255619,96754v-1037,5212,-2573,10275,-4608,15186c248977,116852,246483,121518,243530,125940v-2954,4421,-6310,8511,-10068,12272c229703,141970,225613,145328,221193,148276v-4421,2955,-9087,5451,-13998,7485c202284,157795,197221,159330,192008,160369v-5214,1035,-10479,1553,-15795,1556l80963,161925v-5316,-3,-10582,-521,-15796,-1556c59953,159330,54890,157795,49979,155761v-4911,-2034,-9577,-4530,-13997,-7485c31562,145328,27472,141970,23713,138212v-3759,-3761,-7115,-7851,-10068,-12269c10691,121521,8197,116855,6162,111944,4128,107032,2593,101969,1556,96754,519,91542,,86277,,80963xe" filled="f" strokecolor="#9aa0a6">
                  <v:stroke miterlimit="1" joinstyle="miter"/>
                  <v:path arrowok="t" textboxrect="0,0,257175,161925"/>
                </v:shape>
                <v:shape id="Shape 526" o:spid="_x0000_s1554" style="position:absolute;left:13192;top:1876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" path="m,80963c,75645,519,70380,1556,65165,2593,59950,4129,54887,6163,49975v2034,-4911,4528,-9577,7482,-13999c16598,31558,19955,27471,23713,23713v3759,-3761,7849,-7116,12269,-10070c40402,10688,45068,8195,49980,6161,54891,4127,59954,2592,65168,1553,70382,518,75647,,80963,l185738,v5316,,10581,518,15795,1553c206746,2592,211809,4127,216721,6161v4911,2034,9577,4527,13997,7482c235138,16597,239228,19952,242987,23713v3759,3758,7115,7845,10068,12266c256009,40401,258503,45064,260537,49975v2035,4912,3571,9975,4607,15190c266182,70380,266700,75645,266700,80963v,5314,-518,10579,-1555,15791c264108,101966,262572,107029,260537,111940v-2034,4915,-4528,9578,-7482,13997c250102,130361,246746,134451,242987,138209v-3759,3758,-7849,7112,-12269,10067c226298,151231,221632,153724,216721,155758v-4912,2034,-9975,3572,-15188,4607c196319,161404,191054,161925,185738,161925r-104775,c75647,161925,70382,161407,65168,160369v-5214,-1039,-10277,-2577,-15188,-4611c45068,153724,40402,151228,35982,148273v-4420,-2952,-8510,-6306,-12269,-10064c19955,134451,16598,130361,13645,125940,10691,121518,8197,116855,6163,111944,4129,107032,2593,101969,1556,96754,519,91542,,86277,,80963xe" filled="f" strokecolor="#9aa0a6">
                  <v:stroke miterlimit="1" joinstyle="miter"/>
                  <v:path arrowok="t" textboxrect="0,0,266700,161925"/>
                </v:shape>
                <v:shape id="Shape 527" o:spid="_x0000_s1555" style="position:absolute;left:22145;top:1876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" path="m,80963c,75645,519,70380,1556,65165,2593,59950,4129,54887,6163,49975v2034,-4911,4528,-9577,7482,-13999c16598,31558,19955,27471,23714,23713v3758,-3761,7848,-7116,12268,-10070c40402,10688,45068,8195,49980,6161,54891,4127,59953,2592,65168,1553,70382,518,75647,,80963,r95250,c181529,,186794,518,192008,1553v5214,1039,10276,2574,15188,4608c212107,8195,216773,10688,221193,13643v4420,2954,8510,6309,12269,10070c237221,27471,240577,31558,243530,35979v2954,4422,5448,9085,7482,13996c253047,54887,254583,59950,255620,65165v1037,5215,1555,10480,1555,15798c257175,86277,256657,91542,255619,96754v-1036,5212,-2572,10275,-4607,15186c248978,116855,246484,121518,243530,125937v-2953,4424,-6309,8514,-10068,12272c229703,141967,225613,145321,221193,148276v-4420,2955,-9086,5448,-13997,7482c202284,157792,197222,159330,192008,160365v-5214,1039,-10479,1560,-15795,1560l80963,161925v-5316,,-10581,-518,-15795,-1556c59953,159330,54891,157792,49980,155758v-4912,-2034,-9578,-4530,-13998,-7485c31562,145321,27472,141967,23714,138209v-3759,-3758,-7116,-7848,-10069,-12269c10691,121518,8197,116855,6163,111944,4129,107032,2593,101969,1556,96754,519,91542,,86277,,80963xe" filled="f" strokecolor="#9aa0a6">
                  <v:stroke miterlimit="1" joinstyle="miter"/>
                  <v:path arrowok="t" textboxrect="0,0,257175,161925"/>
                </v:shape>
                <v:shape id="Shape 528" o:spid="_x0000_s1556" style="position:absolute;left:31003;top:1876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" path="m,80963c,75645,519,70380,1556,65165,2592,59950,4128,54887,6163,49975v2034,-4911,4528,-9577,7481,-13999c16598,31558,19955,27471,23714,23713v3759,-3761,7848,-7116,12268,-10070c40402,10688,45068,8195,49980,6161,54891,4127,59953,2592,65167,1553,70382,518,75647,,80963,l185738,v5316,,10581,518,15795,1553c206747,2592,211809,4127,216721,6161v4911,2034,9577,4527,13997,7482c235138,16597,239228,19952,242987,23713v3759,3758,7115,7845,10068,12266c256009,40401,258503,45064,260537,49975v2034,4912,3570,9975,4607,15190c266181,70380,266700,75645,266700,80963v,5314,-519,10579,-1556,15791c264107,101966,262571,107029,260537,111940v-2034,4915,-4528,9578,-7482,13997c250102,130361,246746,134451,242987,138209v-3759,3758,-7849,7112,-12269,10067c226298,151231,221632,153724,216721,155758v-4912,2034,-9974,3572,-15188,4607c196319,161404,191054,161925,185738,161925r-104775,c75647,161925,70382,161407,65167,160369v-5214,-1039,-10276,-2577,-15188,-4611c45068,153724,40402,151228,35982,148273v-4420,-2952,-8509,-6306,-12268,-10064c19955,134451,16598,130361,13645,125940,10691,121518,8197,116855,6163,111944,4128,107032,2592,101969,1556,96754,519,91542,,86277,,80963xe" filled="f" strokecolor="#9aa0a6">
                  <v:stroke miterlimit="1" joinstyle="miter"/>
                  <v:path arrowok="t" textboxrect="0,0,266700,161925"/>
                </v:shape>
                <v:shape id="Shape 529" o:spid="_x0000_s1557" style="position:absolute;left:39957;top:1876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" path="m,80963c,75645,519,70380,1556,65165,2593,59950,4128,54887,6162,49975v2035,-4911,4528,-9577,7482,-13999c16598,31558,19954,27471,23713,23713v3759,-3761,7849,-7116,12269,-10070c40402,10688,45068,8195,49979,6161,54890,4127,59953,2592,65167,1553,70381,518,75647,,80963,r95250,c181529,,186794,518,192008,1553v5213,1039,10276,2574,15187,4608c212106,8195,216772,10688,221193,13643v4420,2954,8510,6309,12269,10070c237220,27471,240576,31558,243530,35979v2953,4422,5447,9085,7482,13996c253046,54887,254582,59950,255619,65165v1037,5215,1556,10480,1556,15798c257175,86277,256656,91542,255619,96754v-1037,5212,-2573,10275,-4608,15186c248977,116855,246483,121518,243530,125937v-2954,4424,-6310,8514,-10068,12272c229703,141967,225613,145321,221193,148276v-4421,2955,-9087,5448,-13998,7482c202284,157792,197221,159330,192008,160365v-5214,1039,-10479,1560,-15795,1560l80963,161925v-5316,,-10582,-518,-15796,-1556c59953,159330,54890,157792,49979,155758v-4911,-2034,-9577,-4530,-13997,-7485c31562,145321,27472,141967,23713,138209v-3759,-3758,-7115,-7848,-10068,-12269c10691,121518,8197,116855,6162,111944,4128,107032,2593,101969,1556,96754,519,91542,,86277,,80963xe" filled="f" strokecolor="#9aa0a6">
                  <v:stroke miterlimit="1" joinstyle="miter"/>
                  <v:path arrowok="t" textboxrect="0,0,257175,161925"/>
                </v:shape>
                <v:shape id="Shape 531" o:spid="_x0000_s1558" style="position:absolute;left:13192;top:2457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" path="m,80963c,75648,519,70383,1556,65168,2593,59953,4129,54887,6163,49975v2034,-4911,4528,-9574,7482,-13996c16598,31558,19955,27471,23713,23710v3759,-3761,7849,-7119,12269,-10067c40402,10685,45068,8192,49980,6161,54891,4127,59954,2592,65168,1556,70382,518,75647,,80963,l185738,v5316,,10581,518,15795,1553c206746,2589,211809,4124,216721,6158v4911,2034,9577,4527,13997,7481c235138,16591,239228,19949,242987,23710v3759,3761,7115,7848,10068,12269c256009,40398,258503,45064,260537,49975v2035,4912,3571,9975,4607,15190c266182,70383,266700,75648,266700,80963v,5317,-518,10582,-1555,15794c264108,101969,262572,107032,260537,111944v-2034,4911,-4528,9577,-7482,13999c250102,130361,246746,134451,242987,138212v-3759,3758,-7849,7112,-12269,10064c226298,151231,221632,153724,216721,155758v-4912,2034,-9975,3569,-15188,4611c196319,161404,191054,161922,185738,161925r-104775,c75647,161922,70382,161404,65168,160369v-5214,-1042,-10277,-2577,-15188,-4611c45068,153724,40402,151231,35982,148276v-4420,-2952,-8510,-6306,-12269,-10064c19955,134451,16598,130361,13645,125943,10691,121521,8197,116855,6163,111944,4129,107032,2593,101969,1556,96754,519,91545,,86280,,80963xe" filled="f" strokecolor="#9aa0a6">
                  <v:stroke miterlimit="1" joinstyle="miter"/>
                  <v:path arrowok="t" textboxrect="0,0,266700,161925"/>
                </v:shape>
                <v:shape id="Shape 532" o:spid="_x0000_s1559" style="position:absolute;left:22145;top:2457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" path="m,80963c,75648,519,70383,1556,65168,2593,59953,4129,54887,6163,49975v2034,-4911,4528,-9574,7482,-13996c16598,31558,19955,27471,23714,23710v3758,-3761,7848,-7119,12268,-10067c40402,10685,45068,8192,49980,6161,54891,4127,59953,2592,65168,1556,70382,518,75647,,80963,r95250,c181529,,186794,518,192008,1553v5214,1036,10276,2571,15188,4605c212107,8192,216773,10685,221193,13639v4420,2952,8510,6310,12269,10071c237221,27471,240577,31558,243530,35979v2954,4419,5448,9085,7482,13996c253047,54887,254583,59950,255620,65165v1037,5218,1555,10483,1555,15798c257175,86280,256657,91545,255619,96757v-1036,5212,-2572,10275,-4607,15187c248978,116855,246484,121521,243530,125943v-2953,4418,-6309,8508,-10068,12269c229703,141970,225613,145324,221193,148276v-4420,2955,-9086,5448,-13997,7482c202284,157792,197222,159327,192008,160369v-5214,1035,-10479,1553,-15795,1556l80963,161925v-5316,-3,-10581,-521,-15795,-1556c59953,159327,54891,157792,49980,155758v-4912,-2034,-9578,-4527,-13998,-7482c31562,145324,27472,141970,23714,138212v-3759,-3761,-7116,-7851,-10069,-12269c10691,121521,8197,116855,6163,111944,4129,107032,2593,101969,1556,96754,519,91545,,86280,,80963xe" filled="f" strokecolor="#9aa0a6">
                  <v:stroke miterlimit="1" joinstyle="miter"/>
                  <v:path arrowok="t" textboxrect="0,0,257175,161925"/>
                </v:shape>
                <v:shape id="Shape 533" o:spid="_x0000_s1560" style="position:absolute;left:31003;top:24574;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" path="m,80963c,75648,519,70383,1556,65168,2592,59953,4128,54887,6163,49975v2034,-4911,4528,-9574,7481,-13996c16598,31558,19955,27471,23714,23710v3759,-3761,7848,-7119,12268,-10067c40402,10685,45068,8192,49980,6161,54891,4127,59953,2592,65167,1556,70382,518,75647,,80963,l185738,v5316,,10581,518,15795,1553c206747,2589,211809,4124,216721,6158v4911,2034,9577,4527,13997,7481c235138,16591,239228,19949,242987,23710v3759,3761,7115,7848,10068,12269c256009,40398,258503,45064,260537,49975v2034,4912,3570,9975,4607,15190c266181,70383,266700,75648,266700,80963v,5317,-519,10582,-1556,15794c264107,101969,262571,107032,260537,111944v-2034,4911,-4528,9577,-7482,13999c250102,130361,246746,134451,242987,138212v-3759,3758,-7849,7112,-12269,10064c226298,151231,221632,153724,216721,155758v-4912,2034,-9974,3569,-15188,4611c196319,161404,191054,161922,185738,161925r-104775,c75647,161922,70382,161404,65167,160369v-5214,-1042,-10276,-2577,-15188,-4611c45068,153724,40402,151231,35982,148276v-4420,-2952,-8509,-6306,-12268,-10064c19955,134451,16598,130361,13645,125943,10691,121521,8197,116855,6163,111944,4128,107032,2592,101969,1556,96754,519,91545,,86280,,80963xe" filled="f" strokecolor="#9aa0a6">
                  <v:stroke miterlimit="1" joinstyle="miter"/>
                  <v:path arrowok="t" textboxrect="0,0,266700,161925"/>
                </v:shape>
                <v:shape id="Shape 534" o:spid="_x0000_s1561" style="position:absolute;left:39957;top:24574;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" path="m,80963c,75648,519,70383,1556,65168,2593,59953,4128,54887,6162,49975v2035,-4911,4528,-9574,7482,-13996c16598,31558,19954,27471,23713,23710v3759,-3761,7849,-7119,12269,-10067c40402,10685,45068,8192,49979,6161,54890,4127,59953,2592,65167,1556,70381,518,75647,,80963,r95250,c181529,,186794,518,192008,1553v5213,1036,10276,2571,15187,4605c212106,8192,216772,10685,221193,13639v4420,2952,8510,6310,12269,10071c237220,27471,240576,31558,243530,35979v2953,4419,5447,9085,7482,13996c253046,54887,254582,59950,255619,65165v1037,5218,1556,10483,1556,15798c257175,86280,256656,91545,255619,96757v-1037,5212,-2573,10275,-4608,15187c248977,116855,246483,121521,243530,125943v-2954,4418,-6310,8508,-10068,12269c229703,141970,225613,145324,221193,148276v-4421,2955,-9087,5448,-13998,7482c202284,157792,197221,159327,192008,160369v-5214,1035,-10479,1553,-15795,1556l80963,161925v-5316,-3,-10582,-521,-15796,-1556c59953,159327,54890,157792,49979,155758v-4911,-2034,-9577,-4527,-13997,-7482c31562,145324,27472,141970,23713,138212v-3759,-3761,-7115,-7851,-10068,-12269c10691,121521,8197,116855,6162,111944,4128,107032,2593,101969,1556,96754,519,91545,,86280,,80963xe" filled="f" strokecolor="#9aa0a6">
                  <v:stroke miterlimit="1" joinstyle="miter"/>
                  <v:path arrowok="t" textboxrect="0,0,257175,161925"/>
                </v:shape>
                <v:shape id="Shape 536" o:spid="_x0000_s1562" style="position:absolute;left:13192;top:30384;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" path="m,80963c,75645,519,70380,1556,65165,2593,59950,4129,54887,6163,49975v2034,-4911,4528,-9577,7482,-13999c16598,31558,19955,27468,23713,23710v3759,-3761,7849,-7116,12269,-10067c40402,10691,45068,8195,49980,6161,54891,4127,59954,2592,65168,1553,70382,518,75647,,80963,l185738,v5316,,10581,518,15795,1553c206746,2592,211809,4127,216721,6161v4911,2034,9577,4530,13997,7482c235138,16594,239228,19949,242987,23710v3759,3758,7115,7848,10068,12266c256009,40394,258503,45064,260537,49975v2035,4912,3571,9975,4607,15190c266182,70380,266700,75645,266700,80963v,5314,-518,10579,-1555,15791c264108,101969,262572,107032,260537,111944v-2034,4911,-4528,9574,-7482,13993c250102,130358,246746,134451,242987,138212v-3759,3758,-7849,7112,-12269,10064c226298,151231,221632,153724,216721,155758v-4912,2034,-9975,3569,-15188,4607c196319,161404,191054,161922,185738,161925r-104775,c75647,161922,70382,161404,65168,160365v-5214,-1038,-10277,-2573,-15188,-4610c45068,153721,40402,151228,35982,148276v-4420,-2952,-8510,-6306,-12269,-10064c19955,134451,16598,130358,13645,125937,10691,121518,8197,116855,6163,111944,4129,107032,2593,101969,1556,96754,519,91542,,86277,,80963xe" filled="f" strokecolor="#9aa0a6">
                  <v:stroke miterlimit="1" joinstyle="miter"/>
                  <v:path arrowok="t" textboxrect="0,0,266700,161925"/>
                </v:shape>
                <v:shape id="Shape 537" o:spid="_x0000_s1563" style="position:absolute;left:22145;top:30384;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" path="m,80963c,75645,519,70380,1556,65165,2593,59950,4129,54887,6163,49975v2034,-4911,4528,-9577,7482,-13999c16598,31558,19955,27468,23714,23710v3758,-3761,7848,-7116,12268,-10067c40402,10691,45068,8195,49980,6161,54891,4127,59953,2592,65168,1553,70382,518,75647,,80963,r95250,c181529,,186794,518,192008,1553v5214,1039,10276,2574,15188,4608c212107,8195,216773,10691,221193,13643v4420,2951,8510,6306,12269,10067c237221,27468,240577,31558,243530,35976v2954,4418,5448,9088,7482,13999c253047,54887,254583,59950,255620,65165v1037,5215,1555,10480,1555,15798c257175,86277,256657,91542,255619,96754v-1036,5215,-2572,10278,-4607,15190c248978,116855,246484,121518,243530,125937v-2953,4421,-6309,8514,-10068,12275c229703,141970,225613,145324,221193,148276v-4420,2955,-9086,5448,-13997,7482c202284,157792,197222,159327,192008,160365v-5214,1039,-10479,1557,-15795,1560l80963,161925v-5316,-3,-10581,-521,-15795,-1560c59953,159327,54891,157792,49980,155755v-4912,-2034,-9578,-4527,-13998,-7479c31562,145324,27472,141970,23714,138212v-3759,-3761,-7116,-7854,-10069,-12275c10691,121518,8197,116855,6163,111944,4129,107032,2593,101969,1556,96754,519,91542,,86277,,80963xe" filled="f" strokecolor="#9aa0a6">
                  <v:stroke miterlimit="1" joinstyle="miter"/>
                  <v:path arrowok="t" textboxrect="0,0,257175,161925"/>
                </v:shape>
                <v:shape id="Shape 538" o:spid="_x0000_s1564" style="position:absolute;left:31003;top:30384;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" path="m,80963c,75645,519,70380,1556,65165,2592,59950,4128,54887,6163,49975v2034,-4911,4528,-9577,7481,-13999c16598,31558,19955,27468,23714,23710v3759,-3761,7848,-7116,12268,-10067c40402,10691,45068,8195,49980,6161,54891,4127,59953,2592,65167,1553,70382,518,75647,,80963,l185738,v5316,,10581,518,15795,1553c206747,2592,211809,4127,216721,6161v4911,2034,9577,4530,13997,7482c235138,16594,239228,19949,242987,23710v3759,3758,7115,7848,10068,12266c256009,40394,258503,45064,260537,49975v2034,4912,3570,9975,4607,15190c266181,70380,266700,75645,266700,80963v,5314,-519,10579,-1556,15791c264107,101969,262571,107032,260537,111944v-2034,4911,-4528,9574,-7482,13993c250102,130358,246746,134451,242987,138212v-3759,3758,-7849,7112,-12269,10064c226298,151231,221632,153724,216721,155758v-4912,2034,-9974,3569,-15188,4607c196319,161404,191054,161922,185738,161925r-104775,c75647,161922,70382,161404,65167,160365v-5214,-1038,-10276,-2573,-15188,-4610c45068,153721,40402,151228,35982,148276v-4420,-2952,-8509,-6306,-12268,-10064c19955,134451,16598,130358,13645,125937,10691,121518,8197,116855,6163,111944,4128,107032,2592,101969,1556,96754,519,91542,,86277,,80963xe" filled="f" strokecolor="#9aa0a6">
                  <v:stroke miterlimit="1" joinstyle="miter"/>
                  <v:path arrowok="t" textboxrect="0,0,266700,161925"/>
                </v:shape>
                <v:shape id="Shape 539" o:spid="_x0000_s1565" style="position:absolute;left:39957;top:30384;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" path="m,80963c,75645,519,70380,1556,65165,2593,59950,4128,54887,6162,49975v2035,-4911,4528,-9577,7482,-13999c16598,31558,19954,27468,23713,23710v3759,-3761,7849,-7116,12269,-10067c40402,10691,45068,8195,49979,6161,54890,4127,59953,2592,65167,1553,70381,518,75647,,80963,r95250,c181529,,186794,518,192008,1553v5213,1039,10276,2574,15187,4608c212106,8195,216772,10691,221193,13643v4420,2951,8510,6306,12269,10067c237220,27468,240576,31558,243530,35976v2953,4418,5447,9088,7482,13999c253046,54887,254582,59950,255619,65165v1037,5215,1556,10480,1556,15798c257175,86277,256656,91542,255619,96754v-1037,5215,-2573,10278,-4608,15190c248977,116855,246483,121518,243530,125937v-2954,4421,-6310,8514,-10068,12275c229703,141970,225613,145324,221193,148276v-4421,2955,-9087,5448,-13998,7482c202284,157792,197221,159327,192008,160365v-5214,1039,-10479,1557,-15795,1560l80963,161925v-5316,-3,-10582,-521,-15796,-1560c59953,159327,54890,157792,49979,155755v-4911,-2034,-9577,-4527,-13997,-7479c31562,145324,27472,141970,23713,138212v-3759,-3761,-7115,-7854,-10068,-12275c10691,121518,8197,116855,6162,111944,4128,107032,2593,101969,1556,96754,519,91542,,86277,,80963xe" filled="f" strokecolor="#9aa0a6">
                  <v:stroke miterlimit="1" joinstyle="miter"/>
                  <v:path arrowok="t" textboxrect="0,0,257175,161925"/>
                </v:shape>
                <v:shape id="Shape 541" o:spid="_x0000_s1566" style="position:absolute;left:13192;top:35242;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" path="m,80963c,75645,519,70380,1556,65165,2593,59953,4129,54890,6163,49975v2034,-4911,4528,-9577,7482,-13999c16598,31558,19955,27468,23713,23710v3759,-3761,7849,-7116,12269,-10071c40402,10688,45068,8195,49980,6161,54891,4127,59954,2592,65168,1556,70382,521,75647,3,80963,l185738,v5316,3,10581,521,15795,1556c206746,2592,211809,4127,216721,6158v4911,2034,9577,4530,13997,7485c235138,16594,239228,19949,242987,23710v3759,3758,7115,7848,10068,12269c256009,40401,258503,45064,260537,49975v2035,4915,3571,9978,4607,15190c266182,70380,266700,75645,266700,80963v,5314,-518,10579,-1555,15791c264108,101966,262572,107029,260537,111940v-2034,4915,-4528,9578,-7482,14000c250102,130361,246746,134451,242987,138212v-3759,3758,-7849,7112,-12269,10064c226298,151231,221632,153724,216721,155758v-4912,2034,-9975,3572,-15188,4611c196319,161407,191054,161925,185738,161925r-104775,c75647,161925,70382,161407,65168,160369v-5214,-1039,-10277,-2577,-15188,-4611c45068,153724,40402,151231,35982,148276v-4420,-2952,-8510,-6306,-12269,-10064c19955,134451,16598,130361,13645,125940,10691,121518,8197,116855,6163,111944,4129,107032,2593,101969,1556,96754,519,91542,,86277,,80963xe" filled="f" strokecolor="#9aa0a6">
                  <v:stroke miterlimit="1" joinstyle="miter"/>
                  <v:path arrowok="t" textboxrect="0,0,266700,161925"/>
                </v:shape>
                <v:shape id="Shape 542" o:spid="_x0000_s1567" style="position:absolute;left:22145;top:35242;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" path="m,80963c,75645,519,70380,1556,65165,2593,59953,4129,54890,6163,49975v2034,-4911,4528,-9577,7482,-13999c16598,31558,19955,27468,23714,23710v3758,-3761,7848,-7116,12268,-10071c40402,10688,45068,8195,49980,6161,54891,4127,59953,2592,65168,1556,70382,521,75647,3,80963,r95250,c181529,3,186794,521,192008,1556v5214,1036,10276,2571,15188,4602c212107,8192,216773,10688,221193,13643v4420,2951,8510,6306,12269,10067c237221,27468,240577,31558,243530,35979v2954,4422,5448,9085,7482,13996c253047,54890,254583,59953,255620,65165v1037,5215,1555,10480,1555,15798c257175,86277,256657,91542,255619,96754v-1036,5212,-2572,10275,-4607,15186c248978,116855,246484,121518,243530,125940v-2953,4421,-6309,8511,-10068,12272c229703,141970,225613,145324,221193,148276v-4420,2955,-9086,5448,-13997,7482c202284,157792,197222,159330,192008,160369v-5214,1038,-10479,1556,-15795,1556l80963,161925v-5316,,-10581,-518,-15795,-1556c59953,159330,54891,157792,49980,155758v-4912,-2034,-9578,-4527,-13998,-7482c31562,145324,27472,141970,23714,138212v-3759,-3761,-7116,-7851,-10069,-12272c10691,121518,8197,116855,6163,111944,4129,107032,2593,101969,1556,96754,519,91542,,86277,,80963xe" filled="f" strokecolor="#9aa0a6">
                  <v:stroke miterlimit="1" joinstyle="miter"/>
                  <v:path arrowok="t" textboxrect="0,0,257175,161925"/>
                </v:shape>
                <v:shape id="Shape 543" o:spid="_x0000_s1568" style="position:absolute;left:31003;top:35242;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" path="m,80963c,75645,519,70380,1556,65165,2592,59953,4128,54890,6163,49975v2034,-4911,4528,-9577,7481,-13999c16598,31558,19955,27468,23714,23710v3759,-3761,7848,-7116,12268,-10071c40402,10688,45068,8195,49980,6161,54891,4127,59953,2592,65167,1556,70382,521,75647,3,80963,l185738,v5316,3,10581,521,15795,1556c206747,2592,211809,4127,216721,6158v4911,2034,9577,4530,13997,7485c235138,16594,239228,19949,242987,23710v3759,3758,7115,7848,10068,12269c256009,40401,258503,45064,260537,49975v2034,4915,3570,9978,4607,15190c266181,70380,266700,75645,266700,80963v,5314,-519,10579,-1556,15791c264107,101966,262571,107029,260537,111940v-2034,4915,-4528,9578,-7482,14000c250102,130361,246746,134451,242987,138212v-3759,3758,-7849,7112,-12269,10064c226298,151231,221632,153724,216721,155758v-4912,2034,-9974,3572,-15188,4611c196319,161407,191054,161925,185738,161925r-104775,c75647,161925,70382,161407,65167,160369v-5214,-1039,-10276,-2577,-15188,-4611c45068,153724,40402,151231,35982,148276v-4420,-2952,-8509,-6306,-12268,-10064c19955,134451,16598,130361,13645,125940,10691,121518,8197,116855,6163,111944,4128,107032,2592,101969,1556,96754,519,91542,,86277,,80963xe" filled="f" strokecolor="#9aa0a6">
                  <v:stroke miterlimit="1" joinstyle="miter"/>
                  <v:path arrowok="t" textboxrect="0,0,266700,161925"/>
                </v:shape>
                <v:shape id="Shape 544" o:spid="_x0000_s1569" style="position:absolute;left:39957;top:35242;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" path="m,80963c,75645,519,70380,1556,65165,2593,59953,4128,54890,6162,49975v2035,-4911,4528,-9577,7482,-13999c16598,31558,19954,27468,23713,23710v3759,-3761,7849,-7116,12269,-10071c40402,10688,45068,8195,49979,6161,54890,4127,59953,2592,65167,1556,70381,521,75647,3,80963,r95250,c181529,3,186794,521,192008,1556v5213,1036,10276,2571,15187,4602c212106,8192,216772,10688,221193,13643v4420,2951,8510,6306,12269,10067c237220,27468,240576,31558,243530,35979v2953,4422,5447,9085,7482,13996c253046,54890,254582,59953,255619,65165v1037,5215,1556,10480,1556,15798c257175,86277,256656,91542,255619,96754v-1037,5212,-2573,10275,-4608,15186c248977,116855,246483,121518,243530,125940v-2954,4421,-6310,8511,-10068,12272c229703,141970,225613,145324,221193,148276v-4421,2955,-9087,5448,-13998,7482c202284,157792,197221,159330,192008,160369v-5214,1038,-10479,1556,-15795,1556l80963,161925v-5316,,-10582,-518,-15796,-1556c59953,159330,54890,157792,49979,155758v-4911,-2034,-9577,-4527,-13997,-7482c31562,145324,27472,141970,23713,138212v-3759,-3761,-7115,-7851,-10068,-12272c10691,121518,8197,116855,6162,111944,4128,107032,2593,101969,1556,96754,519,91542,,86277,,80963xe" filled="f" strokecolor="#9aa0a6">
                  <v:stroke miterlimit="1" joinstyle="miter"/>
                  <v:path arrowok="t" textboxrect="0,0,257175,161925"/>
                </v:shape>
                <v:shape id="Shape 546" o:spid="_x0000_s1570" style="position:absolute;left:13192;top:41052;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" path="m,80963c,75648,519,70383,1556,65165,2593,59953,4129,54890,6163,49975v2034,-4911,4528,-9574,7482,-13996c16598,31558,19955,27471,23713,23713v3759,-3761,7849,-7116,12269,-10070c40402,10688,45068,8195,49980,6161,54891,4127,59954,2592,65168,1556,70382,518,75647,,80963,l185738,v5316,,10581,518,15795,1556c206746,2592,211809,4127,216721,6161v4911,2034,9577,4527,13997,7482c235138,16597,239228,19952,242987,23713v3759,3758,7115,7848,10068,12269c256009,40401,258503,45064,260537,49975v2035,4915,3571,9978,4607,15190c266182,70383,266700,75648,266700,80963v,5317,-518,10582,-1555,15791c264108,101966,262572,107029,260537,111940v-2034,4915,-4528,9578,-7482,13997c250102,130361,246746,134451,242987,138209v-3759,3758,-7849,7112,-12269,10067c226298,151228,221632,153721,216721,155755v-4912,2037,-9975,3572,-15188,4614c196319,161404,191054,161922,185738,161925r-104775,c75647,161922,70382,161404,65168,160369v-5214,-1042,-10277,-2577,-15188,-4614c45068,153721,40402,151228,35982,148276v-4420,-2955,-8510,-6309,-12269,-10067c19955,134451,16598,130361,13645,125937,10691,121518,8197,116855,6163,111940,4129,107029,2593,101966,1556,96754,519,91545,,86280,,80963xe" filled="f" strokecolor="#9aa0a6">
                  <v:stroke miterlimit="1" joinstyle="miter"/>
                  <v:path arrowok="t" textboxrect="0,0,266700,161925"/>
                </v:shape>
                <v:shape id="Shape 547" o:spid="_x0000_s1571" style="position:absolute;left:22145;top:41052;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" path="m,80963c,75648,519,70383,1556,65165,2593,59953,4129,54890,6163,49975v2034,-4911,4528,-9574,7482,-13996c16598,31558,19955,27471,23714,23713v3758,-3761,7848,-7116,12268,-10070c40402,10688,45068,8195,49980,6161,54891,4127,59953,2592,65168,1556,70382,518,75647,,80963,r95250,c181529,,186794,518,192008,1556v5214,1036,10276,2571,15188,4605c212107,8195,216773,10688,221193,13643v4420,2954,8510,6309,12269,10070c237221,27471,240577,31561,243530,35982v2954,4419,5448,9082,7482,13993c253047,54890,254583,59953,255620,65165v1037,5218,1555,10483,1555,15798c257175,86280,256657,91545,255619,96754v-1036,5212,-2572,10275,-4607,15186c248978,116855,246484,121518,243530,125937v-2953,4424,-6309,8514,-10068,12272c229703,141967,225613,145321,221193,148276v-4420,2952,-9086,5445,-13997,7479c202284,157792,197222,159327,192008,160369v-5214,1035,-10479,1553,-15795,1556l80963,161925v-5316,-3,-10581,-521,-15795,-1556c59953,159327,54891,157792,49980,155755v-4912,-2034,-9578,-4527,-13998,-7479c31562,145321,27472,141967,23714,138209v-3759,-3758,-7116,-7848,-10069,-12272c10691,121518,8197,116855,6163,111940,4129,107029,2593,101966,1556,96754,519,91545,,86280,,80963xe" filled="f" strokecolor="#9aa0a6">
                  <v:stroke miterlimit="1" joinstyle="miter"/>
                  <v:path arrowok="t" textboxrect="0,0,257175,161925"/>
                </v:shape>
                <v:shape id="Shape 548" o:spid="_x0000_s1572" style="position:absolute;left:31003;top:41052;width:2667;height:1620;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" path="m,80963c,75648,519,70383,1556,65165,2592,59953,4128,54890,6163,49975v2034,-4911,4528,-9574,7481,-13996c16598,31558,19955,27471,23714,23713v3759,-3761,7848,-7116,12268,-10070c40402,10688,45068,8195,49980,6161,54891,4127,59953,2592,65167,1556,70382,518,75647,,80963,l185738,v5316,,10581,518,15795,1556c206747,2592,211809,4127,216721,6161v4911,2034,9577,4527,13997,7482c235138,16597,239228,19952,242987,23713v3759,3758,7115,7848,10068,12269c256009,40401,258503,45064,260537,49975v2034,4915,3570,9978,4607,15190c266181,70383,266700,75648,266700,80963v,5317,-519,10582,-1556,15791c264107,101966,262571,107029,260537,111940v-2034,4915,-4528,9578,-7482,13997c250102,130361,246746,134451,242987,138209v-3759,3758,-7849,7112,-12269,10067c226298,151228,221632,153721,216721,155755v-4912,2037,-9974,3572,-15188,4614c196319,161404,191054,161922,185738,161925r-104775,c75647,161922,70382,161404,65167,160369v-5214,-1042,-10276,-2577,-15188,-4614c45068,153721,40402,151228,35982,148276v-4420,-2955,-8509,-6309,-12268,-10067c19955,134451,16598,130361,13645,125937,10691,121518,8197,116855,6163,111940,4128,107029,2592,101966,1556,96754,519,91545,,86280,,80963xe" filled="f" strokecolor="#9aa0a6">
                  <v:stroke miterlimit="1" joinstyle="miter"/>
                  <v:path arrowok="t" textboxrect="0,0,266700,161925"/>
                </v:shape>
                <v:shape id="Shape 549" o:spid="_x0000_s1573" style="position:absolute;left:39957;top:41052;width:2572;height:1620;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" path="m,80963c,75648,519,70383,1556,65165,2593,59953,4128,54890,6162,49975v2035,-4911,4528,-9574,7482,-13996c16598,31558,19954,27471,23713,23713v3759,-3761,7849,-7116,12269,-10070c40402,10688,45068,8195,49979,6161,54890,4127,59953,2592,65167,1556,70381,518,75647,,80963,r95250,c181529,,186794,518,192008,1556v5213,1036,10276,2571,15187,4605c212106,8195,216772,10688,221193,13643v4420,2954,8510,6309,12269,10070c237220,27471,240576,31561,243530,35982v2953,4419,5447,9082,7482,13993c253046,54890,254582,59953,255619,65165v1037,5218,1556,10483,1556,15798c257175,86280,256656,91545,255619,96754v-1037,5212,-2573,10275,-4608,15186c248977,116855,246483,121518,243530,125937v-2954,4424,-6310,8514,-10068,12272c229703,141967,225613,145321,221193,148276v-4421,2952,-9087,5445,-13998,7479c202284,157792,197221,159327,192008,160369v-5214,1035,-10479,1553,-15795,1556l80963,161925v-5316,-3,-10582,-521,-15796,-1556c59953,159327,54890,157792,49979,155755v-4911,-2034,-9577,-4527,-13997,-7479c31562,145321,27472,141967,23713,138209v-3759,-3758,-7115,-7848,-10068,-12272c10691,121518,8197,116855,6162,111940,4128,107029,2593,101966,1556,96754,519,91545,,86280,,80963xe" filled="f" strokecolor="#9aa0a6">
                  <v:stroke miterlimit="1" joinstyle="miter"/>
                  <v:path arrowok="t" textboxrect="0,0,257175,161925"/>
                </v:shape>
                <v:shape id="Shape 551" o:spid="_x0000_s1574" style="position:absolute;left:13192;top:46863;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" path="m,80963c,75645,519,70380,1556,65165,2593,59950,4129,54887,6163,49975v2034,-4911,4528,-9577,7482,-13999c16598,31558,19955,27471,23713,23710v3759,-3761,7849,-7116,12269,-10067c40402,10691,45068,8195,49980,6161,54891,4127,59954,2592,65168,1556,70382,518,75647,,80963,l185738,v5316,,10581,518,15795,1553c206746,2592,211809,4127,216721,6164v4911,2034,9577,4527,13997,7479c235138,16594,239228,19949,242987,23710v3759,3761,7115,7848,10068,12266c256009,40398,258503,45064,260537,49975v2035,4912,3571,9975,4607,15190c266182,70380,266700,75645,266700,80963v,5317,-518,10582,-1555,15791c264108,101969,262572,107032,260537,111944v-2034,4908,-4528,9571,-7482,13993c250102,130358,246746,134451,242987,138212v-3759,3758,-7849,7112,-12269,10064c226298,151231,221632,153724,216721,155758v-4912,2034,-9975,3569,-15188,4611c196319,161404,191054,161922,185738,161925r-104775,c75647,161922,70382,161404,65168,160365v-5214,-1038,-10277,-2573,-15188,-4610c45068,153721,40402,151228,35982,148276v-4420,-2952,-8510,-6306,-12269,-10064c19955,134451,16598,130358,13645,125937,10691,121515,8197,116852,6163,111944,4129,107032,2593,101969,1556,96754,519,91545,,86280,,80963xe" filled="f" strokecolor="#9aa0a6">
                  <v:stroke miterlimit="1" joinstyle="miter"/>
                  <v:path arrowok="t" textboxrect="0,0,266700,161925"/>
                </v:shape>
                <v:shape id="Shape 552" o:spid="_x0000_s1575" style="position:absolute;left:22145;top:46863;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" path="m,80963c,75645,519,70380,1556,65165,2593,59950,4129,54887,6163,49975v2034,-4911,4528,-9577,7482,-13999c16598,31558,19955,27471,23714,23710v3758,-3761,7848,-7116,12268,-10067c40402,10691,45068,8195,49980,6161,54891,4127,59953,2592,65168,1556,70382,518,75647,,80963,r95250,c181529,,186794,518,192008,1553v5214,1039,10276,2574,15188,4611c212107,8198,216773,10691,221193,13643v4420,2951,8510,6306,12269,10067c237221,27471,240577,31558,243530,35976v2954,4422,5448,9088,7482,13999c253047,54887,254583,59950,255620,65165v1037,5215,1555,10480,1555,15798c257175,86280,256657,91545,255619,96754v-1036,5215,-2572,10278,-4607,15190c248978,116852,246484,121515,243530,125937v-2953,4421,-6309,8514,-10068,12275c229703,141970,225613,145324,221193,148276v-4420,2955,-9086,5448,-13997,7482c202284,157792,197222,159327,192008,160369v-5214,1035,-10479,1553,-15795,1556l80963,161925v-5316,-3,-10581,-521,-15795,-1560c59953,159327,54891,157792,49980,155755v-4912,-2034,-9578,-4527,-13998,-7479c31562,145324,27472,141970,23714,138212v-3759,-3761,-7116,-7854,-10069,-12275c10691,121515,8197,116852,6163,111944,4129,107032,2593,101969,1556,96754,519,91545,,86280,,80963xe" filled="f" strokecolor="#9aa0a6">
                  <v:stroke miterlimit="1" joinstyle="miter"/>
                  <v:path arrowok="t" textboxrect="0,0,257175,161925"/>
                </v:shape>
                <v:shape id="Shape 553" o:spid="_x0000_s1576" style="position:absolute;left:31003;top:46863;width:2667;height:1619;visibility:visible;mso-wrap-style:square;v-text-anchor:top" coordsize="26670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" path="m,80963c,75645,519,70380,1556,65165,2592,59950,4128,54887,6163,49975v2034,-4911,4528,-9577,7481,-13999c16598,31558,19955,27471,23714,23710v3759,-3761,7848,-7116,12268,-10067c40402,10691,45068,8195,49980,6161,54891,4127,59953,2592,65167,1556,70382,518,75647,,80963,l185738,v5316,,10581,518,15795,1553c206747,2592,211809,4127,216721,6164v4911,2034,9577,4527,13997,7479c235138,16594,239228,19949,242987,23710v3759,3761,7115,7848,10068,12266c256009,40398,258503,45064,260537,49975v2034,4912,3570,9975,4607,15190c266181,70380,266700,75645,266700,80963v,5317,-519,10582,-1556,15791c264107,101969,262571,107032,260537,111944v-2034,4908,-4528,9571,-7482,13993c250102,130358,246746,134451,242987,138212v-3759,3758,-7849,7112,-12269,10064c226298,151231,221632,153724,216721,155758v-4912,2034,-9974,3569,-15188,4611c196319,161404,191054,161922,185738,161925r-104775,c75647,161922,70382,161404,65167,160365v-5214,-1038,-10276,-2573,-15188,-4610c45068,153721,40402,151228,35982,148276v-4420,-2952,-8509,-6306,-12268,-10064c19955,134451,16598,130358,13645,125937,10691,121515,8197,116852,6163,111944,4128,107032,2592,101969,1556,96754,519,91545,,86280,,80963xe" filled="f" strokecolor="#9aa0a6">
                  <v:stroke miterlimit="1" joinstyle="miter"/>
                  <v:path arrowok="t" textboxrect="0,0,266700,161925"/>
                </v:shape>
                <v:shape id="Shape 554" o:spid="_x0000_s1577" style="position:absolute;left:39957;top:46863;width:2572;height:1619;visibility:visible;mso-wrap-style:square;v-text-anchor:top" coordsize="25717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" path="m,80963c,75645,519,70380,1556,65165,2593,59950,4128,54887,6162,49975v2035,-4911,4528,-9577,7482,-13999c16598,31558,19954,27471,23713,23710v3759,-3761,7849,-7116,12269,-10067c40402,10691,45068,8195,49979,6161,54890,4127,59953,2592,65167,1556,70381,518,75647,,80963,r95250,c181529,,186794,518,192008,1553v5213,1039,10276,2574,15187,4611c212106,8198,216772,10691,221193,13643v4420,2951,8510,6306,12269,10067c237220,27471,240576,31558,243530,35976v2953,4422,5447,9088,7482,13999c253046,54887,254582,59950,255619,65165v1037,5215,1556,10480,1556,15798c257175,86280,256656,91545,255619,96754v-1037,5215,-2573,10278,-4608,15190c248977,116852,246483,121515,243530,125937v-2954,4421,-6310,8514,-10068,12275c229703,141970,225613,145324,221193,148276v-4421,2955,-9087,5448,-13998,7482c202284,157792,197221,159327,192008,160369v-5214,1035,-10479,1553,-15795,1556l80963,161925v-5316,-3,-10582,-521,-15796,-1560c59953,159327,54890,157792,49979,155755v-4911,-2034,-9577,-4527,-13997,-7479c31562,145324,27472,141970,23713,138212v-3759,-3761,-7115,-7854,-10068,-12275c10691,121515,8197,116852,6162,111944,4128,107032,2593,101969,1556,96754,519,91545,,86280,,80963xe" filled="f" strokecolor="#9aa0a6">
                  <v:stroke miterlimit="1" joinstyle="miter"/>
                  <v:path arrowok="t" textboxrect="0,0,257175,161925"/>
                </v:shape>
                <v:shape id="Shape 5629" o:spid="_x0000_s1578" style="position:absolute;top:11001;width:10572;height:95;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" path="m,l1057275,r,9525l,9525,,e" fillcolor="#9aa0a6" stroked="f" strokeweight="0">
                  <v:stroke miterlimit="1" joinstyle="miter"/>
                  <v:path arrowok="t" textboxrect="0,0,1057275,9525"/>
                </v:shape>
                <v:shape id="Shape 5630" o:spid="_x0000_s1579" style="position:absolute;left:10572;top:1100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" path="m,l895350,r,9525l,9525,,e" fillcolor="#9aa0a6" stroked="f" strokeweight="0">
                  <v:stroke miterlimit="1" joinstyle="miter"/>
                  <v:path arrowok="t" textboxrect="0,0,895350,9525"/>
                </v:shape>
                <v:shape id="Shape 5631" o:spid="_x0000_s1580" style="position:absolute;left:19526;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" path="m,l885825,r,9525l,9525,,e" fillcolor="#9aa0a6" stroked="f" strokeweight="0">
                  <v:stroke miterlimit="1" joinstyle="miter"/>
                  <v:path arrowok="t" textboxrect="0,0,885825,9525"/>
                </v:shape>
                <v:shape id="Shape 5632" o:spid="_x0000_s1581" style="position:absolute;left:28384;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" path="m,l885825,r,9525l,9525,,e" fillcolor="#9aa0a6" stroked="f" strokeweight="0">
                  <v:stroke miterlimit="1" joinstyle="miter"/>
                  <v:path arrowok="t" textboxrect="0,0,885825,9525"/>
                </v:shape>
                <v:shape id="Shape 5633" o:spid="_x0000_s1582" style="position:absolute;left:37242;top:1100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" path="m,l895350,r,9525l,9525,,e" fillcolor="#9aa0a6" stroked="f" strokeweight="0">
                  <v:stroke miterlimit="1" joinstyle="miter"/>
                  <v:path arrowok="t" textboxrect="0,0,895350,9525"/>
                </v:shape>
                <v:shape id="Shape 5634" o:spid="_x0000_s1583" style="position:absolute;top:16430;width:10572;height:95;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" path="m,l1057275,r,9525l,9525,,e" fillcolor="#9aa0a6" stroked="f" strokeweight="0">
                  <v:stroke miterlimit="1" joinstyle="miter"/>
                  <v:path arrowok="t" textboxrect="0,0,1057275,9525"/>
                </v:shape>
                <v:shape id="Shape 5635" o:spid="_x0000_s1584" style="position:absolute;left:10572;top:16430;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" path="m,l895350,r,9525l,9525,,e" fillcolor="#9aa0a6" stroked="f" strokeweight="0">
                  <v:stroke miterlimit="1" joinstyle="miter"/>
                  <v:path arrowok="t" textboxrect="0,0,895350,9525"/>
                </v:shape>
                <v:shape id="Shape 5636" o:spid="_x0000_s1585" style="position:absolute;left:19526;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" path="m,l885825,r,9525l,9525,,e" fillcolor="#9aa0a6" stroked="f" strokeweight="0">
                  <v:stroke miterlimit="1" joinstyle="miter"/>
                  <v:path arrowok="t" textboxrect="0,0,885825,9525"/>
                </v:shape>
                <v:shape id="Shape 5637" o:spid="_x0000_s1586" style="position:absolute;left:28384;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" path="m,l885825,r,9525l,9525,,e" fillcolor="#9aa0a6" stroked="f" strokeweight="0">
                  <v:stroke miterlimit="1" joinstyle="miter"/>
                  <v:path arrowok="t" textboxrect="0,0,885825,9525"/>
                </v:shape>
                <v:shape id="Shape 5638" o:spid="_x0000_s1587" style="position:absolute;left:37242;top:16430;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" path="m,l895350,r,9525l,9525,,e" fillcolor="#9aa0a6" stroked="f" strokeweight="0">
                  <v:stroke miterlimit="1" joinstyle="miter"/>
                  <v:path arrowok="t" textboxrect="0,0,895350,9525"/>
                </v:shape>
                <v:shape id="Shape 5639" o:spid="_x0000_s1588" style="position:absolute;top:22240;width:10572;height:96;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" path="m,l1057275,r,9525l,9525,,e" fillcolor="#9aa0a6" stroked="f" strokeweight="0">
                  <v:stroke miterlimit="1" joinstyle="miter"/>
                  <v:path arrowok="t" textboxrect="0,0,1057275,9525"/>
                </v:shape>
                <v:shape id="Shape 5640" o:spid="_x0000_s1589" style="position:absolute;left:10572;top:22240;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" path="m,l895350,r,9525l,9525,,e" fillcolor="#9aa0a6" stroked="f" strokeweight="0">
                  <v:stroke miterlimit="1" joinstyle="miter"/>
                  <v:path arrowok="t" textboxrect="0,0,895350,9525"/>
                </v:shape>
                <v:shape id="Shape 5641" o:spid="_x0000_s1590" style="position:absolute;left:19526;top:2224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" path="m,l885825,r,9525l,9525,,e" fillcolor="#9aa0a6" stroked="f" strokeweight="0">
                  <v:stroke miterlimit="1" joinstyle="miter"/>
                  <v:path arrowok="t" textboxrect="0,0,885825,9525"/>
                </v:shape>
                <v:shape id="Shape 5642" o:spid="_x0000_s1591" style="position:absolute;left:28384;top:2224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" path="m,l885825,r,9525l,9525,,e" fillcolor="#9aa0a6" stroked="f" strokeweight="0">
                  <v:stroke miterlimit="1" joinstyle="miter"/>
                  <v:path arrowok="t" textboxrect="0,0,885825,9525"/>
                </v:shape>
                <v:shape id="Shape 5643" o:spid="_x0000_s1592" style="position:absolute;left:37242;top:22240;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" path="m,l895350,r,9525l,9525,,e" fillcolor="#9aa0a6" stroked="f" strokeweight="0">
                  <v:stroke miterlimit="1" joinstyle="miter"/>
                  <v:path arrowok="t" textboxrect="0,0,895350,9525"/>
                </v:shape>
                <v:shape id="Shape 5644" o:spid="_x0000_s1593" style="position:absolute;top:28051;width:10572;height:95;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" path="m,l1057275,r,9525l,9525,,e" fillcolor="#9aa0a6" stroked="f" strokeweight="0">
                  <v:stroke miterlimit="1" joinstyle="miter"/>
                  <v:path arrowok="t" textboxrect="0,0,1057275,9525"/>
                </v:shape>
                <v:shape id="Shape 5645" o:spid="_x0000_s1594" style="position:absolute;left:10572;top:2805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" path="m,l895350,r,9525l,9525,,e" fillcolor="#9aa0a6" stroked="f" strokeweight="0">
                  <v:stroke miterlimit="1" joinstyle="miter"/>
                  <v:path arrowok="t" textboxrect="0,0,895350,9525"/>
                </v:shape>
                <v:shape id="Shape 5646" o:spid="_x0000_s1595" style="position:absolute;left:19526;top:2805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" path="m,l885825,r,9525l,9525,,e" fillcolor="#9aa0a6" stroked="f" strokeweight="0">
                  <v:stroke miterlimit="1" joinstyle="miter"/>
                  <v:path arrowok="t" textboxrect="0,0,885825,9525"/>
                </v:shape>
                <v:shape id="Shape 5647" o:spid="_x0000_s1596" style="position:absolute;left:28384;top:2805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" path="m,l885825,r,9525l,9525,,e" fillcolor="#9aa0a6" stroked="f" strokeweight="0">
                  <v:stroke miterlimit="1" joinstyle="miter"/>
                  <v:path arrowok="t" textboxrect="0,0,885825,9525"/>
                </v:shape>
                <v:shape id="Shape 5648" o:spid="_x0000_s1597" style="position:absolute;left:37242;top:2805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" path="m,l895350,r,9525l,9525,,e" fillcolor="#9aa0a6" stroked="f" strokeweight="0">
                  <v:stroke miterlimit="1" joinstyle="miter"/>
                  <v:path arrowok="t" textboxrect="0,0,895350,9525"/>
                </v:shape>
                <v:shape id="Shape 5649" o:spid="_x0000_s1598" style="position:absolute;top:33861;width:10572;height:95;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" path="m,l1057275,r,9525l,9525,,e" fillcolor="#9aa0a6" stroked="f" strokeweight="0">
                  <v:stroke miterlimit="1" joinstyle="miter"/>
                  <v:path arrowok="t" textboxrect="0,0,1057275,9525"/>
                </v:shape>
                <v:shape id="Shape 5650" o:spid="_x0000_s1599" style="position:absolute;left:10572;top:3386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" path="m,l895350,r,9525l,9525,,e" fillcolor="#9aa0a6" stroked="f" strokeweight="0">
                  <v:stroke miterlimit="1" joinstyle="miter"/>
                  <v:path arrowok="t" textboxrect="0,0,895350,9525"/>
                </v:shape>
                <v:shape id="Shape 5651" o:spid="_x0000_s1600" style="position:absolute;left:19526;top:3386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" path="m,l885825,r,9525l,9525,,e" fillcolor="#9aa0a6" stroked="f" strokeweight="0">
                  <v:stroke miterlimit="1" joinstyle="miter"/>
                  <v:path arrowok="t" textboxrect="0,0,885825,9525"/>
                </v:shape>
                <v:shape id="Shape 5652" o:spid="_x0000_s1601" style="position:absolute;left:28384;top:3386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" path="m,l885825,r,9525l,9525,,e" fillcolor="#9aa0a6" stroked="f" strokeweight="0">
                  <v:stroke miterlimit="1" joinstyle="miter"/>
                  <v:path arrowok="t" textboxrect="0,0,885825,9525"/>
                </v:shape>
                <v:shape id="Shape 5653" o:spid="_x0000_s1602" style="position:absolute;left:37242;top:3386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" path="m,l895350,r,9525l,9525,,e" fillcolor="#9aa0a6" stroked="f" strokeweight="0">
                  <v:stroke miterlimit="1" joinstyle="miter"/>
                  <v:path arrowok="t" textboxrect="0,0,895350,9525"/>
                </v:shape>
                <v:shape id="Shape 5654" o:spid="_x0000_s1603" style="position:absolute;top:37766;width:10572;height:95;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" path="m,l1057275,r,9525l,9525,,e" fillcolor="#9aa0a6" stroked="f" strokeweight="0">
                  <v:stroke miterlimit="1" joinstyle="miter"/>
                  <v:path arrowok="t" textboxrect="0,0,1057275,9525"/>
                </v:shape>
                <v:shape id="Shape 5655" o:spid="_x0000_s1604" style="position:absolute;left:10572;top:3776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" path="m,l895350,r,9525l,9525,,e" fillcolor="#9aa0a6" stroked="f" strokeweight="0">
                  <v:stroke miterlimit="1" joinstyle="miter"/>
                  <v:path arrowok="t" textboxrect="0,0,895350,9525"/>
                </v:shape>
                <v:shape id="Shape 5656" o:spid="_x0000_s1605" style="position:absolute;left:19526;top:3776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" path="m,l885825,r,9525l,9525,,e" fillcolor="#9aa0a6" stroked="f" strokeweight="0">
                  <v:stroke miterlimit="1" joinstyle="miter"/>
                  <v:path arrowok="t" textboxrect="0,0,885825,9525"/>
                </v:shape>
                <v:shape id="Shape 5657" o:spid="_x0000_s1606" style="position:absolute;left:28384;top:3776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" path="m,l885825,r,9525l,9525,,e" fillcolor="#9aa0a6" stroked="f" strokeweight="0">
                  <v:stroke miterlimit="1" joinstyle="miter"/>
                  <v:path arrowok="t" textboxrect="0,0,885825,9525"/>
                </v:shape>
                <v:shape id="Shape 5658" o:spid="_x0000_s1607" style="position:absolute;left:37242;top:3776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" path="m,l895350,r,9525l,9525,,e" fillcolor="#9aa0a6" stroked="f" strokeweight="0">
                  <v:stroke miterlimit="1" joinstyle="miter"/>
                  <v:path arrowok="t" textboxrect="0,0,895350,9525"/>
                </v:shape>
                <v:shape id="Shape 5659" o:spid="_x0000_s1608" style="position:absolute;top:45481;width:10572;height:96;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" path="m,l1057275,r,9525l,9525,,e" fillcolor="#9aa0a6" stroked="f" strokeweight="0">
                  <v:stroke miterlimit="1" joinstyle="miter"/>
                  <v:path arrowok="t" textboxrect="0,0,1057275,9525"/>
                </v:shape>
                <v:shape id="Shape 5660" o:spid="_x0000_s1609" style="position:absolute;left:10572;top:45481;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" path="m,l895350,r,9525l,9525,,e" fillcolor="#9aa0a6" stroked="f" strokeweight="0">
                  <v:stroke miterlimit="1" joinstyle="miter"/>
                  <v:path arrowok="t" textboxrect="0,0,895350,9525"/>
                </v:shape>
                <v:shape id="Shape 5661" o:spid="_x0000_s1610" style="position:absolute;left:19526;top:45481;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" path="m,l885825,r,9525l,9525,,e" fillcolor="#9aa0a6" stroked="f" strokeweight="0">
                  <v:stroke miterlimit="1" joinstyle="miter"/>
                  <v:path arrowok="t" textboxrect="0,0,885825,9525"/>
                </v:shape>
                <v:shape id="Shape 5662" o:spid="_x0000_s1611" style="position:absolute;left:28384;top:45481;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" path="m,l885825,r,9525l,9525,,e" fillcolor="#9aa0a6" stroked="f" strokeweight="0">
                  <v:stroke miterlimit="1" joinstyle="miter"/>
                  <v:path arrowok="t" textboxrect="0,0,885825,9525"/>
                </v:shape>
                <v:shape id="Shape 5663" o:spid="_x0000_s1612" style="position:absolute;left:37242;top:45481;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" path="m,l895350,r,9525l,9525,,e" fillcolor="#9aa0a6" stroked="f" strokeweight="0">
                  <v:stroke miterlimit="1" joinstyle="miter"/>
                  <v:path arrowok="t" textboxrect="0,0,895350,9525"/>
                </v:shape>
                <v:shape id="Shape 5664" o:spid="_x0000_s1613" style="position:absolute;top:49387;width:10572;height:95;visibility:visible;mso-wrap-style:square;v-text-anchor:top" coordsize="10572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" path="m,l1057275,r,9525l,9525,,e" fillcolor="#9aa0a6" stroked="f" strokeweight="0">
                  <v:stroke miterlimit="1" joinstyle="miter"/>
                  <v:path arrowok="t" textboxrect="0,0,1057275,9525"/>
                </v:shape>
                <v:shape id="Shape 5665" o:spid="_x0000_s1614" style="position:absolute;left:10572;top:49387;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" path="m,l895350,r,9525l,9525,,e" fillcolor="#9aa0a6" stroked="f" strokeweight="0">
                  <v:stroke miterlimit="1" joinstyle="miter"/>
                  <v:path arrowok="t" textboxrect="0,0,895350,9525"/>
                </v:shape>
                <v:shape id="Shape 5666" o:spid="_x0000_s1615" style="position:absolute;left:19526;top:49387;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" path="m,l885825,r,9525l,9525,,e" fillcolor="#9aa0a6" stroked="f" strokeweight="0">
                  <v:stroke miterlimit="1" joinstyle="miter"/>
                  <v:path arrowok="t" textboxrect="0,0,885825,9525"/>
                </v:shape>
                <v:shape id="Shape 5667" o:spid="_x0000_s1616" style="position:absolute;left:28384;top:49387;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" path="m,l885825,r,9525l,9525,,e" fillcolor="#9aa0a6" stroked="f" strokeweight="0">
                  <v:stroke miterlimit="1" joinstyle="miter"/>
                  <v:path arrowok="t" textboxrect="0,0,885825,9525"/>
                </v:shape>
                <v:shape id="Shape 5668" o:spid="_x0000_s1617" style="position:absolute;left:37242;top:49387;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" path="m,l895350,r,9525l,9525,,e" fillcolor="#9aa0a6" stroked="f" strokeweight="0">
                  <v:stroke miterlimit="1" joinstyle="miter"/>
                  <v:path arrowok="t" textboxrect="0,0,895350,9525"/>
                </v:shape>
                <v:rect id="Rectangle 601" o:spid="_x0000_s1618" style="position:absolute;left:11541;top:4429;width:79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" filled="f" stroked="f">
                  <v:textbox inset="0,0,0,0">
                    <w:txbxContent>
                      <w:p w14:paraId="61B17C1C" w14:textId="77777777" w:rsidR="00680BF9" w:rsidRDefault="00680BF9" w:rsidP="007E597C">
                        <w:r>
                          <w:rPr>
                            <w:rFonts w:ascii="Calibri" w:eastAsia="Calibri" w:hAnsi="Calibri" w:cs="Calibri"/>
                            <w:color w:val="202124"/>
                            <w:w w:val="105"/>
                          </w:rPr>
                          <w:t>Moderate</w:t>
                        </w:r>
                      </w:p>
                    </w:txbxContent>
                  </v:textbox>
                </v:rect>
                <v:rect id="Rectangle 602" o:spid="_x0000_s1619" style="position:absolute;left:10940;top:6334;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" filled="f" stroked="f">
                  <v:textbox inset="0,0,0,0">
                    <w:txbxContent>
                      <w:p w14:paraId="38F59C60" w14:textId="77777777" w:rsidR="00680BF9" w:rsidRDefault="00680BF9" w:rsidP="007E597C">
                        <w:r>
                          <w:rPr>
                            <w:rFonts w:ascii="Calibri" w:eastAsia="Calibri" w:hAnsi="Calibri" w:cs="Calibri"/>
                            <w:color w:val="202124"/>
                            <w:w w:val="109"/>
                          </w:rPr>
                          <w:t>Importance</w:t>
                        </w:r>
                      </w:p>
                    </w:txbxContent>
                  </v:textbox>
                </v:rect>
                <v:rect id="Rectangle 603" o:spid="_x0000_s1620" style="position:absolute;left:13640;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" filled="f" stroked="f">
                  <v:textbox inset="0,0,0,0">
                    <w:txbxContent>
                      <w:p w14:paraId="6E0FDC23" w14:textId="77777777" w:rsidR="00680BF9" w:rsidRDefault="00680BF9" w:rsidP="007E597C">
                        <w:r>
                          <w:rPr>
                            <w:rFonts w:ascii="Calibri" w:eastAsia="Calibri" w:hAnsi="Calibri" w:cs="Calibri"/>
                            <w:color w:val="202124"/>
                            <w:w w:val="113"/>
                          </w:rPr>
                          <w:t>(3)</w:t>
                        </w:r>
                      </w:p>
                    </w:txbxContent>
                  </v:textbox>
                </v:rect>
                <v:rect id="Rectangle 604" o:spid="_x0000_s1621" style="position:absolute;left:21359;top:4429;width:544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" filled="f" stroked="f">
                  <v:textbox inset="0,0,0,0">
                    <w:txbxContent>
                      <w:p w14:paraId="65947CC7" w14:textId="77777777" w:rsidR="00680BF9" w:rsidRDefault="00680BF9" w:rsidP="007E597C">
                        <w:r>
                          <w:rPr>
                            <w:rFonts w:ascii="Calibri" w:eastAsia="Calibri" w:hAnsi="Calibri" w:cs="Calibri"/>
                            <w:color w:val="202124"/>
                            <w:w w:val="111"/>
                          </w:rPr>
                          <w:t>Strong</w:t>
                        </w:r>
                      </w:p>
                    </w:txbxContent>
                  </v:textbox>
                </v:rect>
                <v:rect id="Rectangle 605" o:spid="_x0000_s1622" style="position:absolute;left:19832;top:6334;width:95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" filled="f" stroked="f">
                  <v:textbox inset="0,0,0,0">
                    <w:txbxContent>
                      <w:p w14:paraId="36A8A617" w14:textId="77777777" w:rsidR="00680BF9" w:rsidRDefault="00680BF9" w:rsidP="007E597C">
                        <w:r>
                          <w:rPr>
                            <w:rFonts w:ascii="Calibri" w:eastAsia="Calibri" w:hAnsi="Calibri" w:cs="Calibri"/>
                            <w:color w:val="202124"/>
                            <w:w w:val="109"/>
                          </w:rPr>
                          <w:t>Importance</w:t>
                        </w:r>
                      </w:p>
                    </w:txbxContent>
                  </v:textbox>
                </v:rect>
                <v:rect id="Rectangle 606" o:spid="_x0000_s1623" style="position:absolute;left:22532;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" filled="f" stroked="f">
                  <v:textbox inset="0,0,0,0">
                    <w:txbxContent>
                      <w:p w14:paraId="21041010" w14:textId="77777777" w:rsidR="00680BF9" w:rsidRDefault="00680BF9" w:rsidP="007E597C">
                        <w:r>
                          <w:rPr>
                            <w:rFonts w:ascii="Calibri" w:eastAsia="Calibri" w:hAnsi="Calibri" w:cs="Calibri"/>
                            <w:color w:val="202124"/>
                            <w:w w:val="113"/>
                          </w:rPr>
                          <w:t>(5)</w:t>
                        </w:r>
                      </w:p>
                    </w:txbxContent>
                  </v:textbox>
                </v:rect>
                <v:rect id="Rectangle 607" o:spid="_x0000_s1624" style="position:absolute;left:30926;top:3477;width:364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" filled="f" stroked="f">
                  <v:textbox inset="0,0,0,0">
                    <w:txbxContent>
                      <w:p w14:paraId="0DEAD847" w14:textId="77777777" w:rsidR="00680BF9" w:rsidRDefault="00680BF9" w:rsidP="007E597C">
                        <w:r>
                          <w:rPr>
                            <w:rFonts w:ascii="Calibri" w:eastAsia="Calibri" w:hAnsi="Calibri" w:cs="Calibri"/>
                            <w:color w:val="202124"/>
                            <w:w w:val="106"/>
                          </w:rPr>
                          <w:t>Very</w:t>
                        </w:r>
                      </w:p>
                    </w:txbxContent>
                  </v:textbox>
                </v:rect>
                <v:rect id="Rectangle 608" o:spid="_x0000_s1625" style="position:absolute;left:30252;top:5382;width:544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" filled="f" stroked="f">
                  <v:textbox inset="0,0,0,0">
                    <w:txbxContent>
                      <w:p w14:paraId="5ECAAD95" w14:textId="77777777" w:rsidR="00680BF9" w:rsidRDefault="00680BF9" w:rsidP="007E597C">
                        <w:r>
                          <w:rPr>
                            <w:rFonts w:ascii="Calibri" w:eastAsia="Calibri" w:hAnsi="Calibri" w:cs="Calibri"/>
                            <w:color w:val="202124"/>
                            <w:w w:val="111"/>
                          </w:rPr>
                          <w:t>Strong</w:t>
                        </w:r>
                      </w:p>
                    </w:txbxContent>
                  </v:textbox>
                </v:rect>
                <v:rect id="Rectangle 609" o:spid="_x0000_s1626" style="position:absolute;left:28725;top:7287;width:950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" filled="f" stroked="f">
                  <v:textbox inset="0,0,0,0">
                    <w:txbxContent>
                      <w:p w14:paraId="562DF3F7" w14:textId="77777777" w:rsidR="00680BF9" w:rsidRDefault="00680BF9" w:rsidP="007E597C">
                        <w:r>
                          <w:rPr>
                            <w:rFonts w:ascii="Calibri" w:eastAsia="Calibri" w:hAnsi="Calibri" w:cs="Calibri"/>
                            <w:color w:val="202124"/>
                            <w:w w:val="109"/>
                          </w:rPr>
                          <w:t>Importance</w:t>
                        </w:r>
                      </w:p>
                    </w:txbxContent>
                  </v:textbox>
                </v:rect>
                <v:rect id="Rectangle 610" o:spid="_x0000_s1627" style="position:absolute;left:31425;top:9192;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" filled="f" stroked="f">
                  <v:textbox inset="0,0,0,0">
                    <w:txbxContent>
                      <w:p w14:paraId="484372CB" w14:textId="77777777" w:rsidR="00680BF9" w:rsidRDefault="00680BF9" w:rsidP="007E597C">
                        <w:r>
                          <w:rPr>
                            <w:rFonts w:ascii="Calibri" w:eastAsia="Calibri" w:hAnsi="Calibri" w:cs="Calibri"/>
                            <w:color w:val="202124"/>
                            <w:w w:val="113"/>
                          </w:rPr>
                          <w:t>(7)</w:t>
                        </w:r>
                      </w:p>
                    </w:txbxContent>
                  </v:textbox>
                </v:rect>
                <v:rect id="Rectangle 611" o:spid="_x0000_s1628" style="position:absolute;left:38638;top:4429;width:67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" filled="f" stroked="f">
                  <v:textbox inset="0,0,0,0">
                    <w:txbxContent>
                      <w:p w14:paraId="7EC741AD" w14:textId="77777777" w:rsidR="00680BF9" w:rsidRDefault="00680BF9" w:rsidP="007E597C">
                        <w:r>
                          <w:rPr>
                            <w:rFonts w:ascii="Calibri" w:eastAsia="Calibri" w:hAnsi="Calibri" w:cs="Calibri"/>
                            <w:color w:val="202124"/>
                            <w:w w:val="108"/>
                          </w:rPr>
                          <w:t>Extreme</w:t>
                        </w:r>
                      </w:p>
                    </w:txbxContent>
                  </v:textbox>
                </v:rect>
                <v:rect id="Rectangle 612" o:spid="_x0000_s1629" style="position:absolute;left:37617;top:6334;width:950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" filled="f" stroked="f">
                  <v:textbox inset="0,0,0,0">
                    <w:txbxContent>
                      <w:p w14:paraId="60EA47D5" w14:textId="77777777" w:rsidR="00680BF9" w:rsidRDefault="00680BF9" w:rsidP="007E597C">
                        <w:r>
                          <w:rPr>
                            <w:rFonts w:ascii="Calibri" w:eastAsia="Calibri" w:hAnsi="Calibri" w:cs="Calibri"/>
                            <w:color w:val="202124"/>
                            <w:w w:val="109"/>
                          </w:rPr>
                          <w:t>Importance</w:t>
                        </w:r>
                      </w:p>
                    </w:txbxContent>
                  </v:textbox>
                </v:rect>
                <v:rect id="Rectangle 613" o:spid="_x0000_s1630" style="position:absolute;left:40317;top:8239;width:232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imFxAAAANwAAAAPAAAAZHJzL2Rvd25yZXYueG1sRI9Bi8Iw&#10;FITvgv8hPMGbpq4g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HqaKYXEAAAA3AAAAA8A&#10;AAAAAAAAAAAAAAAABwIAAGRycy9kb3ducmV2LnhtbFBLBQYAAAAAAwADALcAAAD4AgAAAAA=&#10;" filled="f" stroked="f">
                  <v:textbox inset="0,0,0,0">
                    <w:txbxContent>
                      <w:p w14:paraId="2C09AB6F" w14:textId="77777777" w:rsidR="00680BF9" w:rsidRDefault="00680BF9" w:rsidP="007E597C">
                        <w:r>
                          <w:rPr>
                            <w:rFonts w:ascii="Calibri" w:eastAsia="Calibri" w:hAnsi="Calibri" w:cs="Calibri"/>
                            <w:color w:val="202124"/>
                            <w:w w:val="113"/>
                          </w:rPr>
                          <w:t>(9)</w:t>
                        </w:r>
                      </w:p>
                    </w:txbxContent>
                  </v:textbox>
                </v:rect>
                <v:shape id="Shape 627" o:spid="_x0000_s1631" style="position:absolute;top:2714;width:10477;height:8382;visibility:visible;mso-wrap-style:square;v-text-anchor:top" coordsize="1047750,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" path="m28575,l1047750,r,838200l28575,838200v-5052,-3,-9913,-970,-14580,-2902c9327,833363,5207,830610,1634,827038l,824592,,13605,1634,11159c5207,7587,9327,4834,13995,2899,18662,967,23523,,28575,xe" stroked="f" strokeweight="0">
                  <v:stroke miterlimit="83231f" joinstyle="miter"/>
                  <v:path arrowok="t" textboxrect="0,0,1047750,838200"/>
                </v:shape>
                <v:shape id="Shape 5695" o:spid="_x0000_s1632" style="position:absolute;top:16525;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" path="m,l1047750,r,38100l,38100,,e" stroked="f" strokeweight="0">
                  <v:stroke miterlimit="83231f" joinstyle="miter"/>
                  <v:path arrowok="t" textboxrect="0,0,1047750,38100"/>
                </v:shape>
                <v:shape id="Shape 5696" o:spid="_x0000_s1633" style="position:absolute;top:22336;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" path="m,l1047750,r,38100l,38100,,e" stroked="f" strokeweight="0">
                  <v:stroke miterlimit="83231f" joinstyle="miter"/>
                  <v:path arrowok="t" textboxrect="0,0,1047750,38100"/>
                </v:shape>
                <v:shape id="Shape 5697" o:spid="_x0000_s1634" style="position:absolute;top:28146;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" path="m,l1047750,r,38100l,38100,,e" stroked="f" strokeweight="0">
                  <v:stroke miterlimit="83231f" joinstyle="miter"/>
                  <v:path arrowok="t" textboxrect="0,0,1047750,38100"/>
                </v:shape>
                <v:shape id="Shape 5698" o:spid="_x0000_s1635" style="position:absolute;top:33956;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" path="m,l1047750,r,38100l,38100,,e" stroked="f" strokeweight="0">
                  <v:stroke miterlimit="83231f" joinstyle="miter"/>
                  <v:path arrowok="t" textboxrect="0,0,1047750,38100"/>
                </v:shape>
                <v:shape id="Shape 5699" o:spid="_x0000_s1636" style="position:absolute;top:37861;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" path="m,l1047750,r,38100l,38100,,e" stroked="f" strokeweight="0">
                  <v:stroke miterlimit="83231f" joinstyle="miter"/>
                  <v:path arrowok="t" textboxrect="0,0,1047750,38100"/>
                </v:shape>
                <v:shape id="Shape 5700" o:spid="_x0000_s1637" style="position:absolute;top:45577;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" path="m,l1047750,r,38100l,38100,,e" stroked="f" strokeweight="0">
                  <v:stroke miterlimit="83231f" joinstyle="miter"/>
                  <v:path arrowok="t" textboxrect="0,0,1047750,38100"/>
                </v:shape>
                <v:shape id="Shape 5701" o:spid="_x0000_s1638" style="position:absolute;top:49482;width:10477;height:381;visibility:visible;mso-wrap-style:square;v-text-anchor:top" coordsize="104775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" path="m,l1047750,r,38100l,38100,,e" stroked="f" strokeweight="0">
                  <v:stroke miterlimit="83231f" joinstyle="miter"/>
                  <v:path arrowok="t" textboxrect="0,0,1047750,38100"/>
                </v:shape>
                <v:shape id="Shape 5702" o:spid="_x0000_s1639" style="position:absolute;top:11001;width:10477;height:95;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" path="m,l1047750,r,9525l,9525,,e" fillcolor="#9aa0a6" stroked="f" strokeweight="0">
                  <v:stroke miterlimit="83231f" joinstyle="miter"/>
                  <v:path arrowok="t" textboxrect="0,0,1047750,9525"/>
                </v:shape>
                <v:shape id="Shape 5703" o:spid="_x0000_s1640" style="position:absolute;left:10477;top:1100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" path="m,l895350,r,9525l,9525,,e" fillcolor="#9aa0a6" stroked="f" strokeweight="0">
                  <v:stroke miterlimit="83231f" joinstyle="miter"/>
                  <v:path arrowok="t" textboxrect="0,0,895350,9525"/>
                </v:shape>
                <v:shape id="Shape 5704" o:spid="_x0000_s1641" style="position:absolute;left:19431;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" path="m,l885825,r,9525l,9525,,e" fillcolor="#9aa0a6" stroked="f" strokeweight="0">
                  <v:stroke miterlimit="83231f" joinstyle="miter"/>
                  <v:path arrowok="t" textboxrect="0,0,885825,9525"/>
                </v:shape>
                <v:shape id="Shape 5705" o:spid="_x0000_s1642" style="position:absolute;left:28289;top:1100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" path="m,l885825,r,9525l,9525,,e" fillcolor="#9aa0a6" stroked="f" strokeweight="0">
                  <v:stroke miterlimit="83231f" joinstyle="miter"/>
                  <v:path arrowok="t" textboxrect="0,0,885825,9525"/>
                </v:shape>
                <v:shape id="Shape 5706" o:spid="_x0000_s1643" style="position:absolute;left:37147;top:1100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" path="m,l895350,r,9525l,9525,,e" fillcolor="#9aa0a6" stroked="f" strokeweight="0">
                  <v:stroke miterlimit="83231f" joinstyle="miter"/>
                  <v:path arrowok="t" textboxrect="0,0,895350,9525"/>
                </v:shape>
                <v:shape id="Shape 5707" o:spid="_x0000_s1644" style="position:absolute;top:16430;width:10477;height:95;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" path="m,l1047750,r,9525l,9525,,e" fillcolor="#9aa0a6" stroked="f" strokeweight="0">
                  <v:stroke miterlimit="83231f" joinstyle="miter"/>
                  <v:path arrowok="t" textboxrect="0,0,1047750,9525"/>
                </v:shape>
                <v:shape id="Shape 5708" o:spid="_x0000_s1645" style="position:absolute;left:10477;top:16430;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" path="m,l895350,r,9525l,9525,,e" fillcolor="#9aa0a6" stroked="f" strokeweight="0">
                  <v:stroke miterlimit="83231f" joinstyle="miter"/>
                  <v:path arrowok="t" textboxrect="0,0,895350,9525"/>
                </v:shape>
                <v:shape id="Shape 5709" o:spid="_x0000_s1646" style="position:absolute;left:19431;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" path="m,l885825,r,9525l,9525,,e" fillcolor="#9aa0a6" stroked="f" strokeweight="0">
                  <v:stroke miterlimit="83231f" joinstyle="miter"/>
                  <v:path arrowok="t" textboxrect="0,0,885825,9525"/>
                </v:shape>
                <v:shape id="Shape 5710" o:spid="_x0000_s1647" style="position:absolute;left:28289;top:16430;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" path="m,l885825,r,9525l,9525,,e" fillcolor="#9aa0a6" stroked="f" strokeweight="0">
                  <v:stroke miterlimit="83231f" joinstyle="miter"/>
                  <v:path arrowok="t" textboxrect="0,0,885825,9525"/>
                </v:shape>
                <v:shape id="Shape 5711" o:spid="_x0000_s1648" style="position:absolute;left:37147;top:16430;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" path="m,l895350,r,9525l,9525,,e" fillcolor="#9aa0a6" stroked="f" strokeweight="0">
                  <v:stroke miterlimit="83231f" joinstyle="miter"/>
                  <v:path arrowok="t" textboxrect="0,0,895350,9525"/>
                </v:shape>
                <v:shape id="Shape 5712" o:spid="_x0000_s1649" style="position:absolute;top:22240;width:10477;height:96;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" path="m,l1047750,r,9525l,9525,,e" fillcolor="#9aa0a6" stroked="f" strokeweight="0">
                  <v:stroke miterlimit="83231f" joinstyle="miter"/>
                  <v:path arrowok="t" textboxrect="0,0,1047750,9525"/>
                </v:shape>
                <v:shape id="Shape 5713" o:spid="_x0000_s1650" style="position:absolute;left:10477;top:22240;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" path="m,l895350,r,9525l,9525,,e" fillcolor="#9aa0a6" stroked="f" strokeweight="0">
                  <v:stroke miterlimit="83231f" joinstyle="miter"/>
                  <v:path arrowok="t" textboxrect="0,0,895350,9525"/>
                </v:shape>
                <v:shape id="Shape 5714" o:spid="_x0000_s1651" style="position:absolute;left:19431;top:2224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" path="m,l885825,r,9525l,9525,,e" fillcolor="#9aa0a6" stroked="f" strokeweight="0">
                  <v:stroke miterlimit="83231f" joinstyle="miter"/>
                  <v:path arrowok="t" textboxrect="0,0,885825,9525"/>
                </v:shape>
                <v:shape id="Shape 5715" o:spid="_x0000_s1652" style="position:absolute;left:28289;top:22240;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" path="m,l885825,r,9525l,9525,,e" fillcolor="#9aa0a6" stroked="f" strokeweight="0">
                  <v:stroke miterlimit="83231f" joinstyle="miter"/>
                  <v:path arrowok="t" textboxrect="0,0,885825,9525"/>
                </v:shape>
                <v:shape id="Shape 5716" o:spid="_x0000_s1653" style="position:absolute;left:37147;top:22240;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" path="m,l895350,r,9525l,9525,,e" fillcolor="#9aa0a6" stroked="f" strokeweight="0">
                  <v:stroke miterlimit="83231f" joinstyle="miter"/>
                  <v:path arrowok="t" textboxrect="0,0,895350,9525"/>
                </v:shape>
                <v:shape id="Shape 5717" o:spid="_x0000_s1654" style="position:absolute;top:28051;width:10477;height:95;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" path="m,l1047750,r,9525l,9525,,e" fillcolor="#9aa0a6" stroked="f" strokeweight="0">
                  <v:stroke miterlimit="83231f" joinstyle="miter"/>
                  <v:path arrowok="t" textboxrect="0,0,1047750,9525"/>
                </v:shape>
                <v:shape id="Shape 5718" o:spid="_x0000_s1655" style="position:absolute;left:10477;top:2805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" path="m,l895350,r,9525l,9525,,e" fillcolor="#9aa0a6" stroked="f" strokeweight="0">
                  <v:stroke miterlimit="83231f" joinstyle="miter"/>
                  <v:path arrowok="t" textboxrect="0,0,895350,9525"/>
                </v:shape>
                <v:shape id="Shape 5719" o:spid="_x0000_s1656" style="position:absolute;left:19431;top:2805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" path="m,l885825,r,9525l,9525,,e" fillcolor="#9aa0a6" stroked="f" strokeweight="0">
                  <v:stroke miterlimit="83231f" joinstyle="miter"/>
                  <v:path arrowok="t" textboxrect="0,0,885825,9525"/>
                </v:shape>
                <v:shape id="Shape 5720" o:spid="_x0000_s1657" style="position:absolute;left:28289;top:2805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" path="m,l885825,r,9525l,9525,,e" fillcolor="#9aa0a6" stroked="f" strokeweight="0">
                  <v:stroke miterlimit="83231f" joinstyle="miter"/>
                  <v:path arrowok="t" textboxrect="0,0,885825,9525"/>
                </v:shape>
                <v:shape id="Shape 5721" o:spid="_x0000_s1658" style="position:absolute;left:37147;top:2805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" path="m,l895350,r,9525l,9525,,e" fillcolor="#9aa0a6" stroked="f" strokeweight="0">
                  <v:stroke miterlimit="83231f" joinstyle="miter"/>
                  <v:path arrowok="t" textboxrect="0,0,895350,9525"/>
                </v:shape>
                <v:shape id="Shape 5722" o:spid="_x0000_s1659" style="position:absolute;top:33861;width:10477;height:95;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" path="m,l1047750,r,9525l,9525,,e" fillcolor="#9aa0a6" stroked="f" strokeweight="0">
                  <v:stroke miterlimit="83231f" joinstyle="miter"/>
                  <v:path arrowok="t" textboxrect="0,0,1047750,9525"/>
                </v:shape>
                <v:shape id="Shape 5723" o:spid="_x0000_s1660" style="position:absolute;left:10477;top:3386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" path="m,l895350,r,9525l,9525,,e" fillcolor="#9aa0a6" stroked="f" strokeweight="0">
                  <v:stroke miterlimit="83231f" joinstyle="miter"/>
                  <v:path arrowok="t" textboxrect="0,0,895350,9525"/>
                </v:shape>
                <v:shape id="Shape 5724" o:spid="_x0000_s1661" style="position:absolute;left:19431;top:3386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" path="m,l885825,r,9525l,9525,,e" fillcolor="#9aa0a6" stroked="f" strokeweight="0">
                  <v:stroke miterlimit="83231f" joinstyle="miter"/>
                  <v:path arrowok="t" textboxrect="0,0,885825,9525"/>
                </v:shape>
                <v:shape id="Shape 5725" o:spid="_x0000_s1662" style="position:absolute;left:28289;top:33861;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" path="m,l885825,r,9525l,9525,,e" fillcolor="#9aa0a6" stroked="f" strokeweight="0">
                  <v:stroke miterlimit="83231f" joinstyle="miter"/>
                  <v:path arrowok="t" textboxrect="0,0,885825,9525"/>
                </v:shape>
                <v:shape id="Shape 5726" o:spid="_x0000_s1663" style="position:absolute;left:37147;top:33861;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" path="m,l895350,r,9525l,9525,,e" fillcolor="#9aa0a6" stroked="f" strokeweight="0">
                  <v:stroke miterlimit="83231f" joinstyle="miter"/>
                  <v:path arrowok="t" textboxrect="0,0,895350,9525"/>
                </v:shape>
                <v:shape id="Shape 5727" o:spid="_x0000_s1664" style="position:absolute;top:37766;width:10477;height:95;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" path="m,l1047750,r,9525l,9525,,e" fillcolor="#9aa0a6" stroked="f" strokeweight="0">
                  <v:stroke miterlimit="83231f" joinstyle="miter"/>
                  <v:path arrowok="t" textboxrect="0,0,1047750,9525"/>
                </v:shape>
                <v:shape id="Shape 5728" o:spid="_x0000_s1665" style="position:absolute;left:10477;top:3776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" path="m,l895350,r,9525l,9525,,e" fillcolor="#9aa0a6" stroked="f" strokeweight="0">
                  <v:stroke miterlimit="83231f" joinstyle="miter"/>
                  <v:path arrowok="t" textboxrect="0,0,895350,9525"/>
                </v:shape>
                <v:shape id="Shape 5729" o:spid="_x0000_s1666" style="position:absolute;left:19431;top:3776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" path="m,l885825,r,9525l,9525,,e" fillcolor="#9aa0a6" stroked="f" strokeweight="0">
                  <v:stroke miterlimit="83231f" joinstyle="miter"/>
                  <v:path arrowok="t" textboxrect="0,0,885825,9525"/>
                </v:shape>
                <v:shape id="Shape 5730" o:spid="_x0000_s1667" style="position:absolute;left:28289;top:37766;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" path="m,l885825,r,9525l,9525,,e" fillcolor="#9aa0a6" stroked="f" strokeweight="0">
                  <v:stroke miterlimit="83231f" joinstyle="miter"/>
                  <v:path arrowok="t" textboxrect="0,0,885825,9525"/>
                </v:shape>
                <v:shape id="Shape 5731" o:spid="_x0000_s1668" style="position:absolute;left:37147;top:37766;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" path="m,l895350,r,9525l,9525,,e" fillcolor="#9aa0a6" stroked="f" strokeweight="0">
                  <v:stroke miterlimit="83231f" joinstyle="miter"/>
                  <v:path arrowok="t" textboxrect="0,0,895350,9525"/>
                </v:shape>
                <v:shape id="Shape 5732" o:spid="_x0000_s1669" style="position:absolute;top:45481;width:10477;height:96;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" path="m,l1047750,r,9525l,9525,,e" fillcolor="#9aa0a6" stroked="f" strokeweight="0">
                  <v:stroke miterlimit="83231f" joinstyle="miter"/>
                  <v:path arrowok="t" textboxrect="0,0,1047750,9525"/>
                </v:shape>
                <v:shape id="Shape 5733" o:spid="_x0000_s1670" style="position:absolute;left:10477;top:45481;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" path="m,l895350,r,9525l,9525,,e" fillcolor="#9aa0a6" stroked="f" strokeweight="0">
                  <v:stroke miterlimit="83231f" joinstyle="miter"/>
                  <v:path arrowok="t" textboxrect="0,0,895350,9525"/>
                </v:shape>
                <v:shape id="Shape 5734" o:spid="_x0000_s1671" style="position:absolute;left:19431;top:45481;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" path="m,l885825,r,9525l,9525,,e" fillcolor="#9aa0a6" stroked="f" strokeweight="0">
                  <v:stroke miterlimit="83231f" joinstyle="miter"/>
                  <v:path arrowok="t" textboxrect="0,0,885825,9525"/>
                </v:shape>
                <v:shape id="Shape 5735" o:spid="_x0000_s1672" style="position:absolute;left:28289;top:45481;width:8858;height:96;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" path="m,l885825,r,9525l,9525,,e" fillcolor="#9aa0a6" stroked="f" strokeweight="0">
                  <v:stroke miterlimit="83231f" joinstyle="miter"/>
                  <v:path arrowok="t" textboxrect="0,0,885825,9525"/>
                </v:shape>
                <v:shape id="Shape 5736" o:spid="_x0000_s1673" style="position:absolute;left:37147;top:45481;width:8954;height:96;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" path="m,l895350,r,9525l,9525,,e" fillcolor="#9aa0a6" stroked="f" strokeweight="0">
                  <v:stroke miterlimit="83231f" joinstyle="miter"/>
                  <v:path arrowok="t" textboxrect="0,0,895350,9525"/>
                </v:shape>
                <v:shape id="Shape 5737" o:spid="_x0000_s1674" style="position:absolute;top:49387;width:10477;height:95;visibility:visible;mso-wrap-style:square;v-text-anchor:top" coordsize="1047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" path="m,l1047750,r,9525l,9525,,e" fillcolor="#9aa0a6" stroked="f" strokeweight="0">
                  <v:stroke miterlimit="83231f" joinstyle="miter"/>
                  <v:path arrowok="t" textboxrect="0,0,1047750,9525"/>
                </v:shape>
                <v:shape id="Shape 5738" o:spid="_x0000_s1675" style="position:absolute;left:10477;top:49387;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" path="m,l895350,r,9525l,9525,,e" fillcolor="#9aa0a6" stroked="f" strokeweight="0">
                  <v:stroke miterlimit="83231f" joinstyle="miter"/>
                  <v:path arrowok="t" textboxrect="0,0,895350,9525"/>
                </v:shape>
                <v:shape id="Shape 5739" o:spid="_x0000_s1676" style="position:absolute;left:19431;top:49387;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" path="m,l885825,r,9525l,9525,,e" fillcolor="#9aa0a6" stroked="f" strokeweight="0">
                  <v:stroke miterlimit="83231f" joinstyle="miter"/>
                  <v:path arrowok="t" textboxrect="0,0,885825,9525"/>
                </v:shape>
                <v:shape id="Shape 5740" o:spid="_x0000_s1677" style="position:absolute;left:28289;top:49387;width:8858;height:95;visibility:visible;mso-wrap-style:square;v-text-anchor:top" coordsize="885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" path="m,l885825,r,9525l,9525,,e" fillcolor="#9aa0a6" stroked="f" strokeweight="0">
                  <v:stroke miterlimit="83231f" joinstyle="miter"/>
                  <v:path arrowok="t" textboxrect="0,0,885825,9525"/>
                </v:shape>
                <v:shape id="Shape 5741" o:spid="_x0000_s1678" style="position:absolute;left:37147;top:49387;width:8954;height:95;visibility:visible;mso-wrap-style:square;v-text-anchor:top" coordsize="8953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" path="m,l895350,r,9525l,9525,,e" fillcolor="#9aa0a6" stroked="f" strokeweight="0">
                  <v:stroke miterlimit="83231f" joinstyle="miter"/>
                  <v:path arrowok="t" textboxrect="0,0,895350,9525"/>
                </v:shape>
                <v:rect id="Rectangle 675" o:spid="_x0000_s1679" style="position:absolute;left:686;top:12240;width:8053;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" filled="f" stroked="f">
                  <v:textbox inset="0,0,0,0">
                    <w:txbxContent>
                      <w:p w14:paraId="1D27B88D" w14:textId="77777777" w:rsidR="00680BF9" w:rsidRDefault="00680BF9" w:rsidP="007E597C">
                        <w:r>
                          <w:rPr>
                            <w:rFonts w:ascii="Calibri" w:eastAsia="Calibri" w:hAnsi="Calibri" w:cs="Calibri"/>
                            <w:color w:val="202124"/>
                            <w:w w:val="107"/>
                          </w:rPr>
                          <w:t>Perimeter</w:t>
                        </w:r>
                      </w:p>
                    </w:txbxContent>
                  </v:textbox>
                </v:rect>
                <v:rect id="Rectangle 676" o:spid="_x0000_s1680" style="position:absolute;left:686;top:14145;width:664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" filled="f" stroked="f">
                  <v:textbox inset="0,0,0,0">
                    <w:txbxContent>
                      <w:p w14:paraId="7B38FD76" w14:textId="77777777" w:rsidR="00680BF9" w:rsidRDefault="00680BF9" w:rsidP="007E597C">
                        <w:r>
                          <w:rPr>
                            <w:rFonts w:ascii="Calibri" w:eastAsia="Calibri" w:hAnsi="Calibri" w:cs="Calibri"/>
                            <w:color w:val="202124"/>
                            <w:w w:val="110"/>
                          </w:rPr>
                          <w:t>Security</w:t>
                        </w:r>
                      </w:p>
                    </w:txbxContent>
                  </v:textbox>
                </v:rect>
                <v:rect id="Rectangle 677" o:spid="_x0000_s1681" style="position:absolute;left:686;top:18050;width:279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" filled="f" stroked="f">
                  <v:textbox inset="0,0,0,0">
                    <w:txbxContent>
                      <w:p w14:paraId="1A744851" w14:textId="77777777" w:rsidR="00680BF9" w:rsidRDefault="00680BF9" w:rsidP="007E597C">
                        <w:r>
                          <w:rPr>
                            <w:rFonts w:ascii="Calibri" w:eastAsia="Calibri" w:hAnsi="Calibri" w:cs="Calibri"/>
                            <w:color w:val="202124"/>
                            <w:w w:val="119"/>
                          </w:rPr>
                          <w:t>ICT</w:t>
                        </w:r>
                      </w:p>
                    </w:txbxContent>
                  </v:textbox>
                </v:rect>
                <v:rect id="Rectangle 678" o:spid="_x0000_s1682" style="position:absolute;left:686;top:19955;width:111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" filled="f" stroked="f">
                  <v:textbox inset="0,0,0,0">
                    <w:txbxContent>
                      <w:p w14:paraId="7D75A729" w14:textId="77777777" w:rsidR="00680BF9" w:rsidRDefault="00680BF9" w:rsidP="007E597C">
                        <w:r>
                          <w:rPr>
                            <w:rFonts w:ascii="Calibri" w:eastAsia="Calibri" w:hAnsi="Calibri" w:cs="Calibri"/>
                            <w:color w:val="202124"/>
                            <w:w w:val="108"/>
                          </w:rPr>
                          <w:t>Infrastructure</w:t>
                        </w:r>
                      </w:p>
                    </w:txbxContent>
                  </v:textbox>
                </v:rect>
                <v:rect id="Rectangle 679" o:spid="_x0000_s1683" style="position:absolute;left:686;top:23860;width:623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" filled="f" stroked="f">
                  <v:textbox inset="0,0,0,0">
                    <w:txbxContent>
                      <w:p w14:paraId="3BE106DA" w14:textId="77777777" w:rsidR="00680BF9" w:rsidRDefault="00680BF9" w:rsidP="007E597C">
                        <w:r>
                          <w:rPr>
                            <w:rFonts w:ascii="Calibri" w:eastAsia="Calibri" w:hAnsi="Calibri" w:cs="Calibri"/>
                            <w:color w:val="202124"/>
                            <w:w w:val="106"/>
                          </w:rPr>
                          <w:t>Internal</w:t>
                        </w:r>
                      </w:p>
                    </w:txbxContent>
                  </v:textbox>
                </v:rect>
                <v:rect id="Rectangle 680" o:spid="_x0000_s1684" style="position:absolute;left:686;top:25765;width:664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" filled="f" stroked="f">
                  <v:textbox inset="0,0,0,0">
                    <w:txbxContent>
                      <w:p w14:paraId="5A04225D" w14:textId="77777777" w:rsidR="00680BF9" w:rsidRDefault="00680BF9" w:rsidP="007E597C">
                        <w:r>
                          <w:rPr>
                            <w:rFonts w:ascii="Calibri" w:eastAsia="Calibri" w:hAnsi="Calibri" w:cs="Calibri"/>
                            <w:color w:val="202124"/>
                            <w:w w:val="110"/>
                          </w:rPr>
                          <w:t>Security</w:t>
                        </w:r>
                      </w:p>
                    </w:txbxContent>
                  </v:textbox>
                </v:rect>
                <v:rect id="Rectangle 681" o:spid="_x0000_s1685" style="position:absolute;left:686;top:29670;width:605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" filled="f" stroked="f">
                  <v:textbox inset="0,0,0,0">
                    <w:txbxContent>
                      <w:p w14:paraId="09AEF907" w14:textId="77777777" w:rsidR="00680BF9" w:rsidRDefault="00680BF9" w:rsidP="007E597C">
                        <w:r>
                          <w:rPr>
                            <w:rFonts w:ascii="Calibri" w:eastAsia="Calibri" w:hAnsi="Calibri" w:cs="Calibri"/>
                            <w:color w:val="202124"/>
                            <w:w w:val="121"/>
                          </w:rPr>
                          <w:t>Access</w:t>
                        </w:r>
                      </w:p>
                    </w:txbxContent>
                  </v:textbox>
                </v:rect>
                <v:rect id="Rectangle 682" o:spid="_x0000_s1686" style="position:absolute;left:686;top:31575;width:995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" filled="f" stroked="f">
                  <v:textbox inset="0,0,0,0">
                    <w:txbxContent>
                      <w:p w14:paraId="0A71FF18" w14:textId="57E14780" w:rsidR="00680BF9" w:rsidRDefault="00680BF9" w:rsidP="007E597C">
                        <w:r>
                          <w:rPr>
                            <w:rFonts w:ascii="Calibri" w:eastAsia="Calibri" w:hAnsi="Calibri" w:cs="Calibri"/>
                            <w:color w:val="202124"/>
                            <w:w w:val="109"/>
                          </w:rPr>
                          <w:t>Management</w:t>
                        </w:r>
                      </w:p>
                    </w:txbxContent>
                  </v:textbox>
                </v:rect>
                <v:rect id="Rectangle 683" o:spid="_x0000_s1687" style="position:absolute;left:686;top:35481;width:875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LwCxQAAANwAAAAPAAAAZHJzL2Rvd25yZXYueG1sRI9Pi8Iw&#10;FMTvwn6H8Ba8aaqC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CSkLwCxQAAANwAAAAP&#10;AAAAAAAAAAAAAAAAAAcCAABkcnMvZG93bnJldi54bWxQSwUGAAAAAAMAAwC3AAAA+QIAAAAA&#10;" filled="f" stroked="f">
                  <v:textbox inset="0,0,0,0">
                    <w:txbxContent>
                      <w:p w14:paraId="78542B1C" w14:textId="77777777" w:rsidR="00680BF9" w:rsidRDefault="00680BF9" w:rsidP="007E597C">
                        <w:r>
                          <w:rPr>
                            <w:rFonts w:ascii="Calibri" w:eastAsia="Calibri" w:hAnsi="Calibri" w:cs="Calibri"/>
                            <w:color w:val="202124"/>
                            <w:w w:val="108"/>
                          </w:rPr>
                          <w:t>Encryption</w:t>
                        </w:r>
                      </w:p>
                    </w:txbxContent>
                  </v:textbox>
                </v:rect>
                <v:rect id="Rectangle 684" o:spid="_x0000_s1688" style="position:absolute;left:686;top:39386;width:1048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SR2xQAAANwAAAAPAAAAZHJzL2Rvd25yZXYueG1sRI9Pi8Iw&#10;FMTvwn6H8Ba8aaqI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AdeSR2xQAAANwAAAAP&#10;AAAAAAAAAAAAAAAAAAcCAABkcnMvZG93bnJldi54bWxQSwUGAAAAAAMAAwC3AAAA+QIAAAAA&#10;" filled="f" stroked="f">
                  <v:textbox inset="0,0,0,0">
                    <w:txbxContent>
                      <w:p w14:paraId="2FD1EAAD" w14:textId="77777777" w:rsidR="00680BF9" w:rsidRDefault="00680BF9" w:rsidP="007E597C">
                        <w:r>
                          <w:rPr>
                            <w:rFonts w:ascii="Calibri" w:eastAsia="Calibri" w:hAnsi="Calibri" w:cs="Calibri"/>
                            <w:color w:val="202124"/>
                            <w:w w:val="108"/>
                          </w:rPr>
                          <w:t>Network</w:t>
                        </w:r>
                        <w:r>
                          <w:rPr>
                            <w:rFonts w:ascii="Calibri" w:eastAsia="Calibri" w:hAnsi="Calibri" w:cs="Calibri"/>
                            <w:color w:val="202124"/>
                            <w:spacing w:val="5"/>
                            <w:w w:val="108"/>
                          </w:rPr>
                          <w:t xml:space="preserve"> </w:t>
                        </w:r>
                        <w:r>
                          <w:rPr>
                            <w:rFonts w:ascii="Calibri" w:eastAsia="Calibri" w:hAnsi="Calibri" w:cs="Calibri"/>
                            <w:color w:val="202124"/>
                            <w:w w:val="108"/>
                          </w:rPr>
                          <w:t>and</w:t>
                        </w:r>
                      </w:p>
                    </w:txbxContent>
                  </v:textbox>
                </v:rect>
                <v:rect id="Rectangle 685" o:spid="_x0000_s1689" style="position:absolute;left:686;top:41291;width:478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YHtxQAAANwAAAAPAAAAZHJzL2Rvd25yZXYueG1sRI9Pi8Iw&#10;FMTvwn6H8Ba8aaqg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ByNYHtxQAAANwAAAAP&#10;AAAAAAAAAAAAAAAAAAcCAABkcnMvZG93bnJldi54bWxQSwUGAAAAAAMAAwC3AAAA+QIAAAAA&#10;" filled="f" stroked="f">
                  <v:textbox inset="0,0,0,0">
                    <w:txbxContent>
                      <w:p w14:paraId="536ACE2C" w14:textId="77777777" w:rsidR="00680BF9" w:rsidRDefault="00680BF9" w:rsidP="007E597C">
                        <w:r>
                          <w:rPr>
                            <w:rFonts w:ascii="Calibri" w:eastAsia="Calibri" w:hAnsi="Calibri" w:cs="Calibri"/>
                            <w:color w:val="202124"/>
                            <w:w w:val="111"/>
                          </w:rPr>
                          <w:t>Cloud</w:t>
                        </w:r>
                      </w:p>
                    </w:txbxContent>
                  </v:textbox>
                </v:rect>
                <v:rect id="Rectangle 686" o:spid="_x0000_s1690" style="position:absolute;left:686;top:43196;width:664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" filled="f" stroked="f">
                  <v:textbox inset="0,0,0,0">
                    <w:txbxContent>
                      <w:p w14:paraId="5F58D6CC" w14:textId="77777777" w:rsidR="00680BF9" w:rsidRDefault="00680BF9" w:rsidP="007E597C">
                        <w:r>
                          <w:rPr>
                            <w:rFonts w:ascii="Calibri" w:eastAsia="Calibri" w:hAnsi="Calibri" w:cs="Calibri"/>
                            <w:color w:val="202124"/>
                            <w:w w:val="110"/>
                          </w:rPr>
                          <w:t>Security</w:t>
                        </w:r>
                      </w:p>
                    </w:txbxContent>
                  </v:textbox>
                </v:rect>
                <v:rect id="Rectangle 687" o:spid="_x0000_s1691" style="position:absolute;left:686;top:47101;width:1003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" filled="f" stroked="f">
                  <v:textbox inset="0,0,0,0">
                    <w:txbxContent>
                      <w:p w14:paraId="09E771D2" w14:textId="77777777" w:rsidR="00680BF9" w:rsidRDefault="00680BF9" w:rsidP="007E597C">
                        <w:r>
                          <w:rPr>
                            <w:rFonts w:ascii="Calibri" w:eastAsia="Calibri" w:hAnsi="Calibri" w:cs="Calibri"/>
                            <w:color w:val="202124"/>
                            <w:w w:val="115"/>
                          </w:rPr>
                          <w:t>IT Specialist</w:t>
                        </w:r>
                      </w:p>
                    </w:txbxContent>
                  </v:textbox>
                </v:rect>
                <w10:anchorlock/>
              </v:group>
            </w:pict>
          </mc:Fallback>
        </mc:AlternateContent>
      </w:r>
    </w:p>
    <w:p w14:paraId="0BF1B991" w14:textId="684F7031" w:rsidR="007E597C" w:rsidRPr="00ED7A21" w:rsidRDefault="007E597C" w:rsidP="00CC2E2E">
      <w:pPr>
        <w:rPr>
          <w:rFonts w:asciiTheme="majorBidi" w:hAnsiTheme="majorBidi"/>
          <w:b/>
          <w:bCs/>
          <w:sz w:val="36"/>
          <w:szCs w:val="36"/>
          <w:lang w:val="en-GB"/>
        </w:rPr>
      </w:pPr>
    </w:p>
    <w:p w14:paraId="3B19E903" w14:textId="77777777" w:rsidR="00E93DD3" w:rsidRDefault="00E93DD3">
      <w:pPr>
        <w:rPr>
          <w:rFonts w:asciiTheme="majorBidi" w:hAnsiTheme="majorBidi"/>
          <w:b/>
          <w:bCs/>
          <w:sz w:val="36"/>
          <w:szCs w:val="36"/>
          <w:lang w:val="en-GB"/>
        </w:rPr>
      </w:pPr>
      <w:r>
        <w:rPr>
          <w:rFonts w:asciiTheme="majorBidi" w:hAnsiTheme="majorBidi"/>
          <w:b/>
          <w:bCs/>
          <w:sz w:val="36"/>
          <w:szCs w:val="36"/>
          <w:lang w:val="en-GB"/>
        </w:rPr>
        <w:br w:type="page"/>
      </w:r>
    </w:p>
    <w:p w14:paraId="4A8FE8F2" w14:textId="74214325" w:rsidR="007E597C" w:rsidRPr="00ED7A21" w:rsidRDefault="00776EF1" w:rsidP="00CC2E2E">
      <w:pPr>
        <w:rPr>
          <w:rFonts w:asciiTheme="majorBidi" w:hAnsiTheme="majorBidi"/>
          <w:b/>
          <w:bCs/>
          <w:sz w:val="36"/>
          <w:szCs w:val="36"/>
          <w:lang w:val="en-GB"/>
        </w:rPr>
      </w:pPr>
      <w:r w:rsidRPr="00ED7A21">
        <w:rPr>
          <w:rFonts w:asciiTheme="majorBidi" w:hAnsiTheme="majorBidi"/>
          <w:b/>
          <w:bCs/>
          <w:sz w:val="36"/>
          <w:szCs w:val="36"/>
          <w:lang w:val="en-GB"/>
        </w:rPr>
        <w:lastRenderedPageBreak/>
        <w:t>Appendix 4</w:t>
      </w:r>
    </w:p>
    <w:p w14:paraId="2F3FD61C" w14:textId="77777777" w:rsidR="00776EF1" w:rsidRPr="00ED7A21" w:rsidRDefault="00776EF1" w:rsidP="00776EF1">
      <w:pPr>
        <w:spacing w:after="0" w:line="240" w:lineRule="auto"/>
        <w:rPr>
          <w:rFonts w:ascii="Times New Roman" w:eastAsia="Calibri" w:hAnsi="Times New Roman" w:cs="Times New Roman"/>
          <w:sz w:val="28"/>
          <w:szCs w:val="28"/>
          <w:lang w:val="en-GB" w:bidi="en-US"/>
        </w:rPr>
      </w:pPr>
    </w:p>
    <w:p w14:paraId="3F05AB24" w14:textId="77777777" w:rsidR="00776EF1" w:rsidRPr="00E93DD3" w:rsidRDefault="00776EF1" w:rsidP="00E93DD3">
      <w:pPr>
        <w:spacing w:line="403" w:lineRule="auto"/>
        <w:ind w:firstLine="720"/>
        <w:jc w:val="both"/>
        <w:rPr>
          <w:rFonts w:asciiTheme="majorBidi" w:hAnsiTheme="majorBidi" w:cstheme="majorBidi"/>
          <w:sz w:val="28"/>
          <w:szCs w:val="28"/>
          <w:lang w:val="en-GB"/>
        </w:rPr>
      </w:pPr>
      <w:r w:rsidRPr="00E93DD3">
        <w:rPr>
          <w:rFonts w:asciiTheme="majorBidi" w:hAnsiTheme="majorBidi" w:cstheme="majorBidi"/>
          <w:sz w:val="28"/>
          <w:szCs w:val="28"/>
          <w:lang w:val="en-GB"/>
        </w:rPr>
        <w:t xml:space="preserve">T1: Improve the security of Personal Information </w:t>
      </w:r>
    </w:p>
    <w:p w14:paraId="57835C0B" w14:textId="77777777" w:rsidR="00776EF1" w:rsidRPr="00E93DD3" w:rsidRDefault="00776EF1" w:rsidP="00E93DD3">
      <w:pPr>
        <w:spacing w:line="403" w:lineRule="auto"/>
        <w:ind w:firstLine="720"/>
        <w:jc w:val="both"/>
        <w:rPr>
          <w:rFonts w:asciiTheme="majorBidi" w:hAnsiTheme="majorBidi" w:cstheme="majorBidi"/>
          <w:sz w:val="28"/>
          <w:szCs w:val="28"/>
          <w:lang w:val="en-GB"/>
        </w:rPr>
      </w:pPr>
      <w:r w:rsidRPr="00E93DD3">
        <w:rPr>
          <w:rFonts w:asciiTheme="majorBidi" w:hAnsiTheme="majorBidi" w:cstheme="majorBidi"/>
          <w:sz w:val="28"/>
          <w:szCs w:val="28"/>
          <w:lang w:val="en-GB"/>
        </w:rPr>
        <w:t>T2: Achieve trust in E-government Services</w:t>
      </w:r>
    </w:p>
    <w:p w14:paraId="656EF546" w14:textId="77777777" w:rsidR="00776EF1" w:rsidRPr="00E93DD3" w:rsidRDefault="00776EF1" w:rsidP="00E93DD3">
      <w:pPr>
        <w:spacing w:line="403" w:lineRule="auto"/>
        <w:ind w:firstLine="720"/>
        <w:jc w:val="both"/>
        <w:rPr>
          <w:rFonts w:asciiTheme="majorBidi" w:hAnsiTheme="majorBidi" w:cstheme="majorBidi"/>
          <w:sz w:val="28"/>
          <w:szCs w:val="28"/>
          <w:lang w:val="en-GB"/>
        </w:rPr>
      </w:pPr>
      <w:r w:rsidRPr="00E93DD3">
        <w:rPr>
          <w:rFonts w:asciiTheme="majorBidi" w:hAnsiTheme="majorBidi" w:cstheme="majorBidi"/>
          <w:sz w:val="28"/>
          <w:szCs w:val="28"/>
          <w:lang w:val="en-GB"/>
        </w:rPr>
        <w:t xml:space="preserve">T3: Provide a reliable communication between Government and its stakeholders </w:t>
      </w:r>
    </w:p>
    <w:p w14:paraId="6CC4721E" w14:textId="77777777" w:rsidR="00776EF1" w:rsidRPr="00E93DD3" w:rsidRDefault="00776EF1" w:rsidP="00E93DD3">
      <w:pPr>
        <w:spacing w:line="403" w:lineRule="auto"/>
        <w:ind w:firstLine="720"/>
        <w:jc w:val="both"/>
        <w:rPr>
          <w:rFonts w:asciiTheme="majorBidi" w:hAnsiTheme="majorBidi" w:cstheme="majorBidi"/>
          <w:sz w:val="28"/>
          <w:szCs w:val="28"/>
          <w:lang w:val="en-GB"/>
        </w:rPr>
      </w:pPr>
    </w:p>
    <w:p w14:paraId="475AD41F" w14:textId="77777777" w:rsidR="00776EF1" w:rsidRPr="00E93DD3" w:rsidRDefault="00776EF1" w:rsidP="00E93DD3">
      <w:pPr>
        <w:pStyle w:val="Odstavecseseznamem"/>
        <w:numPr>
          <w:ilvl w:val="0"/>
          <w:numId w:val="40"/>
        </w:numPr>
        <w:spacing w:line="403" w:lineRule="auto"/>
        <w:rPr>
          <w:rFonts w:asciiTheme="majorBidi" w:hAnsiTheme="majorBidi" w:cstheme="majorBidi"/>
          <w:sz w:val="28"/>
          <w:szCs w:val="28"/>
          <w:lang w:val="en-GB"/>
        </w:rPr>
      </w:pPr>
      <w:r w:rsidRPr="00E93DD3">
        <w:rPr>
          <w:rFonts w:asciiTheme="majorBidi" w:hAnsiTheme="majorBidi" w:cstheme="majorBidi"/>
          <w:sz w:val="28"/>
          <w:szCs w:val="28"/>
          <w:lang w:val="en-GB"/>
        </w:rPr>
        <w:t xml:space="preserve">The above elements are the main targets of a model proposed for implementing e-government in developing countries based on protecting personal information. With considering that, please circle one of the following scales of importance  </w:t>
      </w:r>
    </w:p>
    <w:p w14:paraId="02888068" w14:textId="77777777" w:rsidR="00776EF1" w:rsidRPr="00ED7A21" w:rsidRDefault="00776EF1" w:rsidP="00776EF1">
      <w:pPr>
        <w:rPr>
          <w:lang w:val="en-GB"/>
        </w:rPr>
      </w:pPr>
    </w:p>
    <w:tbl>
      <w:tblPr>
        <w:tblStyle w:val="Mkatabulky"/>
        <w:tblpPr w:leftFromText="180" w:rightFromText="180" w:vertAnchor="text" w:horzAnchor="margin" w:tblpY="316"/>
        <w:tblW w:w="10256" w:type="dxa"/>
        <w:tblLook w:val="04A0" w:firstRow="1" w:lastRow="0" w:firstColumn="1" w:lastColumn="0" w:noHBand="0" w:noVBand="1"/>
      </w:tblPr>
      <w:tblGrid>
        <w:gridCol w:w="891"/>
        <w:gridCol w:w="498"/>
        <w:gridCol w:w="497"/>
        <w:gridCol w:w="498"/>
        <w:gridCol w:w="498"/>
        <w:gridCol w:w="498"/>
        <w:gridCol w:w="498"/>
        <w:gridCol w:w="498"/>
        <w:gridCol w:w="498"/>
        <w:gridCol w:w="499"/>
        <w:gridCol w:w="499"/>
        <w:gridCol w:w="499"/>
        <w:gridCol w:w="499"/>
        <w:gridCol w:w="499"/>
        <w:gridCol w:w="499"/>
        <w:gridCol w:w="499"/>
        <w:gridCol w:w="499"/>
        <w:gridCol w:w="499"/>
        <w:gridCol w:w="891"/>
      </w:tblGrid>
      <w:tr w:rsidR="00776EF1" w:rsidRPr="00ED7A21" w14:paraId="139AFC04" w14:textId="77777777" w:rsidTr="00DC3AAD">
        <w:tc>
          <w:tcPr>
            <w:tcW w:w="891" w:type="dxa"/>
            <w:shd w:val="clear" w:color="auto" w:fill="D0CECE" w:themeFill="background2" w:themeFillShade="E6"/>
          </w:tcPr>
          <w:p w14:paraId="49B2D2C6" w14:textId="77777777" w:rsidR="00776EF1" w:rsidRPr="00ED7A21" w:rsidRDefault="00776EF1" w:rsidP="00DC3AAD">
            <w:pPr>
              <w:jc w:val="center"/>
              <w:rPr>
                <w:b/>
                <w:bCs/>
                <w:lang w:val="en-GB"/>
              </w:rPr>
            </w:pPr>
            <w:r w:rsidRPr="00ED7A21">
              <w:rPr>
                <w:b/>
                <w:bCs/>
                <w:lang w:val="en-GB"/>
              </w:rPr>
              <w:t>Targets</w:t>
            </w:r>
          </w:p>
        </w:tc>
        <w:tc>
          <w:tcPr>
            <w:tcW w:w="8474" w:type="dxa"/>
            <w:gridSpan w:val="17"/>
            <w:tcBorders>
              <w:top w:val="nil"/>
            </w:tcBorders>
            <w:shd w:val="clear" w:color="auto" w:fill="FFFFFF" w:themeFill="background1"/>
          </w:tcPr>
          <w:p w14:paraId="6C4CCA39" w14:textId="77777777" w:rsidR="00776EF1" w:rsidRPr="00ED7A21" w:rsidRDefault="00776EF1" w:rsidP="00DC3AAD">
            <w:pPr>
              <w:jc w:val="center"/>
              <w:rPr>
                <w:lang w:val="en-GB"/>
              </w:rPr>
            </w:pPr>
          </w:p>
        </w:tc>
        <w:tc>
          <w:tcPr>
            <w:tcW w:w="891" w:type="dxa"/>
            <w:shd w:val="clear" w:color="auto" w:fill="D0CECE" w:themeFill="background2" w:themeFillShade="E6"/>
          </w:tcPr>
          <w:p w14:paraId="58F6EACF" w14:textId="77777777" w:rsidR="00776EF1" w:rsidRPr="00ED7A21" w:rsidRDefault="00776EF1" w:rsidP="00DC3AAD">
            <w:pPr>
              <w:jc w:val="center"/>
              <w:rPr>
                <w:b/>
                <w:bCs/>
                <w:lang w:val="en-GB"/>
              </w:rPr>
            </w:pPr>
            <w:r w:rsidRPr="00ED7A21">
              <w:rPr>
                <w:b/>
                <w:bCs/>
                <w:lang w:val="en-GB"/>
              </w:rPr>
              <w:t>Targets</w:t>
            </w:r>
          </w:p>
        </w:tc>
      </w:tr>
      <w:tr w:rsidR="00776EF1" w:rsidRPr="00ED7A21" w14:paraId="5308F1C9" w14:textId="77777777" w:rsidTr="00DC3AAD">
        <w:tc>
          <w:tcPr>
            <w:tcW w:w="891" w:type="dxa"/>
            <w:shd w:val="clear" w:color="auto" w:fill="D0CECE" w:themeFill="background2" w:themeFillShade="E6"/>
          </w:tcPr>
          <w:p w14:paraId="3BC2DFBF" w14:textId="77777777" w:rsidR="00776EF1" w:rsidRPr="00ED7A21" w:rsidRDefault="00776EF1" w:rsidP="00DC3AAD">
            <w:pPr>
              <w:jc w:val="center"/>
              <w:rPr>
                <w:b/>
                <w:bCs/>
                <w:lang w:val="en-GB"/>
              </w:rPr>
            </w:pPr>
            <w:r w:rsidRPr="00ED7A21">
              <w:rPr>
                <w:b/>
                <w:bCs/>
                <w:lang w:val="en-GB"/>
              </w:rPr>
              <w:t>T1</w:t>
            </w:r>
          </w:p>
        </w:tc>
        <w:tc>
          <w:tcPr>
            <w:tcW w:w="498" w:type="dxa"/>
            <w:shd w:val="clear" w:color="auto" w:fill="DEEAF6" w:themeFill="accent1" w:themeFillTint="33"/>
          </w:tcPr>
          <w:p w14:paraId="3E0E885D" w14:textId="77777777" w:rsidR="00776EF1" w:rsidRPr="00ED7A21" w:rsidRDefault="00776EF1" w:rsidP="00DC3AAD">
            <w:pPr>
              <w:jc w:val="center"/>
              <w:rPr>
                <w:lang w:val="en-GB"/>
              </w:rPr>
            </w:pPr>
            <w:r w:rsidRPr="00ED7A21">
              <w:rPr>
                <w:lang w:val="en-GB"/>
              </w:rPr>
              <w:t>9</w:t>
            </w:r>
          </w:p>
        </w:tc>
        <w:tc>
          <w:tcPr>
            <w:tcW w:w="497" w:type="dxa"/>
            <w:shd w:val="clear" w:color="auto" w:fill="DEEAF6" w:themeFill="accent1" w:themeFillTint="33"/>
          </w:tcPr>
          <w:p w14:paraId="4E9239CA" w14:textId="77777777" w:rsidR="00776EF1" w:rsidRPr="00ED7A21" w:rsidRDefault="00776EF1" w:rsidP="00DC3AAD">
            <w:pPr>
              <w:jc w:val="center"/>
              <w:rPr>
                <w:lang w:val="en-GB"/>
              </w:rPr>
            </w:pPr>
            <w:r w:rsidRPr="00ED7A21">
              <w:rPr>
                <w:lang w:val="en-GB"/>
              </w:rPr>
              <w:t>8</w:t>
            </w:r>
          </w:p>
        </w:tc>
        <w:tc>
          <w:tcPr>
            <w:tcW w:w="498" w:type="dxa"/>
            <w:shd w:val="clear" w:color="auto" w:fill="DEEAF6" w:themeFill="accent1" w:themeFillTint="33"/>
          </w:tcPr>
          <w:p w14:paraId="5ABFEAB3" w14:textId="77777777" w:rsidR="00776EF1" w:rsidRPr="00ED7A21" w:rsidRDefault="00776EF1" w:rsidP="00DC3AAD">
            <w:pPr>
              <w:jc w:val="center"/>
              <w:rPr>
                <w:lang w:val="en-GB"/>
              </w:rPr>
            </w:pPr>
            <w:r w:rsidRPr="00ED7A21">
              <w:rPr>
                <w:lang w:val="en-GB"/>
              </w:rPr>
              <w:t>7</w:t>
            </w:r>
          </w:p>
        </w:tc>
        <w:tc>
          <w:tcPr>
            <w:tcW w:w="498" w:type="dxa"/>
            <w:shd w:val="clear" w:color="auto" w:fill="DEEAF6" w:themeFill="accent1" w:themeFillTint="33"/>
          </w:tcPr>
          <w:p w14:paraId="0F9BB996" w14:textId="77777777" w:rsidR="00776EF1" w:rsidRPr="00ED7A21" w:rsidRDefault="00776EF1" w:rsidP="00DC3AAD">
            <w:pPr>
              <w:jc w:val="center"/>
              <w:rPr>
                <w:lang w:val="en-GB"/>
              </w:rPr>
            </w:pPr>
            <w:r w:rsidRPr="00ED7A21">
              <w:rPr>
                <w:lang w:val="en-GB"/>
              </w:rPr>
              <w:t>6</w:t>
            </w:r>
          </w:p>
        </w:tc>
        <w:tc>
          <w:tcPr>
            <w:tcW w:w="498" w:type="dxa"/>
            <w:shd w:val="clear" w:color="auto" w:fill="DEEAF6" w:themeFill="accent1" w:themeFillTint="33"/>
          </w:tcPr>
          <w:p w14:paraId="642B59D3" w14:textId="77777777" w:rsidR="00776EF1" w:rsidRPr="00ED7A21" w:rsidRDefault="00776EF1" w:rsidP="00DC3AAD">
            <w:pPr>
              <w:jc w:val="center"/>
              <w:rPr>
                <w:lang w:val="en-GB"/>
              </w:rPr>
            </w:pPr>
            <w:r w:rsidRPr="00ED7A21">
              <w:rPr>
                <w:lang w:val="en-GB"/>
              </w:rPr>
              <w:t>5</w:t>
            </w:r>
          </w:p>
        </w:tc>
        <w:tc>
          <w:tcPr>
            <w:tcW w:w="498" w:type="dxa"/>
            <w:shd w:val="clear" w:color="auto" w:fill="DEEAF6" w:themeFill="accent1" w:themeFillTint="33"/>
          </w:tcPr>
          <w:p w14:paraId="6E21E58A" w14:textId="77777777" w:rsidR="00776EF1" w:rsidRPr="00ED7A21" w:rsidRDefault="00776EF1" w:rsidP="00DC3AAD">
            <w:pPr>
              <w:jc w:val="center"/>
              <w:rPr>
                <w:lang w:val="en-GB"/>
              </w:rPr>
            </w:pPr>
            <w:r w:rsidRPr="00ED7A21">
              <w:rPr>
                <w:lang w:val="en-GB"/>
              </w:rPr>
              <w:t>4</w:t>
            </w:r>
          </w:p>
        </w:tc>
        <w:tc>
          <w:tcPr>
            <w:tcW w:w="498" w:type="dxa"/>
            <w:shd w:val="clear" w:color="auto" w:fill="DEEAF6" w:themeFill="accent1" w:themeFillTint="33"/>
          </w:tcPr>
          <w:p w14:paraId="256FE2EF" w14:textId="77777777" w:rsidR="00776EF1" w:rsidRPr="00ED7A21" w:rsidRDefault="00776EF1" w:rsidP="00DC3AAD">
            <w:pPr>
              <w:jc w:val="center"/>
              <w:rPr>
                <w:lang w:val="en-GB"/>
              </w:rPr>
            </w:pPr>
            <w:r w:rsidRPr="00ED7A21">
              <w:rPr>
                <w:lang w:val="en-GB"/>
              </w:rPr>
              <w:t>3</w:t>
            </w:r>
          </w:p>
        </w:tc>
        <w:tc>
          <w:tcPr>
            <w:tcW w:w="498" w:type="dxa"/>
            <w:shd w:val="clear" w:color="auto" w:fill="DEEAF6" w:themeFill="accent1" w:themeFillTint="33"/>
          </w:tcPr>
          <w:p w14:paraId="5061B1C8"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4EEE2005"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204F3BE8"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1AB9EFD3"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6A32427F"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252E01F7"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710E35EC"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49378CBB"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731EAE48"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7B1103E0" w14:textId="77777777" w:rsidR="00776EF1" w:rsidRPr="00ED7A21" w:rsidRDefault="00776EF1" w:rsidP="00DC3AAD">
            <w:pPr>
              <w:jc w:val="center"/>
              <w:rPr>
                <w:lang w:val="en-GB"/>
              </w:rPr>
            </w:pPr>
            <w:r w:rsidRPr="00ED7A21">
              <w:rPr>
                <w:lang w:val="en-GB"/>
              </w:rPr>
              <w:t>9</w:t>
            </w:r>
          </w:p>
        </w:tc>
        <w:tc>
          <w:tcPr>
            <w:tcW w:w="891" w:type="dxa"/>
            <w:shd w:val="clear" w:color="auto" w:fill="D0CECE" w:themeFill="background2" w:themeFillShade="E6"/>
          </w:tcPr>
          <w:p w14:paraId="56CEB52A" w14:textId="77777777" w:rsidR="00776EF1" w:rsidRPr="00ED7A21" w:rsidRDefault="00776EF1" w:rsidP="00DC3AAD">
            <w:pPr>
              <w:jc w:val="center"/>
              <w:rPr>
                <w:b/>
                <w:bCs/>
                <w:lang w:val="en-GB"/>
              </w:rPr>
            </w:pPr>
            <w:r w:rsidRPr="00ED7A21">
              <w:rPr>
                <w:b/>
                <w:bCs/>
                <w:lang w:val="en-GB"/>
              </w:rPr>
              <w:t>T2</w:t>
            </w:r>
          </w:p>
        </w:tc>
      </w:tr>
      <w:tr w:rsidR="00776EF1" w:rsidRPr="00ED7A21" w14:paraId="790DF1BD" w14:textId="77777777" w:rsidTr="00DC3AAD">
        <w:tc>
          <w:tcPr>
            <w:tcW w:w="891" w:type="dxa"/>
            <w:shd w:val="clear" w:color="auto" w:fill="D0CECE" w:themeFill="background2" w:themeFillShade="E6"/>
          </w:tcPr>
          <w:p w14:paraId="19308A95" w14:textId="77777777" w:rsidR="00776EF1" w:rsidRPr="00ED7A21" w:rsidRDefault="00776EF1" w:rsidP="00DC3AAD">
            <w:pPr>
              <w:jc w:val="center"/>
              <w:rPr>
                <w:b/>
                <w:bCs/>
                <w:lang w:val="en-GB"/>
              </w:rPr>
            </w:pPr>
            <w:r w:rsidRPr="00ED7A21">
              <w:rPr>
                <w:b/>
                <w:bCs/>
                <w:lang w:val="en-GB"/>
              </w:rPr>
              <w:t>T1</w:t>
            </w:r>
          </w:p>
        </w:tc>
        <w:tc>
          <w:tcPr>
            <w:tcW w:w="498" w:type="dxa"/>
            <w:shd w:val="clear" w:color="auto" w:fill="DEEAF6" w:themeFill="accent1" w:themeFillTint="33"/>
          </w:tcPr>
          <w:p w14:paraId="76413271" w14:textId="77777777" w:rsidR="00776EF1" w:rsidRPr="00ED7A21" w:rsidRDefault="00776EF1" w:rsidP="00DC3AAD">
            <w:pPr>
              <w:jc w:val="center"/>
              <w:rPr>
                <w:lang w:val="en-GB"/>
              </w:rPr>
            </w:pPr>
            <w:r w:rsidRPr="00ED7A21">
              <w:rPr>
                <w:lang w:val="en-GB"/>
              </w:rPr>
              <w:t>9</w:t>
            </w:r>
          </w:p>
        </w:tc>
        <w:tc>
          <w:tcPr>
            <w:tcW w:w="497" w:type="dxa"/>
            <w:shd w:val="clear" w:color="auto" w:fill="DEEAF6" w:themeFill="accent1" w:themeFillTint="33"/>
          </w:tcPr>
          <w:p w14:paraId="3E3921B8" w14:textId="77777777" w:rsidR="00776EF1" w:rsidRPr="00ED7A21" w:rsidRDefault="00776EF1" w:rsidP="00DC3AAD">
            <w:pPr>
              <w:jc w:val="center"/>
              <w:rPr>
                <w:lang w:val="en-GB"/>
              </w:rPr>
            </w:pPr>
            <w:r w:rsidRPr="00ED7A21">
              <w:rPr>
                <w:lang w:val="en-GB"/>
              </w:rPr>
              <w:t>8</w:t>
            </w:r>
          </w:p>
        </w:tc>
        <w:tc>
          <w:tcPr>
            <w:tcW w:w="498" w:type="dxa"/>
            <w:shd w:val="clear" w:color="auto" w:fill="DEEAF6" w:themeFill="accent1" w:themeFillTint="33"/>
          </w:tcPr>
          <w:p w14:paraId="30CF75AC" w14:textId="77777777" w:rsidR="00776EF1" w:rsidRPr="00ED7A21" w:rsidRDefault="00776EF1" w:rsidP="00DC3AAD">
            <w:pPr>
              <w:jc w:val="center"/>
              <w:rPr>
                <w:lang w:val="en-GB"/>
              </w:rPr>
            </w:pPr>
            <w:r w:rsidRPr="00ED7A21">
              <w:rPr>
                <w:lang w:val="en-GB"/>
              </w:rPr>
              <w:t>7</w:t>
            </w:r>
          </w:p>
        </w:tc>
        <w:tc>
          <w:tcPr>
            <w:tcW w:w="498" w:type="dxa"/>
            <w:shd w:val="clear" w:color="auto" w:fill="DEEAF6" w:themeFill="accent1" w:themeFillTint="33"/>
          </w:tcPr>
          <w:p w14:paraId="21E21B8E" w14:textId="77777777" w:rsidR="00776EF1" w:rsidRPr="00ED7A21" w:rsidRDefault="00776EF1" w:rsidP="00DC3AAD">
            <w:pPr>
              <w:jc w:val="center"/>
              <w:rPr>
                <w:lang w:val="en-GB"/>
              </w:rPr>
            </w:pPr>
            <w:r w:rsidRPr="00ED7A21">
              <w:rPr>
                <w:lang w:val="en-GB"/>
              </w:rPr>
              <w:t>6</w:t>
            </w:r>
          </w:p>
        </w:tc>
        <w:tc>
          <w:tcPr>
            <w:tcW w:w="498" w:type="dxa"/>
            <w:shd w:val="clear" w:color="auto" w:fill="DEEAF6" w:themeFill="accent1" w:themeFillTint="33"/>
          </w:tcPr>
          <w:p w14:paraId="7A47E8C7" w14:textId="77777777" w:rsidR="00776EF1" w:rsidRPr="00ED7A21" w:rsidRDefault="00776EF1" w:rsidP="00DC3AAD">
            <w:pPr>
              <w:jc w:val="center"/>
              <w:rPr>
                <w:lang w:val="en-GB"/>
              </w:rPr>
            </w:pPr>
            <w:r w:rsidRPr="00ED7A21">
              <w:rPr>
                <w:lang w:val="en-GB"/>
              </w:rPr>
              <w:t>5</w:t>
            </w:r>
          </w:p>
        </w:tc>
        <w:tc>
          <w:tcPr>
            <w:tcW w:w="498" w:type="dxa"/>
            <w:shd w:val="clear" w:color="auto" w:fill="DEEAF6" w:themeFill="accent1" w:themeFillTint="33"/>
          </w:tcPr>
          <w:p w14:paraId="33BA2476" w14:textId="77777777" w:rsidR="00776EF1" w:rsidRPr="00ED7A21" w:rsidRDefault="00776EF1" w:rsidP="00DC3AAD">
            <w:pPr>
              <w:jc w:val="center"/>
              <w:rPr>
                <w:lang w:val="en-GB"/>
              </w:rPr>
            </w:pPr>
            <w:r w:rsidRPr="00ED7A21">
              <w:rPr>
                <w:lang w:val="en-GB"/>
              </w:rPr>
              <w:t>4</w:t>
            </w:r>
          </w:p>
        </w:tc>
        <w:tc>
          <w:tcPr>
            <w:tcW w:w="498" w:type="dxa"/>
            <w:shd w:val="clear" w:color="auto" w:fill="DEEAF6" w:themeFill="accent1" w:themeFillTint="33"/>
          </w:tcPr>
          <w:p w14:paraId="07159A9D" w14:textId="77777777" w:rsidR="00776EF1" w:rsidRPr="00ED7A21" w:rsidRDefault="00776EF1" w:rsidP="00DC3AAD">
            <w:pPr>
              <w:jc w:val="center"/>
              <w:rPr>
                <w:lang w:val="en-GB"/>
              </w:rPr>
            </w:pPr>
            <w:r w:rsidRPr="00ED7A21">
              <w:rPr>
                <w:lang w:val="en-GB"/>
              </w:rPr>
              <w:t>3</w:t>
            </w:r>
          </w:p>
        </w:tc>
        <w:tc>
          <w:tcPr>
            <w:tcW w:w="498" w:type="dxa"/>
            <w:shd w:val="clear" w:color="auto" w:fill="DEEAF6" w:themeFill="accent1" w:themeFillTint="33"/>
          </w:tcPr>
          <w:p w14:paraId="62D9210C"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3ED5A30D"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24DCED76"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4A8E8323"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5849A331"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1C066199"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3BDAF968"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5A9EE7EA"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1D33F3BF"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6D1AA3E7" w14:textId="77777777" w:rsidR="00776EF1" w:rsidRPr="00ED7A21" w:rsidRDefault="00776EF1" w:rsidP="00DC3AAD">
            <w:pPr>
              <w:jc w:val="center"/>
              <w:rPr>
                <w:lang w:val="en-GB"/>
              </w:rPr>
            </w:pPr>
            <w:r w:rsidRPr="00ED7A21">
              <w:rPr>
                <w:lang w:val="en-GB"/>
              </w:rPr>
              <w:t>9</w:t>
            </w:r>
          </w:p>
        </w:tc>
        <w:tc>
          <w:tcPr>
            <w:tcW w:w="891" w:type="dxa"/>
            <w:shd w:val="clear" w:color="auto" w:fill="D0CECE" w:themeFill="background2" w:themeFillShade="E6"/>
          </w:tcPr>
          <w:p w14:paraId="320EB3A1" w14:textId="77777777" w:rsidR="00776EF1" w:rsidRPr="00ED7A21" w:rsidRDefault="00776EF1" w:rsidP="00DC3AAD">
            <w:pPr>
              <w:jc w:val="center"/>
              <w:rPr>
                <w:b/>
                <w:bCs/>
                <w:lang w:val="en-GB"/>
              </w:rPr>
            </w:pPr>
            <w:r w:rsidRPr="00ED7A21">
              <w:rPr>
                <w:b/>
                <w:bCs/>
                <w:lang w:val="en-GB"/>
              </w:rPr>
              <w:t>T3</w:t>
            </w:r>
          </w:p>
        </w:tc>
      </w:tr>
      <w:tr w:rsidR="00776EF1" w:rsidRPr="00ED7A21" w14:paraId="37E3B020" w14:textId="77777777" w:rsidTr="00DC3AAD">
        <w:tc>
          <w:tcPr>
            <w:tcW w:w="891" w:type="dxa"/>
            <w:shd w:val="clear" w:color="auto" w:fill="D0CECE" w:themeFill="background2" w:themeFillShade="E6"/>
          </w:tcPr>
          <w:p w14:paraId="26FFE017" w14:textId="77777777" w:rsidR="00776EF1" w:rsidRPr="00ED7A21" w:rsidRDefault="00776EF1" w:rsidP="00DC3AAD">
            <w:pPr>
              <w:jc w:val="center"/>
              <w:rPr>
                <w:b/>
                <w:bCs/>
                <w:lang w:val="en-GB"/>
              </w:rPr>
            </w:pPr>
            <w:r w:rsidRPr="00ED7A21">
              <w:rPr>
                <w:b/>
                <w:bCs/>
                <w:lang w:val="en-GB"/>
              </w:rPr>
              <w:t>T2</w:t>
            </w:r>
          </w:p>
        </w:tc>
        <w:tc>
          <w:tcPr>
            <w:tcW w:w="498" w:type="dxa"/>
            <w:shd w:val="clear" w:color="auto" w:fill="DEEAF6" w:themeFill="accent1" w:themeFillTint="33"/>
          </w:tcPr>
          <w:p w14:paraId="414492B8" w14:textId="77777777" w:rsidR="00776EF1" w:rsidRPr="00ED7A21" w:rsidRDefault="00776EF1" w:rsidP="00DC3AAD">
            <w:pPr>
              <w:jc w:val="center"/>
              <w:rPr>
                <w:lang w:val="en-GB"/>
              </w:rPr>
            </w:pPr>
            <w:r w:rsidRPr="00ED7A21">
              <w:rPr>
                <w:lang w:val="en-GB"/>
              </w:rPr>
              <w:t>9</w:t>
            </w:r>
          </w:p>
        </w:tc>
        <w:tc>
          <w:tcPr>
            <w:tcW w:w="497" w:type="dxa"/>
            <w:shd w:val="clear" w:color="auto" w:fill="DEEAF6" w:themeFill="accent1" w:themeFillTint="33"/>
          </w:tcPr>
          <w:p w14:paraId="7EBD77CE" w14:textId="77777777" w:rsidR="00776EF1" w:rsidRPr="00ED7A21" w:rsidRDefault="00776EF1" w:rsidP="00DC3AAD">
            <w:pPr>
              <w:jc w:val="center"/>
              <w:rPr>
                <w:lang w:val="en-GB"/>
              </w:rPr>
            </w:pPr>
            <w:r w:rsidRPr="00ED7A21">
              <w:rPr>
                <w:lang w:val="en-GB"/>
              </w:rPr>
              <w:t>8</w:t>
            </w:r>
          </w:p>
        </w:tc>
        <w:tc>
          <w:tcPr>
            <w:tcW w:w="498" w:type="dxa"/>
            <w:shd w:val="clear" w:color="auto" w:fill="DEEAF6" w:themeFill="accent1" w:themeFillTint="33"/>
          </w:tcPr>
          <w:p w14:paraId="45AA074E" w14:textId="77777777" w:rsidR="00776EF1" w:rsidRPr="00ED7A21" w:rsidRDefault="00776EF1" w:rsidP="00DC3AAD">
            <w:pPr>
              <w:jc w:val="center"/>
              <w:rPr>
                <w:lang w:val="en-GB"/>
              </w:rPr>
            </w:pPr>
            <w:r w:rsidRPr="00ED7A21">
              <w:rPr>
                <w:lang w:val="en-GB"/>
              </w:rPr>
              <w:t>7</w:t>
            </w:r>
          </w:p>
        </w:tc>
        <w:tc>
          <w:tcPr>
            <w:tcW w:w="498" w:type="dxa"/>
            <w:shd w:val="clear" w:color="auto" w:fill="DEEAF6" w:themeFill="accent1" w:themeFillTint="33"/>
          </w:tcPr>
          <w:p w14:paraId="26E723B7" w14:textId="77777777" w:rsidR="00776EF1" w:rsidRPr="00ED7A21" w:rsidRDefault="00776EF1" w:rsidP="00DC3AAD">
            <w:pPr>
              <w:jc w:val="center"/>
              <w:rPr>
                <w:lang w:val="en-GB"/>
              </w:rPr>
            </w:pPr>
            <w:r w:rsidRPr="00ED7A21">
              <w:rPr>
                <w:lang w:val="en-GB"/>
              </w:rPr>
              <w:t>6</w:t>
            </w:r>
          </w:p>
        </w:tc>
        <w:tc>
          <w:tcPr>
            <w:tcW w:w="498" w:type="dxa"/>
            <w:shd w:val="clear" w:color="auto" w:fill="DEEAF6" w:themeFill="accent1" w:themeFillTint="33"/>
          </w:tcPr>
          <w:p w14:paraId="0C51D7EF" w14:textId="77777777" w:rsidR="00776EF1" w:rsidRPr="00ED7A21" w:rsidRDefault="00776EF1" w:rsidP="00DC3AAD">
            <w:pPr>
              <w:jc w:val="center"/>
              <w:rPr>
                <w:lang w:val="en-GB"/>
              </w:rPr>
            </w:pPr>
            <w:r w:rsidRPr="00ED7A21">
              <w:rPr>
                <w:lang w:val="en-GB"/>
              </w:rPr>
              <w:t>5</w:t>
            </w:r>
          </w:p>
        </w:tc>
        <w:tc>
          <w:tcPr>
            <w:tcW w:w="498" w:type="dxa"/>
            <w:shd w:val="clear" w:color="auto" w:fill="DEEAF6" w:themeFill="accent1" w:themeFillTint="33"/>
          </w:tcPr>
          <w:p w14:paraId="3AD5A4FF" w14:textId="77777777" w:rsidR="00776EF1" w:rsidRPr="00ED7A21" w:rsidRDefault="00776EF1" w:rsidP="00DC3AAD">
            <w:pPr>
              <w:jc w:val="center"/>
              <w:rPr>
                <w:lang w:val="en-GB"/>
              </w:rPr>
            </w:pPr>
            <w:r w:rsidRPr="00ED7A21">
              <w:rPr>
                <w:lang w:val="en-GB"/>
              </w:rPr>
              <w:t>4</w:t>
            </w:r>
          </w:p>
        </w:tc>
        <w:tc>
          <w:tcPr>
            <w:tcW w:w="498" w:type="dxa"/>
            <w:shd w:val="clear" w:color="auto" w:fill="DEEAF6" w:themeFill="accent1" w:themeFillTint="33"/>
          </w:tcPr>
          <w:p w14:paraId="312794D1" w14:textId="77777777" w:rsidR="00776EF1" w:rsidRPr="00ED7A21" w:rsidRDefault="00776EF1" w:rsidP="00DC3AAD">
            <w:pPr>
              <w:jc w:val="center"/>
              <w:rPr>
                <w:lang w:val="en-GB"/>
              </w:rPr>
            </w:pPr>
            <w:r w:rsidRPr="00ED7A21">
              <w:rPr>
                <w:lang w:val="en-GB"/>
              </w:rPr>
              <w:t>3</w:t>
            </w:r>
          </w:p>
        </w:tc>
        <w:tc>
          <w:tcPr>
            <w:tcW w:w="498" w:type="dxa"/>
            <w:shd w:val="clear" w:color="auto" w:fill="DEEAF6" w:themeFill="accent1" w:themeFillTint="33"/>
          </w:tcPr>
          <w:p w14:paraId="5684E905"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43EC4F84"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5BB3479A"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07CED82F"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25483281"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5DC657E0"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1D26247D"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5B528967"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086E24E4"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0489E499" w14:textId="77777777" w:rsidR="00776EF1" w:rsidRPr="00ED7A21" w:rsidRDefault="00776EF1" w:rsidP="00DC3AAD">
            <w:pPr>
              <w:jc w:val="center"/>
              <w:rPr>
                <w:lang w:val="en-GB"/>
              </w:rPr>
            </w:pPr>
            <w:r w:rsidRPr="00ED7A21">
              <w:rPr>
                <w:lang w:val="en-GB"/>
              </w:rPr>
              <w:t>9</w:t>
            </w:r>
          </w:p>
        </w:tc>
        <w:tc>
          <w:tcPr>
            <w:tcW w:w="891" w:type="dxa"/>
            <w:shd w:val="clear" w:color="auto" w:fill="D0CECE" w:themeFill="background2" w:themeFillShade="E6"/>
          </w:tcPr>
          <w:p w14:paraId="391363AD" w14:textId="77777777" w:rsidR="00776EF1" w:rsidRPr="00ED7A21" w:rsidRDefault="00776EF1" w:rsidP="00DC3AAD">
            <w:pPr>
              <w:jc w:val="center"/>
              <w:rPr>
                <w:b/>
                <w:bCs/>
                <w:lang w:val="en-GB"/>
              </w:rPr>
            </w:pPr>
            <w:r w:rsidRPr="00ED7A21">
              <w:rPr>
                <w:b/>
                <w:bCs/>
                <w:lang w:val="en-GB"/>
              </w:rPr>
              <w:t>T1</w:t>
            </w:r>
          </w:p>
        </w:tc>
      </w:tr>
      <w:tr w:rsidR="00776EF1" w:rsidRPr="00ED7A21" w14:paraId="7E73E626" w14:textId="77777777" w:rsidTr="00DC3AAD">
        <w:tc>
          <w:tcPr>
            <w:tcW w:w="891" w:type="dxa"/>
            <w:shd w:val="clear" w:color="auto" w:fill="D0CECE" w:themeFill="background2" w:themeFillShade="E6"/>
          </w:tcPr>
          <w:p w14:paraId="34E89205" w14:textId="77777777" w:rsidR="00776EF1" w:rsidRPr="00ED7A21" w:rsidRDefault="00776EF1" w:rsidP="00DC3AAD">
            <w:pPr>
              <w:jc w:val="center"/>
              <w:rPr>
                <w:b/>
                <w:bCs/>
                <w:lang w:val="en-GB"/>
              </w:rPr>
            </w:pPr>
            <w:r w:rsidRPr="00ED7A21">
              <w:rPr>
                <w:b/>
                <w:bCs/>
                <w:lang w:val="en-GB"/>
              </w:rPr>
              <w:t>T2</w:t>
            </w:r>
          </w:p>
        </w:tc>
        <w:tc>
          <w:tcPr>
            <w:tcW w:w="498" w:type="dxa"/>
            <w:shd w:val="clear" w:color="auto" w:fill="DEEAF6" w:themeFill="accent1" w:themeFillTint="33"/>
          </w:tcPr>
          <w:p w14:paraId="59368DDA" w14:textId="77777777" w:rsidR="00776EF1" w:rsidRPr="00ED7A21" w:rsidRDefault="00776EF1" w:rsidP="00DC3AAD">
            <w:pPr>
              <w:jc w:val="center"/>
              <w:rPr>
                <w:lang w:val="en-GB"/>
              </w:rPr>
            </w:pPr>
            <w:r w:rsidRPr="00ED7A21">
              <w:rPr>
                <w:lang w:val="en-GB"/>
              </w:rPr>
              <w:t>9</w:t>
            </w:r>
          </w:p>
        </w:tc>
        <w:tc>
          <w:tcPr>
            <w:tcW w:w="497" w:type="dxa"/>
            <w:shd w:val="clear" w:color="auto" w:fill="DEEAF6" w:themeFill="accent1" w:themeFillTint="33"/>
          </w:tcPr>
          <w:p w14:paraId="1CECBB57" w14:textId="77777777" w:rsidR="00776EF1" w:rsidRPr="00ED7A21" w:rsidRDefault="00776EF1" w:rsidP="00DC3AAD">
            <w:pPr>
              <w:jc w:val="center"/>
              <w:rPr>
                <w:lang w:val="en-GB"/>
              </w:rPr>
            </w:pPr>
            <w:r w:rsidRPr="00ED7A21">
              <w:rPr>
                <w:lang w:val="en-GB"/>
              </w:rPr>
              <w:t>8</w:t>
            </w:r>
          </w:p>
        </w:tc>
        <w:tc>
          <w:tcPr>
            <w:tcW w:w="498" w:type="dxa"/>
            <w:shd w:val="clear" w:color="auto" w:fill="DEEAF6" w:themeFill="accent1" w:themeFillTint="33"/>
          </w:tcPr>
          <w:p w14:paraId="40DBB599" w14:textId="77777777" w:rsidR="00776EF1" w:rsidRPr="00ED7A21" w:rsidRDefault="00776EF1" w:rsidP="00DC3AAD">
            <w:pPr>
              <w:jc w:val="center"/>
              <w:rPr>
                <w:lang w:val="en-GB"/>
              </w:rPr>
            </w:pPr>
            <w:r w:rsidRPr="00ED7A21">
              <w:rPr>
                <w:lang w:val="en-GB"/>
              </w:rPr>
              <w:t>7</w:t>
            </w:r>
          </w:p>
        </w:tc>
        <w:tc>
          <w:tcPr>
            <w:tcW w:w="498" w:type="dxa"/>
            <w:shd w:val="clear" w:color="auto" w:fill="DEEAF6" w:themeFill="accent1" w:themeFillTint="33"/>
          </w:tcPr>
          <w:p w14:paraId="47D282E0" w14:textId="77777777" w:rsidR="00776EF1" w:rsidRPr="00ED7A21" w:rsidRDefault="00776EF1" w:rsidP="00DC3AAD">
            <w:pPr>
              <w:jc w:val="center"/>
              <w:rPr>
                <w:lang w:val="en-GB"/>
              </w:rPr>
            </w:pPr>
            <w:r w:rsidRPr="00ED7A21">
              <w:rPr>
                <w:lang w:val="en-GB"/>
              </w:rPr>
              <w:t>6</w:t>
            </w:r>
          </w:p>
        </w:tc>
        <w:tc>
          <w:tcPr>
            <w:tcW w:w="498" w:type="dxa"/>
            <w:shd w:val="clear" w:color="auto" w:fill="DEEAF6" w:themeFill="accent1" w:themeFillTint="33"/>
          </w:tcPr>
          <w:p w14:paraId="71F3B279" w14:textId="77777777" w:rsidR="00776EF1" w:rsidRPr="00ED7A21" w:rsidRDefault="00776EF1" w:rsidP="00DC3AAD">
            <w:pPr>
              <w:jc w:val="center"/>
              <w:rPr>
                <w:lang w:val="en-GB"/>
              </w:rPr>
            </w:pPr>
            <w:r w:rsidRPr="00ED7A21">
              <w:rPr>
                <w:lang w:val="en-GB"/>
              </w:rPr>
              <w:t>5</w:t>
            </w:r>
          </w:p>
        </w:tc>
        <w:tc>
          <w:tcPr>
            <w:tcW w:w="498" w:type="dxa"/>
            <w:shd w:val="clear" w:color="auto" w:fill="DEEAF6" w:themeFill="accent1" w:themeFillTint="33"/>
          </w:tcPr>
          <w:p w14:paraId="2D12C9C3" w14:textId="77777777" w:rsidR="00776EF1" w:rsidRPr="00ED7A21" w:rsidRDefault="00776EF1" w:rsidP="00DC3AAD">
            <w:pPr>
              <w:jc w:val="center"/>
              <w:rPr>
                <w:lang w:val="en-GB"/>
              </w:rPr>
            </w:pPr>
            <w:r w:rsidRPr="00ED7A21">
              <w:rPr>
                <w:lang w:val="en-GB"/>
              </w:rPr>
              <w:t>4</w:t>
            </w:r>
          </w:p>
        </w:tc>
        <w:tc>
          <w:tcPr>
            <w:tcW w:w="498" w:type="dxa"/>
            <w:shd w:val="clear" w:color="auto" w:fill="DEEAF6" w:themeFill="accent1" w:themeFillTint="33"/>
          </w:tcPr>
          <w:p w14:paraId="44D316C8" w14:textId="77777777" w:rsidR="00776EF1" w:rsidRPr="00ED7A21" w:rsidRDefault="00776EF1" w:rsidP="00DC3AAD">
            <w:pPr>
              <w:jc w:val="center"/>
              <w:rPr>
                <w:lang w:val="en-GB"/>
              </w:rPr>
            </w:pPr>
            <w:r w:rsidRPr="00ED7A21">
              <w:rPr>
                <w:lang w:val="en-GB"/>
              </w:rPr>
              <w:t>3</w:t>
            </w:r>
          </w:p>
        </w:tc>
        <w:tc>
          <w:tcPr>
            <w:tcW w:w="498" w:type="dxa"/>
            <w:shd w:val="clear" w:color="auto" w:fill="DEEAF6" w:themeFill="accent1" w:themeFillTint="33"/>
          </w:tcPr>
          <w:p w14:paraId="711DC16F"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1D92A3CE"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1DA2DFA5"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0C6A6D33"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69EBF01A"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1B670697"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5A748CF8"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4450F630"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71015F15"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5CA9AC0D" w14:textId="77777777" w:rsidR="00776EF1" w:rsidRPr="00ED7A21" w:rsidRDefault="00776EF1" w:rsidP="00DC3AAD">
            <w:pPr>
              <w:jc w:val="center"/>
              <w:rPr>
                <w:lang w:val="en-GB"/>
              </w:rPr>
            </w:pPr>
            <w:r w:rsidRPr="00ED7A21">
              <w:rPr>
                <w:lang w:val="en-GB"/>
              </w:rPr>
              <w:t>9</w:t>
            </w:r>
          </w:p>
        </w:tc>
        <w:tc>
          <w:tcPr>
            <w:tcW w:w="891" w:type="dxa"/>
            <w:shd w:val="clear" w:color="auto" w:fill="D0CECE" w:themeFill="background2" w:themeFillShade="E6"/>
          </w:tcPr>
          <w:p w14:paraId="743A5FA3" w14:textId="77777777" w:rsidR="00776EF1" w:rsidRPr="00ED7A21" w:rsidRDefault="00776EF1" w:rsidP="00DC3AAD">
            <w:pPr>
              <w:jc w:val="center"/>
              <w:rPr>
                <w:b/>
                <w:bCs/>
                <w:lang w:val="en-GB"/>
              </w:rPr>
            </w:pPr>
            <w:r w:rsidRPr="00ED7A21">
              <w:rPr>
                <w:b/>
                <w:bCs/>
                <w:lang w:val="en-GB"/>
              </w:rPr>
              <w:t>T3</w:t>
            </w:r>
          </w:p>
        </w:tc>
      </w:tr>
      <w:tr w:rsidR="00776EF1" w:rsidRPr="00ED7A21" w14:paraId="2C3C4107" w14:textId="77777777" w:rsidTr="00DC3AAD">
        <w:tc>
          <w:tcPr>
            <w:tcW w:w="891" w:type="dxa"/>
            <w:shd w:val="clear" w:color="auto" w:fill="D0CECE" w:themeFill="background2" w:themeFillShade="E6"/>
          </w:tcPr>
          <w:p w14:paraId="3F513C69" w14:textId="77777777" w:rsidR="00776EF1" w:rsidRPr="00ED7A21" w:rsidRDefault="00776EF1" w:rsidP="00DC3AAD">
            <w:pPr>
              <w:jc w:val="center"/>
              <w:rPr>
                <w:b/>
                <w:bCs/>
                <w:lang w:val="en-GB"/>
              </w:rPr>
            </w:pPr>
            <w:r w:rsidRPr="00ED7A21">
              <w:rPr>
                <w:b/>
                <w:bCs/>
                <w:lang w:val="en-GB"/>
              </w:rPr>
              <w:t>T3</w:t>
            </w:r>
          </w:p>
        </w:tc>
        <w:tc>
          <w:tcPr>
            <w:tcW w:w="498" w:type="dxa"/>
            <w:shd w:val="clear" w:color="auto" w:fill="DEEAF6" w:themeFill="accent1" w:themeFillTint="33"/>
          </w:tcPr>
          <w:p w14:paraId="2A8764AF" w14:textId="77777777" w:rsidR="00776EF1" w:rsidRPr="00ED7A21" w:rsidRDefault="00776EF1" w:rsidP="00DC3AAD">
            <w:pPr>
              <w:jc w:val="center"/>
              <w:rPr>
                <w:lang w:val="en-GB"/>
              </w:rPr>
            </w:pPr>
            <w:r w:rsidRPr="00ED7A21">
              <w:rPr>
                <w:lang w:val="en-GB"/>
              </w:rPr>
              <w:t>9</w:t>
            </w:r>
          </w:p>
        </w:tc>
        <w:tc>
          <w:tcPr>
            <w:tcW w:w="497" w:type="dxa"/>
            <w:shd w:val="clear" w:color="auto" w:fill="DEEAF6" w:themeFill="accent1" w:themeFillTint="33"/>
          </w:tcPr>
          <w:p w14:paraId="272E4D91" w14:textId="77777777" w:rsidR="00776EF1" w:rsidRPr="00ED7A21" w:rsidRDefault="00776EF1" w:rsidP="00DC3AAD">
            <w:pPr>
              <w:jc w:val="center"/>
              <w:rPr>
                <w:lang w:val="en-GB"/>
              </w:rPr>
            </w:pPr>
            <w:r w:rsidRPr="00ED7A21">
              <w:rPr>
                <w:lang w:val="en-GB"/>
              </w:rPr>
              <w:t>8</w:t>
            </w:r>
          </w:p>
        </w:tc>
        <w:tc>
          <w:tcPr>
            <w:tcW w:w="498" w:type="dxa"/>
            <w:shd w:val="clear" w:color="auto" w:fill="DEEAF6" w:themeFill="accent1" w:themeFillTint="33"/>
          </w:tcPr>
          <w:p w14:paraId="36626BCC" w14:textId="77777777" w:rsidR="00776EF1" w:rsidRPr="00ED7A21" w:rsidRDefault="00776EF1" w:rsidP="00DC3AAD">
            <w:pPr>
              <w:jc w:val="center"/>
              <w:rPr>
                <w:lang w:val="en-GB"/>
              </w:rPr>
            </w:pPr>
            <w:r w:rsidRPr="00ED7A21">
              <w:rPr>
                <w:lang w:val="en-GB"/>
              </w:rPr>
              <w:t>7</w:t>
            </w:r>
          </w:p>
        </w:tc>
        <w:tc>
          <w:tcPr>
            <w:tcW w:w="498" w:type="dxa"/>
            <w:shd w:val="clear" w:color="auto" w:fill="DEEAF6" w:themeFill="accent1" w:themeFillTint="33"/>
          </w:tcPr>
          <w:p w14:paraId="78CE4CD2" w14:textId="77777777" w:rsidR="00776EF1" w:rsidRPr="00ED7A21" w:rsidRDefault="00776EF1" w:rsidP="00DC3AAD">
            <w:pPr>
              <w:jc w:val="center"/>
              <w:rPr>
                <w:lang w:val="en-GB"/>
              </w:rPr>
            </w:pPr>
            <w:r w:rsidRPr="00ED7A21">
              <w:rPr>
                <w:lang w:val="en-GB"/>
              </w:rPr>
              <w:t>6</w:t>
            </w:r>
          </w:p>
        </w:tc>
        <w:tc>
          <w:tcPr>
            <w:tcW w:w="498" w:type="dxa"/>
            <w:shd w:val="clear" w:color="auto" w:fill="DEEAF6" w:themeFill="accent1" w:themeFillTint="33"/>
          </w:tcPr>
          <w:p w14:paraId="1D65FAB8" w14:textId="77777777" w:rsidR="00776EF1" w:rsidRPr="00ED7A21" w:rsidRDefault="00776EF1" w:rsidP="00DC3AAD">
            <w:pPr>
              <w:jc w:val="center"/>
              <w:rPr>
                <w:lang w:val="en-GB"/>
              </w:rPr>
            </w:pPr>
            <w:r w:rsidRPr="00ED7A21">
              <w:rPr>
                <w:lang w:val="en-GB"/>
              </w:rPr>
              <w:t>5</w:t>
            </w:r>
          </w:p>
        </w:tc>
        <w:tc>
          <w:tcPr>
            <w:tcW w:w="498" w:type="dxa"/>
            <w:shd w:val="clear" w:color="auto" w:fill="DEEAF6" w:themeFill="accent1" w:themeFillTint="33"/>
          </w:tcPr>
          <w:p w14:paraId="6C502402" w14:textId="77777777" w:rsidR="00776EF1" w:rsidRPr="00ED7A21" w:rsidRDefault="00776EF1" w:rsidP="00DC3AAD">
            <w:pPr>
              <w:jc w:val="center"/>
              <w:rPr>
                <w:lang w:val="en-GB"/>
              </w:rPr>
            </w:pPr>
            <w:r w:rsidRPr="00ED7A21">
              <w:rPr>
                <w:lang w:val="en-GB"/>
              </w:rPr>
              <w:t>4</w:t>
            </w:r>
          </w:p>
        </w:tc>
        <w:tc>
          <w:tcPr>
            <w:tcW w:w="498" w:type="dxa"/>
            <w:shd w:val="clear" w:color="auto" w:fill="DEEAF6" w:themeFill="accent1" w:themeFillTint="33"/>
          </w:tcPr>
          <w:p w14:paraId="59823F49" w14:textId="77777777" w:rsidR="00776EF1" w:rsidRPr="00ED7A21" w:rsidRDefault="00776EF1" w:rsidP="00DC3AAD">
            <w:pPr>
              <w:jc w:val="center"/>
              <w:rPr>
                <w:lang w:val="en-GB"/>
              </w:rPr>
            </w:pPr>
            <w:r w:rsidRPr="00ED7A21">
              <w:rPr>
                <w:lang w:val="en-GB"/>
              </w:rPr>
              <w:t>3</w:t>
            </w:r>
          </w:p>
        </w:tc>
        <w:tc>
          <w:tcPr>
            <w:tcW w:w="498" w:type="dxa"/>
            <w:shd w:val="clear" w:color="auto" w:fill="DEEAF6" w:themeFill="accent1" w:themeFillTint="33"/>
          </w:tcPr>
          <w:p w14:paraId="74C2B659"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6CDA6492"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11513924"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7409D68B"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87882BD"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023C6A66"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62CA8772"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0EBB09B2"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386F9DA6"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2CFFB4AF" w14:textId="77777777" w:rsidR="00776EF1" w:rsidRPr="00ED7A21" w:rsidRDefault="00776EF1" w:rsidP="00DC3AAD">
            <w:pPr>
              <w:jc w:val="center"/>
              <w:rPr>
                <w:lang w:val="en-GB"/>
              </w:rPr>
            </w:pPr>
            <w:r w:rsidRPr="00ED7A21">
              <w:rPr>
                <w:lang w:val="en-GB"/>
              </w:rPr>
              <w:t>9</w:t>
            </w:r>
          </w:p>
        </w:tc>
        <w:tc>
          <w:tcPr>
            <w:tcW w:w="891" w:type="dxa"/>
            <w:shd w:val="clear" w:color="auto" w:fill="D0CECE" w:themeFill="background2" w:themeFillShade="E6"/>
          </w:tcPr>
          <w:p w14:paraId="68C36D12" w14:textId="77777777" w:rsidR="00776EF1" w:rsidRPr="00ED7A21" w:rsidRDefault="00776EF1" w:rsidP="00DC3AAD">
            <w:pPr>
              <w:jc w:val="center"/>
              <w:rPr>
                <w:b/>
                <w:bCs/>
                <w:lang w:val="en-GB"/>
              </w:rPr>
            </w:pPr>
            <w:r w:rsidRPr="00ED7A21">
              <w:rPr>
                <w:b/>
                <w:bCs/>
                <w:lang w:val="en-GB"/>
              </w:rPr>
              <w:t>T1</w:t>
            </w:r>
          </w:p>
        </w:tc>
      </w:tr>
      <w:tr w:rsidR="00776EF1" w:rsidRPr="00ED7A21" w14:paraId="5BEB130F" w14:textId="77777777" w:rsidTr="00DC3AAD">
        <w:tc>
          <w:tcPr>
            <w:tcW w:w="891" w:type="dxa"/>
            <w:shd w:val="clear" w:color="auto" w:fill="D0CECE" w:themeFill="background2" w:themeFillShade="E6"/>
          </w:tcPr>
          <w:p w14:paraId="1E977C31" w14:textId="77777777" w:rsidR="00776EF1" w:rsidRPr="00ED7A21" w:rsidRDefault="00776EF1" w:rsidP="00DC3AAD">
            <w:pPr>
              <w:jc w:val="center"/>
              <w:rPr>
                <w:b/>
                <w:bCs/>
                <w:lang w:val="en-GB"/>
              </w:rPr>
            </w:pPr>
            <w:r w:rsidRPr="00ED7A21">
              <w:rPr>
                <w:b/>
                <w:bCs/>
                <w:lang w:val="en-GB"/>
              </w:rPr>
              <w:t>T3</w:t>
            </w:r>
          </w:p>
        </w:tc>
        <w:tc>
          <w:tcPr>
            <w:tcW w:w="498" w:type="dxa"/>
            <w:shd w:val="clear" w:color="auto" w:fill="DEEAF6" w:themeFill="accent1" w:themeFillTint="33"/>
          </w:tcPr>
          <w:p w14:paraId="348424B1" w14:textId="77777777" w:rsidR="00776EF1" w:rsidRPr="00ED7A21" w:rsidRDefault="00776EF1" w:rsidP="00DC3AAD">
            <w:pPr>
              <w:jc w:val="center"/>
              <w:rPr>
                <w:lang w:val="en-GB"/>
              </w:rPr>
            </w:pPr>
            <w:r w:rsidRPr="00ED7A21">
              <w:rPr>
                <w:lang w:val="en-GB"/>
              </w:rPr>
              <w:t>9</w:t>
            </w:r>
          </w:p>
        </w:tc>
        <w:tc>
          <w:tcPr>
            <w:tcW w:w="497" w:type="dxa"/>
            <w:shd w:val="clear" w:color="auto" w:fill="DEEAF6" w:themeFill="accent1" w:themeFillTint="33"/>
          </w:tcPr>
          <w:p w14:paraId="4C805951" w14:textId="77777777" w:rsidR="00776EF1" w:rsidRPr="00ED7A21" w:rsidRDefault="00776EF1" w:rsidP="00DC3AAD">
            <w:pPr>
              <w:jc w:val="center"/>
              <w:rPr>
                <w:lang w:val="en-GB"/>
              </w:rPr>
            </w:pPr>
            <w:r w:rsidRPr="00ED7A21">
              <w:rPr>
                <w:lang w:val="en-GB"/>
              </w:rPr>
              <w:t>8</w:t>
            </w:r>
          </w:p>
        </w:tc>
        <w:tc>
          <w:tcPr>
            <w:tcW w:w="498" w:type="dxa"/>
            <w:shd w:val="clear" w:color="auto" w:fill="DEEAF6" w:themeFill="accent1" w:themeFillTint="33"/>
          </w:tcPr>
          <w:p w14:paraId="72EF490C" w14:textId="77777777" w:rsidR="00776EF1" w:rsidRPr="00ED7A21" w:rsidRDefault="00776EF1" w:rsidP="00DC3AAD">
            <w:pPr>
              <w:jc w:val="center"/>
              <w:rPr>
                <w:lang w:val="en-GB"/>
              </w:rPr>
            </w:pPr>
            <w:r w:rsidRPr="00ED7A21">
              <w:rPr>
                <w:lang w:val="en-GB"/>
              </w:rPr>
              <w:t>7</w:t>
            </w:r>
          </w:p>
        </w:tc>
        <w:tc>
          <w:tcPr>
            <w:tcW w:w="498" w:type="dxa"/>
            <w:shd w:val="clear" w:color="auto" w:fill="DEEAF6" w:themeFill="accent1" w:themeFillTint="33"/>
          </w:tcPr>
          <w:p w14:paraId="60D23C48" w14:textId="77777777" w:rsidR="00776EF1" w:rsidRPr="00ED7A21" w:rsidRDefault="00776EF1" w:rsidP="00DC3AAD">
            <w:pPr>
              <w:jc w:val="center"/>
              <w:rPr>
                <w:lang w:val="en-GB"/>
              </w:rPr>
            </w:pPr>
            <w:r w:rsidRPr="00ED7A21">
              <w:rPr>
                <w:lang w:val="en-GB"/>
              </w:rPr>
              <w:t>6</w:t>
            </w:r>
          </w:p>
        </w:tc>
        <w:tc>
          <w:tcPr>
            <w:tcW w:w="498" w:type="dxa"/>
            <w:shd w:val="clear" w:color="auto" w:fill="DEEAF6" w:themeFill="accent1" w:themeFillTint="33"/>
          </w:tcPr>
          <w:p w14:paraId="7C5F77C9" w14:textId="77777777" w:rsidR="00776EF1" w:rsidRPr="00ED7A21" w:rsidRDefault="00776EF1" w:rsidP="00DC3AAD">
            <w:pPr>
              <w:jc w:val="center"/>
              <w:rPr>
                <w:lang w:val="en-GB"/>
              </w:rPr>
            </w:pPr>
            <w:r w:rsidRPr="00ED7A21">
              <w:rPr>
                <w:lang w:val="en-GB"/>
              </w:rPr>
              <w:t>5</w:t>
            </w:r>
          </w:p>
        </w:tc>
        <w:tc>
          <w:tcPr>
            <w:tcW w:w="498" w:type="dxa"/>
            <w:shd w:val="clear" w:color="auto" w:fill="DEEAF6" w:themeFill="accent1" w:themeFillTint="33"/>
          </w:tcPr>
          <w:p w14:paraId="75834DDB" w14:textId="77777777" w:rsidR="00776EF1" w:rsidRPr="00ED7A21" w:rsidRDefault="00776EF1" w:rsidP="00DC3AAD">
            <w:pPr>
              <w:jc w:val="center"/>
              <w:rPr>
                <w:lang w:val="en-GB"/>
              </w:rPr>
            </w:pPr>
            <w:r w:rsidRPr="00ED7A21">
              <w:rPr>
                <w:lang w:val="en-GB"/>
              </w:rPr>
              <w:t>4</w:t>
            </w:r>
          </w:p>
        </w:tc>
        <w:tc>
          <w:tcPr>
            <w:tcW w:w="498" w:type="dxa"/>
            <w:shd w:val="clear" w:color="auto" w:fill="DEEAF6" w:themeFill="accent1" w:themeFillTint="33"/>
          </w:tcPr>
          <w:p w14:paraId="494EC3DE" w14:textId="77777777" w:rsidR="00776EF1" w:rsidRPr="00ED7A21" w:rsidRDefault="00776EF1" w:rsidP="00DC3AAD">
            <w:pPr>
              <w:jc w:val="center"/>
              <w:rPr>
                <w:lang w:val="en-GB"/>
              </w:rPr>
            </w:pPr>
            <w:r w:rsidRPr="00ED7A21">
              <w:rPr>
                <w:lang w:val="en-GB"/>
              </w:rPr>
              <w:t>3</w:t>
            </w:r>
          </w:p>
        </w:tc>
        <w:tc>
          <w:tcPr>
            <w:tcW w:w="498" w:type="dxa"/>
            <w:shd w:val="clear" w:color="auto" w:fill="DEEAF6" w:themeFill="accent1" w:themeFillTint="33"/>
          </w:tcPr>
          <w:p w14:paraId="6DBCF87B"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059588EA"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54B220CB"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50A0F6E5"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4A2C7F4A"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281C1A64"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592D465E"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38F16E66"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21250843"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24BAB793" w14:textId="77777777" w:rsidR="00776EF1" w:rsidRPr="00ED7A21" w:rsidRDefault="00776EF1" w:rsidP="00DC3AAD">
            <w:pPr>
              <w:jc w:val="center"/>
              <w:rPr>
                <w:lang w:val="en-GB"/>
              </w:rPr>
            </w:pPr>
            <w:r w:rsidRPr="00ED7A21">
              <w:rPr>
                <w:lang w:val="en-GB"/>
              </w:rPr>
              <w:t>9</w:t>
            </w:r>
          </w:p>
        </w:tc>
        <w:tc>
          <w:tcPr>
            <w:tcW w:w="891" w:type="dxa"/>
            <w:shd w:val="clear" w:color="auto" w:fill="D0CECE" w:themeFill="background2" w:themeFillShade="E6"/>
          </w:tcPr>
          <w:p w14:paraId="2A2155F3" w14:textId="77777777" w:rsidR="00776EF1" w:rsidRPr="00ED7A21" w:rsidRDefault="00776EF1" w:rsidP="00DC3AAD">
            <w:pPr>
              <w:jc w:val="center"/>
              <w:rPr>
                <w:b/>
                <w:bCs/>
                <w:lang w:val="en-GB"/>
              </w:rPr>
            </w:pPr>
            <w:r w:rsidRPr="00ED7A21">
              <w:rPr>
                <w:b/>
                <w:bCs/>
                <w:lang w:val="en-GB"/>
              </w:rPr>
              <w:t>T2</w:t>
            </w:r>
          </w:p>
        </w:tc>
      </w:tr>
    </w:tbl>
    <w:p w14:paraId="644700BC" w14:textId="77777777" w:rsidR="00776EF1" w:rsidRPr="00ED7A21" w:rsidRDefault="00776EF1" w:rsidP="00776EF1">
      <w:pPr>
        <w:rPr>
          <w:lang w:val="en-GB"/>
        </w:rPr>
      </w:pPr>
    </w:p>
    <w:p w14:paraId="12F427C8" w14:textId="77777777" w:rsidR="00776EF1" w:rsidRPr="00ED7A21" w:rsidRDefault="00776EF1" w:rsidP="00776EF1">
      <w:pPr>
        <w:rPr>
          <w:lang w:val="en-GB"/>
        </w:rPr>
      </w:pPr>
    </w:p>
    <w:tbl>
      <w:tblPr>
        <w:tblStyle w:val="Mkatabulky"/>
        <w:tblpPr w:leftFromText="180" w:rightFromText="180" w:vertAnchor="text" w:horzAnchor="margin" w:tblpXSpec="right" w:tblpY="-1"/>
        <w:tblW w:w="2124" w:type="dxa"/>
        <w:tblLook w:val="04A0" w:firstRow="1" w:lastRow="0" w:firstColumn="1" w:lastColumn="0" w:noHBand="0" w:noVBand="1"/>
      </w:tblPr>
      <w:tblGrid>
        <w:gridCol w:w="1065"/>
        <w:gridCol w:w="948"/>
        <w:gridCol w:w="1065"/>
        <w:gridCol w:w="948"/>
        <w:gridCol w:w="1065"/>
        <w:gridCol w:w="696"/>
        <w:gridCol w:w="696"/>
        <w:gridCol w:w="1065"/>
        <w:gridCol w:w="1065"/>
      </w:tblGrid>
      <w:tr w:rsidR="00776EF1" w:rsidRPr="00ED7A21" w14:paraId="2F6423F3" w14:textId="77777777" w:rsidTr="00DC3AAD">
        <w:tc>
          <w:tcPr>
            <w:tcW w:w="236" w:type="dxa"/>
            <w:shd w:val="clear" w:color="auto" w:fill="FFF2CC" w:themeFill="accent4" w:themeFillTint="33"/>
          </w:tcPr>
          <w:p w14:paraId="3BA6E452" w14:textId="77777777" w:rsidR="00776EF1" w:rsidRPr="00ED7A21" w:rsidRDefault="00776EF1" w:rsidP="00DC3AAD">
            <w:pPr>
              <w:jc w:val="center"/>
              <w:rPr>
                <w:b/>
                <w:bCs/>
                <w:sz w:val="18"/>
                <w:szCs w:val="18"/>
                <w:lang w:val="en-GB"/>
              </w:rPr>
            </w:pPr>
            <w:r w:rsidRPr="00ED7A21">
              <w:rPr>
                <w:b/>
                <w:bCs/>
                <w:sz w:val="18"/>
                <w:szCs w:val="18"/>
                <w:lang w:val="en-GB"/>
              </w:rPr>
              <w:t>1</w:t>
            </w:r>
          </w:p>
        </w:tc>
        <w:tc>
          <w:tcPr>
            <w:tcW w:w="236" w:type="dxa"/>
            <w:shd w:val="clear" w:color="auto" w:fill="FFF2CC" w:themeFill="accent4" w:themeFillTint="33"/>
          </w:tcPr>
          <w:p w14:paraId="0C91EE44" w14:textId="77777777" w:rsidR="00776EF1" w:rsidRPr="00ED7A21" w:rsidRDefault="00776EF1" w:rsidP="00DC3AAD">
            <w:pPr>
              <w:jc w:val="center"/>
              <w:rPr>
                <w:b/>
                <w:bCs/>
                <w:sz w:val="18"/>
                <w:szCs w:val="18"/>
                <w:lang w:val="en-GB"/>
              </w:rPr>
            </w:pPr>
            <w:r w:rsidRPr="00ED7A21">
              <w:rPr>
                <w:b/>
                <w:bCs/>
                <w:sz w:val="18"/>
                <w:szCs w:val="18"/>
                <w:lang w:val="en-GB"/>
              </w:rPr>
              <w:t>2</w:t>
            </w:r>
          </w:p>
        </w:tc>
        <w:tc>
          <w:tcPr>
            <w:tcW w:w="236" w:type="dxa"/>
            <w:shd w:val="clear" w:color="auto" w:fill="FFF2CC" w:themeFill="accent4" w:themeFillTint="33"/>
          </w:tcPr>
          <w:p w14:paraId="556E5D53" w14:textId="77777777" w:rsidR="00776EF1" w:rsidRPr="00ED7A21" w:rsidRDefault="00776EF1" w:rsidP="00DC3AAD">
            <w:pPr>
              <w:jc w:val="center"/>
              <w:rPr>
                <w:b/>
                <w:bCs/>
                <w:sz w:val="18"/>
                <w:szCs w:val="18"/>
                <w:lang w:val="en-GB"/>
              </w:rPr>
            </w:pPr>
            <w:r w:rsidRPr="00ED7A21">
              <w:rPr>
                <w:b/>
                <w:bCs/>
                <w:sz w:val="18"/>
                <w:szCs w:val="18"/>
                <w:lang w:val="en-GB"/>
              </w:rPr>
              <w:t>3</w:t>
            </w:r>
          </w:p>
        </w:tc>
        <w:tc>
          <w:tcPr>
            <w:tcW w:w="236" w:type="dxa"/>
            <w:shd w:val="clear" w:color="auto" w:fill="FFF2CC" w:themeFill="accent4" w:themeFillTint="33"/>
          </w:tcPr>
          <w:p w14:paraId="05FF22F4" w14:textId="77777777" w:rsidR="00776EF1" w:rsidRPr="00ED7A21" w:rsidRDefault="00776EF1" w:rsidP="00DC3AAD">
            <w:pPr>
              <w:jc w:val="center"/>
              <w:rPr>
                <w:b/>
                <w:bCs/>
                <w:sz w:val="18"/>
                <w:szCs w:val="18"/>
                <w:lang w:val="en-GB"/>
              </w:rPr>
            </w:pPr>
            <w:r w:rsidRPr="00ED7A21">
              <w:rPr>
                <w:b/>
                <w:bCs/>
                <w:sz w:val="18"/>
                <w:szCs w:val="18"/>
                <w:lang w:val="en-GB"/>
              </w:rPr>
              <w:t>4</w:t>
            </w:r>
          </w:p>
        </w:tc>
        <w:tc>
          <w:tcPr>
            <w:tcW w:w="236" w:type="dxa"/>
            <w:shd w:val="clear" w:color="auto" w:fill="FFF2CC" w:themeFill="accent4" w:themeFillTint="33"/>
          </w:tcPr>
          <w:p w14:paraId="27ECB067" w14:textId="77777777" w:rsidR="00776EF1" w:rsidRPr="00ED7A21" w:rsidRDefault="00776EF1" w:rsidP="00DC3AAD">
            <w:pPr>
              <w:jc w:val="center"/>
              <w:rPr>
                <w:b/>
                <w:bCs/>
                <w:sz w:val="18"/>
                <w:szCs w:val="18"/>
                <w:lang w:val="en-GB"/>
              </w:rPr>
            </w:pPr>
            <w:r w:rsidRPr="00ED7A21">
              <w:rPr>
                <w:b/>
                <w:bCs/>
                <w:sz w:val="18"/>
                <w:szCs w:val="18"/>
                <w:lang w:val="en-GB"/>
              </w:rPr>
              <w:t>5</w:t>
            </w:r>
          </w:p>
        </w:tc>
        <w:tc>
          <w:tcPr>
            <w:tcW w:w="236" w:type="dxa"/>
            <w:shd w:val="clear" w:color="auto" w:fill="FFF2CC" w:themeFill="accent4" w:themeFillTint="33"/>
          </w:tcPr>
          <w:p w14:paraId="3E381704" w14:textId="77777777" w:rsidR="00776EF1" w:rsidRPr="00ED7A21" w:rsidRDefault="00776EF1" w:rsidP="00DC3AAD">
            <w:pPr>
              <w:jc w:val="center"/>
              <w:rPr>
                <w:b/>
                <w:bCs/>
                <w:sz w:val="18"/>
                <w:szCs w:val="18"/>
                <w:lang w:val="en-GB"/>
              </w:rPr>
            </w:pPr>
            <w:r w:rsidRPr="00ED7A21">
              <w:rPr>
                <w:b/>
                <w:bCs/>
                <w:sz w:val="18"/>
                <w:szCs w:val="18"/>
                <w:lang w:val="en-GB"/>
              </w:rPr>
              <w:t>6</w:t>
            </w:r>
          </w:p>
        </w:tc>
        <w:tc>
          <w:tcPr>
            <w:tcW w:w="236" w:type="dxa"/>
            <w:shd w:val="clear" w:color="auto" w:fill="FFF2CC" w:themeFill="accent4" w:themeFillTint="33"/>
          </w:tcPr>
          <w:p w14:paraId="08D7C5C1" w14:textId="77777777" w:rsidR="00776EF1" w:rsidRPr="00ED7A21" w:rsidRDefault="00776EF1" w:rsidP="00DC3AAD">
            <w:pPr>
              <w:jc w:val="center"/>
              <w:rPr>
                <w:b/>
                <w:bCs/>
                <w:sz w:val="18"/>
                <w:szCs w:val="18"/>
                <w:lang w:val="en-GB"/>
              </w:rPr>
            </w:pPr>
            <w:r w:rsidRPr="00ED7A21">
              <w:rPr>
                <w:b/>
                <w:bCs/>
                <w:sz w:val="18"/>
                <w:szCs w:val="18"/>
                <w:lang w:val="en-GB"/>
              </w:rPr>
              <w:t>7</w:t>
            </w:r>
          </w:p>
        </w:tc>
        <w:tc>
          <w:tcPr>
            <w:tcW w:w="236" w:type="dxa"/>
            <w:shd w:val="clear" w:color="auto" w:fill="FFF2CC" w:themeFill="accent4" w:themeFillTint="33"/>
          </w:tcPr>
          <w:p w14:paraId="58CA33A9" w14:textId="77777777" w:rsidR="00776EF1" w:rsidRPr="00ED7A21" w:rsidRDefault="00776EF1" w:rsidP="00DC3AAD">
            <w:pPr>
              <w:jc w:val="center"/>
              <w:rPr>
                <w:b/>
                <w:bCs/>
                <w:sz w:val="18"/>
                <w:szCs w:val="18"/>
                <w:lang w:val="en-GB"/>
              </w:rPr>
            </w:pPr>
            <w:r w:rsidRPr="00ED7A21">
              <w:rPr>
                <w:b/>
                <w:bCs/>
                <w:sz w:val="18"/>
                <w:szCs w:val="18"/>
                <w:lang w:val="en-GB"/>
              </w:rPr>
              <w:t>8</w:t>
            </w:r>
          </w:p>
        </w:tc>
        <w:tc>
          <w:tcPr>
            <w:tcW w:w="236" w:type="dxa"/>
            <w:shd w:val="clear" w:color="auto" w:fill="FFF2CC" w:themeFill="accent4" w:themeFillTint="33"/>
          </w:tcPr>
          <w:p w14:paraId="602CBD39" w14:textId="77777777" w:rsidR="00776EF1" w:rsidRPr="00ED7A21" w:rsidRDefault="00776EF1" w:rsidP="00DC3AAD">
            <w:pPr>
              <w:jc w:val="center"/>
              <w:rPr>
                <w:b/>
                <w:bCs/>
                <w:sz w:val="18"/>
                <w:szCs w:val="18"/>
                <w:lang w:val="en-GB"/>
              </w:rPr>
            </w:pPr>
            <w:r w:rsidRPr="00ED7A21">
              <w:rPr>
                <w:b/>
                <w:bCs/>
                <w:sz w:val="18"/>
                <w:szCs w:val="18"/>
                <w:lang w:val="en-GB"/>
              </w:rPr>
              <w:t>9</w:t>
            </w:r>
          </w:p>
        </w:tc>
      </w:tr>
      <w:tr w:rsidR="00776EF1" w:rsidRPr="00ED7A21" w14:paraId="7D13AC06" w14:textId="77777777" w:rsidTr="00DC3AAD">
        <w:tc>
          <w:tcPr>
            <w:tcW w:w="236" w:type="dxa"/>
            <w:shd w:val="clear" w:color="auto" w:fill="FFF2CC" w:themeFill="accent4" w:themeFillTint="33"/>
          </w:tcPr>
          <w:p w14:paraId="2FC3FEDD" w14:textId="77777777" w:rsidR="00776EF1" w:rsidRPr="00ED7A21" w:rsidRDefault="00776EF1" w:rsidP="00DC3AAD">
            <w:pPr>
              <w:jc w:val="center"/>
              <w:rPr>
                <w:sz w:val="18"/>
                <w:szCs w:val="18"/>
                <w:lang w:val="en-GB"/>
              </w:rPr>
            </w:pPr>
            <w:r w:rsidRPr="00ED7A21">
              <w:rPr>
                <w:sz w:val="18"/>
                <w:szCs w:val="18"/>
                <w:lang w:val="en-GB"/>
              </w:rPr>
              <w:t>Equal Importance</w:t>
            </w:r>
          </w:p>
        </w:tc>
        <w:tc>
          <w:tcPr>
            <w:tcW w:w="236" w:type="dxa"/>
            <w:shd w:val="clear" w:color="auto" w:fill="FFF2CC" w:themeFill="accent4" w:themeFillTint="33"/>
          </w:tcPr>
          <w:p w14:paraId="0D15391B" w14:textId="77777777" w:rsidR="00776EF1" w:rsidRPr="00ED7A21" w:rsidRDefault="00776EF1" w:rsidP="00DC3AAD">
            <w:pPr>
              <w:jc w:val="center"/>
              <w:rPr>
                <w:sz w:val="18"/>
                <w:szCs w:val="18"/>
                <w:lang w:val="en-GB"/>
              </w:rPr>
            </w:pPr>
            <w:r w:rsidRPr="00ED7A21">
              <w:rPr>
                <w:sz w:val="18"/>
                <w:szCs w:val="18"/>
                <w:lang w:val="en-GB"/>
              </w:rPr>
              <w:t>Weak Moderate</w:t>
            </w:r>
          </w:p>
        </w:tc>
        <w:tc>
          <w:tcPr>
            <w:tcW w:w="236" w:type="dxa"/>
            <w:shd w:val="clear" w:color="auto" w:fill="FFF2CC" w:themeFill="accent4" w:themeFillTint="33"/>
          </w:tcPr>
          <w:p w14:paraId="023C8BF7" w14:textId="77777777" w:rsidR="00776EF1" w:rsidRPr="00ED7A21" w:rsidRDefault="00776EF1" w:rsidP="00DC3AAD">
            <w:pPr>
              <w:jc w:val="center"/>
              <w:rPr>
                <w:sz w:val="18"/>
                <w:szCs w:val="18"/>
                <w:lang w:val="en-GB"/>
              </w:rPr>
            </w:pPr>
            <w:r w:rsidRPr="00ED7A21">
              <w:rPr>
                <w:sz w:val="18"/>
                <w:szCs w:val="18"/>
                <w:lang w:val="en-GB"/>
              </w:rPr>
              <w:t>Moderate Importance</w:t>
            </w:r>
          </w:p>
        </w:tc>
        <w:tc>
          <w:tcPr>
            <w:tcW w:w="236" w:type="dxa"/>
            <w:shd w:val="clear" w:color="auto" w:fill="FFF2CC" w:themeFill="accent4" w:themeFillTint="33"/>
          </w:tcPr>
          <w:p w14:paraId="67D23D53" w14:textId="77777777" w:rsidR="00776EF1" w:rsidRPr="00ED7A21" w:rsidRDefault="00776EF1" w:rsidP="00DC3AAD">
            <w:pPr>
              <w:jc w:val="center"/>
              <w:rPr>
                <w:sz w:val="18"/>
                <w:szCs w:val="18"/>
                <w:lang w:val="en-GB"/>
              </w:rPr>
            </w:pPr>
            <w:r w:rsidRPr="00ED7A21">
              <w:rPr>
                <w:sz w:val="18"/>
                <w:szCs w:val="18"/>
                <w:lang w:val="en-GB"/>
              </w:rPr>
              <w:t>Moderate Plus</w:t>
            </w:r>
          </w:p>
        </w:tc>
        <w:tc>
          <w:tcPr>
            <w:tcW w:w="236" w:type="dxa"/>
            <w:shd w:val="clear" w:color="auto" w:fill="FFF2CC" w:themeFill="accent4" w:themeFillTint="33"/>
          </w:tcPr>
          <w:p w14:paraId="078774A5" w14:textId="77777777" w:rsidR="00776EF1" w:rsidRPr="00ED7A21" w:rsidRDefault="00776EF1" w:rsidP="00DC3AAD">
            <w:pPr>
              <w:jc w:val="center"/>
              <w:rPr>
                <w:sz w:val="18"/>
                <w:szCs w:val="18"/>
                <w:lang w:val="en-GB"/>
              </w:rPr>
            </w:pPr>
            <w:r w:rsidRPr="00ED7A21">
              <w:rPr>
                <w:sz w:val="18"/>
                <w:szCs w:val="18"/>
                <w:lang w:val="en-GB"/>
              </w:rPr>
              <w:t>Strongly Importance</w:t>
            </w:r>
          </w:p>
        </w:tc>
        <w:tc>
          <w:tcPr>
            <w:tcW w:w="236" w:type="dxa"/>
            <w:shd w:val="clear" w:color="auto" w:fill="FFF2CC" w:themeFill="accent4" w:themeFillTint="33"/>
          </w:tcPr>
          <w:p w14:paraId="7292A01A" w14:textId="77777777" w:rsidR="00776EF1" w:rsidRPr="00ED7A21" w:rsidRDefault="00776EF1" w:rsidP="00DC3AAD">
            <w:pPr>
              <w:jc w:val="center"/>
              <w:rPr>
                <w:sz w:val="18"/>
                <w:szCs w:val="18"/>
                <w:lang w:val="en-GB"/>
              </w:rPr>
            </w:pPr>
            <w:r w:rsidRPr="00ED7A21">
              <w:rPr>
                <w:sz w:val="18"/>
                <w:szCs w:val="18"/>
                <w:lang w:val="en-GB"/>
              </w:rPr>
              <w:t>Strong Plus</w:t>
            </w:r>
          </w:p>
        </w:tc>
        <w:tc>
          <w:tcPr>
            <w:tcW w:w="236" w:type="dxa"/>
            <w:shd w:val="clear" w:color="auto" w:fill="FFF2CC" w:themeFill="accent4" w:themeFillTint="33"/>
          </w:tcPr>
          <w:p w14:paraId="7E14EE31" w14:textId="77777777" w:rsidR="00776EF1" w:rsidRPr="00ED7A21" w:rsidRDefault="00776EF1" w:rsidP="00DC3AAD">
            <w:pPr>
              <w:jc w:val="center"/>
              <w:rPr>
                <w:sz w:val="18"/>
                <w:szCs w:val="18"/>
                <w:lang w:val="en-GB"/>
              </w:rPr>
            </w:pPr>
            <w:r w:rsidRPr="00ED7A21">
              <w:rPr>
                <w:sz w:val="18"/>
                <w:szCs w:val="18"/>
                <w:lang w:val="en-GB"/>
              </w:rPr>
              <w:t>Very Strong</w:t>
            </w:r>
          </w:p>
        </w:tc>
        <w:tc>
          <w:tcPr>
            <w:tcW w:w="236" w:type="dxa"/>
            <w:shd w:val="clear" w:color="auto" w:fill="FFF2CC" w:themeFill="accent4" w:themeFillTint="33"/>
          </w:tcPr>
          <w:p w14:paraId="0402CB9C" w14:textId="77777777" w:rsidR="00776EF1" w:rsidRPr="00ED7A21" w:rsidRDefault="00776EF1" w:rsidP="00DC3AAD">
            <w:pPr>
              <w:jc w:val="center"/>
              <w:rPr>
                <w:sz w:val="18"/>
                <w:szCs w:val="18"/>
                <w:lang w:val="en-GB"/>
              </w:rPr>
            </w:pPr>
            <w:r w:rsidRPr="00ED7A21">
              <w:rPr>
                <w:sz w:val="18"/>
                <w:szCs w:val="18"/>
                <w:lang w:val="en-GB"/>
              </w:rPr>
              <w:t>Very, Very Importance</w:t>
            </w:r>
          </w:p>
        </w:tc>
        <w:tc>
          <w:tcPr>
            <w:tcW w:w="236" w:type="dxa"/>
            <w:shd w:val="clear" w:color="auto" w:fill="FFF2CC" w:themeFill="accent4" w:themeFillTint="33"/>
          </w:tcPr>
          <w:p w14:paraId="7A49D23F" w14:textId="77777777" w:rsidR="00776EF1" w:rsidRPr="00ED7A21" w:rsidRDefault="00776EF1" w:rsidP="00DC3AAD">
            <w:pPr>
              <w:jc w:val="center"/>
              <w:rPr>
                <w:sz w:val="18"/>
                <w:szCs w:val="18"/>
                <w:lang w:val="en-GB"/>
              </w:rPr>
            </w:pPr>
            <w:r w:rsidRPr="00ED7A21">
              <w:rPr>
                <w:sz w:val="18"/>
                <w:szCs w:val="18"/>
                <w:lang w:val="en-GB"/>
              </w:rPr>
              <w:t>Extreme Importance</w:t>
            </w:r>
          </w:p>
        </w:tc>
      </w:tr>
    </w:tbl>
    <w:p w14:paraId="76BB6D2B" w14:textId="77777777" w:rsidR="00776EF1" w:rsidRPr="00ED7A21" w:rsidRDefault="00776EF1" w:rsidP="00776EF1">
      <w:pPr>
        <w:rPr>
          <w:lang w:val="en-GB"/>
        </w:rPr>
      </w:pPr>
    </w:p>
    <w:p w14:paraId="0F5808BB" w14:textId="77777777" w:rsidR="00776EF1" w:rsidRPr="00ED7A21" w:rsidRDefault="00776EF1" w:rsidP="00776EF1">
      <w:pPr>
        <w:rPr>
          <w:lang w:val="en-GB"/>
        </w:rPr>
      </w:pPr>
    </w:p>
    <w:p w14:paraId="3F539605" w14:textId="77777777" w:rsidR="00776EF1" w:rsidRPr="00ED7A21" w:rsidRDefault="00776EF1" w:rsidP="00776EF1">
      <w:pPr>
        <w:rPr>
          <w:lang w:val="en-GB"/>
        </w:rPr>
      </w:pPr>
    </w:p>
    <w:p w14:paraId="04AF1E7A" w14:textId="77777777" w:rsidR="00776EF1" w:rsidRPr="00ED7A21" w:rsidRDefault="00776EF1" w:rsidP="00776EF1">
      <w:pPr>
        <w:rPr>
          <w:lang w:val="en-GB"/>
        </w:rPr>
      </w:pPr>
    </w:p>
    <w:p w14:paraId="4D30EDEF" w14:textId="77777777" w:rsidR="00776EF1" w:rsidRPr="00ED7A21" w:rsidRDefault="00776EF1" w:rsidP="00E93DD3">
      <w:pPr>
        <w:pStyle w:val="Odstavecseseznamem"/>
        <w:numPr>
          <w:ilvl w:val="0"/>
          <w:numId w:val="40"/>
        </w:num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lastRenderedPageBreak/>
        <w:t xml:space="preserve">Concerning the “Targets”, please circle only one number on the importance scale of the following group of Strength factors. </w:t>
      </w:r>
    </w:p>
    <w:p w14:paraId="6924CBD4" w14:textId="77777777" w:rsidR="00776EF1" w:rsidRPr="00E93DD3" w:rsidRDefault="00776EF1" w:rsidP="00E93DD3">
      <w:pPr>
        <w:spacing w:line="403" w:lineRule="auto"/>
        <w:rPr>
          <w:rFonts w:asciiTheme="majorBidi" w:hAnsiTheme="majorBidi" w:cstheme="majorBidi"/>
          <w:sz w:val="28"/>
          <w:szCs w:val="28"/>
          <w:lang w:val="en-GB"/>
        </w:rPr>
      </w:pPr>
      <w:r w:rsidRPr="00E93DD3">
        <w:rPr>
          <w:rFonts w:asciiTheme="majorBidi" w:hAnsiTheme="majorBidi" w:cstheme="majorBidi"/>
          <w:sz w:val="28"/>
          <w:szCs w:val="28"/>
          <w:lang w:val="en-GB"/>
        </w:rPr>
        <w:t>S1: Protecting Personal Information in One-Way Communication</w:t>
      </w:r>
      <w:r w:rsidRPr="00E93DD3">
        <w:rPr>
          <w:rFonts w:asciiTheme="majorBidi" w:hAnsiTheme="majorBidi" w:cstheme="majorBidi"/>
          <w:sz w:val="28"/>
          <w:szCs w:val="28"/>
          <w:lang w:val="en-GB"/>
        </w:rPr>
        <w:cr/>
        <w:t xml:space="preserve">S2: Protecting Personal Information in Two-Way Communication </w:t>
      </w:r>
      <w:r w:rsidRPr="00E93DD3">
        <w:rPr>
          <w:rFonts w:asciiTheme="majorBidi" w:hAnsiTheme="majorBidi" w:cstheme="majorBidi"/>
          <w:sz w:val="28"/>
          <w:szCs w:val="28"/>
          <w:lang w:val="en-GB"/>
        </w:rPr>
        <w:cr/>
        <w:t xml:space="preserve">S3: Aware e-government stakeholders in protecting personal information </w:t>
      </w:r>
      <w:r w:rsidRPr="00E93DD3">
        <w:rPr>
          <w:rFonts w:asciiTheme="majorBidi" w:hAnsiTheme="majorBidi" w:cstheme="majorBidi"/>
          <w:sz w:val="28"/>
          <w:szCs w:val="28"/>
          <w:lang w:val="en-GB"/>
        </w:rPr>
        <w:cr/>
        <w:t xml:space="preserve">S4: Personal Information Security Protocol </w:t>
      </w:r>
    </w:p>
    <w:tbl>
      <w:tblPr>
        <w:tblStyle w:val="Mkatabulky"/>
        <w:tblpPr w:leftFromText="180" w:rightFromText="180" w:vertAnchor="text" w:horzAnchor="margin" w:tblpY="316"/>
        <w:tblW w:w="10256" w:type="dxa"/>
        <w:tblLook w:val="04A0" w:firstRow="1" w:lastRow="0" w:firstColumn="1" w:lastColumn="0" w:noHBand="0" w:noVBand="1"/>
      </w:tblPr>
      <w:tblGrid>
        <w:gridCol w:w="1003"/>
        <w:gridCol w:w="486"/>
        <w:gridCol w:w="486"/>
        <w:gridCol w:w="486"/>
        <w:gridCol w:w="486"/>
        <w:gridCol w:w="486"/>
        <w:gridCol w:w="486"/>
        <w:gridCol w:w="485"/>
        <w:gridCol w:w="485"/>
        <w:gridCol w:w="485"/>
        <w:gridCol w:w="485"/>
        <w:gridCol w:w="485"/>
        <w:gridCol w:w="485"/>
        <w:gridCol w:w="485"/>
        <w:gridCol w:w="485"/>
        <w:gridCol w:w="485"/>
        <w:gridCol w:w="485"/>
        <w:gridCol w:w="485"/>
        <w:gridCol w:w="1002"/>
      </w:tblGrid>
      <w:tr w:rsidR="00776EF1" w:rsidRPr="00ED7A21" w14:paraId="4ECD25B5" w14:textId="77777777" w:rsidTr="00DC3AAD">
        <w:tc>
          <w:tcPr>
            <w:tcW w:w="1003" w:type="dxa"/>
            <w:shd w:val="clear" w:color="auto" w:fill="D0CECE" w:themeFill="background2" w:themeFillShade="E6"/>
          </w:tcPr>
          <w:p w14:paraId="43AC7455" w14:textId="77777777" w:rsidR="00776EF1" w:rsidRPr="00ED7A21" w:rsidRDefault="00776EF1" w:rsidP="00DC3AAD">
            <w:pPr>
              <w:jc w:val="center"/>
              <w:rPr>
                <w:b/>
                <w:bCs/>
                <w:lang w:val="en-GB"/>
              </w:rPr>
            </w:pPr>
            <w:r w:rsidRPr="00ED7A21">
              <w:rPr>
                <w:b/>
                <w:bCs/>
                <w:lang w:val="en-GB"/>
              </w:rPr>
              <w:t>Strength Factors</w:t>
            </w:r>
          </w:p>
        </w:tc>
        <w:tc>
          <w:tcPr>
            <w:tcW w:w="8251" w:type="dxa"/>
            <w:gridSpan w:val="17"/>
            <w:tcBorders>
              <w:top w:val="nil"/>
            </w:tcBorders>
            <w:shd w:val="clear" w:color="auto" w:fill="FFFFFF" w:themeFill="background1"/>
          </w:tcPr>
          <w:p w14:paraId="49F7C56F" w14:textId="77777777" w:rsidR="00776EF1" w:rsidRPr="00ED7A21" w:rsidRDefault="00776EF1" w:rsidP="00DC3AAD">
            <w:pPr>
              <w:jc w:val="center"/>
              <w:rPr>
                <w:lang w:val="en-GB"/>
              </w:rPr>
            </w:pPr>
          </w:p>
        </w:tc>
        <w:tc>
          <w:tcPr>
            <w:tcW w:w="1002" w:type="dxa"/>
            <w:shd w:val="clear" w:color="auto" w:fill="D0CECE" w:themeFill="background2" w:themeFillShade="E6"/>
          </w:tcPr>
          <w:p w14:paraId="415E0406" w14:textId="77777777" w:rsidR="00776EF1" w:rsidRPr="00ED7A21" w:rsidRDefault="00776EF1" w:rsidP="00DC3AAD">
            <w:pPr>
              <w:jc w:val="center"/>
              <w:rPr>
                <w:b/>
                <w:bCs/>
                <w:lang w:val="en-GB"/>
              </w:rPr>
            </w:pPr>
            <w:r w:rsidRPr="00ED7A21">
              <w:rPr>
                <w:b/>
                <w:bCs/>
                <w:lang w:val="en-GB"/>
              </w:rPr>
              <w:t>Strength Factors</w:t>
            </w:r>
          </w:p>
        </w:tc>
      </w:tr>
      <w:tr w:rsidR="00776EF1" w:rsidRPr="00ED7A21" w14:paraId="7C8DCB86" w14:textId="77777777" w:rsidTr="00DC3AAD">
        <w:tc>
          <w:tcPr>
            <w:tcW w:w="1003" w:type="dxa"/>
            <w:shd w:val="clear" w:color="auto" w:fill="D0CECE" w:themeFill="background2" w:themeFillShade="E6"/>
          </w:tcPr>
          <w:p w14:paraId="2F2C6E31" w14:textId="77777777" w:rsidR="00776EF1" w:rsidRPr="00ED7A21" w:rsidRDefault="00776EF1" w:rsidP="00DC3AAD">
            <w:pPr>
              <w:jc w:val="center"/>
              <w:rPr>
                <w:b/>
                <w:bCs/>
                <w:lang w:val="en-GB"/>
              </w:rPr>
            </w:pPr>
            <w:r w:rsidRPr="00ED7A21">
              <w:rPr>
                <w:b/>
                <w:bCs/>
                <w:lang w:val="en-GB"/>
              </w:rPr>
              <w:t>S1</w:t>
            </w:r>
          </w:p>
        </w:tc>
        <w:tc>
          <w:tcPr>
            <w:tcW w:w="486" w:type="dxa"/>
            <w:shd w:val="clear" w:color="auto" w:fill="DEEAF6" w:themeFill="accent1" w:themeFillTint="33"/>
          </w:tcPr>
          <w:p w14:paraId="568C14AF"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570250F8"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0EE91A4E"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1FA2DE81"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463ECF3C"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72A0F880"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246A4030"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1B2D2451"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2DD6F7B7"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2AE9FB7A"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6D61428C"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4742DCC9"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6B1CE275"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4E28A1BB"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07D16D43"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08594D27"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64F19247"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2285A814" w14:textId="77777777" w:rsidR="00776EF1" w:rsidRPr="00ED7A21" w:rsidRDefault="00776EF1" w:rsidP="00DC3AAD">
            <w:pPr>
              <w:jc w:val="center"/>
              <w:rPr>
                <w:b/>
                <w:bCs/>
                <w:lang w:val="en-GB"/>
              </w:rPr>
            </w:pPr>
            <w:r w:rsidRPr="00ED7A21">
              <w:rPr>
                <w:b/>
                <w:bCs/>
                <w:lang w:val="en-GB"/>
              </w:rPr>
              <w:t>S2</w:t>
            </w:r>
          </w:p>
        </w:tc>
      </w:tr>
      <w:tr w:rsidR="00776EF1" w:rsidRPr="00ED7A21" w14:paraId="7FCF5656" w14:textId="77777777" w:rsidTr="00DC3AAD">
        <w:tc>
          <w:tcPr>
            <w:tcW w:w="1003" w:type="dxa"/>
            <w:shd w:val="clear" w:color="auto" w:fill="D0CECE" w:themeFill="background2" w:themeFillShade="E6"/>
          </w:tcPr>
          <w:p w14:paraId="66C5BFB9" w14:textId="77777777" w:rsidR="00776EF1" w:rsidRPr="00ED7A21" w:rsidRDefault="00776EF1" w:rsidP="00DC3AAD">
            <w:pPr>
              <w:jc w:val="center"/>
              <w:rPr>
                <w:b/>
                <w:bCs/>
                <w:lang w:val="en-GB"/>
              </w:rPr>
            </w:pPr>
            <w:r w:rsidRPr="00ED7A21">
              <w:rPr>
                <w:b/>
                <w:bCs/>
                <w:lang w:val="en-GB"/>
              </w:rPr>
              <w:t>S1</w:t>
            </w:r>
          </w:p>
        </w:tc>
        <w:tc>
          <w:tcPr>
            <w:tcW w:w="486" w:type="dxa"/>
            <w:shd w:val="clear" w:color="auto" w:fill="DEEAF6" w:themeFill="accent1" w:themeFillTint="33"/>
          </w:tcPr>
          <w:p w14:paraId="4B5919B6"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343C3E79"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06357C41"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4CEC8A5A"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29847623"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59B4F594"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0E3E18F1"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7F4F97C9"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2B7EE9BD"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3ED9CAE8"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4449F88D"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64D123FE"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465EC142"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3C28CFBA"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04B5E8BE"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51AE7027"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2C116BAD"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335C87B7" w14:textId="77777777" w:rsidR="00776EF1" w:rsidRPr="00ED7A21" w:rsidRDefault="00776EF1" w:rsidP="00DC3AAD">
            <w:pPr>
              <w:jc w:val="center"/>
              <w:rPr>
                <w:b/>
                <w:bCs/>
                <w:lang w:val="en-GB"/>
              </w:rPr>
            </w:pPr>
            <w:r w:rsidRPr="00ED7A21">
              <w:rPr>
                <w:b/>
                <w:bCs/>
                <w:lang w:val="en-GB"/>
              </w:rPr>
              <w:t>S3</w:t>
            </w:r>
          </w:p>
        </w:tc>
      </w:tr>
      <w:tr w:rsidR="00776EF1" w:rsidRPr="00ED7A21" w14:paraId="7957F396" w14:textId="77777777" w:rsidTr="00DC3AAD">
        <w:tc>
          <w:tcPr>
            <w:tcW w:w="1003" w:type="dxa"/>
            <w:shd w:val="clear" w:color="auto" w:fill="D0CECE" w:themeFill="background2" w:themeFillShade="E6"/>
          </w:tcPr>
          <w:p w14:paraId="50301FCC" w14:textId="77777777" w:rsidR="00776EF1" w:rsidRPr="00ED7A21" w:rsidRDefault="00776EF1" w:rsidP="00DC3AAD">
            <w:pPr>
              <w:jc w:val="center"/>
              <w:rPr>
                <w:b/>
                <w:bCs/>
                <w:lang w:val="en-GB"/>
              </w:rPr>
            </w:pPr>
            <w:r w:rsidRPr="00ED7A21">
              <w:rPr>
                <w:b/>
                <w:bCs/>
                <w:lang w:val="en-GB"/>
              </w:rPr>
              <w:t>S1</w:t>
            </w:r>
          </w:p>
        </w:tc>
        <w:tc>
          <w:tcPr>
            <w:tcW w:w="486" w:type="dxa"/>
            <w:shd w:val="clear" w:color="auto" w:fill="DEEAF6" w:themeFill="accent1" w:themeFillTint="33"/>
          </w:tcPr>
          <w:p w14:paraId="6140A701"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0853BFA9"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0FEC7842"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7DCE48D9"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6DCDBAF8"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088AABF7"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4AF3DD8D"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08873441"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45EC66C6"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192F8682"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4F47F521"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1693CCE8"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3F28928F"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128B4D39"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051E2BF3"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7188AB24"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231A882E"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4BE7092D" w14:textId="77777777" w:rsidR="00776EF1" w:rsidRPr="00ED7A21" w:rsidRDefault="00776EF1" w:rsidP="00DC3AAD">
            <w:pPr>
              <w:jc w:val="center"/>
              <w:rPr>
                <w:b/>
                <w:bCs/>
                <w:lang w:val="en-GB"/>
              </w:rPr>
            </w:pPr>
            <w:r w:rsidRPr="00ED7A21">
              <w:rPr>
                <w:b/>
                <w:bCs/>
                <w:lang w:val="en-GB"/>
              </w:rPr>
              <w:t>S4</w:t>
            </w:r>
          </w:p>
        </w:tc>
      </w:tr>
      <w:tr w:rsidR="00776EF1" w:rsidRPr="00ED7A21" w14:paraId="4BD52E6F" w14:textId="77777777" w:rsidTr="00DC3AAD">
        <w:tc>
          <w:tcPr>
            <w:tcW w:w="1003" w:type="dxa"/>
            <w:shd w:val="clear" w:color="auto" w:fill="D0CECE" w:themeFill="background2" w:themeFillShade="E6"/>
          </w:tcPr>
          <w:p w14:paraId="3E28C571" w14:textId="77777777" w:rsidR="00776EF1" w:rsidRPr="00ED7A21" w:rsidRDefault="00776EF1" w:rsidP="00DC3AAD">
            <w:pPr>
              <w:jc w:val="center"/>
              <w:rPr>
                <w:b/>
                <w:bCs/>
                <w:lang w:val="en-GB"/>
              </w:rPr>
            </w:pPr>
            <w:r w:rsidRPr="00ED7A21">
              <w:rPr>
                <w:b/>
                <w:bCs/>
                <w:lang w:val="en-GB"/>
              </w:rPr>
              <w:t>S2</w:t>
            </w:r>
          </w:p>
        </w:tc>
        <w:tc>
          <w:tcPr>
            <w:tcW w:w="486" w:type="dxa"/>
            <w:shd w:val="clear" w:color="auto" w:fill="DEEAF6" w:themeFill="accent1" w:themeFillTint="33"/>
          </w:tcPr>
          <w:p w14:paraId="3D2B54F2"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42669A09"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7530281A"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537F6FAB"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5AEBE7A2"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27221D00"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62BF5919"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61C9F497"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1BB91CE6"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27966771"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500B2341"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56546036"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7DFBCB29"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3FADD20A"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0A5FA413"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12262999"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5D168B00"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44DF7696" w14:textId="77777777" w:rsidR="00776EF1" w:rsidRPr="00ED7A21" w:rsidRDefault="00776EF1" w:rsidP="00DC3AAD">
            <w:pPr>
              <w:jc w:val="center"/>
              <w:rPr>
                <w:b/>
                <w:bCs/>
                <w:lang w:val="en-GB"/>
              </w:rPr>
            </w:pPr>
            <w:r w:rsidRPr="00ED7A21">
              <w:rPr>
                <w:b/>
                <w:bCs/>
                <w:lang w:val="en-GB"/>
              </w:rPr>
              <w:t>S1</w:t>
            </w:r>
          </w:p>
        </w:tc>
      </w:tr>
      <w:tr w:rsidR="00776EF1" w:rsidRPr="00ED7A21" w14:paraId="78F467EB" w14:textId="77777777" w:rsidTr="00DC3AAD">
        <w:tc>
          <w:tcPr>
            <w:tcW w:w="1003" w:type="dxa"/>
            <w:shd w:val="clear" w:color="auto" w:fill="D0CECE" w:themeFill="background2" w:themeFillShade="E6"/>
          </w:tcPr>
          <w:p w14:paraId="4C633F46" w14:textId="77777777" w:rsidR="00776EF1" w:rsidRPr="00ED7A21" w:rsidRDefault="00776EF1" w:rsidP="00DC3AAD">
            <w:pPr>
              <w:jc w:val="center"/>
              <w:rPr>
                <w:b/>
                <w:bCs/>
                <w:lang w:val="en-GB"/>
              </w:rPr>
            </w:pPr>
            <w:r w:rsidRPr="00ED7A21">
              <w:rPr>
                <w:b/>
                <w:bCs/>
                <w:lang w:val="en-GB"/>
              </w:rPr>
              <w:t>S2</w:t>
            </w:r>
          </w:p>
        </w:tc>
        <w:tc>
          <w:tcPr>
            <w:tcW w:w="486" w:type="dxa"/>
            <w:shd w:val="clear" w:color="auto" w:fill="DEEAF6" w:themeFill="accent1" w:themeFillTint="33"/>
          </w:tcPr>
          <w:p w14:paraId="167F504D"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2D3854B8"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6516D9E7"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38B26290"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2E7BFA84"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65466960"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59457665"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58DBD775"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04E58A62"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74FA9423"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4C11E7F1"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65FBF1AC"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0D734D9F"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1B758316"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0632B0EC"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61B9FD9D"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37434C7F"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2BDA8386" w14:textId="77777777" w:rsidR="00776EF1" w:rsidRPr="00ED7A21" w:rsidRDefault="00776EF1" w:rsidP="00DC3AAD">
            <w:pPr>
              <w:jc w:val="center"/>
              <w:rPr>
                <w:b/>
                <w:bCs/>
                <w:lang w:val="en-GB"/>
              </w:rPr>
            </w:pPr>
            <w:r w:rsidRPr="00ED7A21">
              <w:rPr>
                <w:b/>
                <w:bCs/>
                <w:lang w:val="en-GB"/>
              </w:rPr>
              <w:t>S3</w:t>
            </w:r>
          </w:p>
        </w:tc>
      </w:tr>
      <w:tr w:rsidR="00776EF1" w:rsidRPr="00ED7A21" w14:paraId="504D7EC9" w14:textId="77777777" w:rsidTr="00DC3AAD">
        <w:tc>
          <w:tcPr>
            <w:tcW w:w="1003" w:type="dxa"/>
            <w:shd w:val="clear" w:color="auto" w:fill="D0CECE" w:themeFill="background2" w:themeFillShade="E6"/>
          </w:tcPr>
          <w:p w14:paraId="5343A412" w14:textId="77777777" w:rsidR="00776EF1" w:rsidRPr="00ED7A21" w:rsidRDefault="00776EF1" w:rsidP="00DC3AAD">
            <w:pPr>
              <w:jc w:val="center"/>
              <w:rPr>
                <w:b/>
                <w:bCs/>
                <w:lang w:val="en-GB"/>
              </w:rPr>
            </w:pPr>
            <w:r w:rsidRPr="00ED7A21">
              <w:rPr>
                <w:b/>
                <w:bCs/>
                <w:lang w:val="en-GB"/>
              </w:rPr>
              <w:t>S2</w:t>
            </w:r>
          </w:p>
        </w:tc>
        <w:tc>
          <w:tcPr>
            <w:tcW w:w="486" w:type="dxa"/>
            <w:shd w:val="clear" w:color="auto" w:fill="DEEAF6" w:themeFill="accent1" w:themeFillTint="33"/>
          </w:tcPr>
          <w:p w14:paraId="64FA3090"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6D25DEF9"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60E7EE6A"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3CB2515E"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1FE85C77"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3030087D"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3DC27349"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67CD831F"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522C20AA"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01EE02E3"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22F16BE0"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22C426B4"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5A0D85F4"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53D8D52E"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407722FF"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35866FF2"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0181728E"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5E146AAE" w14:textId="77777777" w:rsidR="00776EF1" w:rsidRPr="00ED7A21" w:rsidRDefault="00776EF1" w:rsidP="00DC3AAD">
            <w:pPr>
              <w:jc w:val="center"/>
              <w:rPr>
                <w:b/>
                <w:bCs/>
                <w:lang w:val="en-GB"/>
              </w:rPr>
            </w:pPr>
            <w:r w:rsidRPr="00ED7A21">
              <w:rPr>
                <w:b/>
                <w:bCs/>
                <w:lang w:val="en-GB"/>
              </w:rPr>
              <w:t>S4</w:t>
            </w:r>
          </w:p>
        </w:tc>
      </w:tr>
      <w:tr w:rsidR="00776EF1" w:rsidRPr="00ED7A21" w14:paraId="279ACC9C" w14:textId="77777777" w:rsidTr="00DC3AAD">
        <w:tc>
          <w:tcPr>
            <w:tcW w:w="1003" w:type="dxa"/>
            <w:shd w:val="clear" w:color="auto" w:fill="D0CECE" w:themeFill="background2" w:themeFillShade="E6"/>
          </w:tcPr>
          <w:p w14:paraId="4805C7B3" w14:textId="77777777" w:rsidR="00776EF1" w:rsidRPr="00ED7A21" w:rsidRDefault="00776EF1" w:rsidP="00DC3AAD">
            <w:pPr>
              <w:jc w:val="center"/>
              <w:rPr>
                <w:b/>
                <w:bCs/>
                <w:lang w:val="en-GB"/>
              </w:rPr>
            </w:pPr>
            <w:r w:rsidRPr="00ED7A21">
              <w:rPr>
                <w:b/>
                <w:bCs/>
                <w:lang w:val="en-GB"/>
              </w:rPr>
              <w:t>S3</w:t>
            </w:r>
          </w:p>
        </w:tc>
        <w:tc>
          <w:tcPr>
            <w:tcW w:w="486" w:type="dxa"/>
            <w:shd w:val="clear" w:color="auto" w:fill="DEEAF6" w:themeFill="accent1" w:themeFillTint="33"/>
          </w:tcPr>
          <w:p w14:paraId="20CB0056"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26D8A2B5"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5FE6CDD2"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3472E9DA"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37820DA3"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1351FDF5"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4B886E61"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4BFF58ED"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1E036633"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03746DCD"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24A4F896"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67E16549"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4CF796B5"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515D7AE4"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0A404E34"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6004DE68"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35D51A7E"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4B661E07" w14:textId="77777777" w:rsidR="00776EF1" w:rsidRPr="00ED7A21" w:rsidRDefault="00776EF1" w:rsidP="00DC3AAD">
            <w:pPr>
              <w:jc w:val="center"/>
              <w:rPr>
                <w:b/>
                <w:bCs/>
                <w:lang w:val="en-GB"/>
              </w:rPr>
            </w:pPr>
            <w:r w:rsidRPr="00ED7A21">
              <w:rPr>
                <w:b/>
                <w:bCs/>
                <w:lang w:val="en-GB"/>
              </w:rPr>
              <w:t>S1</w:t>
            </w:r>
          </w:p>
        </w:tc>
      </w:tr>
      <w:tr w:rsidR="00776EF1" w:rsidRPr="00ED7A21" w14:paraId="2EA3B712" w14:textId="77777777" w:rsidTr="00DC3AAD">
        <w:tc>
          <w:tcPr>
            <w:tcW w:w="1003" w:type="dxa"/>
            <w:shd w:val="clear" w:color="auto" w:fill="D0CECE" w:themeFill="background2" w:themeFillShade="E6"/>
          </w:tcPr>
          <w:p w14:paraId="78A83CE2" w14:textId="77777777" w:rsidR="00776EF1" w:rsidRPr="00ED7A21" w:rsidRDefault="00776EF1" w:rsidP="00DC3AAD">
            <w:pPr>
              <w:jc w:val="center"/>
              <w:rPr>
                <w:b/>
                <w:bCs/>
                <w:lang w:val="en-GB"/>
              </w:rPr>
            </w:pPr>
            <w:r w:rsidRPr="00ED7A21">
              <w:rPr>
                <w:b/>
                <w:bCs/>
                <w:lang w:val="en-GB"/>
              </w:rPr>
              <w:t>S3</w:t>
            </w:r>
          </w:p>
        </w:tc>
        <w:tc>
          <w:tcPr>
            <w:tcW w:w="486" w:type="dxa"/>
            <w:shd w:val="clear" w:color="auto" w:fill="DEEAF6" w:themeFill="accent1" w:themeFillTint="33"/>
          </w:tcPr>
          <w:p w14:paraId="69349D7D"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228ABA20"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3F131ED0"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5B91EC73"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0828DE48"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22E43637"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2800AF74"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3D57B5F4"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68EC300C"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47FC3777"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31E8BAC8"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4852495F"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17D59CA1"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78E67B2A"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3D1000AE"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29F6E7F5"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002D6631"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68B62483" w14:textId="77777777" w:rsidR="00776EF1" w:rsidRPr="00ED7A21" w:rsidRDefault="00776EF1" w:rsidP="00DC3AAD">
            <w:pPr>
              <w:jc w:val="center"/>
              <w:rPr>
                <w:b/>
                <w:bCs/>
                <w:lang w:val="en-GB"/>
              </w:rPr>
            </w:pPr>
            <w:r w:rsidRPr="00ED7A21">
              <w:rPr>
                <w:b/>
                <w:bCs/>
                <w:lang w:val="en-GB"/>
              </w:rPr>
              <w:t>S2</w:t>
            </w:r>
          </w:p>
        </w:tc>
      </w:tr>
      <w:tr w:rsidR="00776EF1" w:rsidRPr="00ED7A21" w14:paraId="371B4CF4" w14:textId="77777777" w:rsidTr="00DC3AAD">
        <w:tc>
          <w:tcPr>
            <w:tcW w:w="1003" w:type="dxa"/>
            <w:shd w:val="clear" w:color="auto" w:fill="D0CECE" w:themeFill="background2" w:themeFillShade="E6"/>
          </w:tcPr>
          <w:p w14:paraId="59B2EA9B" w14:textId="77777777" w:rsidR="00776EF1" w:rsidRPr="00ED7A21" w:rsidRDefault="00776EF1" w:rsidP="00DC3AAD">
            <w:pPr>
              <w:jc w:val="center"/>
              <w:rPr>
                <w:b/>
                <w:bCs/>
                <w:lang w:val="en-GB"/>
              </w:rPr>
            </w:pPr>
            <w:r w:rsidRPr="00ED7A21">
              <w:rPr>
                <w:b/>
                <w:bCs/>
                <w:lang w:val="en-GB"/>
              </w:rPr>
              <w:t>S3</w:t>
            </w:r>
          </w:p>
        </w:tc>
        <w:tc>
          <w:tcPr>
            <w:tcW w:w="486" w:type="dxa"/>
            <w:shd w:val="clear" w:color="auto" w:fill="DEEAF6" w:themeFill="accent1" w:themeFillTint="33"/>
          </w:tcPr>
          <w:p w14:paraId="3FDF1792"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6C981F04"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22EADAA2"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26D24E32"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6D0EA9BB"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66925568"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16E354F8"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2A3F6DEF"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5E693A5F"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05F13278"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1129E4E9"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0F3F84C8"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12D5A0BC"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288408FE"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6C59B0B1"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47DC6DE3"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6E707368"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6B0843BB" w14:textId="77777777" w:rsidR="00776EF1" w:rsidRPr="00ED7A21" w:rsidRDefault="00776EF1" w:rsidP="00DC3AAD">
            <w:pPr>
              <w:jc w:val="center"/>
              <w:rPr>
                <w:b/>
                <w:bCs/>
                <w:lang w:val="en-GB"/>
              </w:rPr>
            </w:pPr>
            <w:r w:rsidRPr="00ED7A21">
              <w:rPr>
                <w:b/>
                <w:bCs/>
                <w:lang w:val="en-GB"/>
              </w:rPr>
              <w:t>S4</w:t>
            </w:r>
          </w:p>
        </w:tc>
      </w:tr>
      <w:tr w:rsidR="00776EF1" w:rsidRPr="00ED7A21" w14:paraId="73DFB1CD" w14:textId="77777777" w:rsidTr="00DC3AAD">
        <w:tc>
          <w:tcPr>
            <w:tcW w:w="1003" w:type="dxa"/>
            <w:shd w:val="clear" w:color="auto" w:fill="D0CECE" w:themeFill="background2" w:themeFillShade="E6"/>
          </w:tcPr>
          <w:p w14:paraId="2D63F566" w14:textId="77777777" w:rsidR="00776EF1" w:rsidRPr="00ED7A21" w:rsidRDefault="00776EF1" w:rsidP="00DC3AAD">
            <w:pPr>
              <w:jc w:val="center"/>
              <w:rPr>
                <w:b/>
                <w:bCs/>
                <w:lang w:val="en-GB"/>
              </w:rPr>
            </w:pPr>
            <w:r w:rsidRPr="00ED7A21">
              <w:rPr>
                <w:b/>
                <w:bCs/>
                <w:lang w:val="en-GB"/>
              </w:rPr>
              <w:t>S4</w:t>
            </w:r>
          </w:p>
        </w:tc>
        <w:tc>
          <w:tcPr>
            <w:tcW w:w="486" w:type="dxa"/>
            <w:shd w:val="clear" w:color="auto" w:fill="DEEAF6" w:themeFill="accent1" w:themeFillTint="33"/>
          </w:tcPr>
          <w:p w14:paraId="6ECA0BD7"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58352360"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099B05DA"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1B3C25DC"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6D851C18"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2693C73F"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0E4F7F8D"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1ADCF886"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2A36FE47"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1AC5BC37"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2ED25C54"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572CCDE4"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6CE399B0"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728BEA6C"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7CAD2A3D"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1A3A73DA"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4F7B3841"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4529E915" w14:textId="77777777" w:rsidR="00776EF1" w:rsidRPr="00ED7A21" w:rsidRDefault="00776EF1" w:rsidP="00DC3AAD">
            <w:pPr>
              <w:jc w:val="center"/>
              <w:rPr>
                <w:b/>
                <w:bCs/>
                <w:lang w:val="en-GB"/>
              </w:rPr>
            </w:pPr>
            <w:r w:rsidRPr="00ED7A21">
              <w:rPr>
                <w:b/>
                <w:bCs/>
                <w:lang w:val="en-GB"/>
              </w:rPr>
              <w:t>S1</w:t>
            </w:r>
          </w:p>
        </w:tc>
      </w:tr>
      <w:tr w:rsidR="00776EF1" w:rsidRPr="00ED7A21" w14:paraId="06DB3773" w14:textId="77777777" w:rsidTr="00DC3AAD">
        <w:tc>
          <w:tcPr>
            <w:tcW w:w="1003" w:type="dxa"/>
            <w:shd w:val="clear" w:color="auto" w:fill="D0CECE" w:themeFill="background2" w:themeFillShade="E6"/>
          </w:tcPr>
          <w:p w14:paraId="67B50A3E" w14:textId="77777777" w:rsidR="00776EF1" w:rsidRPr="00ED7A21" w:rsidRDefault="00776EF1" w:rsidP="00DC3AAD">
            <w:pPr>
              <w:jc w:val="center"/>
              <w:rPr>
                <w:b/>
                <w:bCs/>
                <w:lang w:val="en-GB"/>
              </w:rPr>
            </w:pPr>
            <w:r w:rsidRPr="00ED7A21">
              <w:rPr>
                <w:b/>
                <w:bCs/>
                <w:lang w:val="en-GB"/>
              </w:rPr>
              <w:t>S4</w:t>
            </w:r>
          </w:p>
        </w:tc>
        <w:tc>
          <w:tcPr>
            <w:tcW w:w="486" w:type="dxa"/>
            <w:shd w:val="clear" w:color="auto" w:fill="DEEAF6" w:themeFill="accent1" w:themeFillTint="33"/>
          </w:tcPr>
          <w:p w14:paraId="2756E7A2"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4C00F609"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5BEB9C59"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78D9DD71"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59113375"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03EFEFA4"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26C91BC7"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0C3B79C9"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60BBDB59"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21DAE28A"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65318F9D"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395F5ED0"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1AC5372B"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1AE22BCA"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71B69C94"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05A1BC73"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28C743CC"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7F80AF8A" w14:textId="77777777" w:rsidR="00776EF1" w:rsidRPr="00ED7A21" w:rsidRDefault="00776EF1" w:rsidP="00DC3AAD">
            <w:pPr>
              <w:jc w:val="center"/>
              <w:rPr>
                <w:b/>
                <w:bCs/>
                <w:lang w:val="en-GB"/>
              </w:rPr>
            </w:pPr>
            <w:r w:rsidRPr="00ED7A21">
              <w:rPr>
                <w:b/>
                <w:bCs/>
                <w:lang w:val="en-GB"/>
              </w:rPr>
              <w:t>S2</w:t>
            </w:r>
          </w:p>
        </w:tc>
      </w:tr>
      <w:tr w:rsidR="00776EF1" w:rsidRPr="00ED7A21" w14:paraId="69507F1C" w14:textId="77777777" w:rsidTr="00DC3AAD">
        <w:tc>
          <w:tcPr>
            <w:tcW w:w="1003" w:type="dxa"/>
            <w:shd w:val="clear" w:color="auto" w:fill="D0CECE" w:themeFill="background2" w:themeFillShade="E6"/>
          </w:tcPr>
          <w:p w14:paraId="22EAE310" w14:textId="77777777" w:rsidR="00776EF1" w:rsidRPr="00ED7A21" w:rsidRDefault="00776EF1" w:rsidP="00DC3AAD">
            <w:pPr>
              <w:jc w:val="center"/>
              <w:rPr>
                <w:b/>
                <w:bCs/>
                <w:lang w:val="en-GB"/>
              </w:rPr>
            </w:pPr>
            <w:r w:rsidRPr="00ED7A21">
              <w:rPr>
                <w:b/>
                <w:bCs/>
                <w:lang w:val="en-GB"/>
              </w:rPr>
              <w:t>S4</w:t>
            </w:r>
          </w:p>
        </w:tc>
        <w:tc>
          <w:tcPr>
            <w:tcW w:w="486" w:type="dxa"/>
            <w:shd w:val="clear" w:color="auto" w:fill="DEEAF6" w:themeFill="accent1" w:themeFillTint="33"/>
          </w:tcPr>
          <w:p w14:paraId="28159DB4" w14:textId="77777777" w:rsidR="00776EF1" w:rsidRPr="00ED7A21" w:rsidRDefault="00776EF1" w:rsidP="00DC3AAD">
            <w:pPr>
              <w:jc w:val="center"/>
              <w:rPr>
                <w:lang w:val="en-GB"/>
              </w:rPr>
            </w:pPr>
            <w:r w:rsidRPr="00ED7A21">
              <w:rPr>
                <w:lang w:val="en-GB"/>
              </w:rPr>
              <w:t>9</w:t>
            </w:r>
          </w:p>
        </w:tc>
        <w:tc>
          <w:tcPr>
            <w:tcW w:w="486" w:type="dxa"/>
            <w:shd w:val="clear" w:color="auto" w:fill="DEEAF6" w:themeFill="accent1" w:themeFillTint="33"/>
          </w:tcPr>
          <w:p w14:paraId="604FC167" w14:textId="77777777" w:rsidR="00776EF1" w:rsidRPr="00ED7A21" w:rsidRDefault="00776EF1" w:rsidP="00DC3AAD">
            <w:pPr>
              <w:jc w:val="center"/>
              <w:rPr>
                <w:lang w:val="en-GB"/>
              </w:rPr>
            </w:pPr>
            <w:r w:rsidRPr="00ED7A21">
              <w:rPr>
                <w:lang w:val="en-GB"/>
              </w:rPr>
              <w:t>8</w:t>
            </w:r>
          </w:p>
        </w:tc>
        <w:tc>
          <w:tcPr>
            <w:tcW w:w="486" w:type="dxa"/>
            <w:shd w:val="clear" w:color="auto" w:fill="DEEAF6" w:themeFill="accent1" w:themeFillTint="33"/>
          </w:tcPr>
          <w:p w14:paraId="6EBB8367" w14:textId="77777777" w:rsidR="00776EF1" w:rsidRPr="00ED7A21" w:rsidRDefault="00776EF1" w:rsidP="00DC3AAD">
            <w:pPr>
              <w:jc w:val="center"/>
              <w:rPr>
                <w:lang w:val="en-GB"/>
              </w:rPr>
            </w:pPr>
            <w:r w:rsidRPr="00ED7A21">
              <w:rPr>
                <w:lang w:val="en-GB"/>
              </w:rPr>
              <w:t>7</w:t>
            </w:r>
          </w:p>
        </w:tc>
        <w:tc>
          <w:tcPr>
            <w:tcW w:w="486" w:type="dxa"/>
            <w:shd w:val="clear" w:color="auto" w:fill="DEEAF6" w:themeFill="accent1" w:themeFillTint="33"/>
          </w:tcPr>
          <w:p w14:paraId="2AACF158" w14:textId="77777777" w:rsidR="00776EF1" w:rsidRPr="00ED7A21" w:rsidRDefault="00776EF1" w:rsidP="00DC3AAD">
            <w:pPr>
              <w:jc w:val="center"/>
              <w:rPr>
                <w:lang w:val="en-GB"/>
              </w:rPr>
            </w:pPr>
            <w:r w:rsidRPr="00ED7A21">
              <w:rPr>
                <w:lang w:val="en-GB"/>
              </w:rPr>
              <w:t>6</w:t>
            </w:r>
          </w:p>
        </w:tc>
        <w:tc>
          <w:tcPr>
            <w:tcW w:w="486" w:type="dxa"/>
            <w:shd w:val="clear" w:color="auto" w:fill="DEEAF6" w:themeFill="accent1" w:themeFillTint="33"/>
          </w:tcPr>
          <w:p w14:paraId="47B3783D" w14:textId="77777777" w:rsidR="00776EF1" w:rsidRPr="00ED7A21" w:rsidRDefault="00776EF1" w:rsidP="00DC3AAD">
            <w:pPr>
              <w:jc w:val="center"/>
              <w:rPr>
                <w:lang w:val="en-GB"/>
              </w:rPr>
            </w:pPr>
            <w:r w:rsidRPr="00ED7A21">
              <w:rPr>
                <w:lang w:val="en-GB"/>
              </w:rPr>
              <w:t>5</w:t>
            </w:r>
          </w:p>
        </w:tc>
        <w:tc>
          <w:tcPr>
            <w:tcW w:w="486" w:type="dxa"/>
            <w:shd w:val="clear" w:color="auto" w:fill="DEEAF6" w:themeFill="accent1" w:themeFillTint="33"/>
          </w:tcPr>
          <w:p w14:paraId="4B1889A3"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07650504"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497E12EA" w14:textId="77777777" w:rsidR="00776EF1" w:rsidRPr="00ED7A21" w:rsidRDefault="00776EF1" w:rsidP="00DC3AAD">
            <w:pPr>
              <w:jc w:val="center"/>
              <w:rPr>
                <w:lang w:val="en-GB"/>
              </w:rPr>
            </w:pPr>
            <w:r w:rsidRPr="00ED7A21">
              <w:rPr>
                <w:lang w:val="en-GB"/>
              </w:rPr>
              <w:t>2</w:t>
            </w:r>
          </w:p>
        </w:tc>
        <w:tc>
          <w:tcPr>
            <w:tcW w:w="485" w:type="dxa"/>
            <w:shd w:val="clear" w:color="auto" w:fill="FBE4D5" w:themeFill="accent2" w:themeFillTint="33"/>
          </w:tcPr>
          <w:p w14:paraId="04A87826" w14:textId="77777777" w:rsidR="00776EF1" w:rsidRPr="00ED7A21" w:rsidRDefault="00776EF1" w:rsidP="00DC3AAD">
            <w:pPr>
              <w:jc w:val="center"/>
              <w:rPr>
                <w:lang w:val="en-GB"/>
              </w:rPr>
            </w:pPr>
            <w:r w:rsidRPr="00ED7A21">
              <w:rPr>
                <w:lang w:val="en-GB"/>
              </w:rPr>
              <w:t>1</w:t>
            </w:r>
          </w:p>
        </w:tc>
        <w:tc>
          <w:tcPr>
            <w:tcW w:w="485" w:type="dxa"/>
            <w:shd w:val="clear" w:color="auto" w:fill="DEEAF6" w:themeFill="accent1" w:themeFillTint="33"/>
          </w:tcPr>
          <w:p w14:paraId="4E15F4D0" w14:textId="77777777" w:rsidR="00776EF1" w:rsidRPr="00ED7A21" w:rsidRDefault="00776EF1" w:rsidP="00DC3AAD">
            <w:pPr>
              <w:jc w:val="center"/>
              <w:rPr>
                <w:lang w:val="en-GB"/>
              </w:rPr>
            </w:pPr>
            <w:r w:rsidRPr="00ED7A21">
              <w:rPr>
                <w:lang w:val="en-GB"/>
              </w:rPr>
              <w:t>2</w:t>
            </w:r>
          </w:p>
        </w:tc>
        <w:tc>
          <w:tcPr>
            <w:tcW w:w="485" w:type="dxa"/>
            <w:shd w:val="clear" w:color="auto" w:fill="DEEAF6" w:themeFill="accent1" w:themeFillTint="33"/>
          </w:tcPr>
          <w:p w14:paraId="3B5DB371" w14:textId="77777777" w:rsidR="00776EF1" w:rsidRPr="00ED7A21" w:rsidRDefault="00776EF1" w:rsidP="00DC3AAD">
            <w:pPr>
              <w:jc w:val="center"/>
              <w:rPr>
                <w:lang w:val="en-GB"/>
              </w:rPr>
            </w:pPr>
            <w:r w:rsidRPr="00ED7A21">
              <w:rPr>
                <w:lang w:val="en-GB"/>
              </w:rPr>
              <w:t>3</w:t>
            </w:r>
          </w:p>
        </w:tc>
        <w:tc>
          <w:tcPr>
            <w:tcW w:w="485" w:type="dxa"/>
            <w:shd w:val="clear" w:color="auto" w:fill="DEEAF6" w:themeFill="accent1" w:themeFillTint="33"/>
          </w:tcPr>
          <w:p w14:paraId="14B9D4C3" w14:textId="77777777" w:rsidR="00776EF1" w:rsidRPr="00ED7A21" w:rsidRDefault="00776EF1" w:rsidP="00DC3AAD">
            <w:pPr>
              <w:jc w:val="center"/>
              <w:rPr>
                <w:lang w:val="en-GB"/>
              </w:rPr>
            </w:pPr>
            <w:r w:rsidRPr="00ED7A21">
              <w:rPr>
                <w:lang w:val="en-GB"/>
              </w:rPr>
              <w:t>4</w:t>
            </w:r>
          </w:p>
        </w:tc>
        <w:tc>
          <w:tcPr>
            <w:tcW w:w="485" w:type="dxa"/>
            <w:shd w:val="clear" w:color="auto" w:fill="DEEAF6" w:themeFill="accent1" w:themeFillTint="33"/>
          </w:tcPr>
          <w:p w14:paraId="38240718" w14:textId="77777777" w:rsidR="00776EF1" w:rsidRPr="00ED7A21" w:rsidRDefault="00776EF1" w:rsidP="00DC3AAD">
            <w:pPr>
              <w:jc w:val="center"/>
              <w:rPr>
                <w:lang w:val="en-GB"/>
              </w:rPr>
            </w:pPr>
            <w:r w:rsidRPr="00ED7A21">
              <w:rPr>
                <w:lang w:val="en-GB"/>
              </w:rPr>
              <w:t>5</w:t>
            </w:r>
          </w:p>
        </w:tc>
        <w:tc>
          <w:tcPr>
            <w:tcW w:w="485" w:type="dxa"/>
            <w:shd w:val="clear" w:color="auto" w:fill="DEEAF6" w:themeFill="accent1" w:themeFillTint="33"/>
          </w:tcPr>
          <w:p w14:paraId="5930FDC8" w14:textId="77777777" w:rsidR="00776EF1" w:rsidRPr="00ED7A21" w:rsidRDefault="00776EF1" w:rsidP="00DC3AAD">
            <w:pPr>
              <w:jc w:val="center"/>
              <w:rPr>
                <w:lang w:val="en-GB"/>
              </w:rPr>
            </w:pPr>
            <w:r w:rsidRPr="00ED7A21">
              <w:rPr>
                <w:lang w:val="en-GB"/>
              </w:rPr>
              <w:t>6</w:t>
            </w:r>
          </w:p>
        </w:tc>
        <w:tc>
          <w:tcPr>
            <w:tcW w:w="485" w:type="dxa"/>
            <w:shd w:val="clear" w:color="auto" w:fill="DEEAF6" w:themeFill="accent1" w:themeFillTint="33"/>
          </w:tcPr>
          <w:p w14:paraId="4784C83C" w14:textId="77777777" w:rsidR="00776EF1" w:rsidRPr="00ED7A21" w:rsidRDefault="00776EF1" w:rsidP="00DC3AAD">
            <w:pPr>
              <w:jc w:val="center"/>
              <w:rPr>
                <w:lang w:val="en-GB"/>
              </w:rPr>
            </w:pPr>
            <w:r w:rsidRPr="00ED7A21">
              <w:rPr>
                <w:lang w:val="en-GB"/>
              </w:rPr>
              <w:t>7</w:t>
            </w:r>
          </w:p>
        </w:tc>
        <w:tc>
          <w:tcPr>
            <w:tcW w:w="485" w:type="dxa"/>
            <w:shd w:val="clear" w:color="auto" w:fill="DEEAF6" w:themeFill="accent1" w:themeFillTint="33"/>
          </w:tcPr>
          <w:p w14:paraId="4C0272D3" w14:textId="77777777" w:rsidR="00776EF1" w:rsidRPr="00ED7A21" w:rsidRDefault="00776EF1" w:rsidP="00DC3AAD">
            <w:pPr>
              <w:jc w:val="center"/>
              <w:rPr>
                <w:lang w:val="en-GB"/>
              </w:rPr>
            </w:pPr>
            <w:r w:rsidRPr="00ED7A21">
              <w:rPr>
                <w:lang w:val="en-GB"/>
              </w:rPr>
              <w:t>8</w:t>
            </w:r>
          </w:p>
        </w:tc>
        <w:tc>
          <w:tcPr>
            <w:tcW w:w="485" w:type="dxa"/>
            <w:shd w:val="clear" w:color="auto" w:fill="DEEAF6" w:themeFill="accent1" w:themeFillTint="33"/>
          </w:tcPr>
          <w:p w14:paraId="14FBD801" w14:textId="77777777" w:rsidR="00776EF1" w:rsidRPr="00ED7A21" w:rsidRDefault="00776EF1" w:rsidP="00DC3AAD">
            <w:pPr>
              <w:jc w:val="center"/>
              <w:rPr>
                <w:lang w:val="en-GB"/>
              </w:rPr>
            </w:pPr>
            <w:r w:rsidRPr="00ED7A21">
              <w:rPr>
                <w:lang w:val="en-GB"/>
              </w:rPr>
              <w:t>9</w:t>
            </w:r>
          </w:p>
        </w:tc>
        <w:tc>
          <w:tcPr>
            <w:tcW w:w="1002" w:type="dxa"/>
            <w:shd w:val="clear" w:color="auto" w:fill="D0CECE" w:themeFill="background2" w:themeFillShade="E6"/>
          </w:tcPr>
          <w:p w14:paraId="1C9A5F8E" w14:textId="77777777" w:rsidR="00776EF1" w:rsidRPr="00ED7A21" w:rsidRDefault="00776EF1" w:rsidP="00DC3AAD">
            <w:pPr>
              <w:jc w:val="center"/>
              <w:rPr>
                <w:b/>
                <w:bCs/>
                <w:lang w:val="en-GB"/>
              </w:rPr>
            </w:pPr>
            <w:r w:rsidRPr="00ED7A21">
              <w:rPr>
                <w:b/>
                <w:bCs/>
                <w:lang w:val="en-GB"/>
              </w:rPr>
              <w:t>S3</w:t>
            </w:r>
          </w:p>
        </w:tc>
      </w:tr>
    </w:tbl>
    <w:p w14:paraId="50293BAC" w14:textId="77777777" w:rsidR="00776EF1" w:rsidRPr="00ED7A21" w:rsidRDefault="00776EF1" w:rsidP="00776EF1">
      <w:pPr>
        <w:rPr>
          <w:lang w:val="en-GB"/>
        </w:rPr>
      </w:pPr>
    </w:p>
    <w:p w14:paraId="58E321E8" w14:textId="77777777" w:rsidR="00776EF1" w:rsidRPr="00ED7A21" w:rsidRDefault="00776EF1" w:rsidP="00776EF1">
      <w:pPr>
        <w:pStyle w:val="Odstavecseseznamem"/>
        <w:rPr>
          <w:lang w:val="en-GB"/>
        </w:rPr>
      </w:pPr>
    </w:p>
    <w:tbl>
      <w:tblPr>
        <w:tblStyle w:val="Mkatabulky"/>
        <w:tblpPr w:leftFromText="180" w:rightFromText="180" w:vertAnchor="text" w:horzAnchor="margin" w:tblpXSpec="right" w:tblpY="-1"/>
        <w:tblW w:w="8613" w:type="dxa"/>
        <w:tblLook w:val="04A0" w:firstRow="1" w:lastRow="0" w:firstColumn="1" w:lastColumn="0" w:noHBand="0" w:noVBand="1"/>
      </w:tblPr>
      <w:tblGrid>
        <w:gridCol w:w="1065"/>
        <w:gridCol w:w="948"/>
        <w:gridCol w:w="1065"/>
        <w:gridCol w:w="948"/>
        <w:gridCol w:w="1065"/>
        <w:gridCol w:w="696"/>
        <w:gridCol w:w="696"/>
        <w:gridCol w:w="1065"/>
        <w:gridCol w:w="1065"/>
      </w:tblGrid>
      <w:tr w:rsidR="00776EF1" w:rsidRPr="00ED7A21" w14:paraId="41569667" w14:textId="77777777" w:rsidTr="00DC3AAD">
        <w:tc>
          <w:tcPr>
            <w:tcW w:w="1065" w:type="dxa"/>
            <w:shd w:val="clear" w:color="auto" w:fill="FFF2CC" w:themeFill="accent4" w:themeFillTint="33"/>
          </w:tcPr>
          <w:p w14:paraId="1C9894C1" w14:textId="77777777" w:rsidR="00776EF1" w:rsidRPr="00ED7A21" w:rsidRDefault="00776EF1" w:rsidP="00DC3AAD">
            <w:pPr>
              <w:jc w:val="center"/>
              <w:rPr>
                <w:b/>
                <w:bCs/>
                <w:sz w:val="18"/>
                <w:szCs w:val="18"/>
                <w:lang w:val="en-GB"/>
              </w:rPr>
            </w:pPr>
            <w:r w:rsidRPr="00ED7A21">
              <w:rPr>
                <w:b/>
                <w:bCs/>
                <w:sz w:val="18"/>
                <w:szCs w:val="18"/>
                <w:lang w:val="en-GB"/>
              </w:rPr>
              <w:t>1</w:t>
            </w:r>
          </w:p>
        </w:tc>
        <w:tc>
          <w:tcPr>
            <w:tcW w:w="948" w:type="dxa"/>
            <w:shd w:val="clear" w:color="auto" w:fill="FFF2CC" w:themeFill="accent4" w:themeFillTint="33"/>
          </w:tcPr>
          <w:p w14:paraId="248F70EE" w14:textId="77777777" w:rsidR="00776EF1" w:rsidRPr="00ED7A21" w:rsidRDefault="00776EF1" w:rsidP="00DC3AAD">
            <w:pPr>
              <w:jc w:val="center"/>
              <w:rPr>
                <w:b/>
                <w:bCs/>
                <w:sz w:val="18"/>
                <w:szCs w:val="18"/>
                <w:lang w:val="en-GB"/>
              </w:rPr>
            </w:pPr>
            <w:r w:rsidRPr="00ED7A21">
              <w:rPr>
                <w:b/>
                <w:bCs/>
                <w:sz w:val="18"/>
                <w:szCs w:val="18"/>
                <w:lang w:val="en-GB"/>
              </w:rPr>
              <w:t>2</w:t>
            </w:r>
          </w:p>
        </w:tc>
        <w:tc>
          <w:tcPr>
            <w:tcW w:w="1065" w:type="dxa"/>
            <w:shd w:val="clear" w:color="auto" w:fill="FFF2CC" w:themeFill="accent4" w:themeFillTint="33"/>
          </w:tcPr>
          <w:p w14:paraId="2DEC1282" w14:textId="77777777" w:rsidR="00776EF1" w:rsidRPr="00ED7A21" w:rsidRDefault="00776EF1" w:rsidP="00DC3AAD">
            <w:pPr>
              <w:jc w:val="center"/>
              <w:rPr>
                <w:b/>
                <w:bCs/>
                <w:sz w:val="18"/>
                <w:szCs w:val="18"/>
                <w:lang w:val="en-GB"/>
              </w:rPr>
            </w:pPr>
            <w:r w:rsidRPr="00ED7A21">
              <w:rPr>
                <w:b/>
                <w:bCs/>
                <w:sz w:val="18"/>
                <w:szCs w:val="18"/>
                <w:lang w:val="en-GB"/>
              </w:rPr>
              <w:t>3</w:t>
            </w:r>
          </w:p>
        </w:tc>
        <w:tc>
          <w:tcPr>
            <w:tcW w:w="948" w:type="dxa"/>
            <w:shd w:val="clear" w:color="auto" w:fill="FFF2CC" w:themeFill="accent4" w:themeFillTint="33"/>
          </w:tcPr>
          <w:p w14:paraId="548ED9F8" w14:textId="77777777" w:rsidR="00776EF1" w:rsidRPr="00ED7A21" w:rsidRDefault="00776EF1" w:rsidP="00DC3AAD">
            <w:pPr>
              <w:jc w:val="center"/>
              <w:rPr>
                <w:b/>
                <w:bCs/>
                <w:sz w:val="18"/>
                <w:szCs w:val="18"/>
                <w:lang w:val="en-GB"/>
              </w:rPr>
            </w:pPr>
            <w:r w:rsidRPr="00ED7A21">
              <w:rPr>
                <w:b/>
                <w:bCs/>
                <w:sz w:val="18"/>
                <w:szCs w:val="18"/>
                <w:lang w:val="en-GB"/>
              </w:rPr>
              <w:t>4</w:t>
            </w:r>
          </w:p>
        </w:tc>
        <w:tc>
          <w:tcPr>
            <w:tcW w:w="1065" w:type="dxa"/>
            <w:shd w:val="clear" w:color="auto" w:fill="FFF2CC" w:themeFill="accent4" w:themeFillTint="33"/>
          </w:tcPr>
          <w:p w14:paraId="074CE9A5" w14:textId="77777777" w:rsidR="00776EF1" w:rsidRPr="00ED7A21" w:rsidRDefault="00776EF1" w:rsidP="00DC3AAD">
            <w:pPr>
              <w:jc w:val="center"/>
              <w:rPr>
                <w:b/>
                <w:bCs/>
                <w:sz w:val="18"/>
                <w:szCs w:val="18"/>
                <w:lang w:val="en-GB"/>
              </w:rPr>
            </w:pPr>
            <w:r w:rsidRPr="00ED7A21">
              <w:rPr>
                <w:b/>
                <w:bCs/>
                <w:sz w:val="18"/>
                <w:szCs w:val="18"/>
                <w:lang w:val="en-GB"/>
              </w:rPr>
              <w:t>5</w:t>
            </w:r>
          </w:p>
        </w:tc>
        <w:tc>
          <w:tcPr>
            <w:tcW w:w="696" w:type="dxa"/>
            <w:shd w:val="clear" w:color="auto" w:fill="FFF2CC" w:themeFill="accent4" w:themeFillTint="33"/>
          </w:tcPr>
          <w:p w14:paraId="2CAC1DA8" w14:textId="77777777" w:rsidR="00776EF1" w:rsidRPr="00ED7A21" w:rsidRDefault="00776EF1" w:rsidP="00DC3AAD">
            <w:pPr>
              <w:jc w:val="center"/>
              <w:rPr>
                <w:b/>
                <w:bCs/>
                <w:sz w:val="18"/>
                <w:szCs w:val="18"/>
                <w:lang w:val="en-GB"/>
              </w:rPr>
            </w:pPr>
            <w:r w:rsidRPr="00ED7A21">
              <w:rPr>
                <w:b/>
                <w:bCs/>
                <w:sz w:val="18"/>
                <w:szCs w:val="18"/>
                <w:lang w:val="en-GB"/>
              </w:rPr>
              <w:t>6</w:t>
            </w:r>
          </w:p>
        </w:tc>
        <w:tc>
          <w:tcPr>
            <w:tcW w:w="696" w:type="dxa"/>
            <w:shd w:val="clear" w:color="auto" w:fill="FFF2CC" w:themeFill="accent4" w:themeFillTint="33"/>
          </w:tcPr>
          <w:p w14:paraId="61FA9124" w14:textId="77777777" w:rsidR="00776EF1" w:rsidRPr="00ED7A21" w:rsidRDefault="00776EF1" w:rsidP="00DC3AAD">
            <w:pPr>
              <w:jc w:val="center"/>
              <w:rPr>
                <w:b/>
                <w:bCs/>
                <w:sz w:val="18"/>
                <w:szCs w:val="18"/>
                <w:lang w:val="en-GB"/>
              </w:rPr>
            </w:pPr>
            <w:r w:rsidRPr="00ED7A21">
              <w:rPr>
                <w:b/>
                <w:bCs/>
                <w:sz w:val="18"/>
                <w:szCs w:val="18"/>
                <w:lang w:val="en-GB"/>
              </w:rPr>
              <w:t>7</w:t>
            </w:r>
          </w:p>
        </w:tc>
        <w:tc>
          <w:tcPr>
            <w:tcW w:w="1065" w:type="dxa"/>
            <w:shd w:val="clear" w:color="auto" w:fill="FFF2CC" w:themeFill="accent4" w:themeFillTint="33"/>
          </w:tcPr>
          <w:p w14:paraId="649F0D7C" w14:textId="77777777" w:rsidR="00776EF1" w:rsidRPr="00ED7A21" w:rsidRDefault="00776EF1" w:rsidP="00DC3AAD">
            <w:pPr>
              <w:jc w:val="center"/>
              <w:rPr>
                <w:b/>
                <w:bCs/>
                <w:sz w:val="18"/>
                <w:szCs w:val="18"/>
                <w:lang w:val="en-GB"/>
              </w:rPr>
            </w:pPr>
            <w:r w:rsidRPr="00ED7A21">
              <w:rPr>
                <w:b/>
                <w:bCs/>
                <w:sz w:val="18"/>
                <w:szCs w:val="18"/>
                <w:lang w:val="en-GB"/>
              </w:rPr>
              <w:t>8</w:t>
            </w:r>
          </w:p>
        </w:tc>
        <w:tc>
          <w:tcPr>
            <w:tcW w:w="1065" w:type="dxa"/>
            <w:shd w:val="clear" w:color="auto" w:fill="FFF2CC" w:themeFill="accent4" w:themeFillTint="33"/>
          </w:tcPr>
          <w:p w14:paraId="44D52E1B" w14:textId="77777777" w:rsidR="00776EF1" w:rsidRPr="00ED7A21" w:rsidRDefault="00776EF1" w:rsidP="00DC3AAD">
            <w:pPr>
              <w:jc w:val="center"/>
              <w:rPr>
                <w:b/>
                <w:bCs/>
                <w:sz w:val="18"/>
                <w:szCs w:val="18"/>
                <w:lang w:val="en-GB"/>
              </w:rPr>
            </w:pPr>
            <w:r w:rsidRPr="00ED7A21">
              <w:rPr>
                <w:b/>
                <w:bCs/>
                <w:sz w:val="18"/>
                <w:szCs w:val="18"/>
                <w:lang w:val="en-GB"/>
              </w:rPr>
              <w:t>9</w:t>
            </w:r>
          </w:p>
        </w:tc>
      </w:tr>
      <w:tr w:rsidR="00776EF1" w:rsidRPr="00ED7A21" w14:paraId="03D3A067" w14:textId="77777777" w:rsidTr="00DC3AAD">
        <w:tc>
          <w:tcPr>
            <w:tcW w:w="1065" w:type="dxa"/>
            <w:shd w:val="clear" w:color="auto" w:fill="FFF2CC" w:themeFill="accent4" w:themeFillTint="33"/>
          </w:tcPr>
          <w:p w14:paraId="31D4CA08" w14:textId="77777777" w:rsidR="00776EF1" w:rsidRPr="00ED7A21" w:rsidRDefault="00776EF1" w:rsidP="00DC3AAD">
            <w:pPr>
              <w:jc w:val="center"/>
              <w:rPr>
                <w:sz w:val="18"/>
                <w:szCs w:val="18"/>
                <w:lang w:val="en-GB"/>
              </w:rPr>
            </w:pPr>
            <w:r w:rsidRPr="00ED7A21">
              <w:rPr>
                <w:sz w:val="18"/>
                <w:szCs w:val="18"/>
                <w:lang w:val="en-GB"/>
              </w:rPr>
              <w:t>Equal Importance</w:t>
            </w:r>
          </w:p>
        </w:tc>
        <w:tc>
          <w:tcPr>
            <w:tcW w:w="948" w:type="dxa"/>
            <w:shd w:val="clear" w:color="auto" w:fill="FFF2CC" w:themeFill="accent4" w:themeFillTint="33"/>
          </w:tcPr>
          <w:p w14:paraId="4B575BDD" w14:textId="77777777" w:rsidR="00776EF1" w:rsidRPr="00ED7A21" w:rsidRDefault="00776EF1" w:rsidP="00DC3AAD">
            <w:pPr>
              <w:jc w:val="center"/>
              <w:rPr>
                <w:sz w:val="18"/>
                <w:szCs w:val="18"/>
                <w:lang w:val="en-GB"/>
              </w:rPr>
            </w:pPr>
            <w:r w:rsidRPr="00ED7A21">
              <w:rPr>
                <w:sz w:val="18"/>
                <w:szCs w:val="18"/>
                <w:lang w:val="en-GB"/>
              </w:rPr>
              <w:t>Weak Moderate</w:t>
            </w:r>
          </w:p>
        </w:tc>
        <w:tc>
          <w:tcPr>
            <w:tcW w:w="1065" w:type="dxa"/>
            <w:shd w:val="clear" w:color="auto" w:fill="FFF2CC" w:themeFill="accent4" w:themeFillTint="33"/>
          </w:tcPr>
          <w:p w14:paraId="716C07A5" w14:textId="77777777" w:rsidR="00776EF1" w:rsidRPr="00ED7A21" w:rsidRDefault="00776EF1" w:rsidP="00DC3AAD">
            <w:pPr>
              <w:jc w:val="center"/>
              <w:rPr>
                <w:sz w:val="18"/>
                <w:szCs w:val="18"/>
                <w:lang w:val="en-GB"/>
              </w:rPr>
            </w:pPr>
            <w:r w:rsidRPr="00ED7A21">
              <w:rPr>
                <w:sz w:val="18"/>
                <w:szCs w:val="18"/>
                <w:lang w:val="en-GB"/>
              </w:rPr>
              <w:t>Moderate Importance</w:t>
            </w:r>
          </w:p>
        </w:tc>
        <w:tc>
          <w:tcPr>
            <w:tcW w:w="948" w:type="dxa"/>
            <w:shd w:val="clear" w:color="auto" w:fill="FFF2CC" w:themeFill="accent4" w:themeFillTint="33"/>
          </w:tcPr>
          <w:p w14:paraId="586E4764" w14:textId="77777777" w:rsidR="00776EF1" w:rsidRPr="00ED7A21" w:rsidRDefault="00776EF1" w:rsidP="00DC3AAD">
            <w:pPr>
              <w:jc w:val="center"/>
              <w:rPr>
                <w:sz w:val="18"/>
                <w:szCs w:val="18"/>
                <w:lang w:val="en-GB"/>
              </w:rPr>
            </w:pPr>
            <w:r w:rsidRPr="00ED7A21">
              <w:rPr>
                <w:sz w:val="18"/>
                <w:szCs w:val="18"/>
                <w:lang w:val="en-GB"/>
              </w:rPr>
              <w:t>Moderate Plus</w:t>
            </w:r>
          </w:p>
        </w:tc>
        <w:tc>
          <w:tcPr>
            <w:tcW w:w="1065" w:type="dxa"/>
            <w:shd w:val="clear" w:color="auto" w:fill="FFF2CC" w:themeFill="accent4" w:themeFillTint="33"/>
          </w:tcPr>
          <w:p w14:paraId="19B5AA50" w14:textId="77777777" w:rsidR="00776EF1" w:rsidRPr="00ED7A21" w:rsidRDefault="00776EF1" w:rsidP="00DC3AAD">
            <w:pPr>
              <w:jc w:val="center"/>
              <w:rPr>
                <w:sz w:val="18"/>
                <w:szCs w:val="18"/>
                <w:lang w:val="en-GB"/>
              </w:rPr>
            </w:pPr>
            <w:r w:rsidRPr="00ED7A21">
              <w:rPr>
                <w:sz w:val="18"/>
                <w:szCs w:val="18"/>
                <w:lang w:val="en-GB"/>
              </w:rPr>
              <w:t>Strongly Importance</w:t>
            </w:r>
          </w:p>
        </w:tc>
        <w:tc>
          <w:tcPr>
            <w:tcW w:w="696" w:type="dxa"/>
            <w:shd w:val="clear" w:color="auto" w:fill="FFF2CC" w:themeFill="accent4" w:themeFillTint="33"/>
          </w:tcPr>
          <w:p w14:paraId="69537083" w14:textId="77777777" w:rsidR="00776EF1" w:rsidRPr="00ED7A21" w:rsidRDefault="00776EF1" w:rsidP="00DC3AAD">
            <w:pPr>
              <w:jc w:val="center"/>
              <w:rPr>
                <w:sz w:val="18"/>
                <w:szCs w:val="18"/>
                <w:lang w:val="en-GB"/>
              </w:rPr>
            </w:pPr>
            <w:r w:rsidRPr="00ED7A21">
              <w:rPr>
                <w:sz w:val="18"/>
                <w:szCs w:val="18"/>
                <w:lang w:val="en-GB"/>
              </w:rPr>
              <w:t>Strong Plus</w:t>
            </w:r>
          </w:p>
        </w:tc>
        <w:tc>
          <w:tcPr>
            <w:tcW w:w="696" w:type="dxa"/>
            <w:shd w:val="clear" w:color="auto" w:fill="FFF2CC" w:themeFill="accent4" w:themeFillTint="33"/>
          </w:tcPr>
          <w:p w14:paraId="41104D4C" w14:textId="77777777" w:rsidR="00776EF1" w:rsidRPr="00ED7A21" w:rsidRDefault="00776EF1" w:rsidP="00DC3AAD">
            <w:pPr>
              <w:jc w:val="center"/>
              <w:rPr>
                <w:sz w:val="18"/>
                <w:szCs w:val="18"/>
                <w:lang w:val="en-GB"/>
              </w:rPr>
            </w:pPr>
            <w:r w:rsidRPr="00ED7A21">
              <w:rPr>
                <w:sz w:val="18"/>
                <w:szCs w:val="18"/>
                <w:lang w:val="en-GB"/>
              </w:rPr>
              <w:t>Very Strong</w:t>
            </w:r>
          </w:p>
        </w:tc>
        <w:tc>
          <w:tcPr>
            <w:tcW w:w="1065" w:type="dxa"/>
            <w:shd w:val="clear" w:color="auto" w:fill="FFF2CC" w:themeFill="accent4" w:themeFillTint="33"/>
          </w:tcPr>
          <w:p w14:paraId="2972322E" w14:textId="77777777" w:rsidR="00776EF1" w:rsidRPr="00ED7A21" w:rsidRDefault="00776EF1" w:rsidP="00DC3AAD">
            <w:pPr>
              <w:jc w:val="center"/>
              <w:rPr>
                <w:sz w:val="18"/>
                <w:szCs w:val="18"/>
                <w:lang w:val="en-GB"/>
              </w:rPr>
            </w:pPr>
            <w:r w:rsidRPr="00ED7A21">
              <w:rPr>
                <w:sz w:val="18"/>
                <w:szCs w:val="18"/>
                <w:lang w:val="en-GB"/>
              </w:rPr>
              <w:t>Very, Very Importance</w:t>
            </w:r>
          </w:p>
        </w:tc>
        <w:tc>
          <w:tcPr>
            <w:tcW w:w="1065" w:type="dxa"/>
            <w:shd w:val="clear" w:color="auto" w:fill="FFF2CC" w:themeFill="accent4" w:themeFillTint="33"/>
          </w:tcPr>
          <w:p w14:paraId="1CFBD2D3" w14:textId="77777777" w:rsidR="00776EF1" w:rsidRPr="00ED7A21" w:rsidRDefault="00776EF1" w:rsidP="00DC3AAD">
            <w:pPr>
              <w:jc w:val="center"/>
              <w:rPr>
                <w:sz w:val="18"/>
                <w:szCs w:val="18"/>
                <w:lang w:val="en-GB"/>
              </w:rPr>
            </w:pPr>
            <w:r w:rsidRPr="00ED7A21">
              <w:rPr>
                <w:sz w:val="18"/>
                <w:szCs w:val="18"/>
                <w:lang w:val="en-GB"/>
              </w:rPr>
              <w:t>Extreme Importance</w:t>
            </w:r>
          </w:p>
        </w:tc>
      </w:tr>
    </w:tbl>
    <w:p w14:paraId="68BD4849" w14:textId="77777777" w:rsidR="00776EF1" w:rsidRPr="00ED7A21" w:rsidRDefault="00776EF1" w:rsidP="00776EF1">
      <w:pPr>
        <w:rPr>
          <w:rFonts w:asciiTheme="majorBidi" w:hAnsiTheme="majorBidi" w:cstheme="majorBidi"/>
          <w:sz w:val="28"/>
          <w:szCs w:val="28"/>
          <w:lang w:val="en-GB"/>
        </w:rPr>
      </w:pPr>
    </w:p>
    <w:p w14:paraId="408B138D" w14:textId="77777777" w:rsidR="00776EF1" w:rsidRPr="00ED7A21" w:rsidRDefault="00776EF1" w:rsidP="00776EF1">
      <w:pPr>
        <w:rPr>
          <w:lang w:val="en-GB"/>
        </w:rPr>
      </w:pPr>
    </w:p>
    <w:p w14:paraId="3279EBCE" w14:textId="77777777" w:rsidR="00776EF1" w:rsidRPr="00ED7A21" w:rsidRDefault="00776EF1" w:rsidP="00E93DD3">
      <w:pPr>
        <w:pStyle w:val="Odstavecseseznamem"/>
        <w:numPr>
          <w:ilvl w:val="0"/>
          <w:numId w:val="40"/>
        </w:num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Concerning the “Targets”, please circle only one number on the importance scale of the following group of Opportunity factors. </w:t>
      </w:r>
    </w:p>
    <w:p w14:paraId="0A5800AD" w14:textId="77777777" w:rsidR="00776EF1" w:rsidRPr="00ED7A21" w:rsidRDefault="00776EF1" w:rsidP="00E93DD3">
      <w:p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cr/>
        <w:t xml:space="preserve">O1: Providing a proper Personal Data Protection Law context </w:t>
      </w:r>
      <w:r w:rsidRPr="00ED7A21">
        <w:rPr>
          <w:rFonts w:asciiTheme="majorBidi" w:hAnsiTheme="majorBidi" w:cstheme="majorBidi"/>
          <w:sz w:val="28"/>
          <w:szCs w:val="28"/>
          <w:lang w:val="en-GB"/>
        </w:rPr>
        <w:cr/>
        <w:t>O2: Developing Security Information Infrastructure</w:t>
      </w:r>
      <w:r w:rsidRPr="00ED7A21">
        <w:rPr>
          <w:rFonts w:asciiTheme="majorBidi" w:hAnsiTheme="majorBidi" w:cstheme="majorBidi"/>
          <w:sz w:val="28"/>
          <w:szCs w:val="28"/>
          <w:lang w:val="en-GB"/>
        </w:rPr>
        <w:cr/>
      </w:r>
      <w:r w:rsidRPr="00ED7A21">
        <w:rPr>
          <w:rFonts w:asciiTheme="majorBidi" w:hAnsiTheme="majorBidi" w:cstheme="majorBidi"/>
          <w:sz w:val="28"/>
          <w:szCs w:val="28"/>
          <w:lang w:val="en-GB"/>
        </w:rPr>
        <w:lastRenderedPageBreak/>
        <w:t>O3: Identify Personal Information</w:t>
      </w:r>
      <w:r w:rsidRPr="00ED7A21">
        <w:rPr>
          <w:rFonts w:asciiTheme="majorBidi" w:hAnsiTheme="majorBidi" w:cstheme="majorBidi"/>
          <w:sz w:val="28"/>
          <w:szCs w:val="28"/>
          <w:lang w:val="en-GB"/>
        </w:rPr>
        <w:cr/>
        <w:t>O4: Enhance the security of communication and storage</w:t>
      </w:r>
    </w:p>
    <w:tbl>
      <w:tblPr>
        <w:tblStyle w:val="Mkatabulky"/>
        <w:tblpPr w:leftFromText="180" w:rightFromText="180" w:vertAnchor="text" w:horzAnchor="margin" w:tblpY="316"/>
        <w:tblW w:w="10256" w:type="dxa"/>
        <w:tblLook w:val="04A0" w:firstRow="1" w:lastRow="0" w:firstColumn="1" w:lastColumn="0" w:noHBand="0" w:noVBand="1"/>
      </w:tblPr>
      <w:tblGrid>
        <w:gridCol w:w="1346"/>
        <w:gridCol w:w="446"/>
        <w:gridCol w:w="444"/>
        <w:gridCol w:w="445"/>
        <w:gridCol w:w="445"/>
        <w:gridCol w:w="445"/>
        <w:gridCol w:w="445"/>
        <w:gridCol w:w="445"/>
        <w:gridCol w:w="445"/>
        <w:gridCol w:w="445"/>
        <w:gridCol w:w="445"/>
        <w:gridCol w:w="445"/>
        <w:gridCol w:w="445"/>
        <w:gridCol w:w="445"/>
        <w:gridCol w:w="445"/>
        <w:gridCol w:w="445"/>
        <w:gridCol w:w="445"/>
        <w:gridCol w:w="445"/>
        <w:gridCol w:w="1345"/>
      </w:tblGrid>
      <w:tr w:rsidR="00776EF1" w:rsidRPr="00ED7A21" w14:paraId="1509B766" w14:textId="77777777" w:rsidTr="00DC3AAD">
        <w:tc>
          <w:tcPr>
            <w:tcW w:w="1346" w:type="dxa"/>
            <w:shd w:val="clear" w:color="auto" w:fill="D0CECE" w:themeFill="background2" w:themeFillShade="E6"/>
          </w:tcPr>
          <w:p w14:paraId="6D1EA138" w14:textId="77777777" w:rsidR="00776EF1" w:rsidRPr="00ED7A21" w:rsidRDefault="00776EF1" w:rsidP="00DC3AAD">
            <w:pPr>
              <w:jc w:val="center"/>
              <w:rPr>
                <w:b/>
                <w:bCs/>
                <w:lang w:val="en-GB"/>
              </w:rPr>
            </w:pPr>
            <w:r w:rsidRPr="00ED7A21">
              <w:rPr>
                <w:b/>
                <w:bCs/>
                <w:lang w:val="en-GB"/>
              </w:rPr>
              <w:t>Opportunity Factors</w:t>
            </w:r>
          </w:p>
        </w:tc>
        <w:tc>
          <w:tcPr>
            <w:tcW w:w="7565" w:type="dxa"/>
            <w:gridSpan w:val="17"/>
            <w:tcBorders>
              <w:top w:val="nil"/>
            </w:tcBorders>
            <w:shd w:val="clear" w:color="auto" w:fill="FFFFFF" w:themeFill="background1"/>
          </w:tcPr>
          <w:p w14:paraId="4B1BE046" w14:textId="77777777" w:rsidR="00776EF1" w:rsidRPr="00ED7A21" w:rsidRDefault="00776EF1" w:rsidP="00DC3AAD">
            <w:pPr>
              <w:jc w:val="center"/>
              <w:rPr>
                <w:lang w:val="en-GB"/>
              </w:rPr>
            </w:pPr>
          </w:p>
        </w:tc>
        <w:tc>
          <w:tcPr>
            <w:tcW w:w="1345" w:type="dxa"/>
            <w:shd w:val="clear" w:color="auto" w:fill="D0CECE" w:themeFill="background2" w:themeFillShade="E6"/>
          </w:tcPr>
          <w:p w14:paraId="0777ABE2" w14:textId="77777777" w:rsidR="00776EF1" w:rsidRPr="00ED7A21" w:rsidRDefault="00776EF1" w:rsidP="00DC3AAD">
            <w:pPr>
              <w:jc w:val="center"/>
              <w:rPr>
                <w:b/>
                <w:bCs/>
                <w:lang w:val="en-GB"/>
              </w:rPr>
            </w:pPr>
            <w:r w:rsidRPr="00ED7A21">
              <w:rPr>
                <w:b/>
                <w:bCs/>
                <w:lang w:val="en-GB"/>
              </w:rPr>
              <w:t>Opportunity Factors</w:t>
            </w:r>
          </w:p>
        </w:tc>
      </w:tr>
      <w:tr w:rsidR="00776EF1" w:rsidRPr="00ED7A21" w14:paraId="57557192" w14:textId="77777777" w:rsidTr="00DC3AAD">
        <w:tc>
          <w:tcPr>
            <w:tcW w:w="1346" w:type="dxa"/>
            <w:shd w:val="clear" w:color="auto" w:fill="D0CECE" w:themeFill="background2" w:themeFillShade="E6"/>
          </w:tcPr>
          <w:p w14:paraId="30CD83AC" w14:textId="77777777" w:rsidR="00776EF1" w:rsidRPr="00ED7A21" w:rsidRDefault="00776EF1" w:rsidP="00DC3AAD">
            <w:pPr>
              <w:jc w:val="center"/>
              <w:rPr>
                <w:b/>
                <w:bCs/>
                <w:lang w:val="en-GB"/>
              </w:rPr>
            </w:pPr>
            <w:r w:rsidRPr="00ED7A21">
              <w:rPr>
                <w:b/>
                <w:bCs/>
                <w:lang w:val="en-GB"/>
              </w:rPr>
              <w:t>O1</w:t>
            </w:r>
          </w:p>
        </w:tc>
        <w:tc>
          <w:tcPr>
            <w:tcW w:w="446" w:type="dxa"/>
            <w:shd w:val="clear" w:color="auto" w:fill="DEEAF6" w:themeFill="accent1" w:themeFillTint="33"/>
          </w:tcPr>
          <w:p w14:paraId="57411920"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776DD0F0"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4AF5921B"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49F2E6A8"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06879480"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1A58A155"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55320182"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7A70CAF0"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54265CE9"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5EC73D12"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1C7EC0FF"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45BEA7DD"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3E3AB016"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6C821DEC"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56C2D015"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0AB59E75"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748CA666"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52D88439" w14:textId="77777777" w:rsidR="00776EF1" w:rsidRPr="00ED7A21" w:rsidRDefault="00776EF1" w:rsidP="00DC3AAD">
            <w:pPr>
              <w:jc w:val="center"/>
              <w:rPr>
                <w:b/>
                <w:bCs/>
                <w:lang w:val="en-GB"/>
              </w:rPr>
            </w:pPr>
            <w:r w:rsidRPr="00ED7A21">
              <w:rPr>
                <w:b/>
                <w:bCs/>
                <w:lang w:val="en-GB"/>
              </w:rPr>
              <w:t>O2</w:t>
            </w:r>
          </w:p>
        </w:tc>
      </w:tr>
      <w:tr w:rsidR="00776EF1" w:rsidRPr="00ED7A21" w14:paraId="08326045" w14:textId="77777777" w:rsidTr="00DC3AAD">
        <w:tc>
          <w:tcPr>
            <w:tcW w:w="1346" w:type="dxa"/>
            <w:shd w:val="clear" w:color="auto" w:fill="D0CECE" w:themeFill="background2" w:themeFillShade="E6"/>
          </w:tcPr>
          <w:p w14:paraId="03F2D957" w14:textId="77777777" w:rsidR="00776EF1" w:rsidRPr="00ED7A21" w:rsidRDefault="00776EF1" w:rsidP="00DC3AAD">
            <w:pPr>
              <w:jc w:val="center"/>
              <w:rPr>
                <w:b/>
                <w:bCs/>
                <w:lang w:val="en-GB"/>
              </w:rPr>
            </w:pPr>
            <w:r w:rsidRPr="00ED7A21">
              <w:rPr>
                <w:b/>
                <w:bCs/>
                <w:lang w:val="en-GB"/>
              </w:rPr>
              <w:t>O1</w:t>
            </w:r>
          </w:p>
        </w:tc>
        <w:tc>
          <w:tcPr>
            <w:tcW w:w="446" w:type="dxa"/>
            <w:shd w:val="clear" w:color="auto" w:fill="DEEAF6" w:themeFill="accent1" w:themeFillTint="33"/>
          </w:tcPr>
          <w:p w14:paraId="16889648"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10F9FA10"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60FAEA3D"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14F9095E"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30E92182"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7AB74134"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634D64F2"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2B2677E6"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7DD2802D"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0F8C4572"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1350ED13"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22A3B065"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7CB2D8E5"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7437D0F5"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1C584C4E"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02740536"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37F896EC"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56C2BF51" w14:textId="77777777" w:rsidR="00776EF1" w:rsidRPr="00ED7A21" w:rsidRDefault="00776EF1" w:rsidP="00DC3AAD">
            <w:pPr>
              <w:jc w:val="center"/>
              <w:rPr>
                <w:b/>
                <w:bCs/>
                <w:lang w:val="en-GB"/>
              </w:rPr>
            </w:pPr>
            <w:r w:rsidRPr="00ED7A21">
              <w:rPr>
                <w:b/>
                <w:bCs/>
                <w:lang w:val="en-GB"/>
              </w:rPr>
              <w:t>O3</w:t>
            </w:r>
          </w:p>
        </w:tc>
      </w:tr>
      <w:tr w:rsidR="00776EF1" w:rsidRPr="00ED7A21" w14:paraId="10C3578E" w14:textId="77777777" w:rsidTr="00DC3AAD">
        <w:tc>
          <w:tcPr>
            <w:tcW w:w="1346" w:type="dxa"/>
            <w:shd w:val="clear" w:color="auto" w:fill="D0CECE" w:themeFill="background2" w:themeFillShade="E6"/>
          </w:tcPr>
          <w:p w14:paraId="0FA3E261" w14:textId="77777777" w:rsidR="00776EF1" w:rsidRPr="00ED7A21" w:rsidRDefault="00776EF1" w:rsidP="00DC3AAD">
            <w:pPr>
              <w:jc w:val="center"/>
              <w:rPr>
                <w:b/>
                <w:bCs/>
                <w:lang w:val="en-GB"/>
              </w:rPr>
            </w:pPr>
            <w:r w:rsidRPr="00ED7A21">
              <w:rPr>
                <w:b/>
                <w:bCs/>
                <w:lang w:val="en-GB"/>
              </w:rPr>
              <w:t>O1</w:t>
            </w:r>
          </w:p>
        </w:tc>
        <w:tc>
          <w:tcPr>
            <w:tcW w:w="446" w:type="dxa"/>
            <w:shd w:val="clear" w:color="auto" w:fill="DEEAF6" w:themeFill="accent1" w:themeFillTint="33"/>
          </w:tcPr>
          <w:p w14:paraId="1D305644"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626A3CED"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20B04237"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24E903F6"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1A49AEE4"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17C70EFD"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4A96AF31"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11CBB5E2"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4F0D52BA"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4D2B892E"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1A3A7ADC"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508818E5"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102FF444"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1ABA9DD6"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0445D903"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06A2F966"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35465F19"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67BB1FE4" w14:textId="77777777" w:rsidR="00776EF1" w:rsidRPr="00ED7A21" w:rsidRDefault="00776EF1" w:rsidP="00DC3AAD">
            <w:pPr>
              <w:jc w:val="center"/>
              <w:rPr>
                <w:b/>
                <w:bCs/>
                <w:lang w:val="en-GB"/>
              </w:rPr>
            </w:pPr>
            <w:r w:rsidRPr="00ED7A21">
              <w:rPr>
                <w:b/>
                <w:bCs/>
                <w:lang w:val="en-GB"/>
              </w:rPr>
              <w:t>O4</w:t>
            </w:r>
          </w:p>
        </w:tc>
      </w:tr>
      <w:tr w:rsidR="00776EF1" w:rsidRPr="00ED7A21" w14:paraId="4BBA50D9" w14:textId="77777777" w:rsidTr="00DC3AAD">
        <w:tc>
          <w:tcPr>
            <w:tcW w:w="1346" w:type="dxa"/>
            <w:shd w:val="clear" w:color="auto" w:fill="D0CECE" w:themeFill="background2" w:themeFillShade="E6"/>
          </w:tcPr>
          <w:p w14:paraId="3102A161" w14:textId="77777777" w:rsidR="00776EF1" w:rsidRPr="00ED7A21" w:rsidRDefault="00776EF1" w:rsidP="00DC3AAD">
            <w:pPr>
              <w:jc w:val="center"/>
              <w:rPr>
                <w:b/>
                <w:bCs/>
                <w:lang w:val="en-GB"/>
              </w:rPr>
            </w:pPr>
            <w:r w:rsidRPr="00ED7A21">
              <w:rPr>
                <w:b/>
                <w:bCs/>
                <w:lang w:val="en-GB"/>
              </w:rPr>
              <w:t>O2</w:t>
            </w:r>
          </w:p>
        </w:tc>
        <w:tc>
          <w:tcPr>
            <w:tcW w:w="446" w:type="dxa"/>
            <w:shd w:val="clear" w:color="auto" w:fill="DEEAF6" w:themeFill="accent1" w:themeFillTint="33"/>
          </w:tcPr>
          <w:p w14:paraId="4CF5C1F5"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0B1EA4EE"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31A9F888"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60B04A7A"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662618B0"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5E8E0721"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09B46C1C"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69A42FF5"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5AD0B646"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13ED8754"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1A6D6A93"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729E40B2"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3C24EED1"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6FEA8F08"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147E0E36"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42F3DB19"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202931BD"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6765E976" w14:textId="77777777" w:rsidR="00776EF1" w:rsidRPr="00ED7A21" w:rsidRDefault="00776EF1" w:rsidP="00DC3AAD">
            <w:pPr>
              <w:jc w:val="center"/>
              <w:rPr>
                <w:b/>
                <w:bCs/>
                <w:lang w:val="en-GB"/>
              </w:rPr>
            </w:pPr>
            <w:r w:rsidRPr="00ED7A21">
              <w:rPr>
                <w:b/>
                <w:bCs/>
                <w:lang w:val="en-GB"/>
              </w:rPr>
              <w:t>O1</w:t>
            </w:r>
          </w:p>
        </w:tc>
      </w:tr>
      <w:tr w:rsidR="00776EF1" w:rsidRPr="00ED7A21" w14:paraId="4D290DA6" w14:textId="77777777" w:rsidTr="00DC3AAD">
        <w:tc>
          <w:tcPr>
            <w:tcW w:w="1346" w:type="dxa"/>
            <w:shd w:val="clear" w:color="auto" w:fill="D0CECE" w:themeFill="background2" w:themeFillShade="E6"/>
          </w:tcPr>
          <w:p w14:paraId="45BC6DC6" w14:textId="77777777" w:rsidR="00776EF1" w:rsidRPr="00ED7A21" w:rsidRDefault="00776EF1" w:rsidP="00DC3AAD">
            <w:pPr>
              <w:jc w:val="center"/>
              <w:rPr>
                <w:b/>
                <w:bCs/>
                <w:lang w:val="en-GB"/>
              </w:rPr>
            </w:pPr>
            <w:r w:rsidRPr="00ED7A21">
              <w:rPr>
                <w:b/>
                <w:bCs/>
                <w:lang w:val="en-GB"/>
              </w:rPr>
              <w:t>O2</w:t>
            </w:r>
          </w:p>
        </w:tc>
        <w:tc>
          <w:tcPr>
            <w:tcW w:w="446" w:type="dxa"/>
            <w:shd w:val="clear" w:color="auto" w:fill="DEEAF6" w:themeFill="accent1" w:themeFillTint="33"/>
          </w:tcPr>
          <w:p w14:paraId="68CC0FB5"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7783773B"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09820288"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5BA7C4B1"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4E31975C"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5F889530"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15D03A71"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705EB905"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7CECE8F4"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27B1C776"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6A3DC638"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5EEA2FB4"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5934F2AB"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5F4E61A3"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5D048A0C"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1230D46A"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7651A91E"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35D1D019" w14:textId="77777777" w:rsidR="00776EF1" w:rsidRPr="00ED7A21" w:rsidRDefault="00776EF1" w:rsidP="00DC3AAD">
            <w:pPr>
              <w:jc w:val="center"/>
              <w:rPr>
                <w:b/>
                <w:bCs/>
                <w:lang w:val="en-GB"/>
              </w:rPr>
            </w:pPr>
            <w:r w:rsidRPr="00ED7A21">
              <w:rPr>
                <w:b/>
                <w:bCs/>
                <w:lang w:val="en-GB"/>
              </w:rPr>
              <w:t>O3</w:t>
            </w:r>
          </w:p>
        </w:tc>
      </w:tr>
      <w:tr w:rsidR="00776EF1" w:rsidRPr="00ED7A21" w14:paraId="058D3EC1" w14:textId="77777777" w:rsidTr="00DC3AAD">
        <w:tc>
          <w:tcPr>
            <w:tcW w:w="1346" w:type="dxa"/>
            <w:shd w:val="clear" w:color="auto" w:fill="D0CECE" w:themeFill="background2" w:themeFillShade="E6"/>
          </w:tcPr>
          <w:p w14:paraId="3AFD667B" w14:textId="77777777" w:rsidR="00776EF1" w:rsidRPr="00ED7A21" w:rsidRDefault="00776EF1" w:rsidP="00DC3AAD">
            <w:pPr>
              <w:jc w:val="center"/>
              <w:rPr>
                <w:b/>
                <w:bCs/>
                <w:lang w:val="en-GB"/>
              </w:rPr>
            </w:pPr>
            <w:r w:rsidRPr="00ED7A21">
              <w:rPr>
                <w:b/>
                <w:bCs/>
                <w:lang w:val="en-GB"/>
              </w:rPr>
              <w:t>O2</w:t>
            </w:r>
          </w:p>
        </w:tc>
        <w:tc>
          <w:tcPr>
            <w:tcW w:w="446" w:type="dxa"/>
            <w:shd w:val="clear" w:color="auto" w:fill="DEEAF6" w:themeFill="accent1" w:themeFillTint="33"/>
          </w:tcPr>
          <w:p w14:paraId="265159F9"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19F55E68"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7533710D"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5185058B"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77328F38"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69AD3C7F"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35F6B65E"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54BF1302"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41490BEB"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2A5B0832"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01562722"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6127E2F8"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523B36F6"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44B84BC4"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6D3F7438"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365A7644"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4777D429"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5B131158" w14:textId="77777777" w:rsidR="00776EF1" w:rsidRPr="00ED7A21" w:rsidRDefault="00776EF1" w:rsidP="00DC3AAD">
            <w:pPr>
              <w:jc w:val="center"/>
              <w:rPr>
                <w:b/>
                <w:bCs/>
                <w:lang w:val="en-GB"/>
              </w:rPr>
            </w:pPr>
            <w:r w:rsidRPr="00ED7A21">
              <w:rPr>
                <w:b/>
                <w:bCs/>
                <w:lang w:val="en-GB"/>
              </w:rPr>
              <w:t>O4</w:t>
            </w:r>
          </w:p>
        </w:tc>
      </w:tr>
      <w:tr w:rsidR="00776EF1" w:rsidRPr="00ED7A21" w14:paraId="2F01029C" w14:textId="77777777" w:rsidTr="00DC3AAD">
        <w:tc>
          <w:tcPr>
            <w:tcW w:w="1346" w:type="dxa"/>
            <w:shd w:val="clear" w:color="auto" w:fill="D0CECE" w:themeFill="background2" w:themeFillShade="E6"/>
          </w:tcPr>
          <w:p w14:paraId="16AD272A" w14:textId="77777777" w:rsidR="00776EF1" w:rsidRPr="00ED7A21" w:rsidRDefault="00776EF1" w:rsidP="00DC3AAD">
            <w:pPr>
              <w:jc w:val="center"/>
              <w:rPr>
                <w:b/>
                <w:bCs/>
                <w:lang w:val="en-GB"/>
              </w:rPr>
            </w:pPr>
            <w:r w:rsidRPr="00ED7A21">
              <w:rPr>
                <w:b/>
                <w:bCs/>
                <w:lang w:val="en-GB"/>
              </w:rPr>
              <w:t>O3</w:t>
            </w:r>
          </w:p>
        </w:tc>
        <w:tc>
          <w:tcPr>
            <w:tcW w:w="446" w:type="dxa"/>
            <w:shd w:val="clear" w:color="auto" w:fill="DEEAF6" w:themeFill="accent1" w:themeFillTint="33"/>
          </w:tcPr>
          <w:p w14:paraId="0BC440D1"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02F73B24"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61A483CE"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7F616AB9"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574839D6"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08DF9FB0"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05FDC75B"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73D5AC2C"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673B0413"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5E1842EA"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63CBE811"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2092C4F2"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399A398D"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6C9EB48E"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1F819FBA"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4AD96B07"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11EBB7D3"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1AF7C9AF" w14:textId="77777777" w:rsidR="00776EF1" w:rsidRPr="00ED7A21" w:rsidRDefault="00776EF1" w:rsidP="00DC3AAD">
            <w:pPr>
              <w:jc w:val="center"/>
              <w:rPr>
                <w:b/>
                <w:bCs/>
                <w:lang w:val="en-GB"/>
              </w:rPr>
            </w:pPr>
            <w:r w:rsidRPr="00ED7A21">
              <w:rPr>
                <w:b/>
                <w:bCs/>
                <w:lang w:val="en-GB"/>
              </w:rPr>
              <w:t>O1</w:t>
            </w:r>
          </w:p>
        </w:tc>
      </w:tr>
      <w:tr w:rsidR="00776EF1" w:rsidRPr="00ED7A21" w14:paraId="5A6ECF86" w14:textId="77777777" w:rsidTr="00DC3AAD">
        <w:tc>
          <w:tcPr>
            <w:tcW w:w="1346" w:type="dxa"/>
            <w:shd w:val="clear" w:color="auto" w:fill="D0CECE" w:themeFill="background2" w:themeFillShade="E6"/>
          </w:tcPr>
          <w:p w14:paraId="54CDF1D0" w14:textId="77777777" w:rsidR="00776EF1" w:rsidRPr="00ED7A21" w:rsidRDefault="00776EF1" w:rsidP="00DC3AAD">
            <w:pPr>
              <w:jc w:val="center"/>
              <w:rPr>
                <w:b/>
                <w:bCs/>
                <w:lang w:val="en-GB"/>
              </w:rPr>
            </w:pPr>
            <w:r w:rsidRPr="00ED7A21">
              <w:rPr>
                <w:b/>
                <w:bCs/>
                <w:lang w:val="en-GB"/>
              </w:rPr>
              <w:t>O3</w:t>
            </w:r>
          </w:p>
        </w:tc>
        <w:tc>
          <w:tcPr>
            <w:tcW w:w="446" w:type="dxa"/>
            <w:shd w:val="clear" w:color="auto" w:fill="DEEAF6" w:themeFill="accent1" w:themeFillTint="33"/>
          </w:tcPr>
          <w:p w14:paraId="7BC29BEA"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73E45AAA"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1A7712F0"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651E394F"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53896769"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59510D92"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15827F7F"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4A61DC5D"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274FC297"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39E8D66D"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3476D696"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4E12FACE"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492C8129"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4B63D0F2"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4F539F97"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561E4F3A"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63D24912"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154A320D" w14:textId="77777777" w:rsidR="00776EF1" w:rsidRPr="00ED7A21" w:rsidRDefault="00776EF1" w:rsidP="00DC3AAD">
            <w:pPr>
              <w:jc w:val="center"/>
              <w:rPr>
                <w:b/>
                <w:bCs/>
                <w:lang w:val="en-GB"/>
              </w:rPr>
            </w:pPr>
            <w:r w:rsidRPr="00ED7A21">
              <w:rPr>
                <w:b/>
                <w:bCs/>
                <w:lang w:val="en-GB"/>
              </w:rPr>
              <w:t>O2</w:t>
            </w:r>
          </w:p>
        </w:tc>
      </w:tr>
      <w:tr w:rsidR="00776EF1" w:rsidRPr="00ED7A21" w14:paraId="623C911F" w14:textId="77777777" w:rsidTr="00DC3AAD">
        <w:tc>
          <w:tcPr>
            <w:tcW w:w="1346" w:type="dxa"/>
            <w:shd w:val="clear" w:color="auto" w:fill="D0CECE" w:themeFill="background2" w:themeFillShade="E6"/>
          </w:tcPr>
          <w:p w14:paraId="681C275C" w14:textId="77777777" w:rsidR="00776EF1" w:rsidRPr="00ED7A21" w:rsidRDefault="00776EF1" w:rsidP="00DC3AAD">
            <w:pPr>
              <w:jc w:val="center"/>
              <w:rPr>
                <w:b/>
                <w:bCs/>
                <w:lang w:val="en-GB"/>
              </w:rPr>
            </w:pPr>
            <w:r w:rsidRPr="00ED7A21">
              <w:rPr>
                <w:b/>
                <w:bCs/>
                <w:lang w:val="en-GB"/>
              </w:rPr>
              <w:t>O3</w:t>
            </w:r>
          </w:p>
        </w:tc>
        <w:tc>
          <w:tcPr>
            <w:tcW w:w="446" w:type="dxa"/>
            <w:shd w:val="clear" w:color="auto" w:fill="DEEAF6" w:themeFill="accent1" w:themeFillTint="33"/>
          </w:tcPr>
          <w:p w14:paraId="1B1EF2E7"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0D5952C6"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36C93B04"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60E9CE0F"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04930BD7"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1839EA49"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00DDA852"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528F154C"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5630F7B3"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2F9B7355"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79A44D88"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2F3F4974"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29F1A21C"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35E4E423"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2910F5FF"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0ABA04F7"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1D5D3C98"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1CEA43ED" w14:textId="77777777" w:rsidR="00776EF1" w:rsidRPr="00ED7A21" w:rsidRDefault="00776EF1" w:rsidP="00DC3AAD">
            <w:pPr>
              <w:jc w:val="center"/>
              <w:rPr>
                <w:b/>
                <w:bCs/>
                <w:lang w:val="en-GB"/>
              </w:rPr>
            </w:pPr>
            <w:r w:rsidRPr="00ED7A21">
              <w:rPr>
                <w:b/>
                <w:bCs/>
                <w:lang w:val="en-GB"/>
              </w:rPr>
              <w:t>O4</w:t>
            </w:r>
          </w:p>
        </w:tc>
      </w:tr>
      <w:tr w:rsidR="00776EF1" w:rsidRPr="00ED7A21" w14:paraId="1DAE54B5" w14:textId="77777777" w:rsidTr="00DC3AAD">
        <w:tc>
          <w:tcPr>
            <w:tcW w:w="1346" w:type="dxa"/>
            <w:shd w:val="clear" w:color="auto" w:fill="D0CECE" w:themeFill="background2" w:themeFillShade="E6"/>
          </w:tcPr>
          <w:p w14:paraId="48982AAD" w14:textId="77777777" w:rsidR="00776EF1" w:rsidRPr="00ED7A21" w:rsidRDefault="00776EF1" w:rsidP="00DC3AAD">
            <w:pPr>
              <w:jc w:val="center"/>
              <w:rPr>
                <w:b/>
                <w:bCs/>
                <w:lang w:val="en-GB"/>
              </w:rPr>
            </w:pPr>
            <w:r w:rsidRPr="00ED7A21">
              <w:rPr>
                <w:b/>
                <w:bCs/>
                <w:lang w:val="en-GB"/>
              </w:rPr>
              <w:t>O4</w:t>
            </w:r>
          </w:p>
        </w:tc>
        <w:tc>
          <w:tcPr>
            <w:tcW w:w="446" w:type="dxa"/>
            <w:shd w:val="clear" w:color="auto" w:fill="DEEAF6" w:themeFill="accent1" w:themeFillTint="33"/>
          </w:tcPr>
          <w:p w14:paraId="10AA1594"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680A835D"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765E7441"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209EC9EA"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06B4E9DB"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657C33D9"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68DDFBFF"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2719629E"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13E92057"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718A7462"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679FB814"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7565C76E"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5CA0C3F1"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1E89CD7E"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279D258E"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52B676B3"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3CF4A11F"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0FD5F1EA" w14:textId="77777777" w:rsidR="00776EF1" w:rsidRPr="00ED7A21" w:rsidRDefault="00776EF1" w:rsidP="00DC3AAD">
            <w:pPr>
              <w:jc w:val="center"/>
              <w:rPr>
                <w:b/>
                <w:bCs/>
                <w:lang w:val="en-GB"/>
              </w:rPr>
            </w:pPr>
            <w:r w:rsidRPr="00ED7A21">
              <w:rPr>
                <w:b/>
                <w:bCs/>
                <w:lang w:val="en-GB"/>
              </w:rPr>
              <w:t>O1</w:t>
            </w:r>
          </w:p>
        </w:tc>
      </w:tr>
      <w:tr w:rsidR="00776EF1" w:rsidRPr="00ED7A21" w14:paraId="36FBB573" w14:textId="77777777" w:rsidTr="00DC3AAD">
        <w:tc>
          <w:tcPr>
            <w:tcW w:w="1346" w:type="dxa"/>
            <w:shd w:val="clear" w:color="auto" w:fill="D0CECE" w:themeFill="background2" w:themeFillShade="E6"/>
          </w:tcPr>
          <w:p w14:paraId="43F46E28" w14:textId="77777777" w:rsidR="00776EF1" w:rsidRPr="00ED7A21" w:rsidRDefault="00776EF1" w:rsidP="00DC3AAD">
            <w:pPr>
              <w:jc w:val="center"/>
              <w:rPr>
                <w:b/>
                <w:bCs/>
                <w:lang w:val="en-GB"/>
              </w:rPr>
            </w:pPr>
            <w:r w:rsidRPr="00ED7A21">
              <w:rPr>
                <w:b/>
                <w:bCs/>
                <w:lang w:val="en-GB"/>
              </w:rPr>
              <w:t>O4</w:t>
            </w:r>
          </w:p>
        </w:tc>
        <w:tc>
          <w:tcPr>
            <w:tcW w:w="446" w:type="dxa"/>
            <w:shd w:val="clear" w:color="auto" w:fill="DEEAF6" w:themeFill="accent1" w:themeFillTint="33"/>
          </w:tcPr>
          <w:p w14:paraId="1332DC89"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21432BBE"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28F1E5CD"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6309B1C7"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05F60400"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4A042C45"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1D233CB8"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6BDD16AA"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1BBB5DF6"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7E1076E9"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58AED2F6"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45E00D32"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3F670B3C"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6F26CEFE"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3EDFCA14"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2A583902"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158FD01B"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492F4F22" w14:textId="77777777" w:rsidR="00776EF1" w:rsidRPr="00ED7A21" w:rsidRDefault="00776EF1" w:rsidP="00DC3AAD">
            <w:pPr>
              <w:jc w:val="center"/>
              <w:rPr>
                <w:b/>
                <w:bCs/>
                <w:lang w:val="en-GB"/>
              </w:rPr>
            </w:pPr>
            <w:r w:rsidRPr="00ED7A21">
              <w:rPr>
                <w:b/>
                <w:bCs/>
                <w:lang w:val="en-GB"/>
              </w:rPr>
              <w:t>O2</w:t>
            </w:r>
          </w:p>
        </w:tc>
      </w:tr>
      <w:tr w:rsidR="00776EF1" w:rsidRPr="00ED7A21" w14:paraId="6766B9F2" w14:textId="77777777" w:rsidTr="00DC3AAD">
        <w:tc>
          <w:tcPr>
            <w:tcW w:w="1346" w:type="dxa"/>
            <w:shd w:val="clear" w:color="auto" w:fill="D0CECE" w:themeFill="background2" w:themeFillShade="E6"/>
          </w:tcPr>
          <w:p w14:paraId="716CDE68" w14:textId="77777777" w:rsidR="00776EF1" w:rsidRPr="00ED7A21" w:rsidRDefault="00776EF1" w:rsidP="00DC3AAD">
            <w:pPr>
              <w:jc w:val="center"/>
              <w:rPr>
                <w:b/>
                <w:bCs/>
                <w:lang w:val="en-GB"/>
              </w:rPr>
            </w:pPr>
            <w:r w:rsidRPr="00ED7A21">
              <w:rPr>
                <w:b/>
                <w:bCs/>
                <w:lang w:val="en-GB"/>
              </w:rPr>
              <w:t>O4</w:t>
            </w:r>
          </w:p>
        </w:tc>
        <w:tc>
          <w:tcPr>
            <w:tcW w:w="446" w:type="dxa"/>
            <w:shd w:val="clear" w:color="auto" w:fill="DEEAF6" w:themeFill="accent1" w:themeFillTint="33"/>
          </w:tcPr>
          <w:p w14:paraId="789D2F9E" w14:textId="77777777" w:rsidR="00776EF1" w:rsidRPr="00ED7A21" w:rsidRDefault="00776EF1" w:rsidP="00DC3AAD">
            <w:pPr>
              <w:jc w:val="center"/>
              <w:rPr>
                <w:lang w:val="en-GB"/>
              </w:rPr>
            </w:pPr>
            <w:r w:rsidRPr="00ED7A21">
              <w:rPr>
                <w:lang w:val="en-GB"/>
              </w:rPr>
              <w:t>9</w:t>
            </w:r>
          </w:p>
        </w:tc>
        <w:tc>
          <w:tcPr>
            <w:tcW w:w="444" w:type="dxa"/>
            <w:shd w:val="clear" w:color="auto" w:fill="DEEAF6" w:themeFill="accent1" w:themeFillTint="33"/>
          </w:tcPr>
          <w:p w14:paraId="4138B9B5"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38393197"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053049B9"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2888E5D9"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26E66CAE"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70E4278C"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7BCE2BFA" w14:textId="77777777" w:rsidR="00776EF1" w:rsidRPr="00ED7A21" w:rsidRDefault="00776EF1" w:rsidP="00DC3AAD">
            <w:pPr>
              <w:jc w:val="center"/>
              <w:rPr>
                <w:lang w:val="en-GB"/>
              </w:rPr>
            </w:pPr>
            <w:r w:rsidRPr="00ED7A21">
              <w:rPr>
                <w:lang w:val="en-GB"/>
              </w:rPr>
              <w:t>2</w:t>
            </w:r>
          </w:p>
        </w:tc>
        <w:tc>
          <w:tcPr>
            <w:tcW w:w="445" w:type="dxa"/>
            <w:shd w:val="clear" w:color="auto" w:fill="FBE4D5" w:themeFill="accent2" w:themeFillTint="33"/>
          </w:tcPr>
          <w:p w14:paraId="2F7A1B6B" w14:textId="77777777" w:rsidR="00776EF1" w:rsidRPr="00ED7A21" w:rsidRDefault="00776EF1" w:rsidP="00DC3AAD">
            <w:pPr>
              <w:jc w:val="center"/>
              <w:rPr>
                <w:lang w:val="en-GB"/>
              </w:rPr>
            </w:pPr>
            <w:r w:rsidRPr="00ED7A21">
              <w:rPr>
                <w:lang w:val="en-GB"/>
              </w:rPr>
              <w:t>1</w:t>
            </w:r>
          </w:p>
        </w:tc>
        <w:tc>
          <w:tcPr>
            <w:tcW w:w="445" w:type="dxa"/>
            <w:shd w:val="clear" w:color="auto" w:fill="DEEAF6" w:themeFill="accent1" w:themeFillTint="33"/>
          </w:tcPr>
          <w:p w14:paraId="7A7AAC9D" w14:textId="77777777" w:rsidR="00776EF1" w:rsidRPr="00ED7A21" w:rsidRDefault="00776EF1" w:rsidP="00DC3AAD">
            <w:pPr>
              <w:jc w:val="center"/>
              <w:rPr>
                <w:lang w:val="en-GB"/>
              </w:rPr>
            </w:pPr>
            <w:r w:rsidRPr="00ED7A21">
              <w:rPr>
                <w:lang w:val="en-GB"/>
              </w:rPr>
              <w:t>2</w:t>
            </w:r>
          </w:p>
        </w:tc>
        <w:tc>
          <w:tcPr>
            <w:tcW w:w="445" w:type="dxa"/>
            <w:shd w:val="clear" w:color="auto" w:fill="DEEAF6" w:themeFill="accent1" w:themeFillTint="33"/>
          </w:tcPr>
          <w:p w14:paraId="4F3CED95" w14:textId="77777777" w:rsidR="00776EF1" w:rsidRPr="00ED7A21" w:rsidRDefault="00776EF1" w:rsidP="00DC3AAD">
            <w:pPr>
              <w:jc w:val="center"/>
              <w:rPr>
                <w:lang w:val="en-GB"/>
              </w:rPr>
            </w:pPr>
            <w:r w:rsidRPr="00ED7A21">
              <w:rPr>
                <w:lang w:val="en-GB"/>
              </w:rPr>
              <w:t>3</w:t>
            </w:r>
          </w:p>
        </w:tc>
        <w:tc>
          <w:tcPr>
            <w:tcW w:w="445" w:type="dxa"/>
            <w:shd w:val="clear" w:color="auto" w:fill="DEEAF6" w:themeFill="accent1" w:themeFillTint="33"/>
          </w:tcPr>
          <w:p w14:paraId="6F73525B" w14:textId="77777777" w:rsidR="00776EF1" w:rsidRPr="00ED7A21" w:rsidRDefault="00776EF1" w:rsidP="00DC3AAD">
            <w:pPr>
              <w:jc w:val="center"/>
              <w:rPr>
                <w:lang w:val="en-GB"/>
              </w:rPr>
            </w:pPr>
            <w:r w:rsidRPr="00ED7A21">
              <w:rPr>
                <w:lang w:val="en-GB"/>
              </w:rPr>
              <w:t>4</w:t>
            </w:r>
          </w:p>
        </w:tc>
        <w:tc>
          <w:tcPr>
            <w:tcW w:w="445" w:type="dxa"/>
            <w:shd w:val="clear" w:color="auto" w:fill="DEEAF6" w:themeFill="accent1" w:themeFillTint="33"/>
          </w:tcPr>
          <w:p w14:paraId="362B561C" w14:textId="77777777" w:rsidR="00776EF1" w:rsidRPr="00ED7A21" w:rsidRDefault="00776EF1" w:rsidP="00DC3AAD">
            <w:pPr>
              <w:jc w:val="center"/>
              <w:rPr>
                <w:lang w:val="en-GB"/>
              </w:rPr>
            </w:pPr>
            <w:r w:rsidRPr="00ED7A21">
              <w:rPr>
                <w:lang w:val="en-GB"/>
              </w:rPr>
              <w:t>5</w:t>
            </w:r>
          </w:p>
        </w:tc>
        <w:tc>
          <w:tcPr>
            <w:tcW w:w="445" w:type="dxa"/>
            <w:shd w:val="clear" w:color="auto" w:fill="DEEAF6" w:themeFill="accent1" w:themeFillTint="33"/>
          </w:tcPr>
          <w:p w14:paraId="37933D20" w14:textId="77777777" w:rsidR="00776EF1" w:rsidRPr="00ED7A21" w:rsidRDefault="00776EF1" w:rsidP="00DC3AAD">
            <w:pPr>
              <w:jc w:val="center"/>
              <w:rPr>
                <w:lang w:val="en-GB"/>
              </w:rPr>
            </w:pPr>
            <w:r w:rsidRPr="00ED7A21">
              <w:rPr>
                <w:lang w:val="en-GB"/>
              </w:rPr>
              <w:t>6</w:t>
            </w:r>
          </w:p>
        </w:tc>
        <w:tc>
          <w:tcPr>
            <w:tcW w:w="445" w:type="dxa"/>
            <w:shd w:val="clear" w:color="auto" w:fill="DEEAF6" w:themeFill="accent1" w:themeFillTint="33"/>
          </w:tcPr>
          <w:p w14:paraId="269CBD02" w14:textId="77777777" w:rsidR="00776EF1" w:rsidRPr="00ED7A21" w:rsidRDefault="00776EF1" w:rsidP="00DC3AAD">
            <w:pPr>
              <w:jc w:val="center"/>
              <w:rPr>
                <w:lang w:val="en-GB"/>
              </w:rPr>
            </w:pPr>
            <w:r w:rsidRPr="00ED7A21">
              <w:rPr>
                <w:lang w:val="en-GB"/>
              </w:rPr>
              <w:t>7</w:t>
            </w:r>
          </w:p>
        </w:tc>
        <w:tc>
          <w:tcPr>
            <w:tcW w:w="445" w:type="dxa"/>
            <w:shd w:val="clear" w:color="auto" w:fill="DEEAF6" w:themeFill="accent1" w:themeFillTint="33"/>
          </w:tcPr>
          <w:p w14:paraId="660BBB09" w14:textId="77777777" w:rsidR="00776EF1" w:rsidRPr="00ED7A21" w:rsidRDefault="00776EF1" w:rsidP="00DC3AAD">
            <w:pPr>
              <w:jc w:val="center"/>
              <w:rPr>
                <w:lang w:val="en-GB"/>
              </w:rPr>
            </w:pPr>
            <w:r w:rsidRPr="00ED7A21">
              <w:rPr>
                <w:lang w:val="en-GB"/>
              </w:rPr>
              <w:t>8</w:t>
            </w:r>
          </w:p>
        </w:tc>
        <w:tc>
          <w:tcPr>
            <w:tcW w:w="445" w:type="dxa"/>
            <w:shd w:val="clear" w:color="auto" w:fill="DEEAF6" w:themeFill="accent1" w:themeFillTint="33"/>
          </w:tcPr>
          <w:p w14:paraId="6B1322C8" w14:textId="77777777" w:rsidR="00776EF1" w:rsidRPr="00ED7A21" w:rsidRDefault="00776EF1" w:rsidP="00DC3AAD">
            <w:pPr>
              <w:jc w:val="center"/>
              <w:rPr>
                <w:lang w:val="en-GB"/>
              </w:rPr>
            </w:pPr>
            <w:r w:rsidRPr="00ED7A21">
              <w:rPr>
                <w:lang w:val="en-GB"/>
              </w:rPr>
              <w:t>9</w:t>
            </w:r>
          </w:p>
        </w:tc>
        <w:tc>
          <w:tcPr>
            <w:tcW w:w="1345" w:type="dxa"/>
            <w:shd w:val="clear" w:color="auto" w:fill="D0CECE" w:themeFill="background2" w:themeFillShade="E6"/>
          </w:tcPr>
          <w:p w14:paraId="582A3CAE" w14:textId="77777777" w:rsidR="00776EF1" w:rsidRPr="00ED7A21" w:rsidRDefault="00776EF1" w:rsidP="00DC3AAD">
            <w:pPr>
              <w:jc w:val="center"/>
              <w:rPr>
                <w:b/>
                <w:bCs/>
                <w:lang w:val="en-GB"/>
              </w:rPr>
            </w:pPr>
            <w:r w:rsidRPr="00ED7A21">
              <w:rPr>
                <w:b/>
                <w:bCs/>
                <w:lang w:val="en-GB"/>
              </w:rPr>
              <w:t>S3</w:t>
            </w:r>
          </w:p>
        </w:tc>
      </w:tr>
    </w:tbl>
    <w:p w14:paraId="6AF877D7" w14:textId="77777777" w:rsidR="00776EF1" w:rsidRPr="00ED7A21" w:rsidRDefault="00776EF1" w:rsidP="00776EF1">
      <w:pPr>
        <w:rPr>
          <w:lang w:val="en-GB"/>
        </w:rPr>
      </w:pPr>
    </w:p>
    <w:p w14:paraId="591A67C5" w14:textId="77777777" w:rsidR="00776EF1" w:rsidRPr="00ED7A21" w:rsidRDefault="00776EF1" w:rsidP="00776EF1">
      <w:pPr>
        <w:pStyle w:val="Odstavecseseznamem"/>
        <w:rPr>
          <w:lang w:val="en-GB"/>
        </w:rPr>
      </w:pPr>
    </w:p>
    <w:tbl>
      <w:tblPr>
        <w:tblStyle w:val="Mkatabulky"/>
        <w:tblpPr w:leftFromText="180" w:rightFromText="180" w:vertAnchor="text" w:horzAnchor="margin" w:tblpXSpec="right" w:tblpY="-1"/>
        <w:tblW w:w="8613" w:type="dxa"/>
        <w:tblLook w:val="04A0" w:firstRow="1" w:lastRow="0" w:firstColumn="1" w:lastColumn="0" w:noHBand="0" w:noVBand="1"/>
      </w:tblPr>
      <w:tblGrid>
        <w:gridCol w:w="1065"/>
        <w:gridCol w:w="948"/>
        <w:gridCol w:w="1065"/>
        <w:gridCol w:w="948"/>
        <w:gridCol w:w="1065"/>
        <w:gridCol w:w="696"/>
        <w:gridCol w:w="696"/>
        <w:gridCol w:w="1065"/>
        <w:gridCol w:w="1065"/>
      </w:tblGrid>
      <w:tr w:rsidR="00776EF1" w:rsidRPr="00ED7A21" w14:paraId="082188D6" w14:textId="77777777" w:rsidTr="00DC3AAD">
        <w:tc>
          <w:tcPr>
            <w:tcW w:w="1065" w:type="dxa"/>
            <w:shd w:val="clear" w:color="auto" w:fill="FFF2CC" w:themeFill="accent4" w:themeFillTint="33"/>
          </w:tcPr>
          <w:p w14:paraId="650BC35C" w14:textId="77777777" w:rsidR="00776EF1" w:rsidRPr="00ED7A21" w:rsidRDefault="00776EF1" w:rsidP="00DC3AAD">
            <w:pPr>
              <w:jc w:val="center"/>
              <w:rPr>
                <w:b/>
                <w:bCs/>
                <w:sz w:val="18"/>
                <w:szCs w:val="18"/>
                <w:lang w:val="en-GB"/>
              </w:rPr>
            </w:pPr>
            <w:r w:rsidRPr="00ED7A21">
              <w:rPr>
                <w:b/>
                <w:bCs/>
                <w:sz w:val="18"/>
                <w:szCs w:val="18"/>
                <w:lang w:val="en-GB"/>
              </w:rPr>
              <w:t>1</w:t>
            </w:r>
          </w:p>
        </w:tc>
        <w:tc>
          <w:tcPr>
            <w:tcW w:w="948" w:type="dxa"/>
            <w:shd w:val="clear" w:color="auto" w:fill="FFF2CC" w:themeFill="accent4" w:themeFillTint="33"/>
          </w:tcPr>
          <w:p w14:paraId="0F52959D" w14:textId="77777777" w:rsidR="00776EF1" w:rsidRPr="00ED7A21" w:rsidRDefault="00776EF1" w:rsidP="00DC3AAD">
            <w:pPr>
              <w:jc w:val="center"/>
              <w:rPr>
                <w:b/>
                <w:bCs/>
                <w:sz w:val="18"/>
                <w:szCs w:val="18"/>
                <w:lang w:val="en-GB"/>
              </w:rPr>
            </w:pPr>
            <w:r w:rsidRPr="00ED7A21">
              <w:rPr>
                <w:b/>
                <w:bCs/>
                <w:sz w:val="18"/>
                <w:szCs w:val="18"/>
                <w:lang w:val="en-GB"/>
              </w:rPr>
              <w:t>2</w:t>
            </w:r>
          </w:p>
        </w:tc>
        <w:tc>
          <w:tcPr>
            <w:tcW w:w="1065" w:type="dxa"/>
            <w:shd w:val="clear" w:color="auto" w:fill="FFF2CC" w:themeFill="accent4" w:themeFillTint="33"/>
          </w:tcPr>
          <w:p w14:paraId="6E425ECE" w14:textId="77777777" w:rsidR="00776EF1" w:rsidRPr="00ED7A21" w:rsidRDefault="00776EF1" w:rsidP="00DC3AAD">
            <w:pPr>
              <w:jc w:val="center"/>
              <w:rPr>
                <w:b/>
                <w:bCs/>
                <w:sz w:val="18"/>
                <w:szCs w:val="18"/>
                <w:lang w:val="en-GB"/>
              </w:rPr>
            </w:pPr>
            <w:r w:rsidRPr="00ED7A21">
              <w:rPr>
                <w:b/>
                <w:bCs/>
                <w:sz w:val="18"/>
                <w:szCs w:val="18"/>
                <w:lang w:val="en-GB"/>
              </w:rPr>
              <w:t>3</w:t>
            </w:r>
          </w:p>
        </w:tc>
        <w:tc>
          <w:tcPr>
            <w:tcW w:w="948" w:type="dxa"/>
            <w:shd w:val="clear" w:color="auto" w:fill="FFF2CC" w:themeFill="accent4" w:themeFillTint="33"/>
          </w:tcPr>
          <w:p w14:paraId="033BFC93" w14:textId="77777777" w:rsidR="00776EF1" w:rsidRPr="00ED7A21" w:rsidRDefault="00776EF1" w:rsidP="00DC3AAD">
            <w:pPr>
              <w:jc w:val="center"/>
              <w:rPr>
                <w:b/>
                <w:bCs/>
                <w:sz w:val="18"/>
                <w:szCs w:val="18"/>
                <w:lang w:val="en-GB"/>
              </w:rPr>
            </w:pPr>
            <w:r w:rsidRPr="00ED7A21">
              <w:rPr>
                <w:b/>
                <w:bCs/>
                <w:sz w:val="18"/>
                <w:szCs w:val="18"/>
                <w:lang w:val="en-GB"/>
              </w:rPr>
              <w:t>4</w:t>
            </w:r>
          </w:p>
        </w:tc>
        <w:tc>
          <w:tcPr>
            <w:tcW w:w="1065" w:type="dxa"/>
            <w:shd w:val="clear" w:color="auto" w:fill="FFF2CC" w:themeFill="accent4" w:themeFillTint="33"/>
          </w:tcPr>
          <w:p w14:paraId="2F555112" w14:textId="77777777" w:rsidR="00776EF1" w:rsidRPr="00ED7A21" w:rsidRDefault="00776EF1" w:rsidP="00DC3AAD">
            <w:pPr>
              <w:jc w:val="center"/>
              <w:rPr>
                <w:b/>
                <w:bCs/>
                <w:sz w:val="18"/>
                <w:szCs w:val="18"/>
                <w:lang w:val="en-GB"/>
              </w:rPr>
            </w:pPr>
            <w:r w:rsidRPr="00ED7A21">
              <w:rPr>
                <w:b/>
                <w:bCs/>
                <w:sz w:val="18"/>
                <w:szCs w:val="18"/>
                <w:lang w:val="en-GB"/>
              </w:rPr>
              <w:t>5</w:t>
            </w:r>
          </w:p>
        </w:tc>
        <w:tc>
          <w:tcPr>
            <w:tcW w:w="696" w:type="dxa"/>
            <w:shd w:val="clear" w:color="auto" w:fill="FFF2CC" w:themeFill="accent4" w:themeFillTint="33"/>
          </w:tcPr>
          <w:p w14:paraId="7713E5D2" w14:textId="77777777" w:rsidR="00776EF1" w:rsidRPr="00ED7A21" w:rsidRDefault="00776EF1" w:rsidP="00DC3AAD">
            <w:pPr>
              <w:jc w:val="center"/>
              <w:rPr>
                <w:b/>
                <w:bCs/>
                <w:sz w:val="18"/>
                <w:szCs w:val="18"/>
                <w:lang w:val="en-GB"/>
              </w:rPr>
            </w:pPr>
            <w:r w:rsidRPr="00ED7A21">
              <w:rPr>
                <w:b/>
                <w:bCs/>
                <w:sz w:val="18"/>
                <w:szCs w:val="18"/>
                <w:lang w:val="en-GB"/>
              </w:rPr>
              <w:t>6</w:t>
            </w:r>
          </w:p>
        </w:tc>
        <w:tc>
          <w:tcPr>
            <w:tcW w:w="696" w:type="dxa"/>
            <w:shd w:val="clear" w:color="auto" w:fill="FFF2CC" w:themeFill="accent4" w:themeFillTint="33"/>
          </w:tcPr>
          <w:p w14:paraId="5164A8AB" w14:textId="77777777" w:rsidR="00776EF1" w:rsidRPr="00ED7A21" w:rsidRDefault="00776EF1" w:rsidP="00DC3AAD">
            <w:pPr>
              <w:jc w:val="center"/>
              <w:rPr>
                <w:b/>
                <w:bCs/>
                <w:sz w:val="18"/>
                <w:szCs w:val="18"/>
                <w:lang w:val="en-GB"/>
              </w:rPr>
            </w:pPr>
            <w:r w:rsidRPr="00ED7A21">
              <w:rPr>
                <w:b/>
                <w:bCs/>
                <w:sz w:val="18"/>
                <w:szCs w:val="18"/>
                <w:lang w:val="en-GB"/>
              </w:rPr>
              <w:t>7</w:t>
            </w:r>
          </w:p>
        </w:tc>
        <w:tc>
          <w:tcPr>
            <w:tcW w:w="1065" w:type="dxa"/>
            <w:shd w:val="clear" w:color="auto" w:fill="FFF2CC" w:themeFill="accent4" w:themeFillTint="33"/>
          </w:tcPr>
          <w:p w14:paraId="1DA779DF" w14:textId="77777777" w:rsidR="00776EF1" w:rsidRPr="00ED7A21" w:rsidRDefault="00776EF1" w:rsidP="00DC3AAD">
            <w:pPr>
              <w:jc w:val="center"/>
              <w:rPr>
                <w:b/>
                <w:bCs/>
                <w:sz w:val="18"/>
                <w:szCs w:val="18"/>
                <w:lang w:val="en-GB"/>
              </w:rPr>
            </w:pPr>
            <w:r w:rsidRPr="00ED7A21">
              <w:rPr>
                <w:b/>
                <w:bCs/>
                <w:sz w:val="18"/>
                <w:szCs w:val="18"/>
                <w:lang w:val="en-GB"/>
              </w:rPr>
              <w:t>8</w:t>
            </w:r>
          </w:p>
        </w:tc>
        <w:tc>
          <w:tcPr>
            <w:tcW w:w="1065" w:type="dxa"/>
            <w:shd w:val="clear" w:color="auto" w:fill="FFF2CC" w:themeFill="accent4" w:themeFillTint="33"/>
          </w:tcPr>
          <w:p w14:paraId="3CFB1A02" w14:textId="77777777" w:rsidR="00776EF1" w:rsidRPr="00ED7A21" w:rsidRDefault="00776EF1" w:rsidP="00DC3AAD">
            <w:pPr>
              <w:jc w:val="center"/>
              <w:rPr>
                <w:b/>
                <w:bCs/>
                <w:sz w:val="18"/>
                <w:szCs w:val="18"/>
                <w:lang w:val="en-GB"/>
              </w:rPr>
            </w:pPr>
            <w:r w:rsidRPr="00ED7A21">
              <w:rPr>
                <w:b/>
                <w:bCs/>
                <w:sz w:val="18"/>
                <w:szCs w:val="18"/>
                <w:lang w:val="en-GB"/>
              </w:rPr>
              <w:t>9</w:t>
            </w:r>
          </w:p>
        </w:tc>
      </w:tr>
      <w:tr w:rsidR="00776EF1" w:rsidRPr="00ED7A21" w14:paraId="2B357E06" w14:textId="77777777" w:rsidTr="00DC3AAD">
        <w:tc>
          <w:tcPr>
            <w:tcW w:w="1065" w:type="dxa"/>
            <w:shd w:val="clear" w:color="auto" w:fill="FFF2CC" w:themeFill="accent4" w:themeFillTint="33"/>
          </w:tcPr>
          <w:p w14:paraId="098B1F82" w14:textId="77777777" w:rsidR="00776EF1" w:rsidRPr="00ED7A21" w:rsidRDefault="00776EF1" w:rsidP="00DC3AAD">
            <w:pPr>
              <w:jc w:val="center"/>
              <w:rPr>
                <w:sz w:val="18"/>
                <w:szCs w:val="18"/>
                <w:lang w:val="en-GB"/>
              </w:rPr>
            </w:pPr>
            <w:r w:rsidRPr="00ED7A21">
              <w:rPr>
                <w:sz w:val="18"/>
                <w:szCs w:val="18"/>
                <w:lang w:val="en-GB"/>
              </w:rPr>
              <w:t>Equal Importance</w:t>
            </w:r>
          </w:p>
        </w:tc>
        <w:tc>
          <w:tcPr>
            <w:tcW w:w="948" w:type="dxa"/>
            <w:shd w:val="clear" w:color="auto" w:fill="FFF2CC" w:themeFill="accent4" w:themeFillTint="33"/>
          </w:tcPr>
          <w:p w14:paraId="394486AF" w14:textId="77777777" w:rsidR="00776EF1" w:rsidRPr="00ED7A21" w:rsidRDefault="00776EF1" w:rsidP="00DC3AAD">
            <w:pPr>
              <w:jc w:val="center"/>
              <w:rPr>
                <w:sz w:val="18"/>
                <w:szCs w:val="18"/>
                <w:lang w:val="en-GB"/>
              </w:rPr>
            </w:pPr>
            <w:r w:rsidRPr="00ED7A21">
              <w:rPr>
                <w:sz w:val="18"/>
                <w:szCs w:val="18"/>
                <w:lang w:val="en-GB"/>
              </w:rPr>
              <w:t>Weak Moderate</w:t>
            </w:r>
          </w:p>
        </w:tc>
        <w:tc>
          <w:tcPr>
            <w:tcW w:w="1065" w:type="dxa"/>
            <w:shd w:val="clear" w:color="auto" w:fill="FFF2CC" w:themeFill="accent4" w:themeFillTint="33"/>
          </w:tcPr>
          <w:p w14:paraId="14EFB3DB" w14:textId="77777777" w:rsidR="00776EF1" w:rsidRPr="00ED7A21" w:rsidRDefault="00776EF1" w:rsidP="00DC3AAD">
            <w:pPr>
              <w:jc w:val="center"/>
              <w:rPr>
                <w:sz w:val="18"/>
                <w:szCs w:val="18"/>
                <w:lang w:val="en-GB"/>
              </w:rPr>
            </w:pPr>
            <w:r w:rsidRPr="00ED7A21">
              <w:rPr>
                <w:sz w:val="18"/>
                <w:szCs w:val="18"/>
                <w:lang w:val="en-GB"/>
              </w:rPr>
              <w:t>Moderate Importance</w:t>
            </w:r>
          </w:p>
        </w:tc>
        <w:tc>
          <w:tcPr>
            <w:tcW w:w="948" w:type="dxa"/>
            <w:shd w:val="clear" w:color="auto" w:fill="FFF2CC" w:themeFill="accent4" w:themeFillTint="33"/>
          </w:tcPr>
          <w:p w14:paraId="4AD38896" w14:textId="77777777" w:rsidR="00776EF1" w:rsidRPr="00ED7A21" w:rsidRDefault="00776EF1" w:rsidP="00DC3AAD">
            <w:pPr>
              <w:jc w:val="center"/>
              <w:rPr>
                <w:sz w:val="18"/>
                <w:szCs w:val="18"/>
                <w:lang w:val="en-GB"/>
              </w:rPr>
            </w:pPr>
            <w:r w:rsidRPr="00ED7A21">
              <w:rPr>
                <w:sz w:val="18"/>
                <w:szCs w:val="18"/>
                <w:lang w:val="en-GB"/>
              </w:rPr>
              <w:t>Moderate Plus</w:t>
            </w:r>
          </w:p>
        </w:tc>
        <w:tc>
          <w:tcPr>
            <w:tcW w:w="1065" w:type="dxa"/>
            <w:shd w:val="clear" w:color="auto" w:fill="FFF2CC" w:themeFill="accent4" w:themeFillTint="33"/>
          </w:tcPr>
          <w:p w14:paraId="302BCCE4" w14:textId="77777777" w:rsidR="00776EF1" w:rsidRPr="00ED7A21" w:rsidRDefault="00776EF1" w:rsidP="00DC3AAD">
            <w:pPr>
              <w:jc w:val="center"/>
              <w:rPr>
                <w:sz w:val="18"/>
                <w:szCs w:val="18"/>
                <w:lang w:val="en-GB"/>
              </w:rPr>
            </w:pPr>
            <w:r w:rsidRPr="00ED7A21">
              <w:rPr>
                <w:sz w:val="18"/>
                <w:szCs w:val="18"/>
                <w:lang w:val="en-GB"/>
              </w:rPr>
              <w:t>Strongly Importance</w:t>
            </w:r>
          </w:p>
        </w:tc>
        <w:tc>
          <w:tcPr>
            <w:tcW w:w="696" w:type="dxa"/>
            <w:shd w:val="clear" w:color="auto" w:fill="FFF2CC" w:themeFill="accent4" w:themeFillTint="33"/>
          </w:tcPr>
          <w:p w14:paraId="1B601DF9" w14:textId="77777777" w:rsidR="00776EF1" w:rsidRPr="00ED7A21" w:rsidRDefault="00776EF1" w:rsidP="00DC3AAD">
            <w:pPr>
              <w:jc w:val="center"/>
              <w:rPr>
                <w:sz w:val="18"/>
                <w:szCs w:val="18"/>
                <w:lang w:val="en-GB"/>
              </w:rPr>
            </w:pPr>
            <w:r w:rsidRPr="00ED7A21">
              <w:rPr>
                <w:sz w:val="18"/>
                <w:szCs w:val="18"/>
                <w:lang w:val="en-GB"/>
              </w:rPr>
              <w:t>Strong Plus</w:t>
            </w:r>
          </w:p>
        </w:tc>
        <w:tc>
          <w:tcPr>
            <w:tcW w:w="696" w:type="dxa"/>
            <w:shd w:val="clear" w:color="auto" w:fill="FFF2CC" w:themeFill="accent4" w:themeFillTint="33"/>
          </w:tcPr>
          <w:p w14:paraId="516A9673" w14:textId="77777777" w:rsidR="00776EF1" w:rsidRPr="00ED7A21" w:rsidRDefault="00776EF1" w:rsidP="00DC3AAD">
            <w:pPr>
              <w:jc w:val="center"/>
              <w:rPr>
                <w:sz w:val="18"/>
                <w:szCs w:val="18"/>
                <w:lang w:val="en-GB"/>
              </w:rPr>
            </w:pPr>
            <w:r w:rsidRPr="00ED7A21">
              <w:rPr>
                <w:sz w:val="18"/>
                <w:szCs w:val="18"/>
                <w:lang w:val="en-GB"/>
              </w:rPr>
              <w:t>Very Strong</w:t>
            </w:r>
          </w:p>
        </w:tc>
        <w:tc>
          <w:tcPr>
            <w:tcW w:w="1065" w:type="dxa"/>
            <w:shd w:val="clear" w:color="auto" w:fill="FFF2CC" w:themeFill="accent4" w:themeFillTint="33"/>
          </w:tcPr>
          <w:p w14:paraId="011A8E13" w14:textId="77777777" w:rsidR="00776EF1" w:rsidRPr="00ED7A21" w:rsidRDefault="00776EF1" w:rsidP="00DC3AAD">
            <w:pPr>
              <w:jc w:val="center"/>
              <w:rPr>
                <w:sz w:val="18"/>
                <w:szCs w:val="18"/>
                <w:lang w:val="en-GB"/>
              </w:rPr>
            </w:pPr>
            <w:r w:rsidRPr="00ED7A21">
              <w:rPr>
                <w:sz w:val="18"/>
                <w:szCs w:val="18"/>
                <w:lang w:val="en-GB"/>
              </w:rPr>
              <w:t>Very, Very Importance</w:t>
            </w:r>
          </w:p>
        </w:tc>
        <w:tc>
          <w:tcPr>
            <w:tcW w:w="1065" w:type="dxa"/>
            <w:shd w:val="clear" w:color="auto" w:fill="FFF2CC" w:themeFill="accent4" w:themeFillTint="33"/>
          </w:tcPr>
          <w:p w14:paraId="72C92FA3" w14:textId="77777777" w:rsidR="00776EF1" w:rsidRPr="00ED7A21" w:rsidRDefault="00776EF1" w:rsidP="00DC3AAD">
            <w:pPr>
              <w:jc w:val="center"/>
              <w:rPr>
                <w:sz w:val="18"/>
                <w:szCs w:val="18"/>
                <w:lang w:val="en-GB"/>
              </w:rPr>
            </w:pPr>
            <w:r w:rsidRPr="00ED7A21">
              <w:rPr>
                <w:sz w:val="18"/>
                <w:szCs w:val="18"/>
                <w:lang w:val="en-GB"/>
              </w:rPr>
              <w:t>Extreme Importance</w:t>
            </w:r>
          </w:p>
        </w:tc>
      </w:tr>
    </w:tbl>
    <w:p w14:paraId="626AAF56" w14:textId="3EBEA69D" w:rsidR="00776EF1" w:rsidRPr="00E93DD3" w:rsidRDefault="00776EF1" w:rsidP="00E93DD3">
      <w:pPr>
        <w:spacing w:line="403" w:lineRule="auto"/>
        <w:rPr>
          <w:rFonts w:asciiTheme="majorBidi" w:hAnsiTheme="majorBidi" w:cstheme="majorBidi"/>
          <w:sz w:val="28"/>
          <w:szCs w:val="28"/>
          <w:lang w:val="en-GB"/>
        </w:rPr>
      </w:pPr>
    </w:p>
    <w:p w14:paraId="31D56C41" w14:textId="77777777" w:rsidR="00776EF1" w:rsidRPr="00ED7A21" w:rsidRDefault="00776EF1" w:rsidP="00E93DD3">
      <w:pPr>
        <w:pStyle w:val="Odstavecseseznamem"/>
        <w:numPr>
          <w:ilvl w:val="0"/>
          <w:numId w:val="40"/>
        </w:num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Concerning the “Targets”, please circle only one number on the importance scale of the following group of Aspiration factors. </w:t>
      </w:r>
    </w:p>
    <w:p w14:paraId="63A6D6AC" w14:textId="77777777" w:rsidR="00776EF1" w:rsidRPr="00ED7A21" w:rsidRDefault="00776EF1" w:rsidP="00E93DD3">
      <w:p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t>A1: Obtain a high level of security</w:t>
      </w:r>
      <w:r w:rsidRPr="00ED7A21">
        <w:rPr>
          <w:rFonts w:asciiTheme="majorBidi" w:hAnsiTheme="majorBidi" w:cstheme="majorBidi"/>
          <w:sz w:val="28"/>
          <w:szCs w:val="28"/>
          <w:lang w:val="en-GB"/>
        </w:rPr>
        <w:cr/>
        <w:t>A2: Reduce Cost</w:t>
      </w:r>
      <w:r w:rsidRPr="00ED7A21">
        <w:rPr>
          <w:rFonts w:asciiTheme="majorBidi" w:hAnsiTheme="majorBidi" w:cstheme="majorBidi"/>
          <w:sz w:val="28"/>
          <w:szCs w:val="28"/>
          <w:lang w:val="en-GB"/>
        </w:rPr>
        <w:cr/>
        <w:t>A3: Provide Transparency</w:t>
      </w:r>
      <w:r w:rsidRPr="00ED7A21">
        <w:rPr>
          <w:rFonts w:asciiTheme="majorBidi" w:hAnsiTheme="majorBidi" w:cstheme="majorBidi"/>
          <w:sz w:val="28"/>
          <w:szCs w:val="28"/>
          <w:lang w:val="en-GB"/>
        </w:rPr>
        <w:cr/>
        <w:t>A4: Improve e-service</w:t>
      </w:r>
    </w:p>
    <w:tbl>
      <w:tblPr>
        <w:tblStyle w:val="Mkatabulky"/>
        <w:tblpPr w:leftFromText="180" w:rightFromText="180" w:vertAnchor="text" w:horzAnchor="margin" w:tblpY="316"/>
        <w:tblW w:w="10256" w:type="dxa"/>
        <w:tblLook w:val="04A0" w:firstRow="1" w:lastRow="0" w:firstColumn="1" w:lastColumn="0" w:noHBand="0" w:noVBand="1"/>
      </w:tblPr>
      <w:tblGrid>
        <w:gridCol w:w="1163"/>
        <w:gridCol w:w="465"/>
        <w:gridCol w:w="464"/>
        <w:gridCol w:w="466"/>
        <w:gridCol w:w="466"/>
        <w:gridCol w:w="466"/>
        <w:gridCol w:w="466"/>
        <w:gridCol w:w="467"/>
        <w:gridCol w:w="467"/>
        <w:gridCol w:w="467"/>
        <w:gridCol w:w="467"/>
        <w:gridCol w:w="467"/>
        <w:gridCol w:w="467"/>
        <w:gridCol w:w="467"/>
        <w:gridCol w:w="467"/>
        <w:gridCol w:w="467"/>
        <w:gridCol w:w="467"/>
        <w:gridCol w:w="467"/>
        <w:gridCol w:w="1163"/>
      </w:tblGrid>
      <w:tr w:rsidR="00776EF1" w:rsidRPr="00ED7A21" w14:paraId="401EC945" w14:textId="77777777" w:rsidTr="00DC3AAD">
        <w:tc>
          <w:tcPr>
            <w:tcW w:w="1163" w:type="dxa"/>
            <w:shd w:val="clear" w:color="auto" w:fill="D0CECE" w:themeFill="background2" w:themeFillShade="E6"/>
          </w:tcPr>
          <w:p w14:paraId="12867541" w14:textId="77777777" w:rsidR="00776EF1" w:rsidRPr="00ED7A21" w:rsidRDefault="00776EF1" w:rsidP="00DC3AAD">
            <w:pPr>
              <w:jc w:val="center"/>
              <w:rPr>
                <w:b/>
                <w:bCs/>
                <w:lang w:val="en-GB"/>
              </w:rPr>
            </w:pPr>
            <w:r w:rsidRPr="00ED7A21">
              <w:rPr>
                <w:b/>
                <w:bCs/>
                <w:lang w:val="en-GB"/>
              </w:rPr>
              <w:t>Aspiration Factors</w:t>
            </w:r>
          </w:p>
        </w:tc>
        <w:tc>
          <w:tcPr>
            <w:tcW w:w="7930" w:type="dxa"/>
            <w:gridSpan w:val="17"/>
            <w:tcBorders>
              <w:top w:val="nil"/>
            </w:tcBorders>
            <w:shd w:val="clear" w:color="auto" w:fill="FFFFFF" w:themeFill="background1"/>
          </w:tcPr>
          <w:p w14:paraId="4B4D0040" w14:textId="77777777" w:rsidR="00776EF1" w:rsidRPr="00ED7A21" w:rsidRDefault="00776EF1" w:rsidP="00DC3AAD">
            <w:pPr>
              <w:jc w:val="center"/>
              <w:rPr>
                <w:lang w:val="en-GB"/>
              </w:rPr>
            </w:pPr>
          </w:p>
        </w:tc>
        <w:tc>
          <w:tcPr>
            <w:tcW w:w="1163" w:type="dxa"/>
            <w:shd w:val="clear" w:color="auto" w:fill="D0CECE" w:themeFill="background2" w:themeFillShade="E6"/>
          </w:tcPr>
          <w:p w14:paraId="640F7595" w14:textId="77777777" w:rsidR="00776EF1" w:rsidRPr="00ED7A21" w:rsidRDefault="00776EF1" w:rsidP="00DC3AAD">
            <w:pPr>
              <w:jc w:val="center"/>
              <w:rPr>
                <w:b/>
                <w:bCs/>
                <w:lang w:val="en-GB"/>
              </w:rPr>
            </w:pPr>
            <w:r w:rsidRPr="00ED7A21">
              <w:rPr>
                <w:b/>
                <w:bCs/>
                <w:lang w:val="en-GB"/>
              </w:rPr>
              <w:t>Aspiration Factors</w:t>
            </w:r>
          </w:p>
        </w:tc>
      </w:tr>
      <w:tr w:rsidR="00776EF1" w:rsidRPr="00ED7A21" w14:paraId="49D3A438" w14:textId="77777777" w:rsidTr="00DC3AAD">
        <w:tc>
          <w:tcPr>
            <w:tcW w:w="1163" w:type="dxa"/>
            <w:shd w:val="clear" w:color="auto" w:fill="D0CECE" w:themeFill="background2" w:themeFillShade="E6"/>
          </w:tcPr>
          <w:p w14:paraId="781C245E" w14:textId="77777777" w:rsidR="00776EF1" w:rsidRPr="00ED7A21" w:rsidRDefault="00776EF1" w:rsidP="00DC3AAD">
            <w:pPr>
              <w:jc w:val="center"/>
              <w:rPr>
                <w:b/>
                <w:bCs/>
                <w:lang w:val="en-GB"/>
              </w:rPr>
            </w:pPr>
            <w:r w:rsidRPr="00ED7A21">
              <w:rPr>
                <w:b/>
                <w:bCs/>
                <w:lang w:val="en-GB"/>
              </w:rPr>
              <w:t>A1</w:t>
            </w:r>
          </w:p>
        </w:tc>
        <w:tc>
          <w:tcPr>
            <w:tcW w:w="465" w:type="dxa"/>
            <w:shd w:val="clear" w:color="auto" w:fill="DEEAF6" w:themeFill="accent1" w:themeFillTint="33"/>
          </w:tcPr>
          <w:p w14:paraId="6AAC3537"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6B825D9D"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034E39B0"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6B07CCE8"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254CD46D"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0F7E129F"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729D1A00"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FFB73B4"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3C92840D"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5BE0C162"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5867C490"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1FEC9ABC"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52F8F0A4"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3334B552"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081CDA4B"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55EF1802"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5078D75F"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46EB3EC3" w14:textId="77777777" w:rsidR="00776EF1" w:rsidRPr="00ED7A21" w:rsidRDefault="00776EF1" w:rsidP="00DC3AAD">
            <w:pPr>
              <w:jc w:val="center"/>
              <w:rPr>
                <w:b/>
                <w:bCs/>
                <w:lang w:val="en-GB"/>
              </w:rPr>
            </w:pPr>
            <w:r w:rsidRPr="00ED7A21">
              <w:rPr>
                <w:b/>
                <w:bCs/>
                <w:lang w:val="en-GB"/>
              </w:rPr>
              <w:t>A2</w:t>
            </w:r>
          </w:p>
        </w:tc>
      </w:tr>
      <w:tr w:rsidR="00776EF1" w:rsidRPr="00ED7A21" w14:paraId="454808E2" w14:textId="77777777" w:rsidTr="00DC3AAD">
        <w:tc>
          <w:tcPr>
            <w:tcW w:w="1163" w:type="dxa"/>
            <w:shd w:val="clear" w:color="auto" w:fill="D0CECE" w:themeFill="background2" w:themeFillShade="E6"/>
          </w:tcPr>
          <w:p w14:paraId="574FC8F7" w14:textId="77777777" w:rsidR="00776EF1" w:rsidRPr="00ED7A21" w:rsidRDefault="00776EF1" w:rsidP="00DC3AAD">
            <w:pPr>
              <w:jc w:val="center"/>
              <w:rPr>
                <w:b/>
                <w:bCs/>
                <w:lang w:val="en-GB"/>
              </w:rPr>
            </w:pPr>
            <w:r w:rsidRPr="00ED7A21">
              <w:rPr>
                <w:b/>
                <w:bCs/>
                <w:lang w:val="en-GB"/>
              </w:rPr>
              <w:t>A1</w:t>
            </w:r>
          </w:p>
        </w:tc>
        <w:tc>
          <w:tcPr>
            <w:tcW w:w="465" w:type="dxa"/>
            <w:shd w:val="clear" w:color="auto" w:fill="DEEAF6" w:themeFill="accent1" w:themeFillTint="33"/>
          </w:tcPr>
          <w:p w14:paraId="2ADD96A8"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11E9663A"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42038594"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1C2855AF"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526BE906"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10D76BD7"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350D6B8"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3F4A32DA"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1C8D9F27"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001F595D"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4DB3EF1E"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AE943CB"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1DA8835"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27A81B58"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772DBA62"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30544361"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2BA9AACB"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2709FD52" w14:textId="77777777" w:rsidR="00776EF1" w:rsidRPr="00ED7A21" w:rsidRDefault="00776EF1" w:rsidP="00DC3AAD">
            <w:pPr>
              <w:jc w:val="center"/>
              <w:rPr>
                <w:b/>
                <w:bCs/>
                <w:lang w:val="en-GB"/>
              </w:rPr>
            </w:pPr>
            <w:r w:rsidRPr="00ED7A21">
              <w:rPr>
                <w:b/>
                <w:bCs/>
                <w:lang w:val="en-GB"/>
              </w:rPr>
              <w:t>A3</w:t>
            </w:r>
          </w:p>
        </w:tc>
      </w:tr>
      <w:tr w:rsidR="00776EF1" w:rsidRPr="00ED7A21" w14:paraId="22401B7B" w14:textId="77777777" w:rsidTr="00DC3AAD">
        <w:tc>
          <w:tcPr>
            <w:tcW w:w="1163" w:type="dxa"/>
            <w:shd w:val="clear" w:color="auto" w:fill="D0CECE" w:themeFill="background2" w:themeFillShade="E6"/>
          </w:tcPr>
          <w:p w14:paraId="778994A0" w14:textId="77777777" w:rsidR="00776EF1" w:rsidRPr="00ED7A21" w:rsidRDefault="00776EF1" w:rsidP="00DC3AAD">
            <w:pPr>
              <w:jc w:val="center"/>
              <w:rPr>
                <w:b/>
                <w:bCs/>
                <w:lang w:val="en-GB"/>
              </w:rPr>
            </w:pPr>
            <w:r w:rsidRPr="00ED7A21">
              <w:rPr>
                <w:b/>
                <w:bCs/>
                <w:lang w:val="en-GB"/>
              </w:rPr>
              <w:t>A1</w:t>
            </w:r>
          </w:p>
        </w:tc>
        <w:tc>
          <w:tcPr>
            <w:tcW w:w="465" w:type="dxa"/>
            <w:shd w:val="clear" w:color="auto" w:fill="DEEAF6" w:themeFill="accent1" w:themeFillTint="33"/>
          </w:tcPr>
          <w:p w14:paraId="7417A5BF"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4A3E98AE"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5E7434A2"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2B141A7F"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3D494657"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3F1C4708"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ADDC610"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69042A94"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5FE256A4"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0922BA7B"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1458BF8D"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2BB946E9"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7DE22571"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67C36738"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4E5BC342"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315E94BE"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147D07BB"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1B9E4815" w14:textId="77777777" w:rsidR="00776EF1" w:rsidRPr="00ED7A21" w:rsidRDefault="00776EF1" w:rsidP="00DC3AAD">
            <w:pPr>
              <w:jc w:val="center"/>
              <w:rPr>
                <w:b/>
                <w:bCs/>
                <w:lang w:val="en-GB"/>
              </w:rPr>
            </w:pPr>
            <w:r w:rsidRPr="00ED7A21">
              <w:rPr>
                <w:b/>
                <w:bCs/>
                <w:lang w:val="en-GB"/>
              </w:rPr>
              <w:t>A4</w:t>
            </w:r>
          </w:p>
        </w:tc>
      </w:tr>
      <w:tr w:rsidR="00776EF1" w:rsidRPr="00ED7A21" w14:paraId="579F0674" w14:textId="77777777" w:rsidTr="00DC3AAD">
        <w:tc>
          <w:tcPr>
            <w:tcW w:w="1163" w:type="dxa"/>
            <w:shd w:val="clear" w:color="auto" w:fill="D0CECE" w:themeFill="background2" w:themeFillShade="E6"/>
          </w:tcPr>
          <w:p w14:paraId="106B0CF6" w14:textId="77777777" w:rsidR="00776EF1" w:rsidRPr="00ED7A21" w:rsidRDefault="00776EF1" w:rsidP="00DC3AAD">
            <w:pPr>
              <w:jc w:val="center"/>
              <w:rPr>
                <w:b/>
                <w:bCs/>
                <w:lang w:val="en-GB"/>
              </w:rPr>
            </w:pPr>
            <w:r w:rsidRPr="00ED7A21">
              <w:rPr>
                <w:b/>
                <w:bCs/>
                <w:lang w:val="en-GB"/>
              </w:rPr>
              <w:t>A2</w:t>
            </w:r>
          </w:p>
        </w:tc>
        <w:tc>
          <w:tcPr>
            <w:tcW w:w="465" w:type="dxa"/>
            <w:shd w:val="clear" w:color="auto" w:fill="DEEAF6" w:themeFill="accent1" w:themeFillTint="33"/>
          </w:tcPr>
          <w:p w14:paraId="75DCF395"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3879A081"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2D0F34A1"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3B62CE12"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58884A40"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7F955E8D"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2059373E"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19A90E48"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0595A1F2"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587286D2"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3CAB1230"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9E5847F"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4518B36F"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5FA8851C"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5F077091"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3B764C02"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444EC0B1"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1C432995" w14:textId="77777777" w:rsidR="00776EF1" w:rsidRPr="00ED7A21" w:rsidRDefault="00776EF1" w:rsidP="00DC3AAD">
            <w:pPr>
              <w:jc w:val="center"/>
              <w:rPr>
                <w:b/>
                <w:bCs/>
                <w:lang w:val="en-GB"/>
              </w:rPr>
            </w:pPr>
            <w:r w:rsidRPr="00ED7A21">
              <w:rPr>
                <w:b/>
                <w:bCs/>
                <w:lang w:val="en-GB"/>
              </w:rPr>
              <w:t>A1</w:t>
            </w:r>
          </w:p>
        </w:tc>
      </w:tr>
      <w:tr w:rsidR="00776EF1" w:rsidRPr="00ED7A21" w14:paraId="1ECEA33A" w14:textId="77777777" w:rsidTr="00DC3AAD">
        <w:tc>
          <w:tcPr>
            <w:tcW w:w="1163" w:type="dxa"/>
            <w:shd w:val="clear" w:color="auto" w:fill="D0CECE" w:themeFill="background2" w:themeFillShade="E6"/>
          </w:tcPr>
          <w:p w14:paraId="0AC77B5E" w14:textId="77777777" w:rsidR="00776EF1" w:rsidRPr="00ED7A21" w:rsidRDefault="00776EF1" w:rsidP="00DC3AAD">
            <w:pPr>
              <w:jc w:val="center"/>
              <w:rPr>
                <w:b/>
                <w:bCs/>
                <w:lang w:val="en-GB"/>
              </w:rPr>
            </w:pPr>
            <w:r w:rsidRPr="00ED7A21">
              <w:rPr>
                <w:b/>
                <w:bCs/>
                <w:lang w:val="en-GB"/>
              </w:rPr>
              <w:lastRenderedPageBreak/>
              <w:t>A2</w:t>
            </w:r>
          </w:p>
        </w:tc>
        <w:tc>
          <w:tcPr>
            <w:tcW w:w="465" w:type="dxa"/>
            <w:shd w:val="clear" w:color="auto" w:fill="DEEAF6" w:themeFill="accent1" w:themeFillTint="33"/>
          </w:tcPr>
          <w:p w14:paraId="21D475DB"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6EBA0894"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71E8148B"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6F68FF38"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2A1408BF"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5DA05589"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6AFE53EA"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39E62E78"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4E91922D"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41A1A75B"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719E342F"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5D44DF04"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62C84AE"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64EAD416"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1FD737C5"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1E834A00"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2DBA95C7"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6A10BA79" w14:textId="77777777" w:rsidR="00776EF1" w:rsidRPr="00ED7A21" w:rsidRDefault="00776EF1" w:rsidP="00DC3AAD">
            <w:pPr>
              <w:jc w:val="center"/>
              <w:rPr>
                <w:b/>
                <w:bCs/>
                <w:lang w:val="en-GB"/>
              </w:rPr>
            </w:pPr>
            <w:r w:rsidRPr="00ED7A21">
              <w:rPr>
                <w:b/>
                <w:bCs/>
                <w:lang w:val="en-GB"/>
              </w:rPr>
              <w:t>A3</w:t>
            </w:r>
          </w:p>
        </w:tc>
      </w:tr>
      <w:tr w:rsidR="00776EF1" w:rsidRPr="00ED7A21" w14:paraId="518F3E32" w14:textId="77777777" w:rsidTr="00DC3AAD">
        <w:tc>
          <w:tcPr>
            <w:tcW w:w="1163" w:type="dxa"/>
            <w:shd w:val="clear" w:color="auto" w:fill="D0CECE" w:themeFill="background2" w:themeFillShade="E6"/>
          </w:tcPr>
          <w:p w14:paraId="7858B7CA" w14:textId="77777777" w:rsidR="00776EF1" w:rsidRPr="00ED7A21" w:rsidRDefault="00776EF1" w:rsidP="00DC3AAD">
            <w:pPr>
              <w:jc w:val="center"/>
              <w:rPr>
                <w:b/>
                <w:bCs/>
                <w:lang w:val="en-GB"/>
              </w:rPr>
            </w:pPr>
            <w:r w:rsidRPr="00ED7A21">
              <w:rPr>
                <w:b/>
                <w:bCs/>
                <w:lang w:val="en-GB"/>
              </w:rPr>
              <w:t>A2</w:t>
            </w:r>
          </w:p>
        </w:tc>
        <w:tc>
          <w:tcPr>
            <w:tcW w:w="465" w:type="dxa"/>
            <w:shd w:val="clear" w:color="auto" w:fill="DEEAF6" w:themeFill="accent1" w:themeFillTint="33"/>
          </w:tcPr>
          <w:p w14:paraId="7E8FCAC6"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6D62FAA6"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0936A1BA"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0FE713F2"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2EF4E74F"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045A849D"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1F9E3661"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1398FBAF"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6EFC373F"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5CE06173"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27075278"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5EF38954"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FE83D26"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4B7EA848"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550AA4F3"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1466F378"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4C96F95E"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56E95C85" w14:textId="77777777" w:rsidR="00776EF1" w:rsidRPr="00ED7A21" w:rsidRDefault="00776EF1" w:rsidP="00DC3AAD">
            <w:pPr>
              <w:jc w:val="center"/>
              <w:rPr>
                <w:b/>
                <w:bCs/>
                <w:lang w:val="en-GB"/>
              </w:rPr>
            </w:pPr>
            <w:r w:rsidRPr="00ED7A21">
              <w:rPr>
                <w:b/>
                <w:bCs/>
                <w:lang w:val="en-GB"/>
              </w:rPr>
              <w:t>A4</w:t>
            </w:r>
          </w:p>
        </w:tc>
      </w:tr>
      <w:tr w:rsidR="00776EF1" w:rsidRPr="00ED7A21" w14:paraId="3399978F" w14:textId="77777777" w:rsidTr="00DC3AAD">
        <w:tc>
          <w:tcPr>
            <w:tcW w:w="1163" w:type="dxa"/>
            <w:shd w:val="clear" w:color="auto" w:fill="D0CECE" w:themeFill="background2" w:themeFillShade="E6"/>
          </w:tcPr>
          <w:p w14:paraId="7F51E2DF" w14:textId="77777777" w:rsidR="00776EF1" w:rsidRPr="00ED7A21" w:rsidRDefault="00776EF1" w:rsidP="00DC3AAD">
            <w:pPr>
              <w:jc w:val="center"/>
              <w:rPr>
                <w:b/>
                <w:bCs/>
                <w:lang w:val="en-GB"/>
              </w:rPr>
            </w:pPr>
            <w:r w:rsidRPr="00ED7A21">
              <w:rPr>
                <w:b/>
                <w:bCs/>
                <w:lang w:val="en-GB"/>
              </w:rPr>
              <w:t>A3</w:t>
            </w:r>
          </w:p>
        </w:tc>
        <w:tc>
          <w:tcPr>
            <w:tcW w:w="465" w:type="dxa"/>
            <w:shd w:val="clear" w:color="auto" w:fill="DEEAF6" w:themeFill="accent1" w:themeFillTint="33"/>
          </w:tcPr>
          <w:p w14:paraId="037975A2"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65A27BA0"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256D96AC"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783A0D63"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6620850D"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089D27C1"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100ADD66"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BDC5412"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1E91EAFE"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5EF0CB71"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56B99E98"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2A060051"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4346E7C3"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1235F07F"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3A57E4A5"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58EB63BC"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595DFC4F"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05A55AD0" w14:textId="77777777" w:rsidR="00776EF1" w:rsidRPr="00ED7A21" w:rsidRDefault="00776EF1" w:rsidP="00DC3AAD">
            <w:pPr>
              <w:jc w:val="center"/>
              <w:rPr>
                <w:b/>
                <w:bCs/>
                <w:lang w:val="en-GB"/>
              </w:rPr>
            </w:pPr>
            <w:r w:rsidRPr="00ED7A21">
              <w:rPr>
                <w:b/>
                <w:bCs/>
                <w:lang w:val="en-GB"/>
              </w:rPr>
              <w:t>A1</w:t>
            </w:r>
          </w:p>
        </w:tc>
      </w:tr>
      <w:tr w:rsidR="00776EF1" w:rsidRPr="00ED7A21" w14:paraId="65878BF7" w14:textId="77777777" w:rsidTr="00DC3AAD">
        <w:tc>
          <w:tcPr>
            <w:tcW w:w="1163" w:type="dxa"/>
            <w:shd w:val="clear" w:color="auto" w:fill="D0CECE" w:themeFill="background2" w:themeFillShade="E6"/>
          </w:tcPr>
          <w:p w14:paraId="2658130E" w14:textId="77777777" w:rsidR="00776EF1" w:rsidRPr="00ED7A21" w:rsidRDefault="00776EF1" w:rsidP="00DC3AAD">
            <w:pPr>
              <w:jc w:val="center"/>
              <w:rPr>
                <w:b/>
                <w:bCs/>
                <w:lang w:val="en-GB"/>
              </w:rPr>
            </w:pPr>
            <w:r w:rsidRPr="00ED7A21">
              <w:rPr>
                <w:b/>
                <w:bCs/>
                <w:lang w:val="en-GB"/>
              </w:rPr>
              <w:t>A3</w:t>
            </w:r>
          </w:p>
        </w:tc>
        <w:tc>
          <w:tcPr>
            <w:tcW w:w="465" w:type="dxa"/>
            <w:shd w:val="clear" w:color="auto" w:fill="DEEAF6" w:themeFill="accent1" w:themeFillTint="33"/>
          </w:tcPr>
          <w:p w14:paraId="1BDFCC37"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73AA226F"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60F7EEF6"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22975046"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21EF5F67"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772BC150"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64A42487"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81A42A9"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727C0B48"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1BC9CAB6"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27725DD8"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6986E402"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76E617EF"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74312BA6"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1D647B04"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32CFF7BC"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6F5FB25F"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454AE6DD" w14:textId="77777777" w:rsidR="00776EF1" w:rsidRPr="00ED7A21" w:rsidRDefault="00776EF1" w:rsidP="00DC3AAD">
            <w:pPr>
              <w:jc w:val="center"/>
              <w:rPr>
                <w:b/>
                <w:bCs/>
                <w:lang w:val="en-GB"/>
              </w:rPr>
            </w:pPr>
            <w:r w:rsidRPr="00ED7A21">
              <w:rPr>
                <w:b/>
                <w:bCs/>
                <w:lang w:val="en-GB"/>
              </w:rPr>
              <w:t>A2</w:t>
            </w:r>
          </w:p>
        </w:tc>
      </w:tr>
      <w:tr w:rsidR="00776EF1" w:rsidRPr="00ED7A21" w14:paraId="336EE07B" w14:textId="77777777" w:rsidTr="00DC3AAD">
        <w:tc>
          <w:tcPr>
            <w:tcW w:w="1163" w:type="dxa"/>
            <w:shd w:val="clear" w:color="auto" w:fill="D0CECE" w:themeFill="background2" w:themeFillShade="E6"/>
          </w:tcPr>
          <w:p w14:paraId="1C118136" w14:textId="77777777" w:rsidR="00776EF1" w:rsidRPr="00ED7A21" w:rsidRDefault="00776EF1" w:rsidP="00DC3AAD">
            <w:pPr>
              <w:jc w:val="center"/>
              <w:rPr>
                <w:b/>
                <w:bCs/>
                <w:lang w:val="en-GB"/>
              </w:rPr>
            </w:pPr>
            <w:r w:rsidRPr="00ED7A21">
              <w:rPr>
                <w:b/>
                <w:bCs/>
                <w:lang w:val="en-GB"/>
              </w:rPr>
              <w:t>A3</w:t>
            </w:r>
          </w:p>
        </w:tc>
        <w:tc>
          <w:tcPr>
            <w:tcW w:w="465" w:type="dxa"/>
            <w:shd w:val="clear" w:color="auto" w:fill="DEEAF6" w:themeFill="accent1" w:themeFillTint="33"/>
          </w:tcPr>
          <w:p w14:paraId="6696BF78"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403C4A0B"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63F14D9A"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3B3B0355"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61FBAD6B"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0F38BE09"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0EDF22C9"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21461F63"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1A2ECC71"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1065DCBA"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2ED17E99"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35F281CF"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36AADF4"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1EA0359F"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0335CF49"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425DD1AD"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2441AF7F"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06F656DC" w14:textId="77777777" w:rsidR="00776EF1" w:rsidRPr="00ED7A21" w:rsidRDefault="00776EF1" w:rsidP="00DC3AAD">
            <w:pPr>
              <w:jc w:val="center"/>
              <w:rPr>
                <w:b/>
                <w:bCs/>
                <w:lang w:val="en-GB"/>
              </w:rPr>
            </w:pPr>
            <w:r w:rsidRPr="00ED7A21">
              <w:rPr>
                <w:b/>
                <w:bCs/>
                <w:lang w:val="en-GB"/>
              </w:rPr>
              <w:t>A4</w:t>
            </w:r>
          </w:p>
        </w:tc>
      </w:tr>
      <w:tr w:rsidR="00776EF1" w:rsidRPr="00ED7A21" w14:paraId="53A7EFDE" w14:textId="77777777" w:rsidTr="00DC3AAD">
        <w:tc>
          <w:tcPr>
            <w:tcW w:w="1163" w:type="dxa"/>
            <w:shd w:val="clear" w:color="auto" w:fill="D0CECE" w:themeFill="background2" w:themeFillShade="E6"/>
          </w:tcPr>
          <w:p w14:paraId="3FA6AF1E" w14:textId="77777777" w:rsidR="00776EF1" w:rsidRPr="00ED7A21" w:rsidRDefault="00776EF1" w:rsidP="00DC3AAD">
            <w:pPr>
              <w:jc w:val="center"/>
              <w:rPr>
                <w:b/>
                <w:bCs/>
                <w:lang w:val="en-GB"/>
              </w:rPr>
            </w:pPr>
            <w:r w:rsidRPr="00ED7A21">
              <w:rPr>
                <w:b/>
                <w:bCs/>
                <w:lang w:val="en-GB"/>
              </w:rPr>
              <w:t>A4</w:t>
            </w:r>
          </w:p>
        </w:tc>
        <w:tc>
          <w:tcPr>
            <w:tcW w:w="465" w:type="dxa"/>
            <w:shd w:val="clear" w:color="auto" w:fill="DEEAF6" w:themeFill="accent1" w:themeFillTint="33"/>
          </w:tcPr>
          <w:p w14:paraId="7898E2F8"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1C483277"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18C4C823"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503EB670"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10E9CAB8"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7412BB20"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0DA1A301"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CF711E4"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7D7617F7"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36824B27"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3F89EAB7"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28FE3643"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3B7482A1"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7FC42F9A"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24633456"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0CDB97CB"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5F5B0456"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41C23CEC" w14:textId="77777777" w:rsidR="00776EF1" w:rsidRPr="00ED7A21" w:rsidRDefault="00776EF1" w:rsidP="00DC3AAD">
            <w:pPr>
              <w:jc w:val="center"/>
              <w:rPr>
                <w:b/>
                <w:bCs/>
                <w:lang w:val="en-GB"/>
              </w:rPr>
            </w:pPr>
            <w:r w:rsidRPr="00ED7A21">
              <w:rPr>
                <w:b/>
                <w:bCs/>
                <w:lang w:val="en-GB"/>
              </w:rPr>
              <w:t>A1</w:t>
            </w:r>
          </w:p>
        </w:tc>
      </w:tr>
      <w:tr w:rsidR="00776EF1" w:rsidRPr="00ED7A21" w14:paraId="21D16C88" w14:textId="77777777" w:rsidTr="00DC3AAD">
        <w:tc>
          <w:tcPr>
            <w:tcW w:w="1163" w:type="dxa"/>
            <w:shd w:val="clear" w:color="auto" w:fill="D0CECE" w:themeFill="background2" w:themeFillShade="E6"/>
          </w:tcPr>
          <w:p w14:paraId="6CA9F216" w14:textId="77777777" w:rsidR="00776EF1" w:rsidRPr="00ED7A21" w:rsidRDefault="00776EF1" w:rsidP="00DC3AAD">
            <w:pPr>
              <w:jc w:val="center"/>
              <w:rPr>
                <w:b/>
                <w:bCs/>
                <w:lang w:val="en-GB"/>
              </w:rPr>
            </w:pPr>
            <w:r w:rsidRPr="00ED7A21">
              <w:rPr>
                <w:b/>
                <w:bCs/>
                <w:lang w:val="en-GB"/>
              </w:rPr>
              <w:t>A4</w:t>
            </w:r>
          </w:p>
        </w:tc>
        <w:tc>
          <w:tcPr>
            <w:tcW w:w="465" w:type="dxa"/>
            <w:shd w:val="clear" w:color="auto" w:fill="DEEAF6" w:themeFill="accent1" w:themeFillTint="33"/>
          </w:tcPr>
          <w:p w14:paraId="4EB9190C"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2E02C04C"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3A97DC68"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6EEF4F7B"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6DC90962"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5479DD6D"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62307CEE"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7935AA99"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1ADE9E41"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6969E207"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1E110C26"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0F0BCCF9"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52C324A7"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2361FD5A"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014121A4"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3AB4500B"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326F8A11"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7C108BD5" w14:textId="77777777" w:rsidR="00776EF1" w:rsidRPr="00ED7A21" w:rsidRDefault="00776EF1" w:rsidP="00DC3AAD">
            <w:pPr>
              <w:jc w:val="center"/>
              <w:rPr>
                <w:b/>
                <w:bCs/>
                <w:lang w:val="en-GB"/>
              </w:rPr>
            </w:pPr>
            <w:r w:rsidRPr="00ED7A21">
              <w:rPr>
                <w:b/>
                <w:bCs/>
                <w:lang w:val="en-GB"/>
              </w:rPr>
              <w:t>A2</w:t>
            </w:r>
          </w:p>
        </w:tc>
      </w:tr>
      <w:tr w:rsidR="00776EF1" w:rsidRPr="00ED7A21" w14:paraId="225FAAE7" w14:textId="77777777" w:rsidTr="00DC3AAD">
        <w:tc>
          <w:tcPr>
            <w:tcW w:w="1163" w:type="dxa"/>
            <w:shd w:val="clear" w:color="auto" w:fill="D0CECE" w:themeFill="background2" w:themeFillShade="E6"/>
          </w:tcPr>
          <w:p w14:paraId="7A3D6483" w14:textId="77777777" w:rsidR="00776EF1" w:rsidRPr="00ED7A21" w:rsidRDefault="00776EF1" w:rsidP="00DC3AAD">
            <w:pPr>
              <w:jc w:val="center"/>
              <w:rPr>
                <w:b/>
                <w:bCs/>
                <w:lang w:val="en-GB"/>
              </w:rPr>
            </w:pPr>
            <w:r w:rsidRPr="00ED7A21">
              <w:rPr>
                <w:b/>
                <w:bCs/>
                <w:lang w:val="en-GB"/>
              </w:rPr>
              <w:t>A4</w:t>
            </w:r>
          </w:p>
        </w:tc>
        <w:tc>
          <w:tcPr>
            <w:tcW w:w="465" w:type="dxa"/>
            <w:shd w:val="clear" w:color="auto" w:fill="DEEAF6" w:themeFill="accent1" w:themeFillTint="33"/>
          </w:tcPr>
          <w:p w14:paraId="2045DDE4" w14:textId="77777777" w:rsidR="00776EF1" w:rsidRPr="00ED7A21" w:rsidRDefault="00776EF1" w:rsidP="00DC3AAD">
            <w:pPr>
              <w:jc w:val="center"/>
              <w:rPr>
                <w:lang w:val="en-GB"/>
              </w:rPr>
            </w:pPr>
            <w:r w:rsidRPr="00ED7A21">
              <w:rPr>
                <w:lang w:val="en-GB"/>
              </w:rPr>
              <w:t>9</w:t>
            </w:r>
          </w:p>
        </w:tc>
        <w:tc>
          <w:tcPr>
            <w:tcW w:w="464" w:type="dxa"/>
            <w:shd w:val="clear" w:color="auto" w:fill="DEEAF6" w:themeFill="accent1" w:themeFillTint="33"/>
          </w:tcPr>
          <w:p w14:paraId="335E47AD" w14:textId="77777777" w:rsidR="00776EF1" w:rsidRPr="00ED7A21" w:rsidRDefault="00776EF1" w:rsidP="00DC3AAD">
            <w:pPr>
              <w:jc w:val="center"/>
              <w:rPr>
                <w:lang w:val="en-GB"/>
              </w:rPr>
            </w:pPr>
            <w:r w:rsidRPr="00ED7A21">
              <w:rPr>
                <w:lang w:val="en-GB"/>
              </w:rPr>
              <w:t>8</w:t>
            </w:r>
          </w:p>
        </w:tc>
        <w:tc>
          <w:tcPr>
            <w:tcW w:w="466" w:type="dxa"/>
            <w:shd w:val="clear" w:color="auto" w:fill="DEEAF6" w:themeFill="accent1" w:themeFillTint="33"/>
          </w:tcPr>
          <w:p w14:paraId="42F07524" w14:textId="77777777" w:rsidR="00776EF1" w:rsidRPr="00ED7A21" w:rsidRDefault="00776EF1" w:rsidP="00DC3AAD">
            <w:pPr>
              <w:jc w:val="center"/>
              <w:rPr>
                <w:lang w:val="en-GB"/>
              </w:rPr>
            </w:pPr>
            <w:r w:rsidRPr="00ED7A21">
              <w:rPr>
                <w:lang w:val="en-GB"/>
              </w:rPr>
              <w:t>7</w:t>
            </w:r>
          </w:p>
        </w:tc>
        <w:tc>
          <w:tcPr>
            <w:tcW w:w="466" w:type="dxa"/>
            <w:shd w:val="clear" w:color="auto" w:fill="DEEAF6" w:themeFill="accent1" w:themeFillTint="33"/>
          </w:tcPr>
          <w:p w14:paraId="1DCAAFE3" w14:textId="77777777" w:rsidR="00776EF1" w:rsidRPr="00ED7A21" w:rsidRDefault="00776EF1" w:rsidP="00DC3AAD">
            <w:pPr>
              <w:jc w:val="center"/>
              <w:rPr>
                <w:lang w:val="en-GB"/>
              </w:rPr>
            </w:pPr>
            <w:r w:rsidRPr="00ED7A21">
              <w:rPr>
                <w:lang w:val="en-GB"/>
              </w:rPr>
              <w:t>6</w:t>
            </w:r>
          </w:p>
        </w:tc>
        <w:tc>
          <w:tcPr>
            <w:tcW w:w="466" w:type="dxa"/>
            <w:shd w:val="clear" w:color="auto" w:fill="DEEAF6" w:themeFill="accent1" w:themeFillTint="33"/>
          </w:tcPr>
          <w:p w14:paraId="03CA47B9" w14:textId="77777777" w:rsidR="00776EF1" w:rsidRPr="00ED7A21" w:rsidRDefault="00776EF1" w:rsidP="00DC3AAD">
            <w:pPr>
              <w:jc w:val="center"/>
              <w:rPr>
                <w:lang w:val="en-GB"/>
              </w:rPr>
            </w:pPr>
            <w:r w:rsidRPr="00ED7A21">
              <w:rPr>
                <w:lang w:val="en-GB"/>
              </w:rPr>
              <w:t>5</w:t>
            </w:r>
          </w:p>
        </w:tc>
        <w:tc>
          <w:tcPr>
            <w:tcW w:w="466" w:type="dxa"/>
            <w:shd w:val="clear" w:color="auto" w:fill="DEEAF6" w:themeFill="accent1" w:themeFillTint="33"/>
          </w:tcPr>
          <w:p w14:paraId="022E36CA"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41F887CC"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767E8196" w14:textId="77777777" w:rsidR="00776EF1" w:rsidRPr="00ED7A21" w:rsidRDefault="00776EF1" w:rsidP="00DC3AAD">
            <w:pPr>
              <w:jc w:val="center"/>
              <w:rPr>
                <w:lang w:val="en-GB"/>
              </w:rPr>
            </w:pPr>
            <w:r w:rsidRPr="00ED7A21">
              <w:rPr>
                <w:lang w:val="en-GB"/>
              </w:rPr>
              <w:t>2</w:t>
            </w:r>
          </w:p>
        </w:tc>
        <w:tc>
          <w:tcPr>
            <w:tcW w:w="467" w:type="dxa"/>
            <w:shd w:val="clear" w:color="auto" w:fill="FBE4D5" w:themeFill="accent2" w:themeFillTint="33"/>
          </w:tcPr>
          <w:p w14:paraId="6E3E5E96" w14:textId="77777777" w:rsidR="00776EF1" w:rsidRPr="00ED7A21" w:rsidRDefault="00776EF1" w:rsidP="00DC3AAD">
            <w:pPr>
              <w:jc w:val="center"/>
              <w:rPr>
                <w:lang w:val="en-GB"/>
              </w:rPr>
            </w:pPr>
            <w:r w:rsidRPr="00ED7A21">
              <w:rPr>
                <w:lang w:val="en-GB"/>
              </w:rPr>
              <w:t>1</w:t>
            </w:r>
          </w:p>
        </w:tc>
        <w:tc>
          <w:tcPr>
            <w:tcW w:w="467" w:type="dxa"/>
            <w:shd w:val="clear" w:color="auto" w:fill="DEEAF6" w:themeFill="accent1" w:themeFillTint="33"/>
          </w:tcPr>
          <w:p w14:paraId="69BF8D83" w14:textId="77777777" w:rsidR="00776EF1" w:rsidRPr="00ED7A21" w:rsidRDefault="00776EF1" w:rsidP="00DC3AAD">
            <w:pPr>
              <w:jc w:val="center"/>
              <w:rPr>
                <w:lang w:val="en-GB"/>
              </w:rPr>
            </w:pPr>
            <w:r w:rsidRPr="00ED7A21">
              <w:rPr>
                <w:lang w:val="en-GB"/>
              </w:rPr>
              <w:t>2</w:t>
            </w:r>
          </w:p>
        </w:tc>
        <w:tc>
          <w:tcPr>
            <w:tcW w:w="467" w:type="dxa"/>
            <w:shd w:val="clear" w:color="auto" w:fill="DEEAF6" w:themeFill="accent1" w:themeFillTint="33"/>
          </w:tcPr>
          <w:p w14:paraId="74A4BF84" w14:textId="77777777" w:rsidR="00776EF1" w:rsidRPr="00ED7A21" w:rsidRDefault="00776EF1" w:rsidP="00DC3AAD">
            <w:pPr>
              <w:jc w:val="center"/>
              <w:rPr>
                <w:lang w:val="en-GB"/>
              </w:rPr>
            </w:pPr>
            <w:r w:rsidRPr="00ED7A21">
              <w:rPr>
                <w:lang w:val="en-GB"/>
              </w:rPr>
              <w:t>3</w:t>
            </w:r>
          </w:p>
        </w:tc>
        <w:tc>
          <w:tcPr>
            <w:tcW w:w="467" w:type="dxa"/>
            <w:shd w:val="clear" w:color="auto" w:fill="DEEAF6" w:themeFill="accent1" w:themeFillTint="33"/>
          </w:tcPr>
          <w:p w14:paraId="6F541E7D" w14:textId="77777777" w:rsidR="00776EF1" w:rsidRPr="00ED7A21" w:rsidRDefault="00776EF1" w:rsidP="00DC3AAD">
            <w:pPr>
              <w:jc w:val="center"/>
              <w:rPr>
                <w:lang w:val="en-GB"/>
              </w:rPr>
            </w:pPr>
            <w:r w:rsidRPr="00ED7A21">
              <w:rPr>
                <w:lang w:val="en-GB"/>
              </w:rPr>
              <w:t>4</w:t>
            </w:r>
          </w:p>
        </w:tc>
        <w:tc>
          <w:tcPr>
            <w:tcW w:w="467" w:type="dxa"/>
            <w:shd w:val="clear" w:color="auto" w:fill="DEEAF6" w:themeFill="accent1" w:themeFillTint="33"/>
          </w:tcPr>
          <w:p w14:paraId="0922A536" w14:textId="77777777" w:rsidR="00776EF1" w:rsidRPr="00ED7A21" w:rsidRDefault="00776EF1" w:rsidP="00DC3AAD">
            <w:pPr>
              <w:jc w:val="center"/>
              <w:rPr>
                <w:lang w:val="en-GB"/>
              </w:rPr>
            </w:pPr>
            <w:r w:rsidRPr="00ED7A21">
              <w:rPr>
                <w:lang w:val="en-GB"/>
              </w:rPr>
              <w:t>5</w:t>
            </w:r>
          </w:p>
        </w:tc>
        <w:tc>
          <w:tcPr>
            <w:tcW w:w="467" w:type="dxa"/>
            <w:shd w:val="clear" w:color="auto" w:fill="DEEAF6" w:themeFill="accent1" w:themeFillTint="33"/>
          </w:tcPr>
          <w:p w14:paraId="1128CF94" w14:textId="77777777" w:rsidR="00776EF1" w:rsidRPr="00ED7A21" w:rsidRDefault="00776EF1" w:rsidP="00DC3AAD">
            <w:pPr>
              <w:jc w:val="center"/>
              <w:rPr>
                <w:lang w:val="en-GB"/>
              </w:rPr>
            </w:pPr>
            <w:r w:rsidRPr="00ED7A21">
              <w:rPr>
                <w:lang w:val="en-GB"/>
              </w:rPr>
              <w:t>6</w:t>
            </w:r>
          </w:p>
        </w:tc>
        <w:tc>
          <w:tcPr>
            <w:tcW w:w="467" w:type="dxa"/>
            <w:shd w:val="clear" w:color="auto" w:fill="DEEAF6" w:themeFill="accent1" w:themeFillTint="33"/>
          </w:tcPr>
          <w:p w14:paraId="65B014C4" w14:textId="77777777" w:rsidR="00776EF1" w:rsidRPr="00ED7A21" w:rsidRDefault="00776EF1" w:rsidP="00DC3AAD">
            <w:pPr>
              <w:jc w:val="center"/>
              <w:rPr>
                <w:lang w:val="en-GB"/>
              </w:rPr>
            </w:pPr>
            <w:r w:rsidRPr="00ED7A21">
              <w:rPr>
                <w:lang w:val="en-GB"/>
              </w:rPr>
              <w:t>7</w:t>
            </w:r>
          </w:p>
        </w:tc>
        <w:tc>
          <w:tcPr>
            <w:tcW w:w="467" w:type="dxa"/>
            <w:shd w:val="clear" w:color="auto" w:fill="DEEAF6" w:themeFill="accent1" w:themeFillTint="33"/>
          </w:tcPr>
          <w:p w14:paraId="2F197F4B" w14:textId="77777777" w:rsidR="00776EF1" w:rsidRPr="00ED7A21" w:rsidRDefault="00776EF1" w:rsidP="00DC3AAD">
            <w:pPr>
              <w:jc w:val="center"/>
              <w:rPr>
                <w:lang w:val="en-GB"/>
              </w:rPr>
            </w:pPr>
            <w:r w:rsidRPr="00ED7A21">
              <w:rPr>
                <w:lang w:val="en-GB"/>
              </w:rPr>
              <w:t>8</w:t>
            </w:r>
          </w:p>
        </w:tc>
        <w:tc>
          <w:tcPr>
            <w:tcW w:w="467" w:type="dxa"/>
            <w:shd w:val="clear" w:color="auto" w:fill="DEEAF6" w:themeFill="accent1" w:themeFillTint="33"/>
          </w:tcPr>
          <w:p w14:paraId="00351CCB" w14:textId="77777777" w:rsidR="00776EF1" w:rsidRPr="00ED7A21" w:rsidRDefault="00776EF1" w:rsidP="00DC3AAD">
            <w:pPr>
              <w:jc w:val="center"/>
              <w:rPr>
                <w:lang w:val="en-GB"/>
              </w:rPr>
            </w:pPr>
            <w:r w:rsidRPr="00ED7A21">
              <w:rPr>
                <w:lang w:val="en-GB"/>
              </w:rPr>
              <w:t>9</w:t>
            </w:r>
          </w:p>
        </w:tc>
        <w:tc>
          <w:tcPr>
            <w:tcW w:w="1163" w:type="dxa"/>
            <w:shd w:val="clear" w:color="auto" w:fill="D0CECE" w:themeFill="background2" w:themeFillShade="E6"/>
          </w:tcPr>
          <w:p w14:paraId="109E423C" w14:textId="77777777" w:rsidR="00776EF1" w:rsidRPr="00ED7A21" w:rsidRDefault="00776EF1" w:rsidP="00DC3AAD">
            <w:pPr>
              <w:jc w:val="center"/>
              <w:rPr>
                <w:b/>
                <w:bCs/>
                <w:lang w:val="en-GB"/>
              </w:rPr>
            </w:pPr>
            <w:r w:rsidRPr="00ED7A21">
              <w:rPr>
                <w:b/>
                <w:bCs/>
                <w:lang w:val="en-GB"/>
              </w:rPr>
              <w:t>A3</w:t>
            </w:r>
          </w:p>
        </w:tc>
      </w:tr>
    </w:tbl>
    <w:p w14:paraId="7665D299" w14:textId="77777777" w:rsidR="00776EF1" w:rsidRPr="00ED7A21" w:rsidRDefault="00776EF1" w:rsidP="00776EF1">
      <w:pPr>
        <w:pStyle w:val="Odstavecseseznamem"/>
        <w:rPr>
          <w:lang w:val="en-GB"/>
        </w:rPr>
      </w:pPr>
    </w:p>
    <w:tbl>
      <w:tblPr>
        <w:tblStyle w:val="Mkatabulky"/>
        <w:tblpPr w:leftFromText="180" w:rightFromText="180" w:vertAnchor="text" w:horzAnchor="margin" w:tblpXSpec="right" w:tblpY="-1"/>
        <w:tblW w:w="8613" w:type="dxa"/>
        <w:tblLook w:val="04A0" w:firstRow="1" w:lastRow="0" w:firstColumn="1" w:lastColumn="0" w:noHBand="0" w:noVBand="1"/>
      </w:tblPr>
      <w:tblGrid>
        <w:gridCol w:w="1065"/>
        <w:gridCol w:w="948"/>
        <w:gridCol w:w="1065"/>
        <w:gridCol w:w="948"/>
        <w:gridCol w:w="1065"/>
        <w:gridCol w:w="696"/>
        <w:gridCol w:w="696"/>
        <w:gridCol w:w="1065"/>
        <w:gridCol w:w="1065"/>
      </w:tblGrid>
      <w:tr w:rsidR="00776EF1" w:rsidRPr="00ED7A21" w14:paraId="56670D1D" w14:textId="77777777" w:rsidTr="00DC3AAD">
        <w:tc>
          <w:tcPr>
            <w:tcW w:w="1065" w:type="dxa"/>
            <w:shd w:val="clear" w:color="auto" w:fill="FFF2CC" w:themeFill="accent4" w:themeFillTint="33"/>
          </w:tcPr>
          <w:p w14:paraId="3B4D3B75" w14:textId="77777777" w:rsidR="00776EF1" w:rsidRPr="00ED7A21" w:rsidRDefault="00776EF1" w:rsidP="00DC3AAD">
            <w:pPr>
              <w:jc w:val="center"/>
              <w:rPr>
                <w:b/>
                <w:bCs/>
                <w:sz w:val="18"/>
                <w:szCs w:val="18"/>
                <w:lang w:val="en-GB"/>
              </w:rPr>
            </w:pPr>
            <w:r w:rsidRPr="00ED7A21">
              <w:rPr>
                <w:b/>
                <w:bCs/>
                <w:sz w:val="18"/>
                <w:szCs w:val="18"/>
                <w:lang w:val="en-GB"/>
              </w:rPr>
              <w:t>1</w:t>
            </w:r>
          </w:p>
        </w:tc>
        <w:tc>
          <w:tcPr>
            <w:tcW w:w="948" w:type="dxa"/>
            <w:shd w:val="clear" w:color="auto" w:fill="FFF2CC" w:themeFill="accent4" w:themeFillTint="33"/>
          </w:tcPr>
          <w:p w14:paraId="1CEEC55B" w14:textId="77777777" w:rsidR="00776EF1" w:rsidRPr="00ED7A21" w:rsidRDefault="00776EF1" w:rsidP="00DC3AAD">
            <w:pPr>
              <w:jc w:val="center"/>
              <w:rPr>
                <w:b/>
                <w:bCs/>
                <w:sz w:val="18"/>
                <w:szCs w:val="18"/>
                <w:lang w:val="en-GB"/>
              </w:rPr>
            </w:pPr>
            <w:r w:rsidRPr="00ED7A21">
              <w:rPr>
                <w:b/>
                <w:bCs/>
                <w:sz w:val="18"/>
                <w:szCs w:val="18"/>
                <w:lang w:val="en-GB"/>
              </w:rPr>
              <w:t>2</w:t>
            </w:r>
          </w:p>
        </w:tc>
        <w:tc>
          <w:tcPr>
            <w:tcW w:w="1065" w:type="dxa"/>
            <w:shd w:val="clear" w:color="auto" w:fill="FFF2CC" w:themeFill="accent4" w:themeFillTint="33"/>
          </w:tcPr>
          <w:p w14:paraId="0F160356" w14:textId="77777777" w:rsidR="00776EF1" w:rsidRPr="00ED7A21" w:rsidRDefault="00776EF1" w:rsidP="00DC3AAD">
            <w:pPr>
              <w:jc w:val="center"/>
              <w:rPr>
                <w:b/>
                <w:bCs/>
                <w:sz w:val="18"/>
                <w:szCs w:val="18"/>
                <w:lang w:val="en-GB"/>
              </w:rPr>
            </w:pPr>
            <w:r w:rsidRPr="00ED7A21">
              <w:rPr>
                <w:b/>
                <w:bCs/>
                <w:sz w:val="18"/>
                <w:szCs w:val="18"/>
                <w:lang w:val="en-GB"/>
              </w:rPr>
              <w:t>3</w:t>
            </w:r>
          </w:p>
        </w:tc>
        <w:tc>
          <w:tcPr>
            <w:tcW w:w="948" w:type="dxa"/>
            <w:shd w:val="clear" w:color="auto" w:fill="FFF2CC" w:themeFill="accent4" w:themeFillTint="33"/>
          </w:tcPr>
          <w:p w14:paraId="5A8AB476" w14:textId="77777777" w:rsidR="00776EF1" w:rsidRPr="00ED7A21" w:rsidRDefault="00776EF1" w:rsidP="00DC3AAD">
            <w:pPr>
              <w:jc w:val="center"/>
              <w:rPr>
                <w:b/>
                <w:bCs/>
                <w:sz w:val="18"/>
                <w:szCs w:val="18"/>
                <w:lang w:val="en-GB"/>
              </w:rPr>
            </w:pPr>
            <w:r w:rsidRPr="00ED7A21">
              <w:rPr>
                <w:b/>
                <w:bCs/>
                <w:sz w:val="18"/>
                <w:szCs w:val="18"/>
                <w:lang w:val="en-GB"/>
              </w:rPr>
              <w:t>4</w:t>
            </w:r>
          </w:p>
        </w:tc>
        <w:tc>
          <w:tcPr>
            <w:tcW w:w="1065" w:type="dxa"/>
            <w:shd w:val="clear" w:color="auto" w:fill="FFF2CC" w:themeFill="accent4" w:themeFillTint="33"/>
          </w:tcPr>
          <w:p w14:paraId="1639F1E1" w14:textId="77777777" w:rsidR="00776EF1" w:rsidRPr="00ED7A21" w:rsidRDefault="00776EF1" w:rsidP="00DC3AAD">
            <w:pPr>
              <w:jc w:val="center"/>
              <w:rPr>
                <w:b/>
                <w:bCs/>
                <w:sz w:val="18"/>
                <w:szCs w:val="18"/>
                <w:lang w:val="en-GB"/>
              </w:rPr>
            </w:pPr>
            <w:r w:rsidRPr="00ED7A21">
              <w:rPr>
                <w:b/>
                <w:bCs/>
                <w:sz w:val="18"/>
                <w:szCs w:val="18"/>
                <w:lang w:val="en-GB"/>
              </w:rPr>
              <w:t>5</w:t>
            </w:r>
          </w:p>
        </w:tc>
        <w:tc>
          <w:tcPr>
            <w:tcW w:w="696" w:type="dxa"/>
            <w:shd w:val="clear" w:color="auto" w:fill="FFF2CC" w:themeFill="accent4" w:themeFillTint="33"/>
          </w:tcPr>
          <w:p w14:paraId="48010481" w14:textId="77777777" w:rsidR="00776EF1" w:rsidRPr="00ED7A21" w:rsidRDefault="00776EF1" w:rsidP="00DC3AAD">
            <w:pPr>
              <w:jc w:val="center"/>
              <w:rPr>
                <w:b/>
                <w:bCs/>
                <w:sz w:val="18"/>
                <w:szCs w:val="18"/>
                <w:lang w:val="en-GB"/>
              </w:rPr>
            </w:pPr>
            <w:r w:rsidRPr="00ED7A21">
              <w:rPr>
                <w:b/>
                <w:bCs/>
                <w:sz w:val="18"/>
                <w:szCs w:val="18"/>
                <w:lang w:val="en-GB"/>
              </w:rPr>
              <w:t>6</w:t>
            </w:r>
          </w:p>
        </w:tc>
        <w:tc>
          <w:tcPr>
            <w:tcW w:w="696" w:type="dxa"/>
            <w:shd w:val="clear" w:color="auto" w:fill="FFF2CC" w:themeFill="accent4" w:themeFillTint="33"/>
          </w:tcPr>
          <w:p w14:paraId="6A169271" w14:textId="77777777" w:rsidR="00776EF1" w:rsidRPr="00ED7A21" w:rsidRDefault="00776EF1" w:rsidP="00DC3AAD">
            <w:pPr>
              <w:jc w:val="center"/>
              <w:rPr>
                <w:b/>
                <w:bCs/>
                <w:sz w:val="18"/>
                <w:szCs w:val="18"/>
                <w:lang w:val="en-GB"/>
              </w:rPr>
            </w:pPr>
            <w:r w:rsidRPr="00ED7A21">
              <w:rPr>
                <w:b/>
                <w:bCs/>
                <w:sz w:val="18"/>
                <w:szCs w:val="18"/>
                <w:lang w:val="en-GB"/>
              </w:rPr>
              <w:t>7</w:t>
            </w:r>
          </w:p>
        </w:tc>
        <w:tc>
          <w:tcPr>
            <w:tcW w:w="1065" w:type="dxa"/>
            <w:shd w:val="clear" w:color="auto" w:fill="FFF2CC" w:themeFill="accent4" w:themeFillTint="33"/>
          </w:tcPr>
          <w:p w14:paraId="7EFCE11F" w14:textId="77777777" w:rsidR="00776EF1" w:rsidRPr="00ED7A21" w:rsidRDefault="00776EF1" w:rsidP="00DC3AAD">
            <w:pPr>
              <w:jc w:val="center"/>
              <w:rPr>
                <w:b/>
                <w:bCs/>
                <w:sz w:val="18"/>
                <w:szCs w:val="18"/>
                <w:lang w:val="en-GB"/>
              </w:rPr>
            </w:pPr>
            <w:r w:rsidRPr="00ED7A21">
              <w:rPr>
                <w:b/>
                <w:bCs/>
                <w:sz w:val="18"/>
                <w:szCs w:val="18"/>
                <w:lang w:val="en-GB"/>
              </w:rPr>
              <w:t>8</w:t>
            </w:r>
          </w:p>
        </w:tc>
        <w:tc>
          <w:tcPr>
            <w:tcW w:w="1065" w:type="dxa"/>
            <w:shd w:val="clear" w:color="auto" w:fill="FFF2CC" w:themeFill="accent4" w:themeFillTint="33"/>
          </w:tcPr>
          <w:p w14:paraId="46556DEE" w14:textId="77777777" w:rsidR="00776EF1" w:rsidRPr="00ED7A21" w:rsidRDefault="00776EF1" w:rsidP="00DC3AAD">
            <w:pPr>
              <w:jc w:val="center"/>
              <w:rPr>
                <w:b/>
                <w:bCs/>
                <w:sz w:val="18"/>
                <w:szCs w:val="18"/>
                <w:lang w:val="en-GB"/>
              </w:rPr>
            </w:pPr>
            <w:r w:rsidRPr="00ED7A21">
              <w:rPr>
                <w:b/>
                <w:bCs/>
                <w:sz w:val="18"/>
                <w:szCs w:val="18"/>
                <w:lang w:val="en-GB"/>
              </w:rPr>
              <w:t>9</w:t>
            </w:r>
          </w:p>
        </w:tc>
      </w:tr>
      <w:tr w:rsidR="00776EF1" w:rsidRPr="00ED7A21" w14:paraId="0E6F9D4C" w14:textId="77777777" w:rsidTr="00DC3AAD">
        <w:tc>
          <w:tcPr>
            <w:tcW w:w="1065" w:type="dxa"/>
            <w:shd w:val="clear" w:color="auto" w:fill="FFF2CC" w:themeFill="accent4" w:themeFillTint="33"/>
          </w:tcPr>
          <w:p w14:paraId="4A6F0094" w14:textId="77777777" w:rsidR="00776EF1" w:rsidRPr="00ED7A21" w:rsidRDefault="00776EF1" w:rsidP="00DC3AAD">
            <w:pPr>
              <w:jc w:val="center"/>
              <w:rPr>
                <w:sz w:val="18"/>
                <w:szCs w:val="18"/>
                <w:lang w:val="en-GB"/>
              </w:rPr>
            </w:pPr>
            <w:r w:rsidRPr="00ED7A21">
              <w:rPr>
                <w:sz w:val="18"/>
                <w:szCs w:val="18"/>
                <w:lang w:val="en-GB"/>
              </w:rPr>
              <w:t>Equal Importance</w:t>
            </w:r>
          </w:p>
        </w:tc>
        <w:tc>
          <w:tcPr>
            <w:tcW w:w="948" w:type="dxa"/>
            <w:shd w:val="clear" w:color="auto" w:fill="FFF2CC" w:themeFill="accent4" w:themeFillTint="33"/>
          </w:tcPr>
          <w:p w14:paraId="1F760EF3" w14:textId="77777777" w:rsidR="00776EF1" w:rsidRPr="00ED7A21" w:rsidRDefault="00776EF1" w:rsidP="00DC3AAD">
            <w:pPr>
              <w:jc w:val="center"/>
              <w:rPr>
                <w:sz w:val="18"/>
                <w:szCs w:val="18"/>
                <w:lang w:val="en-GB"/>
              </w:rPr>
            </w:pPr>
            <w:r w:rsidRPr="00ED7A21">
              <w:rPr>
                <w:sz w:val="18"/>
                <w:szCs w:val="18"/>
                <w:lang w:val="en-GB"/>
              </w:rPr>
              <w:t>Weak Moderate</w:t>
            </w:r>
          </w:p>
        </w:tc>
        <w:tc>
          <w:tcPr>
            <w:tcW w:w="1065" w:type="dxa"/>
            <w:shd w:val="clear" w:color="auto" w:fill="FFF2CC" w:themeFill="accent4" w:themeFillTint="33"/>
          </w:tcPr>
          <w:p w14:paraId="0F284A4F" w14:textId="77777777" w:rsidR="00776EF1" w:rsidRPr="00ED7A21" w:rsidRDefault="00776EF1" w:rsidP="00DC3AAD">
            <w:pPr>
              <w:jc w:val="center"/>
              <w:rPr>
                <w:sz w:val="18"/>
                <w:szCs w:val="18"/>
                <w:lang w:val="en-GB"/>
              </w:rPr>
            </w:pPr>
            <w:r w:rsidRPr="00ED7A21">
              <w:rPr>
                <w:sz w:val="18"/>
                <w:szCs w:val="18"/>
                <w:lang w:val="en-GB"/>
              </w:rPr>
              <w:t>Moderate Importance</w:t>
            </w:r>
          </w:p>
        </w:tc>
        <w:tc>
          <w:tcPr>
            <w:tcW w:w="948" w:type="dxa"/>
            <w:shd w:val="clear" w:color="auto" w:fill="FFF2CC" w:themeFill="accent4" w:themeFillTint="33"/>
          </w:tcPr>
          <w:p w14:paraId="17B77DDC" w14:textId="77777777" w:rsidR="00776EF1" w:rsidRPr="00ED7A21" w:rsidRDefault="00776EF1" w:rsidP="00DC3AAD">
            <w:pPr>
              <w:jc w:val="center"/>
              <w:rPr>
                <w:sz w:val="18"/>
                <w:szCs w:val="18"/>
                <w:lang w:val="en-GB"/>
              </w:rPr>
            </w:pPr>
            <w:r w:rsidRPr="00ED7A21">
              <w:rPr>
                <w:sz w:val="18"/>
                <w:szCs w:val="18"/>
                <w:lang w:val="en-GB"/>
              </w:rPr>
              <w:t>Moderate Plus</w:t>
            </w:r>
          </w:p>
        </w:tc>
        <w:tc>
          <w:tcPr>
            <w:tcW w:w="1065" w:type="dxa"/>
            <w:shd w:val="clear" w:color="auto" w:fill="FFF2CC" w:themeFill="accent4" w:themeFillTint="33"/>
          </w:tcPr>
          <w:p w14:paraId="75642D7F" w14:textId="77777777" w:rsidR="00776EF1" w:rsidRPr="00ED7A21" w:rsidRDefault="00776EF1" w:rsidP="00DC3AAD">
            <w:pPr>
              <w:jc w:val="center"/>
              <w:rPr>
                <w:sz w:val="18"/>
                <w:szCs w:val="18"/>
                <w:lang w:val="en-GB"/>
              </w:rPr>
            </w:pPr>
            <w:r w:rsidRPr="00ED7A21">
              <w:rPr>
                <w:sz w:val="18"/>
                <w:szCs w:val="18"/>
                <w:lang w:val="en-GB"/>
              </w:rPr>
              <w:t>Strongly Importance</w:t>
            </w:r>
          </w:p>
        </w:tc>
        <w:tc>
          <w:tcPr>
            <w:tcW w:w="696" w:type="dxa"/>
            <w:shd w:val="clear" w:color="auto" w:fill="FFF2CC" w:themeFill="accent4" w:themeFillTint="33"/>
          </w:tcPr>
          <w:p w14:paraId="1F325368" w14:textId="77777777" w:rsidR="00776EF1" w:rsidRPr="00ED7A21" w:rsidRDefault="00776EF1" w:rsidP="00DC3AAD">
            <w:pPr>
              <w:jc w:val="center"/>
              <w:rPr>
                <w:sz w:val="18"/>
                <w:szCs w:val="18"/>
                <w:lang w:val="en-GB"/>
              </w:rPr>
            </w:pPr>
            <w:r w:rsidRPr="00ED7A21">
              <w:rPr>
                <w:sz w:val="18"/>
                <w:szCs w:val="18"/>
                <w:lang w:val="en-GB"/>
              </w:rPr>
              <w:t>Strong Plus</w:t>
            </w:r>
          </w:p>
        </w:tc>
        <w:tc>
          <w:tcPr>
            <w:tcW w:w="696" w:type="dxa"/>
            <w:shd w:val="clear" w:color="auto" w:fill="FFF2CC" w:themeFill="accent4" w:themeFillTint="33"/>
          </w:tcPr>
          <w:p w14:paraId="68B67068" w14:textId="77777777" w:rsidR="00776EF1" w:rsidRPr="00ED7A21" w:rsidRDefault="00776EF1" w:rsidP="00DC3AAD">
            <w:pPr>
              <w:jc w:val="center"/>
              <w:rPr>
                <w:sz w:val="18"/>
                <w:szCs w:val="18"/>
                <w:lang w:val="en-GB"/>
              </w:rPr>
            </w:pPr>
            <w:r w:rsidRPr="00ED7A21">
              <w:rPr>
                <w:sz w:val="18"/>
                <w:szCs w:val="18"/>
                <w:lang w:val="en-GB"/>
              </w:rPr>
              <w:t>Very Strong</w:t>
            </w:r>
          </w:p>
        </w:tc>
        <w:tc>
          <w:tcPr>
            <w:tcW w:w="1065" w:type="dxa"/>
            <w:shd w:val="clear" w:color="auto" w:fill="FFF2CC" w:themeFill="accent4" w:themeFillTint="33"/>
          </w:tcPr>
          <w:p w14:paraId="3A032564" w14:textId="77777777" w:rsidR="00776EF1" w:rsidRPr="00ED7A21" w:rsidRDefault="00776EF1" w:rsidP="00DC3AAD">
            <w:pPr>
              <w:jc w:val="center"/>
              <w:rPr>
                <w:sz w:val="18"/>
                <w:szCs w:val="18"/>
                <w:lang w:val="en-GB"/>
              </w:rPr>
            </w:pPr>
            <w:r w:rsidRPr="00ED7A21">
              <w:rPr>
                <w:sz w:val="18"/>
                <w:szCs w:val="18"/>
                <w:lang w:val="en-GB"/>
              </w:rPr>
              <w:t>Very, Very Importance</w:t>
            </w:r>
          </w:p>
        </w:tc>
        <w:tc>
          <w:tcPr>
            <w:tcW w:w="1065" w:type="dxa"/>
            <w:shd w:val="clear" w:color="auto" w:fill="FFF2CC" w:themeFill="accent4" w:themeFillTint="33"/>
          </w:tcPr>
          <w:p w14:paraId="25BE3E7A" w14:textId="77777777" w:rsidR="00776EF1" w:rsidRPr="00ED7A21" w:rsidRDefault="00776EF1" w:rsidP="00DC3AAD">
            <w:pPr>
              <w:jc w:val="center"/>
              <w:rPr>
                <w:sz w:val="18"/>
                <w:szCs w:val="18"/>
                <w:lang w:val="en-GB"/>
              </w:rPr>
            </w:pPr>
            <w:r w:rsidRPr="00ED7A21">
              <w:rPr>
                <w:sz w:val="18"/>
                <w:szCs w:val="18"/>
                <w:lang w:val="en-GB"/>
              </w:rPr>
              <w:t>Extreme Importance</w:t>
            </w:r>
          </w:p>
        </w:tc>
      </w:tr>
    </w:tbl>
    <w:p w14:paraId="6AF23151" w14:textId="77777777" w:rsidR="00776EF1" w:rsidRPr="00ED7A21" w:rsidRDefault="00776EF1" w:rsidP="00776EF1">
      <w:pPr>
        <w:rPr>
          <w:lang w:val="en-GB"/>
        </w:rPr>
      </w:pPr>
    </w:p>
    <w:p w14:paraId="014D1F01" w14:textId="77777777" w:rsidR="00776EF1" w:rsidRPr="00ED7A21" w:rsidRDefault="00776EF1" w:rsidP="00E93DD3">
      <w:pPr>
        <w:pStyle w:val="Odstavecseseznamem"/>
        <w:numPr>
          <w:ilvl w:val="0"/>
          <w:numId w:val="40"/>
        </w:num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t xml:space="preserve">Concerning the “Targets”, please circle only one number on the importance scale of the following group of Results factors. </w:t>
      </w:r>
    </w:p>
    <w:p w14:paraId="06AB1AAC" w14:textId="77777777" w:rsidR="00776EF1" w:rsidRPr="00ED7A21" w:rsidRDefault="00776EF1" w:rsidP="00E93DD3">
      <w:pPr>
        <w:spacing w:line="403" w:lineRule="auto"/>
        <w:rPr>
          <w:rFonts w:asciiTheme="majorBidi" w:hAnsiTheme="majorBidi" w:cstheme="majorBidi"/>
          <w:sz w:val="28"/>
          <w:szCs w:val="28"/>
          <w:lang w:val="en-GB"/>
        </w:rPr>
      </w:pPr>
      <w:r w:rsidRPr="00ED7A21">
        <w:rPr>
          <w:rFonts w:asciiTheme="majorBidi" w:hAnsiTheme="majorBidi" w:cstheme="majorBidi"/>
          <w:sz w:val="28"/>
          <w:szCs w:val="28"/>
          <w:lang w:val="en-GB"/>
        </w:rPr>
        <w:t>R1: Protect Personal Information within government organizations</w:t>
      </w:r>
      <w:r w:rsidRPr="00ED7A21">
        <w:rPr>
          <w:rFonts w:asciiTheme="majorBidi" w:hAnsiTheme="majorBidi" w:cstheme="majorBidi"/>
          <w:sz w:val="28"/>
          <w:szCs w:val="28"/>
          <w:lang w:val="en-GB"/>
        </w:rPr>
        <w:cr/>
        <w:t>R2: Enhance the security of communication channels</w:t>
      </w:r>
      <w:r w:rsidRPr="00ED7A21">
        <w:rPr>
          <w:rFonts w:asciiTheme="majorBidi" w:hAnsiTheme="majorBidi" w:cstheme="majorBidi"/>
          <w:sz w:val="28"/>
          <w:szCs w:val="28"/>
          <w:lang w:val="en-GB"/>
        </w:rPr>
        <w:cr/>
        <w:t xml:space="preserve">R3: Increase the Trust of people in e-government </w:t>
      </w:r>
      <w:r w:rsidRPr="00ED7A21">
        <w:rPr>
          <w:rFonts w:asciiTheme="majorBidi" w:hAnsiTheme="majorBidi" w:cstheme="majorBidi"/>
          <w:sz w:val="28"/>
          <w:szCs w:val="28"/>
          <w:lang w:val="en-GB"/>
        </w:rPr>
        <w:cr/>
        <w:t xml:space="preserve">R4: Increase E-Participation </w:t>
      </w:r>
    </w:p>
    <w:tbl>
      <w:tblPr>
        <w:tblStyle w:val="Mkatabulky"/>
        <w:tblpPr w:leftFromText="180" w:rightFromText="180" w:vertAnchor="text" w:horzAnchor="margin" w:tblpY="316"/>
        <w:tblW w:w="10256" w:type="dxa"/>
        <w:tblLook w:val="04A0" w:firstRow="1" w:lastRow="0" w:firstColumn="1" w:lastColumn="0" w:noHBand="0" w:noVBand="1"/>
      </w:tblPr>
      <w:tblGrid>
        <w:gridCol w:w="892"/>
        <w:gridCol w:w="500"/>
        <w:gridCol w:w="499"/>
        <w:gridCol w:w="500"/>
        <w:gridCol w:w="499"/>
        <w:gridCol w:w="499"/>
        <w:gridCol w:w="499"/>
        <w:gridCol w:w="499"/>
        <w:gridCol w:w="499"/>
        <w:gridCol w:w="499"/>
        <w:gridCol w:w="499"/>
        <w:gridCol w:w="499"/>
        <w:gridCol w:w="499"/>
        <w:gridCol w:w="499"/>
        <w:gridCol w:w="499"/>
        <w:gridCol w:w="499"/>
        <w:gridCol w:w="499"/>
        <w:gridCol w:w="499"/>
        <w:gridCol w:w="879"/>
      </w:tblGrid>
      <w:tr w:rsidR="00776EF1" w:rsidRPr="00ED7A21" w14:paraId="711DF314" w14:textId="77777777" w:rsidTr="00DC3AAD">
        <w:tc>
          <w:tcPr>
            <w:tcW w:w="892" w:type="dxa"/>
            <w:shd w:val="clear" w:color="auto" w:fill="D0CECE" w:themeFill="background2" w:themeFillShade="E6"/>
          </w:tcPr>
          <w:p w14:paraId="6D2AD987" w14:textId="77777777" w:rsidR="00776EF1" w:rsidRPr="00ED7A21" w:rsidRDefault="00776EF1" w:rsidP="00DC3AAD">
            <w:pPr>
              <w:jc w:val="center"/>
              <w:rPr>
                <w:b/>
                <w:bCs/>
                <w:lang w:val="en-GB"/>
              </w:rPr>
            </w:pPr>
            <w:r w:rsidRPr="00ED7A21">
              <w:rPr>
                <w:b/>
                <w:bCs/>
                <w:lang w:val="en-GB"/>
              </w:rPr>
              <w:t>Results Factors</w:t>
            </w:r>
          </w:p>
        </w:tc>
        <w:tc>
          <w:tcPr>
            <w:tcW w:w="8485" w:type="dxa"/>
            <w:gridSpan w:val="17"/>
            <w:tcBorders>
              <w:top w:val="nil"/>
            </w:tcBorders>
            <w:shd w:val="clear" w:color="auto" w:fill="FFFFFF" w:themeFill="background1"/>
          </w:tcPr>
          <w:p w14:paraId="1FE7F95A" w14:textId="77777777" w:rsidR="00776EF1" w:rsidRPr="00ED7A21" w:rsidRDefault="00776EF1" w:rsidP="00DC3AAD">
            <w:pPr>
              <w:jc w:val="center"/>
              <w:rPr>
                <w:lang w:val="en-GB"/>
              </w:rPr>
            </w:pPr>
          </w:p>
        </w:tc>
        <w:tc>
          <w:tcPr>
            <w:tcW w:w="879" w:type="dxa"/>
            <w:shd w:val="clear" w:color="auto" w:fill="D0CECE" w:themeFill="background2" w:themeFillShade="E6"/>
          </w:tcPr>
          <w:p w14:paraId="2155BC1A" w14:textId="77777777" w:rsidR="00776EF1" w:rsidRPr="00ED7A21" w:rsidRDefault="00776EF1" w:rsidP="00DC3AAD">
            <w:pPr>
              <w:jc w:val="center"/>
              <w:rPr>
                <w:b/>
                <w:bCs/>
                <w:lang w:val="en-GB"/>
              </w:rPr>
            </w:pPr>
            <w:r w:rsidRPr="00ED7A21">
              <w:rPr>
                <w:b/>
                <w:bCs/>
                <w:lang w:val="en-GB"/>
              </w:rPr>
              <w:t>Results Factors</w:t>
            </w:r>
          </w:p>
        </w:tc>
      </w:tr>
      <w:tr w:rsidR="00776EF1" w:rsidRPr="00ED7A21" w14:paraId="22B23633" w14:textId="77777777" w:rsidTr="00DC3AAD">
        <w:tc>
          <w:tcPr>
            <w:tcW w:w="892" w:type="dxa"/>
            <w:shd w:val="clear" w:color="auto" w:fill="D0CECE" w:themeFill="background2" w:themeFillShade="E6"/>
          </w:tcPr>
          <w:p w14:paraId="25034AF7" w14:textId="77777777" w:rsidR="00776EF1" w:rsidRPr="00ED7A21" w:rsidRDefault="00776EF1" w:rsidP="00DC3AAD">
            <w:pPr>
              <w:jc w:val="center"/>
              <w:rPr>
                <w:b/>
                <w:bCs/>
                <w:lang w:val="en-GB"/>
              </w:rPr>
            </w:pPr>
            <w:r w:rsidRPr="00ED7A21">
              <w:rPr>
                <w:b/>
                <w:bCs/>
                <w:lang w:val="en-GB"/>
              </w:rPr>
              <w:t>R1</w:t>
            </w:r>
          </w:p>
        </w:tc>
        <w:tc>
          <w:tcPr>
            <w:tcW w:w="500" w:type="dxa"/>
            <w:shd w:val="clear" w:color="auto" w:fill="DEEAF6" w:themeFill="accent1" w:themeFillTint="33"/>
          </w:tcPr>
          <w:p w14:paraId="0A5FB396"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14792A68"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075C9201"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0559E903"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654CD7DA"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5001B623"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6CB544CA"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011CDEB1"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4B97CF97"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1A03C2E7"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1D58DE34"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755132E6"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471AA2BB"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63E1BF77"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667B28C5"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1DD80707"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03925BE2"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20DB9364" w14:textId="77777777" w:rsidR="00776EF1" w:rsidRPr="00ED7A21" w:rsidRDefault="00776EF1" w:rsidP="00DC3AAD">
            <w:pPr>
              <w:jc w:val="center"/>
              <w:rPr>
                <w:b/>
                <w:bCs/>
                <w:lang w:val="en-GB"/>
              </w:rPr>
            </w:pPr>
            <w:r w:rsidRPr="00ED7A21">
              <w:rPr>
                <w:b/>
                <w:bCs/>
                <w:lang w:val="en-GB"/>
              </w:rPr>
              <w:t>R2</w:t>
            </w:r>
          </w:p>
        </w:tc>
      </w:tr>
      <w:tr w:rsidR="00776EF1" w:rsidRPr="00ED7A21" w14:paraId="3802412F" w14:textId="77777777" w:rsidTr="00DC3AAD">
        <w:tc>
          <w:tcPr>
            <w:tcW w:w="892" w:type="dxa"/>
            <w:shd w:val="clear" w:color="auto" w:fill="D0CECE" w:themeFill="background2" w:themeFillShade="E6"/>
          </w:tcPr>
          <w:p w14:paraId="29D61852" w14:textId="77777777" w:rsidR="00776EF1" w:rsidRPr="00ED7A21" w:rsidRDefault="00776EF1" w:rsidP="00DC3AAD">
            <w:pPr>
              <w:jc w:val="center"/>
              <w:rPr>
                <w:b/>
                <w:bCs/>
                <w:lang w:val="en-GB"/>
              </w:rPr>
            </w:pPr>
            <w:r w:rsidRPr="00ED7A21">
              <w:rPr>
                <w:b/>
                <w:bCs/>
                <w:lang w:val="en-GB"/>
              </w:rPr>
              <w:t>R1</w:t>
            </w:r>
          </w:p>
        </w:tc>
        <w:tc>
          <w:tcPr>
            <w:tcW w:w="500" w:type="dxa"/>
            <w:shd w:val="clear" w:color="auto" w:fill="DEEAF6" w:themeFill="accent1" w:themeFillTint="33"/>
          </w:tcPr>
          <w:p w14:paraId="156FDACF"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7F29E294"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04E64E7E"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125DDBAB"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35C0E2D3"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43CA78DE"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498BA9AD"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0DF92133"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297B62B7"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7D86E15D"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3A80B9A7"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775F01B9"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12D2100B"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1FBE36F6"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5F4F4159"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7E8AE632"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31ADF776"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79FB47E6" w14:textId="77777777" w:rsidR="00776EF1" w:rsidRPr="00ED7A21" w:rsidRDefault="00776EF1" w:rsidP="00DC3AAD">
            <w:pPr>
              <w:jc w:val="center"/>
              <w:rPr>
                <w:b/>
                <w:bCs/>
                <w:lang w:val="en-GB"/>
              </w:rPr>
            </w:pPr>
            <w:r w:rsidRPr="00ED7A21">
              <w:rPr>
                <w:b/>
                <w:bCs/>
                <w:lang w:val="en-GB"/>
              </w:rPr>
              <w:t>R3</w:t>
            </w:r>
          </w:p>
        </w:tc>
      </w:tr>
      <w:tr w:rsidR="00776EF1" w:rsidRPr="00ED7A21" w14:paraId="005999B5" w14:textId="77777777" w:rsidTr="00DC3AAD">
        <w:tc>
          <w:tcPr>
            <w:tcW w:w="892" w:type="dxa"/>
            <w:shd w:val="clear" w:color="auto" w:fill="D0CECE" w:themeFill="background2" w:themeFillShade="E6"/>
          </w:tcPr>
          <w:p w14:paraId="498B8104" w14:textId="77777777" w:rsidR="00776EF1" w:rsidRPr="00ED7A21" w:rsidRDefault="00776EF1" w:rsidP="00DC3AAD">
            <w:pPr>
              <w:jc w:val="center"/>
              <w:rPr>
                <w:b/>
                <w:bCs/>
                <w:lang w:val="en-GB"/>
              </w:rPr>
            </w:pPr>
            <w:r w:rsidRPr="00ED7A21">
              <w:rPr>
                <w:b/>
                <w:bCs/>
                <w:lang w:val="en-GB"/>
              </w:rPr>
              <w:t>R1</w:t>
            </w:r>
          </w:p>
        </w:tc>
        <w:tc>
          <w:tcPr>
            <w:tcW w:w="500" w:type="dxa"/>
            <w:shd w:val="clear" w:color="auto" w:fill="DEEAF6" w:themeFill="accent1" w:themeFillTint="33"/>
          </w:tcPr>
          <w:p w14:paraId="07E1413C"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679058E9"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27AFD2BD"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1F346C50"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392BEFC3"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6599D63E"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59BCF086"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40642304"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5CA01E3A"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05B485BE"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797B885C"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132B366C"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7BD39097"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7E5EFC5E"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1D04AABF"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571719F5"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2C4BAB2A"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6DF237F5" w14:textId="77777777" w:rsidR="00776EF1" w:rsidRPr="00ED7A21" w:rsidRDefault="00776EF1" w:rsidP="00DC3AAD">
            <w:pPr>
              <w:jc w:val="center"/>
              <w:rPr>
                <w:b/>
                <w:bCs/>
                <w:lang w:val="en-GB"/>
              </w:rPr>
            </w:pPr>
            <w:r w:rsidRPr="00ED7A21">
              <w:rPr>
                <w:b/>
                <w:bCs/>
                <w:lang w:val="en-GB"/>
              </w:rPr>
              <w:t>R4</w:t>
            </w:r>
          </w:p>
        </w:tc>
      </w:tr>
      <w:tr w:rsidR="00776EF1" w:rsidRPr="00ED7A21" w14:paraId="3234FDB2" w14:textId="77777777" w:rsidTr="00DC3AAD">
        <w:tc>
          <w:tcPr>
            <w:tcW w:w="892" w:type="dxa"/>
            <w:shd w:val="clear" w:color="auto" w:fill="D0CECE" w:themeFill="background2" w:themeFillShade="E6"/>
          </w:tcPr>
          <w:p w14:paraId="086A7738" w14:textId="77777777" w:rsidR="00776EF1" w:rsidRPr="00ED7A21" w:rsidRDefault="00776EF1" w:rsidP="00DC3AAD">
            <w:pPr>
              <w:jc w:val="center"/>
              <w:rPr>
                <w:b/>
                <w:bCs/>
                <w:lang w:val="en-GB"/>
              </w:rPr>
            </w:pPr>
            <w:r w:rsidRPr="00ED7A21">
              <w:rPr>
                <w:b/>
                <w:bCs/>
                <w:lang w:val="en-GB"/>
              </w:rPr>
              <w:t>R2</w:t>
            </w:r>
          </w:p>
        </w:tc>
        <w:tc>
          <w:tcPr>
            <w:tcW w:w="500" w:type="dxa"/>
            <w:shd w:val="clear" w:color="auto" w:fill="DEEAF6" w:themeFill="accent1" w:themeFillTint="33"/>
          </w:tcPr>
          <w:p w14:paraId="776C573D"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125BBAB6"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64169089"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50B3CF5B"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1D26AC01"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6FA162F3"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1D5DF426"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86C10A0"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24C69428"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712E87B0"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21185DE1"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ED64CCA"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3E4CC93C"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22D0D332"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4042FB2F"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64AB01A1"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0F6A693D"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00540448" w14:textId="77777777" w:rsidR="00776EF1" w:rsidRPr="00ED7A21" w:rsidRDefault="00776EF1" w:rsidP="00DC3AAD">
            <w:pPr>
              <w:jc w:val="center"/>
              <w:rPr>
                <w:b/>
                <w:bCs/>
                <w:lang w:val="en-GB"/>
              </w:rPr>
            </w:pPr>
            <w:r w:rsidRPr="00ED7A21">
              <w:rPr>
                <w:b/>
                <w:bCs/>
                <w:lang w:val="en-GB"/>
              </w:rPr>
              <w:t>R1</w:t>
            </w:r>
          </w:p>
        </w:tc>
      </w:tr>
      <w:tr w:rsidR="00776EF1" w:rsidRPr="00ED7A21" w14:paraId="600D5376" w14:textId="77777777" w:rsidTr="00DC3AAD">
        <w:tc>
          <w:tcPr>
            <w:tcW w:w="892" w:type="dxa"/>
            <w:shd w:val="clear" w:color="auto" w:fill="D0CECE" w:themeFill="background2" w:themeFillShade="E6"/>
          </w:tcPr>
          <w:p w14:paraId="35F570B4" w14:textId="77777777" w:rsidR="00776EF1" w:rsidRPr="00ED7A21" w:rsidRDefault="00776EF1" w:rsidP="00DC3AAD">
            <w:pPr>
              <w:jc w:val="center"/>
              <w:rPr>
                <w:b/>
                <w:bCs/>
                <w:lang w:val="en-GB"/>
              </w:rPr>
            </w:pPr>
            <w:r w:rsidRPr="00ED7A21">
              <w:rPr>
                <w:b/>
                <w:bCs/>
                <w:lang w:val="en-GB"/>
              </w:rPr>
              <w:t>R2</w:t>
            </w:r>
          </w:p>
        </w:tc>
        <w:tc>
          <w:tcPr>
            <w:tcW w:w="500" w:type="dxa"/>
            <w:shd w:val="clear" w:color="auto" w:fill="DEEAF6" w:themeFill="accent1" w:themeFillTint="33"/>
          </w:tcPr>
          <w:p w14:paraId="23F185DB"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03A8DB95"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7FFC9F5E"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197ADADA"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192AA0DC"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1369CC3A"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5CCC784D"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2B301AC2"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6F7F56D2"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0332A809"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49650A8E"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4452C6A6"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369BAFB6"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0DB0B80E"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4F91A9E2"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222F10CE"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02A4702D"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797030CE" w14:textId="77777777" w:rsidR="00776EF1" w:rsidRPr="00ED7A21" w:rsidRDefault="00776EF1" w:rsidP="00DC3AAD">
            <w:pPr>
              <w:jc w:val="center"/>
              <w:rPr>
                <w:b/>
                <w:bCs/>
                <w:lang w:val="en-GB"/>
              </w:rPr>
            </w:pPr>
            <w:r w:rsidRPr="00ED7A21">
              <w:rPr>
                <w:b/>
                <w:bCs/>
                <w:lang w:val="en-GB"/>
              </w:rPr>
              <w:t>R3</w:t>
            </w:r>
          </w:p>
        </w:tc>
      </w:tr>
      <w:tr w:rsidR="00776EF1" w:rsidRPr="00ED7A21" w14:paraId="24D1F047" w14:textId="77777777" w:rsidTr="00DC3AAD">
        <w:tc>
          <w:tcPr>
            <w:tcW w:w="892" w:type="dxa"/>
            <w:shd w:val="clear" w:color="auto" w:fill="D0CECE" w:themeFill="background2" w:themeFillShade="E6"/>
          </w:tcPr>
          <w:p w14:paraId="7A47B3C0" w14:textId="77777777" w:rsidR="00776EF1" w:rsidRPr="00ED7A21" w:rsidRDefault="00776EF1" w:rsidP="00DC3AAD">
            <w:pPr>
              <w:jc w:val="center"/>
              <w:rPr>
                <w:b/>
                <w:bCs/>
                <w:lang w:val="en-GB"/>
              </w:rPr>
            </w:pPr>
            <w:r w:rsidRPr="00ED7A21">
              <w:rPr>
                <w:b/>
                <w:bCs/>
                <w:lang w:val="en-GB"/>
              </w:rPr>
              <w:t>R2</w:t>
            </w:r>
          </w:p>
        </w:tc>
        <w:tc>
          <w:tcPr>
            <w:tcW w:w="500" w:type="dxa"/>
            <w:shd w:val="clear" w:color="auto" w:fill="DEEAF6" w:themeFill="accent1" w:themeFillTint="33"/>
          </w:tcPr>
          <w:p w14:paraId="2BC7BD72"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28BB7916"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3B20FD16"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7B9A0264"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5E5AA884"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56FFC943"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2DD8EC1A"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75E67656"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2556B9BB"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0B1FF169"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637CFEA4"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4D41CDF1"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708673C2"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7113D82D"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21593C8C"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7774869F"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4C5D71B4"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37DFEE9E" w14:textId="77777777" w:rsidR="00776EF1" w:rsidRPr="00ED7A21" w:rsidRDefault="00776EF1" w:rsidP="00DC3AAD">
            <w:pPr>
              <w:jc w:val="center"/>
              <w:rPr>
                <w:b/>
                <w:bCs/>
                <w:lang w:val="en-GB"/>
              </w:rPr>
            </w:pPr>
            <w:r w:rsidRPr="00ED7A21">
              <w:rPr>
                <w:b/>
                <w:bCs/>
                <w:lang w:val="en-GB"/>
              </w:rPr>
              <w:t>R4</w:t>
            </w:r>
          </w:p>
        </w:tc>
      </w:tr>
      <w:tr w:rsidR="00776EF1" w:rsidRPr="00ED7A21" w14:paraId="79C06C04" w14:textId="77777777" w:rsidTr="00DC3AAD">
        <w:tc>
          <w:tcPr>
            <w:tcW w:w="892" w:type="dxa"/>
            <w:shd w:val="clear" w:color="auto" w:fill="D0CECE" w:themeFill="background2" w:themeFillShade="E6"/>
          </w:tcPr>
          <w:p w14:paraId="24FB9535" w14:textId="77777777" w:rsidR="00776EF1" w:rsidRPr="00ED7A21" w:rsidRDefault="00776EF1" w:rsidP="00DC3AAD">
            <w:pPr>
              <w:jc w:val="center"/>
              <w:rPr>
                <w:b/>
                <w:bCs/>
                <w:lang w:val="en-GB"/>
              </w:rPr>
            </w:pPr>
            <w:r w:rsidRPr="00ED7A21">
              <w:rPr>
                <w:b/>
                <w:bCs/>
                <w:lang w:val="en-GB"/>
              </w:rPr>
              <w:t>R3</w:t>
            </w:r>
          </w:p>
        </w:tc>
        <w:tc>
          <w:tcPr>
            <w:tcW w:w="500" w:type="dxa"/>
            <w:shd w:val="clear" w:color="auto" w:fill="DEEAF6" w:themeFill="accent1" w:themeFillTint="33"/>
          </w:tcPr>
          <w:p w14:paraId="6297DBAF"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76D3A2B6"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30160DAA"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5916FBD0"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61C73839"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32C4BE7F"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40CCD52B"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0D1AB3F5"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54766F9B"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5EA47096"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65801E2E"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7F12B5EE"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0BDA68E5"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54F6CF5D"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1B7E0924"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4D316233"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7A911A3C"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2BA87C97" w14:textId="77777777" w:rsidR="00776EF1" w:rsidRPr="00ED7A21" w:rsidRDefault="00776EF1" w:rsidP="00DC3AAD">
            <w:pPr>
              <w:jc w:val="center"/>
              <w:rPr>
                <w:b/>
                <w:bCs/>
                <w:lang w:val="en-GB"/>
              </w:rPr>
            </w:pPr>
            <w:r w:rsidRPr="00ED7A21">
              <w:rPr>
                <w:b/>
                <w:bCs/>
                <w:lang w:val="en-GB"/>
              </w:rPr>
              <w:t>R1</w:t>
            </w:r>
          </w:p>
        </w:tc>
      </w:tr>
      <w:tr w:rsidR="00776EF1" w:rsidRPr="00ED7A21" w14:paraId="4DC1C499" w14:textId="77777777" w:rsidTr="00DC3AAD">
        <w:tc>
          <w:tcPr>
            <w:tcW w:w="892" w:type="dxa"/>
            <w:shd w:val="clear" w:color="auto" w:fill="D0CECE" w:themeFill="background2" w:themeFillShade="E6"/>
          </w:tcPr>
          <w:p w14:paraId="65FCDA60" w14:textId="77777777" w:rsidR="00776EF1" w:rsidRPr="00ED7A21" w:rsidRDefault="00776EF1" w:rsidP="00DC3AAD">
            <w:pPr>
              <w:jc w:val="center"/>
              <w:rPr>
                <w:b/>
                <w:bCs/>
                <w:lang w:val="en-GB"/>
              </w:rPr>
            </w:pPr>
            <w:r w:rsidRPr="00ED7A21">
              <w:rPr>
                <w:b/>
                <w:bCs/>
                <w:lang w:val="en-GB"/>
              </w:rPr>
              <w:t>R3</w:t>
            </w:r>
          </w:p>
        </w:tc>
        <w:tc>
          <w:tcPr>
            <w:tcW w:w="500" w:type="dxa"/>
            <w:shd w:val="clear" w:color="auto" w:fill="DEEAF6" w:themeFill="accent1" w:themeFillTint="33"/>
          </w:tcPr>
          <w:p w14:paraId="305277B5"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66C724A2"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00D53871"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0EE2F582"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33F14762"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4A4C40B2"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6A5AD6CC"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9EF4872"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2BBB0C51"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41D43D2B"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063B67E0"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00CBA44"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73529DE3"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43800FD7"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22EC870B"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670585F6"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59F12DD2"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1477AA02" w14:textId="77777777" w:rsidR="00776EF1" w:rsidRPr="00ED7A21" w:rsidRDefault="00776EF1" w:rsidP="00DC3AAD">
            <w:pPr>
              <w:jc w:val="center"/>
              <w:rPr>
                <w:b/>
                <w:bCs/>
                <w:lang w:val="en-GB"/>
              </w:rPr>
            </w:pPr>
            <w:r w:rsidRPr="00ED7A21">
              <w:rPr>
                <w:b/>
                <w:bCs/>
                <w:lang w:val="en-GB"/>
              </w:rPr>
              <w:t>R2</w:t>
            </w:r>
          </w:p>
        </w:tc>
      </w:tr>
      <w:tr w:rsidR="00776EF1" w:rsidRPr="00ED7A21" w14:paraId="04325612" w14:textId="77777777" w:rsidTr="00DC3AAD">
        <w:tc>
          <w:tcPr>
            <w:tcW w:w="892" w:type="dxa"/>
            <w:shd w:val="clear" w:color="auto" w:fill="D0CECE" w:themeFill="background2" w:themeFillShade="E6"/>
          </w:tcPr>
          <w:p w14:paraId="1DA0126D" w14:textId="77777777" w:rsidR="00776EF1" w:rsidRPr="00ED7A21" w:rsidRDefault="00776EF1" w:rsidP="00DC3AAD">
            <w:pPr>
              <w:jc w:val="center"/>
              <w:rPr>
                <w:b/>
                <w:bCs/>
                <w:lang w:val="en-GB"/>
              </w:rPr>
            </w:pPr>
            <w:r w:rsidRPr="00ED7A21">
              <w:rPr>
                <w:b/>
                <w:bCs/>
                <w:lang w:val="en-GB"/>
              </w:rPr>
              <w:t>R3</w:t>
            </w:r>
          </w:p>
        </w:tc>
        <w:tc>
          <w:tcPr>
            <w:tcW w:w="500" w:type="dxa"/>
            <w:shd w:val="clear" w:color="auto" w:fill="DEEAF6" w:themeFill="accent1" w:themeFillTint="33"/>
          </w:tcPr>
          <w:p w14:paraId="20EFA835"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2514AD1B"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2541B2F6"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647B4C26"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69254444"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55B8C536"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2C7280A9"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FBE9748"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0DBE6E5D"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5D9CAB04"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5E59B25C"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21C6191"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05D7D1F8"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439EC5D9"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3D18FCDC"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02A95466"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351783AE"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62236DA6" w14:textId="77777777" w:rsidR="00776EF1" w:rsidRPr="00ED7A21" w:rsidRDefault="00776EF1" w:rsidP="00DC3AAD">
            <w:pPr>
              <w:jc w:val="center"/>
              <w:rPr>
                <w:b/>
                <w:bCs/>
                <w:lang w:val="en-GB"/>
              </w:rPr>
            </w:pPr>
            <w:r w:rsidRPr="00ED7A21">
              <w:rPr>
                <w:b/>
                <w:bCs/>
                <w:lang w:val="en-GB"/>
              </w:rPr>
              <w:t>R4</w:t>
            </w:r>
          </w:p>
        </w:tc>
      </w:tr>
      <w:tr w:rsidR="00776EF1" w:rsidRPr="00ED7A21" w14:paraId="62E9DD95" w14:textId="77777777" w:rsidTr="00DC3AAD">
        <w:tc>
          <w:tcPr>
            <w:tcW w:w="892" w:type="dxa"/>
            <w:shd w:val="clear" w:color="auto" w:fill="D0CECE" w:themeFill="background2" w:themeFillShade="E6"/>
          </w:tcPr>
          <w:p w14:paraId="1A1C9F12" w14:textId="77777777" w:rsidR="00776EF1" w:rsidRPr="00ED7A21" w:rsidRDefault="00776EF1" w:rsidP="00DC3AAD">
            <w:pPr>
              <w:jc w:val="center"/>
              <w:rPr>
                <w:b/>
                <w:bCs/>
                <w:lang w:val="en-GB"/>
              </w:rPr>
            </w:pPr>
            <w:r w:rsidRPr="00ED7A21">
              <w:rPr>
                <w:b/>
                <w:bCs/>
                <w:lang w:val="en-GB"/>
              </w:rPr>
              <w:t>R4</w:t>
            </w:r>
          </w:p>
        </w:tc>
        <w:tc>
          <w:tcPr>
            <w:tcW w:w="500" w:type="dxa"/>
            <w:shd w:val="clear" w:color="auto" w:fill="DEEAF6" w:themeFill="accent1" w:themeFillTint="33"/>
          </w:tcPr>
          <w:p w14:paraId="570F47A9"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003CFB3C"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3E7EE24C"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24BC4B9D"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66AD8B44"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2AC4A99D"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55ABB3D1"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71E3337"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1C9F9A1A"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31E7981C"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1CC33AA6"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08ADA8EE"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093675E6"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0955BE51"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3972E106"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072F747B"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4294493B"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4DCA3F43" w14:textId="77777777" w:rsidR="00776EF1" w:rsidRPr="00ED7A21" w:rsidRDefault="00776EF1" w:rsidP="00DC3AAD">
            <w:pPr>
              <w:jc w:val="center"/>
              <w:rPr>
                <w:b/>
                <w:bCs/>
                <w:lang w:val="en-GB"/>
              </w:rPr>
            </w:pPr>
            <w:r w:rsidRPr="00ED7A21">
              <w:rPr>
                <w:b/>
                <w:bCs/>
                <w:lang w:val="en-GB"/>
              </w:rPr>
              <w:t>R1</w:t>
            </w:r>
          </w:p>
        </w:tc>
      </w:tr>
      <w:tr w:rsidR="00776EF1" w:rsidRPr="00ED7A21" w14:paraId="4AD8BF84" w14:textId="77777777" w:rsidTr="00DC3AAD">
        <w:tc>
          <w:tcPr>
            <w:tcW w:w="892" w:type="dxa"/>
            <w:shd w:val="clear" w:color="auto" w:fill="D0CECE" w:themeFill="background2" w:themeFillShade="E6"/>
          </w:tcPr>
          <w:p w14:paraId="40E67AB7" w14:textId="77777777" w:rsidR="00776EF1" w:rsidRPr="00ED7A21" w:rsidRDefault="00776EF1" w:rsidP="00DC3AAD">
            <w:pPr>
              <w:jc w:val="center"/>
              <w:rPr>
                <w:b/>
                <w:bCs/>
                <w:lang w:val="en-GB"/>
              </w:rPr>
            </w:pPr>
            <w:r w:rsidRPr="00ED7A21">
              <w:rPr>
                <w:b/>
                <w:bCs/>
                <w:lang w:val="en-GB"/>
              </w:rPr>
              <w:t>R4</w:t>
            </w:r>
          </w:p>
        </w:tc>
        <w:tc>
          <w:tcPr>
            <w:tcW w:w="500" w:type="dxa"/>
            <w:shd w:val="clear" w:color="auto" w:fill="DEEAF6" w:themeFill="accent1" w:themeFillTint="33"/>
          </w:tcPr>
          <w:p w14:paraId="64FE934C"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1565BC21"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7AEEF894"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3CC3479E"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2A9F49FF"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3BE68E0F"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16E4A7CC"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5D06087C"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4B8072E9"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19C523C5"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3AFA0F37"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262671DF"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2BEB3707"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79AAD82A"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2A33AE2F"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1BADFC58"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7CB68971"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01C3AD37" w14:textId="77777777" w:rsidR="00776EF1" w:rsidRPr="00ED7A21" w:rsidRDefault="00776EF1" w:rsidP="00DC3AAD">
            <w:pPr>
              <w:jc w:val="center"/>
              <w:rPr>
                <w:b/>
                <w:bCs/>
                <w:lang w:val="en-GB"/>
              </w:rPr>
            </w:pPr>
            <w:r w:rsidRPr="00ED7A21">
              <w:rPr>
                <w:b/>
                <w:bCs/>
                <w:lang w:val="en-GB"/>
              </w:rPr>
              <w:t>R2</w:t>
            </w:r>
          </w:p>
        </w:tc>
      </w:tr>
      <w:tr w:rsidR="00776EF1" w:rsidRPr="00ED7A21" w14:paraId="018F0512" w14:textId="77777777" w:rsidTr="00DC3AAD">
        <w:tc>
          <w:tcPr>
            <w:tcW w:w="892" w:type="dxa"/>
            <w:shd w:val="clear" w:color="auto" w:fill="D0CECE" w:themeFill="background2" w:themeFillShade="E6"/>
          </w:tcPr>
          <w:p w14:paraId="78380F0E" w14:textId="77777777" w:rsidR="00776EF1" w:rsidRPr="00ED7A21" w:rsidRDefault="00776EF1" w:rsidP="00DC3AAD">
            <w:pPr>
              <w:jc w:val="center"/>
              <w:rPr>
                <w:b/>
                <w:bCs/>
                <w:lang w:val="en-GB"/>
              </w:rPr>
            </w:pPr>
            <w:r w:rsidRPr="00ED7A21">
              <w:rPr>
                <w:b/>
                <w:bCs/>
                <w:lang w:val="en-GB"/>
              </w:rPr>
              <w:t>R4</w:t>
            </w:r>
          </w:p>
        </w:tc>
        <w:tc>
          <w:tcPr>
            <w:tcW w:w="500" w:type="dxa"/>
            <w:shd w:val="clear" w:color="auto" w:fill="DEEAF6" w:themeFill="accent1" w:themeFillTint="33"/>
          </w:tcPr>
          <w:p w14:paraId="19A696B5" w14:textId="77777777" w:rsidR="00776EF1" w:rsidRPr="00ED7A21" w:rsidRDefault="00776EF1" w:rsidP="00DC3AAD">
            <w:pPr>
              <w:jc w:val="center"/>
              <w:rPr>
                <w:lang w:val="en-GB"/>
              </w:rPr>
            </w:pPr>
            <w:r w:rsidRPr="00ED7A21">
              <w:rPr>
                <w:lang w:val="en-GB"/>
              </w:rPr>
              <w:t>9</w:t>
            </w:r>
          </w:p>
        </w:tc>
        <w:tc>
          <w:tcPr>
            <w:tcW w:w="499" w:type="dxa"/>
            <w:shd w:val="clear" w:color="auto" w:fill="DEEAF6" w:themeFill="accent1" w:themeFillTint="33"/>
          </w:tcPr>
          <w:p w14:paraId="26F052BB" w14:textId="77777777" w:rsidR="00776EF1" w:rsidRPr="00ED7A21" w:rsidRDefault="00776EF1" w:rsidP="00DC3AAD">
            <w:pPr>
              <w:jc w:val="center"/>
              <w:rPr>
                <w:lang w:val="en-GB"/>
              </w:rPr>
            </w:pPr>
            <w:r w:rsidRPr="00ED7A21">
              <w:rPr>
                <w:lang w:val="en-GB"/>
              </w:rPr>
              <w:t>8</w:t>
            </w:r>
          </w:p>
        </w:tc>
        <w:tc>
          <w:tcPr>
            <w:tcW w:w="500" w:type="dxa"/>
            <w:shd w:val="clear" w:color="auto" w:fill="DEEAF6" w:themeFill="accent1" w:themeFillTint="33"/>
          </w:tcPr>
          <w:p w14:paraId="6CA29384"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34022903"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51EC2DE2"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6CA9101D"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2CDC20A6"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13DD3A61" w14:textId="77777777" w:rsidR="00776EF1" w:rsidRPr="00ED7A21" w:rsidRDefault="00776EF1" w:rsidP="00DC3AAD">
            <w:pPr>
              <w:jc w:val="center"/>
              <w:rPr>
                <w:lang w:val="en-GB"/>
              </w:rPr>
            </w:pPr>
            <w:r w:rsidRPr="00ED7A21">
              <w:rPr>
                <w:lang w:val="en-GB"/>
              </w:rPr>
              <w:t>2</w:t>
            </w:r>
          </w:p>
        </w:tc>
        <w:tc>
          <w:tcPr>
            <w:tcW w:w="499" w:type="dxa"/>
            <w:shd w:val="clear" w:color="auto" w:fill="FBE4D5" w:themeFill="accent2" w:themeFillTint="33"/>
          </w:tcPr>
          <w:p w14:paraId="291545F3" w14:textId="77777777" w:rsidR="00776EF1" w:rsidRPr="00ED7A21" w:rsidRDefault="00776EF1" w:rsidP="00DC3AAD">
            <w:pPr>
              <w:jc w:val="center"/>
              <w:rPr>
                <w:lang w:val="en-GB"/>
              </w:rPr>
            </w:pPr>
            <w:r w:rsidRPr="00ED7A21">
              <w:rPr>
                <w:lang w:val="en-GB"/>
              </w:rPr>
              <w:t>1</w:t>
            </w:r>
          </w:p>
        </w:tc>
        <w:tc>
          <w:tcPr>
            <w:tcW w:w="499" w:type="dxa"/>
            <w:shd w:val="clear" w:color="auto" w:fill="DEEAF6" w:themeFill="accent1" w:themeFillTint="33"/>
          </w:tcPr>
          <w:p w14:paraId="30294349" w14:textId="77777777" w:rsidR="00776EF1" w:rsidRPr="00ED7A21" w:rsidRDefault="00776EF1" w:rsidP="00DC3AAD">
            <w:pPr>
              <w:jc w:val="center"/>
              <w:rPr>
                <w:lang w:val="en-GB"/>
              </w:rPr>
            </w:pPr>
            <w:r w:rsidRPr="00ED7A21">
              <w:rPr>
                <w:lang w:val="en-GB"/>
              </w:rPr>
              <w:t>2</w:t>
            </w:r>
          </w:p>
        </w:tc>
        <w:tc>
          <w:tcPr>
            <w:tcW w:w="499" w:type="dxa"/>
            <w:shd w:val="clear" w:color="auto" w:fill="DEEAF6" w:themeFill="accent1" w:themeFillTint="33"/>
          </w:tcPr>
          <w:p w14:paraId="3A07105A" w14:textId="77777777" w:rsidR="00776EF1" w:rsidRPr="00ED7A21" w:rsidRDefault="00776EF1" w:rsidP="00DC3AAD">
            <w:pPr>
              <w:jc w:val="center"/>
              <w:rPr>
                <w:lang w:val="en-GB"/>
              </w:rPr>
            </w:pPr>
            <w:r w:rsidRPr="00ED7A21">
              <w:rPr>
                <w:lang w:val="en-GB"/>
              </w:rPr>
              <w:t>3</w:t>
            </w:r>
          </w:p>
        </w:tc>
        <w:tc>
          <w:tcPr>
            <w:tcW w:w="499" w:type="dxa"/>
            <w:shd w:val="clear" w:color="auto" w:fill="DEEAF6" w:themeFill="accent1" w:themeFillTint="33"/>
          </w:tcPr>
          <w:p w14:paraId="3C0B1574" w14:textId="77777777" w:rsidR="00776EF1" w:rsidRPr="00ED7A21" w:rsidRDefault="00776EF1" w:rsidP="00DC3AAD">
            <w:pPr>
              <w:jc w:val="center"/>
              <w:rPr>
                <w:lang w:val="en-GB"/>
              </w:rPr>
            </w:pPr>
            <w:r w:rsidRPr="00ED7A21">
              <w:rPr>
                <w:lang w:val="en-GB"/>
              </w:rPr>
              <w:t>4</w:t>
            </w:r>
          </w:p>
        </w:tc>
        <w:tc>
          <w:tcPr>
            <w:tcW w:w="499" w:type="dxa"/>
            <w:shd w:val="clear" w:color="auto" w:fill="DEEAF6" w:themeFill="accent1" w:themeFillTint="33"/>
          </w:tcPr>
          <w:p w14:paraId="1042C4EE" w14:textId="77777777" w:rsidR="00776EF1" w:rsidRPr="00ED7A21" w:rsidRDefault="00776EF1" w:rsidP="00DC3AAD">
            <w:pPr>
              <w:jc w:val="center"/>
              <w:rPr>
                <w:lang w:val="en-GB"/>
              </w:rPr>
            </w:pPr>
            <w:r w:rsidRPr="00ED7A21">
              <w:rPr>
                <w:lang w:val="en-GB"/>
              </w:rPr>
              <w:t>5</w:t>
            </w:r>
          </w:p>
        </w:tc>
        <w:tc>
          <w:tcPr>
            <w:tcW w:w="499" w:type="dxa"/>
            <w:shd w:val="clear" w:color="auto" w:fill="DEEAF6" w:themeFill="accent1" w:themeFillTint="33"/>
          </w:tcPr>
          <w:p w14:paraId="6C89A45E" w14:textId="77777777" w:rsidR="00776EF1" w:rsidRPr="00ED7A21" w:rsidRDefault="00776EF1" w:rsidP="00DC3AAD">
            <w:pPr>
              <w:jc w:val="center"/>
              <w:rPr>
                <w:lang w:val="en-GB"/>
              </w:rPr>
            </w:pPr>
            <w:r w:rsidRPr="00ED7A21">
              <w:rPr>
                <w:lang w:val="en-GB"/>
              </w:rPr>
              <w:t>6</w:t>
            </w:r>
          </w:p>
        </w:tc>
        <w:tc>
          <w:tcPr>
            <w:tcW w:w="499" w:type="dxa"/>
            <w:shd w:val="clear" w:color="auto" w:fill="DEEAF6" w:themeFill="accent1" w:themeFillTint="33"/>
          </w:tcPr>
          <w:p w14:paraId="7773960B" w14:textId="77777777" w:rsidR="00776EF1" w:rsidRPr="00ED7A21" w:rsidRDefault="00776EF1" w:rsidP="00DC3AAD">
            <w:pPr>
              <w:jc w:val="center"/>
              <w:rPr>
                <w:lang w:val="en-GB"/>
              </w:rPr>
            </w:pPr>
            <w:r w:rsidRPr="00ED7A21">
              <w:rPr>
                <w:lang w:val="en-GB"/>
              </w:rPr>
              <w:t>7</w:t>
            </w:r>
          </w:p>
        </w:tc>
        <w:tc>
          <w:tcPr>
            <w:tcW w:w="499" w:type="dxa"/>
            <w:shd w:val="clear" w:color="auto" w:fill="DEEAF6" w:themeFill="accent1" w:themeFillTint="33"/>
          </w:tcPr>
          <w:p w14:paraId="2850136B" w14:textId="77777777" w:rsidR="00776EF1" w:rsidRPr="00ED7A21" w:rsidRDefault="00776EF1" w:rsidP="00DC3AAD">
            <w:pPr>
              <w:jc w:val="center"/>
              <w:rPr>
                <w:lang w:val="en-GB"/>
              </w:rPr>
            </w:pPr>
            <w:r w:rsidRPr="00ED7A21">
              <w:rPr>
                <w:lang w:val="en-GB"/>
              </w:rPr>
              <w:t>8</w:t>
            </w:r>
          </w:p>
        </w:tc>
        <w:tc>
          <w:tcPr>
            <w:tcW w:w="499" w:type="dxa"/>
            <w:shd w:val="clear" w:color="auto" w:fill="DEEAF6" w:themeFill="accent1" w:themeFillTint="33"/>
          </w:tcPr>
          <w:p w14:paraId="2305A73F" w14:textId="77777777" w:rsidR="00776EF1" w:rsidRPr="00ED7A21" w:rsidRDefault="00776EF1" w:rsidP="00DC3AAD">
            <w:pPr>
              <w:jc w:val="center"/>
              <w:rPr>
                <w:lang w:val="en-GB"/>
              </w:rPr>
            </w:pPr>
            <w:r w:rsidRPr="00ED7A21">
              <w:rPr>
                <w:lang w:val="en-GB"/>
              </w:rPr>
              <w:t>9</w:t>
            </w:r>
          </w:p>
        </w:tc>
        <w:tc>
          <w:tcPr>
            <w:tcW w:w="879" w:type="dxa"/>
            <w:shd w:val="clear" w:color="auto" w:fill="D0CECE" w:themeFill="background2" w:themeFillShade="E6"/>
          </w:tcPr>
          <w:p w14:paraId="2AEDD848" w14:textId="77777777" w:rsidR="00776EF1" w:rsidRPr="00ED7A21" w:rsidRDefault="00776EF1" w:rsidP="00DC3AAD">
            <w:pPr>
              <w:jc w:val="center"/>
              <w:rPr>
                <w:b/>
                <w:bCs/>
                <w:lang w:val="en-GB"/>
              </w:rPr>
            </w:pPr>
            <w:r w:rsidRPr="00ED7A21">
              <w:rPr>
                <w:b/>
                <w:bCs/>
                <w:lang w:val="en-GB"/>
              </w:rPr>
              <w:t>R3</w:t>
            </w:r>
          </w:p>
        </w:tc>
      </w:tr>
    </w:tbl>
    <w:p w14:paraId="66C23EE1" w14:textId="77777777" w:rsidR="00776EF1" w:rsidRPr="00ED7A21" w:rsidRDefault="00776EF1" w:rsidP="00776EF1">
      <w:pPr>
        <w:rPr>
          <w:lang w:val="en-GB"/>
        </w:rPr>
      </w:pPr>
    </w:p>
    <w:p w14:paraId="44F3388C" w14:textId="77777777" w:rsidR="00776EF1" w:rsidRPr="00ED7A21" w:rsidRDefault="00776EF1" w:rsidP="00776EF1">
      <w:pPr>
        <w:pStyle w:val="Odstavecseseznamem"/>
        <w:rPr>
          <w:lang w:val="en-GB"/>
        </w:rPr>
      </w:pPr>
    </w:p>
    <w:tbl>
      <w:tblPr>
        <w:tblStyle w:val="Mkatabulky"/>
        <w:tblpPr w:leftFromText="180" w:rightFromText="180" w:vertAnchor="text" w:horzAnchor="margin" w:tblpXSpec="right" w:tblpY="-1"/>
        <w:tblW w:w="8613" w:type="dxa"/>
        <w:tblLook w:val="04A0" w:firstRow="1" w:lastRow="0" w:firstColumn="1" w:lastColumn="0" w:noHBand="0" w:noVBand="1"/>
      </w:tblPr>
      <w:tblGrid>
        <w:gridCol w:w="1065"/>
        <w:gridCol w:w="948"/>
        <w:gridCol w:w="1065"/>
        <w:gridCol w:w="948"/>
        <w:gridCol w:w="1065"/>
        <w:gridCol w:w="696"/>
        <w:gridCol w:w="696"/>
        <w:gridCol w:w="1065"/>
        <w:gridCol w:w="1065"/>
      </w:tblGrid>
      <w:tr w:rsidR="00776EF1" w:rsidRPr="00ED7A21" w14:paraId="794C6222" w14:textId="77777777" w:rsidTr="00DC3AAD">
        <w:tc>
          <w:tcPr>
            <w:tcW w:w="1065" w:type="dxa"/>
            <w:shd w:val="clear" w:color="auto" w:fill="FFF2CC" w:themeFill="accent4" w:themeFillTint="33"/>
          </w:tcPr>
          <w:p w14:paraId="41CD2D00" w14:textId="77777777" w:rsidR="00776EF1" w:rsidRPr="00ED7A21" w:rsidRDefault="00776EF1" w:rsidP="00DC3AAD">
            <w:pPr>
              <w:jc w:val="center"/>
              <w:rPr>
                <w:b/>
                <w:bCs/>
                <w:sz w:val="18"/>
                <w:szCs w:val="18"/>
                <w:lang w:val="en-GB"/>
              </w:rPr>
            </w:pPr>
            <w:r w:rsidRPr="00ED7A21">
              <w:rPr>
                <w:b/>
                <w:bCs/>
                <w:sz w:val="18"/>
                <w:szCs w:val="18"/>
                <w:lang w:val="en-GB"/>
              </w:rPr>
              <w:t>1</w:t>
            </w:r>
          </w:p>
        </w:tc>
        <w:tc>
          <w:tcPr>
            <w:tcW w:w="948" w:type="dxa"/>
            <w:shd w:val="clear" w:color="auto" w:fill="FFF2CC" w:themeFill="accent4" w:themeFillTint="33"/>
          </w:tcPr>
          <w:p w14:paraId="7744202E" w14:textId="77777777" w:rsidR="00776EF1" w:rsidRPr="00ED7A21" w:rsidRDefault="00776EF1" w:rsidP="00DC3AAD">
            <w:pPr>
              <w:jc w:val="center"/>
              <w:rPr>
                <w:b/>
                <w:bCs/>
                <w:sz w:val="18"/>
                <w:szCs w:val="18"/>
                <w:lang w:val="en-GB"/>
              </w:rPr>
            </w:pPr>
            <w:r w:rsidRPr="00ED7A21">
              <w:rPr>
                <w:b/>
                <w:bCs/>
                <w:sz w:val="18"/>
                <w:szCs w:val="18"/>
                <w:lang w:val="en-GB"/>
              </w:rPr>
              <w:t>2</w:t>
            </w:r>
          </w:p>
        </w:tc>
        <w:tc>
          <w:tcPr>
            <w:tcW w:w="1065" w:type="dxa"/>
            <w:shd w:val="clear" w:color="auto" w:fill="FFF2CC" w:themeFill="accent4" w:themeFillTint="33"/>
          </w:tcPr>
          <w:p w14:paraId="0B9373FC" w14:textId="77777777" w:rsidR="00776EF1" w:rsidRPr="00ED7A21" w:rsidRDefault="00776EF1" w:rsidP="00DC3AAD">
            <w:pPr>
              <w:jc w:val="center"/>
              <w:rPr>
                <w:b/>
                <w:bCs/>
                <w:sz w:val="18"/>
                <w:szCs w:val="18"/>
                <w:lang w:val="en-GB"/>
              </w:rPr>
            </w:pPr>
            <w:r w:rsidRPr="00ED7A21">
              <w:rPr>
                <w:b/>
                <w:bCs/>
                <w:sz w:val="18"/>
                <w:szCs w:val="18"/>
                <w:lang w:val="en-GB"/>
              </w:rPr>
              <w:t>3</w:t>
            </w:r>
          </w:p>
        </w:tc>
        <w:tc>
          <w:tcPr>
            <w:tcW w:w="948" w:type="dxa"/>
            <w:shd w:val="clear" w:color="auto" w:fill="FFF2CC" w:themeFill="accent4" w:themeFillTint="33"/>
          </w:tcPr>
          <w:p w14:paraId="32D533FC" w14:textId="77777777" w:rsidR="00776EF1" w:rsidRPr="00ED7A21" w:rsidRDefault="00776EF1" w:rsidP="00DC3AAD">
            <w:pPr>
              <w:jc w:val="center"/>
              <w:rPr>
                <w:b/>
                <w:bCs/>
                <w:sz w:val="18"/>
                <w:szCs w:val="18"/>
                <w:lang w:val="en-GB"/>
              </w:rPr>
            </w:pPr>
            <w:r w:rsidRPr="00ED7A21">
              <w:rPr>
                <w:b/>
                <w:bCs/>
                <w:sz w:val="18"/>
                <w:szCs w:val="18"/>
                <w:lang w:val="en-GB"/>
              </w:rPr>
              <w:t>4</w:t>
            </w:r>
          </w:p>
        </w:tc>
        <w:tc>
          <w:tcPr>
            <w:tcW w:w="1065" w:type="dxa"/>
            <w:shd w:val="clear" w:color="auto" w:fill="FFF2CC" w:themeFill="accent4" w:themeFillTint="33"/>
          </w:tcPr>
          <w:p w14:paraId="38380F2F" w14:textId="77777777" w:rsidR="00776EF1" w:rsidRPr="00ED7A21" w:rsidRDefault="00776EF1" w:rsidP="00DC3AAD">
            <w:pPr>
              <w:jc w:val="center"/>
              <w:rPr>
                <w:b/>
                <w:bCs/>
                <w:sz w:val="18"/>
                <w:szCs w:val="18"/>
                <w:lang w:val="en-GB"/>
              </w:rPr>
            </w:pPr>
            <w:r w:rsidRPr="00ED7A21">
              <w:rPr>
                <w:b/>
                <w:bCs/>
                <w:sz w:val="18"/>
                <w:szCs w:val="18"/>
                <w:lang w:val="en-GB"/>
              </w:rPr>
              <w:t>5</w:t>
            </w:r>
          </w:p>
        </w:tc>
        <w:tc>
          <w:tcPr>
            <w:tcW w:w="696" w:type="dxa"/>
            <w:shd w:val="clear" w:color="auto" w:fill="FFF2CC" w:themeFill="accent4" w:themeFillTint="33"/>
          </w:tcPr>
          <w:p w14:paraId="59AB403C" w14:textId="77777777" w:rsidR="00776EF1" w:rsidRPr="00ED7A21" w:rsidRDefault="00776EF1" w:rsidP="00DC3AAD">
            <w:pPr>
              <w:jc w:val="center"/>
              <w:rPr>
                <w:b/>
                <w:bCs/>
                <w:sz w:val="18"/>
                <w:szCs w:val="18"/>
                <w:lang w:val="en-GB"/>
              </w:rPr>
            </w:pPr>
            <w:r w:rsidRPr="00ED7A21">
              <w:rPr>
                <w:b/>
                <w:bCs/>
                <w:sz w:val="18"/>
                <w:szCs w:val="18"/>
                <w:lang w:val="en-GB"/>
              </w:rPr>
              <w:t>6</w:t>
            </w:r>
          </w:p>
        </w:tc>
        <w:tc>
          <w:tcPr>
            <w:tcW w:w="696" w:type="dxa"/>
            <w:shd w:val="clear" w:color="auto" w:fill="FFF2CC" w:themeFill="accent4" w:themeFillTint="33"/>
          </w:tcPr>
          <w:p w14:paraId="19CC268D" w14:textId="77777777" w:rsidR="00776EF1" w:rsidRPr="00ED7A21" w:rsidRDefault="00776EF1" w:rsidP="00DC3AAD">
            <w:pPr>
              <w:jc w:val="center"/>
              <w:rPr>
                <w:b/>
                <w:bCs/>
                <w:sz w:val="18"/>
                <w:szCs w:val="18"/>
                <w:lang w:val="en-GB"/>
              </w:rPr>
            </w:pPr>
            <w:r w:rsidRPr="00ED7A21">
              <w:rPr>
                <w:b/>
                <w:bCs/>
                <w:sz w:val="18"/>
                <w:szCs w:val="18"/>
                <w:lang w:val="en-GB"/>
              </w:rPr>
              <w:t>7</w:t>
            </w:r>
          </w:p>
        </w:tc>
        <w:tc>
          <w:tcPr>
            <w:tcW w:w="1065" w:type="dxa"/>
            <w:shd w:val="clear" w:color="auto" w:fill="FFF2CC" w:themeFill="accent4" w:themeFillTint="33"/>
          </w:tcPr>
          <w:p w14:paraId="47EFA027" w14:textId="77777777" w:rsidR="00776EF1" w:rsidRPr="00ED7A21" w:rsidRDefault="00776EF1" w:rsidP="00DC3AAD">
            <w:pPr>
              <w:jc w:val="center"/>
              <w:rPr>
                <w:b/>
                <w:bCs/>
                <w:sz w:val="18"/>
                <w:szCs w:val="18"/>
                <w:lang w:val="en-GB"/>
              </w:rPr>
            </w:pPr>
            <w:r w:rsidRPr="00ED7A21">
              <w:rPr>
                <w:b/>
                <w:bCs/>
                <w:sz w:val="18"/>
                <w:szCs w:val="18"/>
                <w:lang w:val="en-GB"/>
              </w:rPr>
              <w:t>8</w:t>
            </w:r>
          </w:p>
        </w:tc>
        <w:tc>
          <w:tcPr>
            <w:tcW w:w="1065" w:type="dxa"/>
            <w:shd w:val="clear" w:color="auto" w:fill="FFF2CC" w:themeFill="accent4" w:themeFillTint="33"/>
          </w:tcPr>
          <w:p w14:paraId="4EDFC318" w14:textId="77777777" w:rsidR="00776EF1" w:rsidRPr="00ED7A21" w:rsidRDefault="00776EF1" w:rsidP="00DC3AAD">
            <w:pPr>
              <w:jc w:val="center"/>
              <w:rPr>
                <w:b/>
                <w:bCs/>
                <w:sz w:val="18"/>
                <w:szCs w:val="18"/>
                <w:lang w:val="en-GB"/>
              </w:rPr>
            </w:pPr>
            <w:r w:rsidRPr="00ED7A21">
              <w:rPr>
                <w:b/>
                <w:bCs/>
                <w:sz w:val="18"/>
                <w:szCs w:val="18"/>
                <w:lang w:val="en-GB"/>
              </w:rPr>
              <w:t>9</w:t>
            </w:r>
          </w:p>
        </w:tc>
      </w:tr>
      <w:tr w:rsidR="00776EF1" w:rsidRPr="00ED7A21" w14:paraId="710E7884" w14:textId="77777777" w:rsidTr="00DC3AAD">
        <w:tc>
          <w:tcPr>
            <w:tcW w:w="1065" w:type="dxa"/>
            <w:shd w:val="clear" w:color="auto" w:fill="FFF2CC" w:themeFill="accent4" w:themeFillTint="33"/>
          </w:tcPr>
          <w:p w14:paraId="025D9A35" w14:textId="77777777" w:rsidR="00776EF1" w:rsidRPr="00ED7A21" w:rsidRDefault="00776EF1" w:rsidP="00DC3AAD">
            <w:pPr>
              <w:jc w:val="center"/>
              <w:rPr>
                <w:sz w:val="18"/>
                <w:szCs w:val="18"/>
                <w:lang w:val="en-GB"/>
              </w:rPr>
            </w:pPr>
            <w:r w:rsidRPr="00ED7A21">
              <w:rPr>
                <w:sz w:val="18"/>
                <w:szCs w:val="18"/>
                <w:lang w:val="en-GB"/>
              </w:rPr>
              <w:t>Equal Importance</w:t>
            </w:r>
          </w:p>
        </w:tc>
        <w:tc>
          <w:tcPr>
            <w:tcW w:w="948" w:type="dxa"/>
            <w:shd w:val="clear" w:color="auto" w:fill="FFF2CC" w:themeFill="accent4" w:themeFillTint="33"/>
          </w:tcPr>
          <w:p w14:paraId="5BF18D70" w14:textId="77777777" w:rsidR="00776EF1" w:rsidRPr="00ED7A21" w:rsidRDefault="00776EF1" w:rsidP="00DC3AAD">
            <w:pPr>
              <w:jc w:val="center"/>
              <w:rPr>
                <w:sz w:val="18"/>
                <w:szCs w:val="18"/>
                <w:lang w:val="en-GB"/>
              </w:rPr>
            </w:pPr>
            <w:r w:rsidRPr="00ED7A21">
              <w:rPr>
                <w:sz w:val="18"/>
                <w:szCs w:val="18"/>
                <w:lang w:val="en-GB"/>
              </w:rPr>
              <w:t>Weak Moderate</w:t>
            </w:r>
          </w:p>
        </w:tc>
        <w:tc>
          <w:tcPr>
            <w:tcW w:w="1065" w:type="dxa"/>
            <w:shd w:val="clear" w:color="auto" w:fill="FFF2CC" w:themeFill="accent4" w:themeFillTint="33"/>
          </w:tcPr>
          <w:p w14:paraId="5CCBE5A5" w14:textId="77777777" w:rsidR="00776EF1" w:rsidRPr="00ED7A21" w:rsidRDefault="00776EF1" w:rsidP="00DC3AAD">
            <w:pPr>
              <w:jc w:val="center"/>
              <w:rPr>
                <w:sz w:val="18"/>
                <w:szCs w:val="18"/>
                <w:lang w:val="en-GB"/>
              </w:rPr>
            </w:pPr>
            <w:r w:rsidRPr="00ED7A21">
              <w:rPr>
                <w:sz w:val="18"/>
                <w:szCs w:val="18"/>
                <w:lang w:val="en-GB"/>
              </w:rPr>
              <w:t>Moderate Importance</w:t>
            </w:r>
          </w:p>
        </w:tc>
        <w:tc>
          <w:tcPr>
            <w:tcW w:w="948" w:type="dxa"/>
            <w:shd w:val="clear" w:color="auto" w:fill="FFF2CC" w:themeFill="accent4" w:themeFillTint="33"/>
          </w:tcPr>
          <w:p w14:paraId="1535C143" w14:textId="77777777" w:rsidR="00776EF1" w:rsidRPr="00ED7A21" w:rsidRDefault="00776EF1" w:rsidP="00DC3AAD">
            <w:pPr>
              <w:jc w:val="center"/>
              <w:rPr>
                <w:sz w:val="18"/>
                <w:szCs w:val="18"/>
                <w:lang w:val="en-GB"/>
              </w:rPr>
            </w:pPr>
            <w:r w:rsidRPr="00ED7A21">
              <w:rPr>
                <w:sz w:val="18"/>
                <w:szCs w:val="18"/>
                <w:lang w:val="en-GB"/>
              </w:rPr>
              <w:t>Moderate Plus</w:t>
            </w:r>
          </w:p>
        </w:tc>
        <w:tc>
          <w:tcPr>
            <w:tcW w:w="1065" w:type="dxa"/>
            <w:shd w:val="clear" w:color="auto" w:fill="FFF2CC" w:themeFill="accent4" w:themeFillTint="33"/>
          </w:tcPr>
          <w:p w14:paraId="4A43E468" w14:textId="77777777" w:rsidR="00776EF1" w:rsidRPr="00ED7A21" w:rsidRDefault="00776EF1" w:rsidP="00DC3AAD">
            <w:pPr>
              <w:jc w:val="center"/>
              <w:rPr>
                <w:sz w:val="18"/>
                <w:szCs w:val="18"/>
                <w:lang w:val="en-GB"/>
              </w:rPr>
            </w:pPr>
            <w:r w:rsidRPr="00ED7A21">
              <w:rPr>
                <w:sz w:val="18"/>
                <w:szCs w:val="18"/>
                <w:lang w:val="en-GB"/>
              </w:rPr>
              <w:t>Strongly Importance</w:t>
            </w:r>
          </w:p>
        </w:tc>
        <w:tc>
          <w:tcPr>
            <w:tcW w:w="696" w:type="dxa"/>
            <w:shd w:val="clear" w:color="auto" w:fill="FFF2CC" w:themeFill="accent4" w:themeFillTint="33"/>
          </w:tcPr>
          <w:p w14:paraId="299E450C" w14:textId="77777777" w:rsidR="00776EF1" w:rsidRPr="00ED7A21" w:rsidRDefault="00776EF1" w:rsidP="00DC3AAD">
            <w:pPr>
              <w:jc w:val="center"/>
              <w:rPr>
                <w:sz w:val="18"/>
                <w:szCs w:val="18"/>
                <w:lang w:val="en-GB"/>
              </w:rPr>
            </w:pPr>
            <w:r w:rsidRPr="00ED7A21">
              <w:rPr>
                <w:sz w:val="18"/>
                <w:szCs w:val="18"/>
                <w:lang w:val="en-GB"/>
              </w:rPr>
              <w:t>Strong Plus</w:t>
            </w:r>
          </w:p>
        </w:tc>
        <w:tc>
          <w:tcPr>
            <w:tcW w:w="696" w:type="dxa"/>
            <w:shd w:val="clear" w:color="auto" w:fill="FFF2CC" w:themeFill="accent4" w:themeFillTint="33"/>
          </w:tcPr>
          <w:p w14:paraId="37CB99FA" w14:textId="77777777" w:rsidR="00776EF1" w:rsidRPr="00ED7A21" w:rsidRDefault="00776EF1" w:rsidP="00DC3AAD">
            <w:pPr>
              <w:jc w:val="center"/>
              <w:rPr>
                <w:sz w:val="18"/>
                <w:szCs w:val="18"/>
                <w:lang w:val="en-GB"/>
              </w:rPr>
            </w:pPr>
            <w:r w:rsidRPr="00ED7A21">
              <w:rPr>
                <w:sz w:val="18"/>
                <w:szCs w:val="18"/>
                <w:lang w:val="en-GB"/>
              </w:rPr>
              <w:t>Very Strong</w:t>
            </w:r>
          </w:p>
        </w:tc>
        <w:tc>
          <w:tcPr>
            <w:tcW w:w="1065" w:type="dxa"/>
            <w:shd w:val="clear" w:color="auto" w:fill="FFF2CC" w:themeFill="accent4" w:themeFillTint="33"/>
          </w:tcPr>
          <w:p w14:paraId="18DEE3A4" w14:textId="77777777" w:rsidR="00776EF1" w:rsidRPr="00ED7A21" w:rsidRDefault="00776EF1" w:rsidP="00DC3AAD">
            <w:pPr>
              <w:jc w:val="center"/>
              <w:rPr>
                <w:sz w:val="18"/>
                <w:szCs w:val="18"/>
                <w:lang w:val="en-GB"/>
              </w:rPr>
            </w:pPr>
            <w:r w:rsidRPr="00ED7A21">
              <w:rPr>
                <w:sz w:val="18"/>
                <w:szCs w:val="18"/>
                <w:lang w:val="en-GB"/>
              </w:rPr>
              <w:t>Very, Very Importance</w:t>
            </w:r>
          </w:p>
        </w:tc>
        <w:tc>
          <w:tcPr>
            <w:tcW w:w="1065" w:type="dxa"/>
            <w:shd w:val="clear" w:color="auto" w:fill="FFF2CC" w:themeFill="accent4" w:themeFillTint="33"/>
          </w:tcPr>
          <w:p w14:paraId="39CFB98F" w14:textId="77777777" w:rsidR="00776EF1" w:rsidRPr="00ED7A21" w:rsidRDefault="00776EF1" w:rsidP="00DC3AAD">
            <w:pPr>
              <w:jc w:val="center"/>
              <w:rPr>
                <w:sz w:val="18"/>
                <w:szCs w:val="18"/>
                <w:lang w:val="en-GB"/>
              </w:rPr>
            </w:pPr>
            <w:r w:rsidRPr="00ED7A21">
              <w:rPr>
                <w:sz w:val="18"/>
                <w:szCs w:val="18"/>
                <w:lang w:val="en-GB"/>
              </w:rPr>
              <w:t>Extreme Importance</w:t>
            </w:r>
          </w:p>
        </w:tc>
      </w:tr>
    </w:tbl>
    <w:p w14:paraId="524A7427" w14:textId="77777777" w:rsidR="003B094E" w:rsidRPr="00FC2120" w:rsidRDefault="003B094E" w:rsidP="003B094E">
      <w:pPr>
        <w:jc w:val="center"/>
        <w:rPr>
          <w:rFonts w:ascii="Times New Roman" w:hAnsi="Times New Roman"/>
          <w:sz w:val="28"/>
          <w:szCs w:val="28"/>
          <w:lang w:val="en-GB"/>
        </w:rPr>
      </w:pPr>
    </w:p>
    <w:p w14:paraId="0D56ED17" w14:textId="77777777" w:rsidR="003B094E" w:rsidRPr="00FC2120" w:rsidRDefault="003B094E" w:rsidP="003B094E">
      <w:pPr>
        <w:jc w:val="center"/>
        <w:rPr>
          <w:rFonts w:ascii="Times New Roman" w:hAnsi="Times New Roman"/>
          <w:sz w:val="28"/>
          <w:szCs w:val="28"/>
          <w:lang w:val="en-GB"/>
        </w:rPr>
      </w:pPr>
    </w:p>
    <w:p w14:paraId="5AD23491" w14:textId="77777777" w:rsidR="003B094E" w:rsidRPr="00FC2120" w:rsidRDefault="003B094E" w:rsidP="003B094E">
      <w:pPr>
        <w:jc w:val="center"/>
        <w:rPr>
          <w:rFonts w:ascii="Times New Roman" w:hAnsi="Times New Roman"/>
          <w:sz w:val="28"/>
          <w:szCs w:val="28"/>
          <w:lang w:val="en-GB"/>
        </w:rPr>
      </w:pPr>
    </w:p>
    <w:p w14:paraId="4AB11CE8" w14:textId="77777777" w:rsidR="005B3C0E" w:rsidRDefault="005B3C0E">
      <w:pPr>
        <w:rPr>
          <w:rFonts w:ascii="Times New Roman" w:hAnsi="Times New Roman"/>
          <w:sz w:val="28"/>
          <w:szCs w:val="28"/>
          <w:lang w:val="en-GB"/>
        </w:rPr>
      </w:pPr>
      <w:r>
        <w:rPr>
          <w:rFonts w:ascii="Times New Roman" w:hAnsi="Times New Roman"/>
          <w:sz w:val="28"/>
          <w:szCs w:val="28"/>
          <w:lang w:val="en-GB"/>
        </w:rPr>
        <w:br w:type="page"/>
      </w:r>
    </w:p>
    <w:p w14:paraId="4D3774C5" w14:textId="3117E6E0" w:rsidR="003B094E" w:rsidRPr="00FC2120" w:rsidRDefault="007144BA" w:rsidP="003B094E">
      <w:pPr>
        <w:jc w:val="center"/>
        <w:rPr>
          <w:rFonts w:ascii="Times New Roman" w:hAnsi="Times New Roman"/>
          <w:sz w:val="28"/>
          <w:szCs w:val="28"/>
          <w:lang w:val="en-GB"/>
        </w:rPr>
      </w:pPr>
      <w:r w:rsidRPr="007144BA">
        <w:rPr>
          <w:rFonts w:ascii="Times New Roman" w:hAnsi="Times New Roman"/>
          <w:sz w:val="28"/>
          <w:szCs w:val="28"/>
          <w:lang w:val="en-GB"/>
        </w:rPr>
        <w:lastRenderedPageBreak/>
        <w:t xml:space="preserve">Hemin </w:t>
      </w:r>
      <w:r w:rsidR="00497501">
        <w:rPr>
          <w:rFonts w:ascii="Times New Roman" w:hAnsi="Times New Roman"/>
          <w:sz w:val="28"/>
          <w:szCs w:val="28"/>
          <w:lang w:val="en-GB"/>
        </w:rPr>
        <w:t xml:space="preserve">Akram </w:t>
      </w:r>
      <w:r w:rsidRPr="007144BA">
        <w:rPr>
          <w:rFonts w:ascii="Times New Roman" w:hAnsi="Times New Roman"/>
          <w:sz w:val="28"/>
          <w:szCs w:val="28"/>
          <w:lang w:val="en-GB"/>
        </w:rPr>
        <w:t>Muhammad</w:t>
      </w:r>
    </w:p>
    <w:p w14:paraId="63877817" w14:textId="77777777" w:rsidR="003B094E" w:rsidRPr="00FC2120" w:rsidRDefault="003B094E" w:rsidP="003B094E">
      <w:pPr>
        <w:jc w:val="center"/>
        <w:rPr>
          <w:rFonts w:ascii="Times New Roman" w:hAnsi="Times New Roman"/>
          <w:sz w:val="28"/>
          <w:szCs w:val="28"/>
          <w:lang w:val="en-GB"/>
        </w:rPr>
      </w:pPr>
    </w:p>
    <w:p w14:paraId="7271C550" w14:textId="77777777" w:rsidR="00497501" w:rsidRDefault="00497501" w:rsidP="003B094E">
      <w:pPr>
        <w:ind w:left="1410" w:hanging="1410"/>
        <w:jc w:val="center"/>
        <w:rPr>
          <w:rFonts w:ascii="Times New Roman" w:hAnsi="Times New Roman"/>
          <w:b/>
          <w:sz w:val="32"/>
          <w:szCs w:val="32"/>
          <w:lang w:val="en-GB"/>
        </w:rPr>
      </w:pPr>
      <w:r w:rsidRPr="00497501">
        <w:rPr>
          <w:rFonts w:ascii="Times New Roman" w:hAnsi="Times New Roman"/>
          <w:b/>
          <w:sz w:val="32"/>
          <w:szCs w:val="32"/>
          <w:lang w:val="en-GB"/>
        </w:rPr>
        <w:t>Protection of Privacy Information in E-</w:t>
      </w:r>
      <w:proofErr w:type="spellStart"/>
      <w:r w:rsidRPr="00497501">
        <w:rPr>
          <w:rFonts w:ascii="Times New Roman" w:hAnsi="Times New Roman"/>
          <w:b/>
          <w:sz w:val="32"/>
          <w:szCs w:val="32"/>
          <w:lang w:val="en-GB"/>
        </w:rPr>
        <w:t>Government</w:t>
      </w:r>
    </w:p>
    <w:p w14:paraId="0E4E0C0B" w14:textId="7D3F57E6" w:rsidR="003B094E" w:rsidRPr="00FC2120" w:rsidRDefault="00497501" w:rsidP="003B094E">
      <w:pPr>
        <w:jc w:val="center"/>
        <w:rPr>
          <w:rFonts w:ascii="Times New Roman" w:hAnsi="Times New Roman"/>
          <w:bCs/>
          <w:sz w:val="28"/>
          <w:szCs w:val="28"/>
          <w:lang w:val="en-GB"/>
        </w:rPr>
      </w:pPr>
      <w:r w:rsidRPr="00497501">
        <w:rPr>
          <w:rFonts w:ascii="Times New Roman" w:hAnsi="Times New Roman"/>
          <w:bCs/>
          <w:sz w:val="28"/>
          <w:szCs w:val="28"/>
          <w:lang w:val="en-GB"/>
        </w:rPr>
        <w:t>Ochrana</w:t>
      </w:r>
      <w:proofErr w:type="spellEnd"/>
      <w:r w:rsidRPr="00497501">
        <w:rPr>
          <w:rFonts w:ascii="Times New Roman" w:hAnsi="Times New Roman"/>
          <w:bCs/>
          <w:sz w:val="28"/>
          <w:szCs w:val="28"/>
          <w:lang w:val="en-GB"/>
        </w:rPr>
        <w:t xml:space="preserve"> </w:t>
      </w:r>
      <w:proofErr w:type="spellStart"/>
      <w:r w:rsidRPr="00497501">
        <w:rPr>
          <w:rFonts w:ascii="Times New Roman" w:hAnsi="Times New Roman"/>
          <w:bCs/>
          <w:sz w:val="28"/>
          <w:szCs w:val="28"/>
          <w:lang w:val="en-GB"/>
        </w:rPr>
        <w:t>osobních</w:t>
      </w:r>
      <w:proofErr w:type="spellEnd"/>
      <w:r w:rsidRPr="00497501">
        <w:rPr>
          <w:rFonts w:ascii="Times New Roman" w:hAnsi="Times New Roman"/>
          <w:bCs/>
          <w:sz w:val="28"/>
          <w:szCs w:val="28"/>
          <w:lang w:val="en-GB"/>
        </w:rPr>
        <w:t xml:space="preserve"> </w:t>
      </w:r>
      <w:proofErr w:type="spellStart"/>
      <w:r w:rsidRPr="00497501">
        <w:rPr>
          <w:rFonts w:ascii="Times New Roman" w:hAnsi="Times New Roman"/>
          <w:bCs/>
          <w:sz w:val="28"/>
          <w:szCs w:val="28"/>
          <w:lang w:val="en-GB"/>
        </w:rPr>
        <w:t>údajů</w:t>
      </w:r>
      <w:proofErr w:type="spellEnd"/>
      <w:r w:rsidRPr="00497501">
        <w:rPr>
          <w:rFonts w:ascii="Times New Roman" w:hAnsi="Times New Roman"/>
          <w:bCs/>
          <w:sz w:val="28"/>
          <w:szCs w:val="28"/>
          <w:lang w:val="en-GB"/>
        </w:rPr>
        <w:t xml:space="preserve"> v e-</w:t>
      </w:r>
      <w:proofErr w:type="spellStart"/>
      <w:r w:rsidRPr="00497501">
        <w:rPr>
          <w:rFonts w:ascii="Times New Roman" w:hAnsi="Times New Roman"/>
          <w:bCs/>
          <w:sz w:val="28"/>
          <w:szCs w:val="28"/>
          <w:lang w:val="en-GB"/>
        </w:rPr>
        <w:t>Governmentu</w:t>
      </w:r>
      <w:proofErr w:type="spellEnd"/>
    </w:p>
    <w:p w14:paraId="6330BE03" w14:textId="77777777" w:rsidR="003B094E" w:rsidRPr="00FC2120" w:rsidRDefault="003B094E" w:rsidP="003B094E">
      <w:pPr>
        <w:jc w:val="both"/>
        <w:rPr>
          <w:rFonts w:ascii="Times New Roman" w:hAnsi="Times New Roman"/>
          <w:bCs/>
          <w:sz w:val="28"/>
          <w:szCs w:val="28"/>
          <w:lang w:val="en-GB"/>
        </w:rPr>
      </w:pPr>
    </w:p>
    <w:p w14:paraId="0AAF856B" w14:textId="3E5C75AF" w:rsidR="003B094E" w:rsidRDefault="00497501" w:rsidP="003B094E">
      <w:pPr>
        <w:jc w:val="center"/>
        <w:rPr>
          <w:rFonts w:ascii="Times New Roman" w:hAnsi="Times New Roman" w:cs="Times New Roman"/>
          <w:sz w:val="28"/>
          <w:szCs w:val="28"/>
        </w:rPr>
      </w:pPr>
      <w:r w:rsidRPr="00497501">
        <w:rPr>
          <w:rFonts w:ascii="Times New Roman" w:hAnsi="Times New Roman" w:cs="Times New Roman"/>
          <w:sz w:val="28"/>
          <w:szCs w:val="28"/>
        </w:rPr>
        <w:t>Doctoral Thesis</w:t>
      </w:r>
    </w:p>
    <w:p w14:paraId="7C1B99BB" w14:textId="77777777" w:rsidR="00497501" w:rsidRPr="00497501" w:rsidRDefault="00497501" w:rsidP="003B094E">
      <w:pPr>
        <w:jc w:val="center"/>
        <w:rPr>
          <w:rFonts w:ascii="Times New Roman" w:hAnsi="Times New Roman" w:cs="Times New Roman"/>
          <w:sz w:val="28"/>
          <w:szCs w:val="28"/>
          <w:lang w:val="en-GB"/>
        </w:rPr>
      </w:pPr>
    </w:p>
    <w:p w14:paraId="3F0F05C0" w14:textId="77777777" w:rsidR="00497501" w:rsidRDefault="003B094E" w:rsidP="003B094E">
      <w:pPr>
        <w:jc w:val="center"/>
        <w:rPr>
          <w:rFonts w:ascii="Times New Roman" w:hAnsi="Times New Roman"/>
          <w:sz w:val="28"/>
          <w:szCs w:val="28"/>
          <w:lang w:val="en-GB"/>
        </w:rPr>
      </w:pPr>
      <w:r w:rsidRPr="00FC2120">
        <w:rPr>
          <w:rFonts w:ascii="Times New Roman" w:hAnsi="Times New Roman"/>
          <w:sz w:val="28"/>
          <w:szCs w:val="28"/>
          <w:lang w:val="en-GB" w:eastAsia="cs-CZ"/>
        </w:rPr>
        <w:t xml:space="preserve">Published by: Tomas Bata University in </w:t>
      </w:r>
      <w:proofErr w:type="spellStart"/>
      <w:r w:rsidRPr="00FC2120">
        <w:rPr>
          <w:rFonts w:ascii="Times New Roman" w:hAnsi="Times New Roman"/>
          <w:sz w:val="28"/>
          <w:szCs w:val="28"/>
          <w:lang w:val="en-GB" w:eastAsia="cs-CZ"/>
        </w:rPr>
        <w:t>Zlín</w:t>
      </w:r>
      <w:proofErr w:type="spellEnd"/>
      <w:r w:rsidRPr="00FC2120">
        <w:rPr>
          <w:rFonts w:ascii="Times New Roman" w:hAnsi="Times New Roman"/>
          <w:sz w:val="28"/>
          <w:szCs w:val="28"/>
          <w:lang w:val="en-GB"/>
        </w:rPr>
        <w:t>,</w:t>
      </w:r>
      <w:r w:rsidR="00E23CCB">
        <w:rPr>
          <w:rFonts w:ascii="Times New Roman" w:hAnsi="Times New Roman"/>
          <w:sz w:val="28"/>
          <w:szCs w:val="28"/>
          <w:lang w:val="en-GB"/>
        </w:rPr>
        <w:t xml:space="preserve"> </w:t>
      </w:r>
    </w:p>
    <w:p w14:paraId="6B5C0D8C" w14:textId="49E58EFF" w:rsidR="003B094E" w:rsidRPr="00FC2120" w:rsidRDefault="003B094E" w:rsidP="003B094E">
      <w:pPr>
        <w:jc w:val="center"/>
        <w:rPr>
          <w:rFonts w:ascii="Times New Roman" w:hAnsi="Times New Roman"/>
          <w:sz w:val="28"/>
          <w:szCs w:val="28"/>
          <w:lang w:val="en-GB"/>
        </w:rPr>
      </w:pPr>
      <w:proofErr w:type="spellStart"/>
      <w:r w:rsidRPr="00FC2120">
        <w:rPr>
          <w:rFonts w:ascii="Times New Roman" w:hAnsi="Times New Roman"/>
          <w:sz w:val="28"/>
          <w:szCs w:val="28"/>
          <w:lang w:val="en-GB"/>
        </w:rPr>
        <w:t>nám</w:t>
      </w:r>
      <w:proofErr w:type="spellEnd"/>
      <w:r w:rsidRPr="00FC2120">
        <w:rPr>
          <w:rFonts w:ascii="Times New Roman" w:hAnsi="Times New Roman"/>
          <w:sz w:val="28"/>
          <w:szCs w:val="28"/>
          <w:lang w:val="en-GB"/>
        </w:rPr>
        <w:t xml:space="preserve">. T. G. </w:t>
      </w:r>
      <w:proofErr w:type="spellStart"/>
      <w:r w:rsidRPr="00FC2120">
        <w:rPr>
          <w:rFonts w:ascii="Times New Roman" w:hAnsi="Times New Roman"/>
          <w:sz w:val="28"/>
          <w:szCs w:val="28"/>
          <w:lang w:val="en-GB"/>
        </w:rPr>
        <w:t>Masaryka</w:t>
      </w:r>
      <w:proofErr w:type="spellEnd"/>
      <w:r w:rsidRPr="00FC2120">
        <w:rPr>
          <w:rFonts w:ascii="Times New Roman" w:hAnsi="Times New Roman"/>
          <w:sz w:val="28"/>
          <w:szCs w:val="28"/>
          <w:lang w:val="en-GB"/>
        </w:rPr>
        <w:t xml:space="preserve"> 5555, 760 01 </w:t>
      </w:r>
      <w:proofErr w:type="spellStart"/>
      <w:r w:rsidRPr="00FC2120">
        <w:rPr>
          <w:rFonts w:ascii="Times New Roman" w:hAnsi="Times New Roman"/>
          <w:sz w:val="28"/>
          <w:szCs w:val="28"/>
          <w:lang w:val="en-GB"/>
        </w:rPr>
        <w:t>Zlín</w:t>
      </w:r>
      <w:proofErr w:type="spellEnd"/>
      <w:r w:rsidR="00497501">
        <w:rPr>
          <w:rFonts w:ascii="Times New Roman" w:hAnsi="Times New Roman"/>
          <w:sz w:val="28"/>
          <w:szCs w:val="28"/>
          <w:lang w:val="en-GB"/>
        </w:rPr>
        <w:t>.</w:t>
      </w:r>
    </w:p>
    <w:p w14:paraId="45809D5C" w14:textId="77777777" w:rsidR="003B094E" w:rsidRPr="00FC2120" w:rsidRDefault="003B094E" w:rsidP="003B094E">
      <w:pPr>
        <w:jc w:val="center"/>
        <w:rPr>
          <w:rFonts w:ascii="Times New Roman" w:hAnsi="Times New Roman"/>
          <w:sz w:val="28"/>
          <w:szCs w:val="28"/>
          <w:lang w:val="en-GB"/>
        </w:rPr>
      </w:pPr>
    </w:p>
    <w:p w14:paraId="72828F63" w14:textId="77777777" w:rsidR="00BE72DC" w:rsidRDefault="00BE72DC" w:rsidP="003B094E">
      <w:pPr>
        <w:jc w:val="center"/>
        <w:rPr>
          <w:rFonts w:ascii="Times New Roman" w:hAnsi="Times New Roman"/>
          <w:sz w:val="28"/>
          <w:szCs w:val="28"/>
          <w:lang w:val="en-GB"/>
        </w:rPr>
      </w:pPr>
    </w:p>
    <w:p w14:paraId="0F6A6892" w14:textId="2CD495C6" w:rsidR="003B094E" w:rsidRPr="00FC2120" w:rsidRDefault="003B094E" w:rsidP="003B094E">
      <w:pPr>
        <w:jc w:val="center"/>
        <w:rPr>
          <w:rFonts w:ascii="Times New Roman" w:hAnsi="Times New Roman"/>
          <w:sz w:val="28"/>
          <w:szCs w:val="28"/>
          <w:lang w:val="en-GB"/>
        </w:rPr>
      </w:pPr>
      <w:bookmarkStart w:id="157" w:name="_GoBack"/>
      <w:bookmarkEnd w:id="157"/>
      <w:r w:rsidRPr="00FC2120">
        <w:rPr>
          <w:rFonts w:ascii="Times New Roman" w:hAnsi="Times New Roman"/>
          <w:sz w:val="28"/>
          <w:szCs w:val="28"/>
          <w:lang w:val="en-GB"/>
        </w:rPr>
        <w:t xml:space="preserve">Typesetting by: </w:t>
      </w:r>
      <w:r w:rsidR="00E23CCB" w:rsidRPr="00E23CCB">
        <w:rPr>
          <w:rFonts w:ascii="Times New Roman" w:hAnsi="Times New Roman"/>
          <w:sz w:val="28"/>
          <w:szCs w:val="28"/>
          <w:lang w:val="en-GB"/>
        </w:rPr>
        <w:t xml:space="preserve">Hemin </w:t>
      </w:r>
      <w:r w:rsidR="00497501">
        <w:rPr>
          <w:rFonts w:ascii="Times New Roman" w:hAnsi="Times New Roman"/>
          <w:sz w:val="28"/>
          <w:szCs w:val="28"/>
          <w:lang w:val="en-GB"/>
        </w:rPr>
        <w:t xml:space="preserve">Akram </w:t>
      </w:r>
      <w:r w:rsidR="00E23CCB" w:rsidRPr="00E23CCB">
        <w:rPr>
          <w:rFonts w:ascii="Times New Roman" w:hAnsi="Times New Roman"/>
          <w:sz w:val="28"/>
          <w:szCs w:val="28"/>
          <w:lang w:val="en-GB"/>
        </w:rPr>
        <w:t>Muhammad</w:t>
      </w:r>
    </w:p>
    <w:p w14:paraId="003A52A1" w14:textId="438ED94B" w:rsidR="003B094E" w:rsidRPr="00FC2120" w:rsidRDefault="003B094E" w:rsidP="003B094E">
      <w:pPr>
        <w:jc w:val="center"/>
        <w:rPr>
          <w:rFonts w:ascii="Times New Roman" w:hAnsi="Times New Roman"/>
          <w:sz w:val="28"/>
          <w:szCs w:val="28"/>
          <w:lang w:val="en-GB"/>
        </w:rPr>
      </w:pPr>
      <w:r w:rsidRPr="00FC2120">
        <w:rPr>
          <w:rFonts w:ascii="Times New Roman" w:hAnsi="Times New Roman"/>
          <w:sz w:val="28"/>
          <w:szCs w:val="28"/>
          <w:lang w:val="en-GB"/>
        </w:rPr>
        <w:t xml:space="preserve">This publication has not undergone any proofreading or editorial review. </w:t>
      </w:r>
    </w:p>
    <w:p w14:paraId="588096B2" w14:textId="0BFDA4BE" w:rsidR="003B094E" w:rsidRDefault="003B094E" w:rsidP="003B094E">
      <w:pPr>
        <w:jc w:val="center"/>
        <w:rPr>
          <w:rFonts w:ascii="Times New Roman" w:hAnsi="Times New Roman"/>
          <w:sz w:val="28"/>
          <w:szCs w:val="28"/>
          <w:lang w:val="en-GB"/>
        </w:rPr>
      </w:pPr>
    </w:p>
    <w:p w14:paraId="1CA5BDE1" w14:textId="77777777" w:rsidR="00497501" w:rsidRPr="00FC2120" w:rsidRDefault="00497501" w:rsidP="003B094E">
      <w:pPr>
        <w:jc w:val="center"/>
        <w:rPr>
          <w:rFonts w:ascii="Times New Roman" w:hAnsi="Times New Roman"/>
          <w:sz w:val="28"/>
          <w:szCs w:val="28"/>
          <w:lang w:val="en-GB"/>
        </w:rPr>
      </w:pPr>
    </w:p>
    <w:p w14:paraId="05E06133" w14:textId="77777777" w:rsidR="00497501" w:rsidRDefault="00497501" w:rsidP="003B094E">
      <w:pPr>
        <w:jc w:val="center"/>
        <w:rPr>
          <w:rFonts w:ascii="Times New Roman" w:hAnsi="Times New Roman"/>
          <w:sz w:val="28"/>
          <w:szCs w:val="28"/>
          <w:lang w:val="en-GB"/>
        </w:rPr>
      </w:pPr>
    </w:p>
    <w:p w14:paraId="58220AF2" w14:textId="7E5E61F1" w:rsidR="003B094E" w:rsidRPr="00FC2120" w:rsidRDefault="003B094E" w:rsidP="003B094E">
      <w:pPr>
        <w:jc w:val="center"/>
        <w:rPr>
          <w:rFonts w:ascii="Times New Roman" w:hAnsi="Times New Roman"/>
          <w:sz w:val="28"/>
          <w:szCs w:val="28"/>
          <w:lang w:val="en-GB"/>
        </w:rPr>
      </w:pPr>
      <w:r w:rsidRPr="00FC2120">
        <w:rPr>
          <w:rFonts w:ascii="Times New Roman" w:hAnsi="Times New Roman"/>
          <w:sz w:val="28"/>
          <w:szCs w:val="28"/>
          <w:lang w:val="en-GB"/>
        </w:rPr>
        <w:t>Publication year: 20</w:t>
      </w:r>
      <w:r w:rsidR="007144BA">
        <w:rPr>
          <w:rFonts w:ascii="Times New Roman" w:hAnsi="Times New Roman"/>
          <w:sz w:val="28"/>
          <w:szCs w:val="28"/>
          <w:lang w:val="en-GB"/>
        </w:rPr>
        <w:t>24</w:t>
      </w:r>
      <w:r w:rsidRPr="00FC2120">
        <w:rPr>
          <w:rFonts w:ascii="Times New Roman" w:hAnsi="Times New Roman"/>
          <w:sz w:val="28"/>
          <w:szCs w:val="28"/>
          <w:lang w:val="en-GB"/>
        </w:rPr>
        <w:t xml:space="preserve"> </w:t>
      </w:r>
    </w:p>
    <w:p w14:paraId="2D0ADDCD" w14:textId="77777777" w:rsidR="003B094E" w:rsidRPr="00FC2120" w:rsidRDefault="003B094E" w:rsidP="003B094E">
      <w:pPr>
        <w:jc w:val="center"/>
        <w:rPr>
          <w:rFonts w:ascii="Times New Roman" w:hAnsi="Times New Roman"/>
          <w:sz w:val="28"/>
          <w:szCs w:val="28"/>
          <w:lang w:val="en-GB"/>
        </w:rPr>
      </w:pPr>
    </w:p>
    <w:p w14:paraId="14EBCCEE" w14:textId="77777777" w:rsidR="003B094E" w:rsidRPr="00FC2120" w:rsidRDefault="003B094E" w:rsidP="003B094E">
      <w:pPr>
        <w:jc w:val="center"/>
        <w:rPr>
          <w:rFonts w:ascii="Times New Roman" w:hAnsi="Times New Roman"/>
          <w:sz w:val="28"/>
          <w:szCs w:val="28"/>
          <w:lang w:val="en-GB"/>
        </w:rPr>
      </w:pPr>
    </w:p>
    <w:p w14:paraId="35217691" w14:textId="77777777" w:rsidR="003B094E" w:rsidRPr="00FC2120" w:rsidRDefault="003B094E" w:rsidP="003B094E">
      <w:pPr>
        <w:jc w:val="center"/>
        <w:rPr>
          <w:rFonts w:ascii="Times New Roman" w:hAnsi="Times New Roman"/>
          <w:sz w:val="28"/>
          <w:szCs w:val="28"/>
          <w:lang w:val="en-GB"/>
        </w:rPr>
      </w:pPr>
    </w:p>
    <w:p w14:paraId="47DEF38F" w14:textId="77777777" w:rsidR="007E597C" w:rsidRPr="00ED7A21" w:rsidRDefault="007E597C" w:rsidP="00CC2E2E">
      <w:pPr>
        <w:rPr>
          <w:rFonts w:asciiTheme="majorBidi" w:hAnsiTheme="majorBidi"/>
          <w:b/>
          <w:bCs/>
          <w:sz w:val="36"/>
          <w:szCs w:val="36"/>
          <w:lang w:val="en-GB"/>
        </w:rPr>
      </w:pPr>
    </w:p>
    <w:sectPr w:rsidR="007E597C" w:rsidRPr="00ED7A21" w:rsidSect="0041549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9A9228" w14:textId="77777777" w:rsidR="00A52E65" w:rsidRDefault="00A52E65" w:rsidP="00DC2898">
      <w:pPr>
        <w:spacing w:after="0" w:line="240" w:lineRule="auto"/>
      </w:pPr>
      <w:r>
        <w:separator/>
      </w:r>
    </w:p>
  </w:endnote>
  <w:endnote w:type="continuationSeparator" w:id="0">
    <w:p w14:paraId="5FF0D647" w14:textId="77777777" w:rsidR="00A52E65" w:rsidRDefault="00A52E65" w:rsidP="00DC2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LetterGothicMT-BoldOblique">
    <w:altName w:val="Times New Roman"/>
    <w:panose1 w:val="00000000000000000000"/>
    <w:charset w:val="00"/>
    <w:family w:val="roman"/>
    <w:notTrueType/>
    <w:pitch w:val="default"/>
  </w:font>
  <w:font w:name="Garamond-BookCondensedItalic">
    <w:altName w:val="Times New Roman"/>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hnschrift">
    <w:panose1 w:val="020B0502040204020203"/>
    <w:charset w:val="EE"/>
    <w:family w:val="swiss"/>
    <w:pitch w:val="variable"/>
    <w:sig w:usb0="A00002C7" w:usb1="00000002" w:usb2="00000000" w:usb3="00000000" w:csb0="0000019F" w:csb1="00000000"/>
  </w:font>
  <w:font w:name="Segoe UI, Arial, Trebuchet MS">
    <w:altName w:val="Times New Roman"/>
    <w:panose1 w:val="00000000000000000000"/>
    <w:charset w:val="00"/>
    <w:family w:val="auto"/>
    <w:notTrueType/>
    <w:pitch w:val="default"/>
    <w:sig w:usb0="00000003" w:usb1="00000000" w:usb2="00000000" w:usb3="00000000" w:csb0="00000001" w:csb1="00000000"/>
  </w:font>
  <w:font w:name="Cambria Math">
    <w:panose1 w:val="02040503050406030204"/>
    <w:charset w:val="EE"/>
    <w:family w:val="roman"/>
    <w:pitch w:val="variable"/>
    <w:sig w:usb0="E00006FF" w:usb1="420024FF" w:usb2="02000000" w:usb3="00000000" w:csb0="0000019F" w:csb1="00000000"/>
  </w:font>
  <w:font w:name="Naseer_K_Baghdad">
    <w:altName w:val="Arial"/>
    <w:charset w:val="B2"/>
    <w:family w:val="auto"/>
    <w:pitch w:val="variable"/>
    <w:sig w:usb0="00002001" w:usb1="00000000" w:usb2="00000000"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72FB6" w14:textId="77777777" w:rsidR="00680BF9" w:rsidRDefault="00680BF9">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4004684"/>
      <w:docPartObj>
        <w:docPartGallery w:val="Page Numbers (Bottom of Page)"/>
        <w:docPartUnique/>
      </w:docPartObj>
    </w:sdtPr>
    <w:sdtEndPr>
      <w:rPr>
        <w:noProof/>
      </w:rPr>
    </w:sdtEndPr>
    <w:sdtContent>
      <w:p w14:paraId="3F23974F" w14:textId="61C1F449" w:rsidR="00680BF9" w:rsidRDefault="00680BF9">
        <w:pPr>
          <w:pStyle w:val="Zpat"/>
          <w:jc w:val="center"/>
        </w:pPr>
        <w:r>
          <w:fldChar w:fldCharType="begin"/>
        </w:r>
        <w:r>
          <w:instrText xml:space="preserve"> PAGE   \* MERGEFORMAT </w:instrText>
        </w:r>
        <w:r>
          <w:fldChar w:fldCharType="separate"/>
        </w:r>
        <w:r>
          <w:rPr>
            <w:noProof/>
          </w:rPr>
          <w:t>2</w:t>
        </w:r>
        <w:r>
          <w:rPr>
            <w:noProof/>
          </w:rPr>
          <w:fldChar w:fldCharType="end"/>
        </w:r>
      </w:p>
    </w:sdtContent>
  </w:sdt>
  <w:p w14:paraId="5370907C" w14:textId="77777777" w:rsidR="00680BF9" w:rsidRDefault="00680BF9">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E383A" w14:textId="77777777" w:rsidR="00680BF9" w:rsidRDefault="00680BF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506C73" w14:textId="77777777" w:rsidR="00A52E65" w:rsidRDefault="00A52E65" w:rsidP="00DC2898">
      <w:pPr>
        <w:spacing w:after="0" w:line="240" w:lineRule="auto"/>
      </w:pPr>
      <w:r>
        <w:separator/>
      </w:r>
    </w:p>
  </w:footnote>
  <w:footnote w:type="continuationSeparator" w:id="0">
    <w:p w14:paraId="16AA4A47" w14:textId="77777777" w:rsidR="00A52E65" w:rsidRDefault="00A52E65" w:rsidP="00DC2898">
      <w:pPr>
        <w:spacing w:after="0" w:line="240" w:lineRule="auto"/>
      </w:pPr>
      <w:r>
        <w:continuationSeparator/>
      </w:r>
    </w:p>
  </w:footnote>
  <w:footnote w:id="1">
    <w:p w14:paraId="38CE72AE" w14:textId="77777777" w:rsidR="00680BF9" w:rsidRPr="00415492" w:rsidRDefault="00680BF9" w:rsidP="00415492">
      <w:pPr>
        <w:pStyle w:val="Textpoznpodarou"/>
        <w:jc w:val="both"/>
        <w:rPr>
          <w:rFonts w:asciiTheme="majorBidi" w:hAnsiTheme="majorBidi" w:cstheme="majorBidi"/>
          <w:sz w:val="24"/>
          <w:szCs w:val="24"/>
        </w:rPr>
      </w:pPr>
      <w:r>
        <w:rPr>
          <w:rStyle w:val="Znakapoznpodarou"/>
        </w:rPr>
        <w:footnoteRef/>
      </w:r>
      <w:r>
        <w:t xml:space="preserve">  </w:t>
      </w:r>
      <w:r w:rsidRPr="00415492">
        <w:rPr>
          <w:rFonts w:asciiTheme="majorBidi" w:hAnsiTheme="majorBidi" w:cstheme="majorBidi"/>
          <w:sz w:val="24"/>
          <w:szCs w:val="24"/>
        </w:rPr>
        <w:t>Digital divide refers to the gap in opportunity between those who have access to the Internet and those who do not</w:t>
      </w:r>
      <w:r>
        <w:rPr>
          <w:rFonts w:asciiTheme="majorBidi" w:hAnsiTheme="majorBidi" w:cstheme="majorBidi"/>
          <w:sz w:val="24"/>
          <w:szCs w:val="24"/>
        </w:rPr>
        <w:t>.</w:t>
      </w:r>
    </w:p>
  </w:footnote>
  <w:footnote w:id="2">
    <w:p w14:paraId="631246B7" w14:textId="77777777" w:rsidR="00680BF9" w:rsidRPr="00415492" w:rsidRDefault="00680BF9" w:rsidP="00415492">
      <w:pPr>
        <w:pStyle w:val="Textpoznpodarou"/>
        <w:jc w:val="both"/>
        <w:rPr>
          <w:rFonts w:asciiTheme="majorBidi" w:hAnsiTheme="majorBidi" w:cstheme="majorBidi"/>
        </w:rPr>
      </w:pPr>
      <w:r w:rsidRPr="00415492">
        <w:rPr>
          <w:rStyle w:val="Znakapoznpodarou"/>
          <w:rFonts w:asciiTheme="majorBidi" w:hAnsiTheme="majorBidi" w:cstheme="majorBidi"/>
          <w:sz w:val="24"/>
          <w:szCs w:val="24"/>
        </w:rPr>
        <w:footnoteRef/>
      </w:r>
      <w:r w:rsidRPr="00415492">
        <w:rPr>
          <w:rFonts w:asciiTheme="majorBidi" w:hAnsiTheme="majorBidi" w:cstheme="majorBidi"/>
          <w:sz w:val="24"/>
          <w:szCs w:val="24"/>
        </w:rPr>
        <w:t xml:space="preserve"> ICT literacy is: using digital technology, communications tools, and/or networks to access, manage, integrate, evaluate, and create information in order to function in a knowledge society</w:t>
      </w:r>
      <w:r>
        <w:rPr>
          <w:rFonts w:asciiTheme="majorBidi" w:hAnsiTheme="majorBidi" w:cstheme="majorBidi"/>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D46174" w14:textId="77777777" w:rsidR="00680BF9" w:rsidRDefault="00680BF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249D28" w14:textId="77777777" w:rsidR="00680BF9" w:rsidRDefault="00680BF9">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2E35B" w14:textId="77777777" w:rsidR="00680BF9" w:rsidRDefault="00680BF9">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2BE6EE6"/>
    <w:name w:val="WW8Num1"/>
    <w:lvl w:ilvl="0">
      <w:start w:val="1"/>
      <w:numFmt w:val="decimal"/>
      <w:lvlText w:val="%1."/>
      <w:lvlJc w:val="left"/>
      <w:pPr>
        <w:tabs>
          <w:tab w:val="num" w:pos="0"/>
        </w:tabs>
        <w:ind w:left="692" w:firstLine="0"/>
      </w:pPr>
      <w:rPr>
        <w:b/>
        <w:bCs/>
        <w:sz w:val="28"/>
        <w:szCs w:val="22"/>
      </w:rPr>
    </w:lvl>
    <w:lvl w:ilvl="1">
      <w:start w:val="1"/>
      <w:numFmt w:val="decimal"/>
      <w:lvlText w:val="%1.%2."/>
      <w:lvlJc w:val="left"/>
      <w:pPr>
        <w:tabs>
          <w:tab w:val="num" w:pos="0"/>
        </w:tabs>
        <w:ind w:left="828" w:firstLine="0"/>
      </w:pPr>
    </w:lvl>
    <w:lvl w:ilvl="2">
      <w:start w:val="1"/>
      <w:numFmt w:val="decimal"/>
      <w:lvlText w:val="%1.%2.%3."/>
      <w:lvlJc w:val="left"/>
      <w:pPr>
        <w:tabs>
          <w:tab w:val="num" w:pos="0"/>
        </w:tabs>
        <w:ind w:left="1043" w:firstLine="0"/>
      </w:pPr>
    </w:lvl>
    <w:lvl w:ilvl="3">
      <w:start w:val="1"/>
      <w:numFmt w:val="decimal"/>
      <w:lvlText w:val="%1.%2.%3.%4."/>
      <w:lvlJc w:val="left"/>
      <w:pPr>
        <w:tabs>
          <w:tab w:val="num" w:pos="0"/>
        </w:tabs>
        <w:ind w:left="1214"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15:restartNumberingAfterBreak="0">
    <w:nsid w:val="048B65FA"/>
    <w:multiLevelType w:val="hybridMultilevel"/>
    <w:tmpl w:val="57BEABCE"/>
    <w:lvl w:ilvl="0" w:tplc="7A5ECF86">
      <w:start w:val="1"/>
      <w:numFmt w:val="decimal"/>
      <w:lvlText w:val="%1."/>
      <w:lvlJc w:val="left"/>
      <w:pPr>
        <w:ind w:left="2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ED653A6">
      <w:start w:val="1"/>
      <w:numFmt w:val="lowerLetter"/>
      <w:lvlText w:val="%2"/>
      <w:lvlJc w:val="left"/>
      <w:pPr>
        <w:ind w:left="-1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FE0435A">
      <w:start w:val="1"/>
      <w:numFmt w:val="lowerRoman"/>
      <w:lvlText w:val="%3"/>
      <w:lvlJc w:val="left"/>
      <w:pPr>
        <w:ind w:left="-9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460744C">
      <w:start w:val="1"/>
      <w:numFmt w:val="decimal"/>
      <w:lvlText w:val="%4"/>
      <w:lvlJc w:val="left"/>
      <w:pPr>
        <w:ind w:left="-2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7C68ABE">
      <w:start w:val="1"/>
      <w:numFmt w:val="lowerLetter"/>
      <w:lvlText w:val="%5"/>
      <w:lvlJc w:val="left"/>
      <w:pPr>
        <w:ind w:left="4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E843396">
      <w:start w:val="1"/>
      <w:numFmt w:val="lowerRoman"/>
      <w:lvlText w:val="%6"/>
      <w:lvlJc w:val="left"/>
      <w:pPr>
        <w:ind w:left="11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386CFEC">
      <w:start w:val="1"/>
      <w:numFmt w:val="decimal"/>
      <w:lvlText w:val="%7"/>
      <w:lvlJc w:val="left"/>
      <w:pPr>
        <w:ind w:left="18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4C5E1E">
      <w:start w:val="1"/>
      <w:numFmt w:val="lowerLetter"/>
      <w:lvlText w:val="%8"/>
      <w:lvlJc w:val="left"/>
      <w:pPr>
        <w:ind w:left="26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1BA3B60">
      <w:start w:val="1"/>
      <w:numFmt w:val="lowerRoman"/>
      <w:lvlText w:val="%9"/>
      <w:lvlJc w:val="left"/>
      <w:pPr>
        <w:ind w:left="33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5DD0FBE"/>
    <w:multiLevelType w:val="multilevel"/>
    <w:tmpl w:val="8A66011A"/>
    <w:lvl w:ilvl="0">
      <w:start w:val="1"/>
      <w:numFmt w:val="decimal"/>
      <w:lvlText w:val="%1."/>
      <w:lvlJc w:val="left"/>
      <w:pPr>
        <w:ind w:left="720" w:hanging="360"/>
      </w:pPr>
      <w:rPr>
        <w:rFonts w:cs="Times New Roman" w:hint="default"/>
      </w:rPr>
    </w:lvl>
    <w:lvl w:ilvl="1">
      <w:start w:val="2"/>
      <w:numFmt w:val="decimal"/>
      <w:isLgl/>
      <w:lvlText w:val="%1.%2"/>
      <w:lvlJc w:val="left"/>
      <w:pPr>
        <w:ind w:left="984" w:hanging="624"/>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A894BE4"/>
    <w:multiLevelType w:val="hybridMultilevel"/>
    <w:tmpl w:val="6292E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057F4C"/>
    <w:multiLevelType w:val="hybridMultilevel"/>
    <w:tmpl w:val="33827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7515AE"/>
    <w:multiLevelType w:val="multilevel"/>
    <w:tmpl w:val="C25234F8"/>
    <w:lvl w:ilvl="0">
      <w:start w:val="4"/>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6" w15:restartNumberingAfterBreak="0">
    <w:nsid w:val="14FE767A"/>
    <w:multiLevelType w:val="hybridMultilevel"/>
    <w:tmpl w:val="33827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2441E8"/>
    <w:multiLevelType w:val="hybridMultilevel"/>
    <w:tmpl w:val="38AEB5B4"/>
    <w:lvl w:ilvl="0" w:tplc="4E7E8CDC">
      <w:start w:val="6"/>
      <w:numFmt w:val="decimal"/>
      <w:lvlText w:val="%1."/>
      <w:lvlJc w:val="left"/>
      <w:pPr>
        <w:ind w:left="720" w:hanging="360"/>
      </w:pPr>
      <w:rPr>
        <w:rFonts w:hint="default"/>
        <w:color w:val="202124"/>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7D3C53"/>
    <w:multiLevelType w:val="hybridMultilevel"/>
    <w:tmpl w:val="529CA7A2"/>
    <w:lvl w:ilvl="0" w:tplc="532AFF7E">
      <w:start w:val="1"/>
      <w:numFmt w:val="decimal"/>
      <w:lvlText w:val="%1."/>
      <w:lvlJc w:val="left"/>
      <w:pPr>
        <w:ind w:left="474" w:hanging="384"/>
      </w:pPr>
      <w:rPr>
        <w:rFonts w:hint="default"/>
      </w:rPr>
    </w:lvl>
    <w:lvl w:ilvl="1" w:tplc="041B0019" w:tentative="1">
      <w:start w:val="1"/>
      <w:numFmt w:val="lowerLetter"/>
      <w:lvlText w:val="%2."/>
      <w:lvlJc w:val="left"/>
      <w:pPr>
        <w:ind w:left="1170" w:hanging="360"/>
      </w:pPr>
    </w:lvl>
    <w:lvl w:ilvl="2" w:tplc="041B001B" w:tentative="1">
      <w:start w:val="1"/>
      <w:numFmt w:val="lowerRoman"/>
      <w:lvlText w:val="%3."/>
      <w:lvlJc w:val="right"/>
      <w:pPr>
        <w:ind w:left="1890" w:hanging="180"/>
      </w:pPr>
    </w:lvl>
    <w:lvl w:ilvl="3" w:tplc="041B000F" w:tentative="1">
      <w:start w:val="1"/>
      <w:numFmt w:val="decimal"/>
      <w:lvlText w:val="%4."/>
      <w:lvlJc w:val="left"/>
      <w:pPr>
        <w:ind w:left="2610" w:hanging="360"/>
      </w:pPr>
    </w:lvl>
    <w:lvl w:ilvl="4" w:tplc="041B0019" w:tentative="1">
      <w:start w:val="1"/>
      <w:numFmt w:val="lowerLetter"/>
      <w:lvlText w:val="%5."/>
      <w:lvlJc w:val="left"/>
      <w:pPr>
        <w:ind w:left="3330" w:hanging="360"/>
      </w:pPr>
    </w:lvl>
    <w:lvl w:ilvl="5" w:tplc="041B001B" w:tentative="1">
      <w:start w:val="1"/>
      <w:numFmt w:val="lowerRoman"/>
      <w:lvlText w:val="%6."/>
      <w:lvlJc w:val="right"/>
      <w:pPr>
        <w:ind w:left="4050" w:hanging="180"/>
      </w:pPr>
    </w:lvl>
    <w:lvl w:ilvl="6" w:tplc="041B000F" w:tentative="1">
      <w:start w:val="1"/>
      <w:numFmt w:val="decimal"/>
      <w:lvlText w:val="%7."/>
      <w:lvlJc w:val="left"/>
      <w:pPr>
        <w:ind w:left="4770" w:hanging="360"/>
      </w:pPr>
    </w:lvl>
    <w:lvl w:ilvl="7" w:tplc="041B0019" w:tentative="1">
      <w:start w:val="1"/>
      <w:numFmt w:val="lowerLetter"/>
      <w:lvlText w:val="%8."/>
      <w:lvlJc w:val="left"/>
      <w:pPr>
        <w:ind w:left="5490" w:hanging="360"/>
      </w:pPr>
    </w:lvl>
    <w:lvl w:ilvl="8" w:tplc="041B001B" w:tentative="1">
      <w:start w:val="1"/>
      <w:numFmt w:val="lowerRoman"/>
      <w:lvlText w:val="%9."/>
      <w:lvlJc w:val="right"/>
      <w:pPr>
        <w:ind w:left="6210" w:hanging="180"/>
      </w:pPr>
    </w:lvl>
  </w:abstractNum>
  <w:abstractNum w:abstractNumId="9" w15:restartNumberingAfterBreak="0">
    <w:nsid w:val="1C7164DB"/>
    <w:multiLevelType w:val="hybridMultilevel"/>
    <w:tmpl w:val="28D2663A"/>
    <w:lvl w:ilvl="0" w:tplc="03925BFC">
      <w:start w:val="4"/>
      <w:numFmt w:val="decimal"/>
      <w:lvlText w:val="%1."/>
      <w:lvlJc w:val="left"/>
      <w:pPr>
        <w:ind w:left="720" w:hanging="360"/>
      </w:pPr>
      <w:rPr>
        <w:rFonts w:hint="default"/>
        <w:color w:val="202124"/>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9750AD"/>
    <w:multiLevelType w:val="hybridMultilevel"/>
    <w:tmpl w:val="9D429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196D54"/>
    <w:multiLevelType w:val="hybridMultilevel"/>
    <w:tmpl w:val="C3CA975E"/>
    <w:lvl w:ilvl="0" w:tplc="7A5ECF86">
      <w:start w:val="1"/>
      <w:numFmt w:val="decimal"/>
      <w:lvlText w:val="%1."/>
      <w:lvlJc w:val="left"/>
      <w:pPr>
        <w:ind w:left="30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ED653A6">
      <w:start w:val="1"/>
      <w:numFmt w:val="lowerLetter"/>
      <w:lvlText w:val="%2"/>
      <w:lvlJc w:val="left"/>
      <w:pPr>
        <w:ind w:left="108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FE0435A">
      <w:start w:val="1"/>
      <w:numFmt w:val="lowerRoman"/>
      <w:lvlText w:val="%3"/>
      <w:lvlJc w:val="left"/>
      <w:pPr>
        <w:ind w:left="180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460744C">
      <w:start w:val="1"/>
      <w:numFmt w:val="decimal"/>
      <w:lvlText w:val="%4"/>
      <w:lvlJc w:val="left"/>
      <w:pPr>
        <w:ind w:left="252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7C68ABE">
      <w:start w:val="1"/>
      <w:numFmt w:val="lowerLetter"/>
      <w:lvlText w:val="%5"/>
      <w:lvlJc w:val="left"/>
      <w:pPr>
        <w:ind w:left="324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E843396">
      <w:start w:val="1"/>
      <w:numFmt w:val="lowerRoman"/>
      <w:lvlText w:val="%6"/>
      <w:lvlJc w:val="left"/>
      <w:pPr>
        <w:ind w:left="396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386CFEC">
      <w:start w:val="1"/>
      <w:numFmt w:val="decimal"/>
      <w:lvlText w:val="%7"/>
      <w:lvlJc w:val="left"/>
      <w:pPr>
        <w:ind w:left="468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4C5E1E">
      <w:start w:val="1"/>
      <w:numFmt w:val="lowerLetter"/>
      <w:lvlText w:val="%8"/>
      <w:lvlJc w:val="left"/>
      <w:pPr>
        <w:ind w:left="540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1BA3B60">
      <w:start w:val="1"/>
      <w:numFmt w:val="lowerRoman"/>
      <w:lvlText w:val="%9"/>
      <w:lvlJc w:val="left"/>
      <w:pPr>
        <w:ind w:left="612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3756CAB"/>
    <w:multiLevelType w:val="multilevel"/>
    <w:tmpl w:val="D96A651E"/>
    <w:lvl w:ilvl="0">
      <w:start w:val="1"/>
      <w:numFmt w:val="decimal"/>
      <w:lvlText w:val="%1."/>
      <w:lvlJc w:val="left"/>
      <w:pPr>
        <w:ind w:left="720" w:hanging="360"/>
      </w:pPr>
      <w:rPr>
        <w:rFonts w:hint="default"/>
      </w:r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26D6238D"/>
    <w:multiLevelType w:val="hybridMultilevel"/>
    <w:tmpl w:val="B862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BD26CB"/>
    <w:multiLevelType w:val="hybridMultilevel"/>
    <w:tmpl w:val="C45C93C4"/>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E62D16"/>
    <w:multiLevelType w:val="hybridMultilevel"/>
    <w:tmpl w:val="90047C0A"/>
    <w:lvl w:ilvl="0" w:tplc="F19216E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6" w15:restartNumberingAfterBreak="0">
    <w:nsid w:val="290D17A8"/>
    <w:multiLevelType w:val="hybridMultilevel"/>
    <w:tmpl w:val="93468FE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3575E97"/>
    <w:multiLevelType w:val="hybridMultilevel"/>
    <w:tmpl w:val="33827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044886"/>
    <w:multiLevelType w:val="hybridMultilevel"/>
    <w:tmpl w:val="FF027F0A"/>
    <w:lvl w:ilvl="0" w:tplc="04090001">
      <w:start w:val="1"/>
      <w:numFmt w:val="bullet"/>
      <w:lvlText w:val=""/>
      <w:lvlJc w:val="left"/>
      <w:pPr>
        <w:ind w:left="3753" w:hanging="360"/>
      </w:pPr>
      <w:rPr>
        <w:rFonts w:ascii="Symbol" w:hAnsi="Symbol" w:hint="default"/>
      </w:rPr>
    </w:lvl>
    <w:lvl w:ilvl="1" w:tplc="04090003" w:tentative="1">
      <w:start w:val="1"/>
      <w:numFmt w:val="bullet"/>
      <w:lvlText w:val="o"/>
      <w:lvlJc w:val="left"/>
      <w:pPr>
        <w:ind w:left="4473" w:hanging="360"/>
      </w:pPr>
      <w:rPr>
        <w:rFonts w:ascii="Courier New" w:hAnsi="Courier New" w:cs="Courier New" w:hint="default"/>
      </w:rPr>
    </w:lvl>
    <w:lvl w:ilvl="2" w:tplc="04090005" w:tentative="1">
      <w:start w:val="1"/>
      <w:numFmt w:val="bullet"/>
      <w:lvlText w:val=""/>
      <w:lvlJc w:val="left"/>
      <w:pPr>
        <w:ind w:left="5193" w:hanging="360"/>
      </w:pPr>
      <w:rPr>
        <w:rFonts w:ascii="Wingdings" w:hAnsi="Wingdings" w:hint="default"/>
      </w:rPr>
    </w:lvl>
    <w:lvl w:ilvl="3" w:tplc="04090001" w:tentative="1">
      <w:start w:val="1"/>
      <w:numFmt w:val="bullet"/>
      <w:lvlText w:val=""/>
      <w:lvlJc w:val="left"/>
      <w:pPr>
        <w:ind w:left="5913" w:hanging="360"/>
      </w:pPr>
      <w:rPr>
        <w:rFonts w:ascii="Symbol" w:hAnsi="Symbol" w:hint="default"/>
      </w:rPr>
    </w:lvl>
    <w:lvl w:ilvl="4" w:tplc="04090003" w:tentative="1">
      <w:start w:val="1"/>
      <w:numFmt w:val="bullet"/>
      <w:lvlText w:val="o"/>
      <w:lvlJc w:val="left"/>
      <w:pPr>
        <w:ind w:left="6633" w:hanging="360"/>
      </w:pPr>
      <w:rPr>
        <w:rFonts w:ascii="Courier New" w:hAnsi="Courier New" w:cs="Courier New" w:hint="default"/>
      </w:rPr>
    </w:lvl>
    <w:lvl w:ilvl="5" w:tplc="04090005" w:tentative="1">
      <w:start w:val="1"/>
      <w:numFmt w:val="bullet"/>
      <w:lvlText w:val=""/>
      <w:lvlJc w:val="left"/>
      <w:pPr>
        <w:ind w:left="7353" w:hanging="360"/>
      </w:pPr>
      <w:rPr>
        <w:rFonts w:ascii="Wingdings" w:hAnsi="Wingdings" w:hint="default"/>
      </w:rPr>
    </w:lvl>
    <w:lvl w:ilvl="6" w:tplc="04090001" w:tentative="1">
      <w:start w:val="1"/>
      <w:numFmt w:val="bullet"/>
      <w:lvlText w:val=""/>
      <w:lvlJc w:val="left"/>
      <w:pPr>
        <w:ind w:left="8073" w:hanging="360"/>
      </w:pPr>
      <w:rPr>
        <w:rFonts w:ascii="Symbol" w:hAnsi="Symbol" w:hint="default"/>
      </w:rPr>
    </w:lvl>
    <w:lvl w:ilvl="7" w:tplc="04090003" w:tentative="1">
      <w:start w:val="1"/>
      <w:numFmt w:val="bullet"/>
      <w:lvlText w:val="o"/>
      <w:lvlJc w:val="left"/>
      <w:pPr>
        <w:ind w:left="8793" w:hanging="360"/>
      </w:pPr>
      <w:rPr>
        <w:rFonts w:ascii="Courier New" w:hAnsi="Courier New" w:cs="Courier New" w:hint="default"/>
      </w:rPr>
    </w:lvl>
    <w:lvl w:ilvl="8" w:tplc="04090005" w:tentative="1">
      <w:start w:val="1"/>
      <w:numFmt w:val="bullet"/>
      <w:lvlText w:val=""/>
      <w:lvlJc w:val="left"/>
      <w:pPr>
        <w:ind w:left="9513" w:hanging="360"/>
      </w:pPr>
      <w:rPr>
        <w:rFonts w:ascii="Wingdings" w:hAnsi="Wingdings" w:hint="default"/>
      </w:rPr>
    </w:lvl>
  </w:abstractNum>
  <w:abstractNum w:abstractNumId="19" w15:restartNumberingAfterBreak="0">
    <w:nsid w:val="36755735"/>
    <w:multiLevelType w:val="hybridMultilevel"/>
    <w:tmpl w:val="B16E7190"/>
    <w:lvl w:ilvl="0" w:tplc="04090001">
      <w:start w:val="1"/>
      <w:numFmt w:val="bullet"/>
      <w:lvlText w:val=""/>
      <w:lvlJc w:val="left"/>
      <w:pPr>
        <w:ind w:left="990" w:hanging="360"/>
      </w:pPr>
      <w:rPr>
        <w:rFonts w:ascii="Symbol" w:hAnsi="Symbol" w:hint="default"/>
      </w:rPr>
    </w:lvl>
    <w:lvl w:ilvl="1" w:tplc="04090001">
      <w:start w:val="1"/>
      <w:numFmt w:val="bullet"/>
      <w:lvlText w:val=""/>
      <w:lvlJc w:val="left"/>
      <w:pPr>
        <w:ind w:left="1710" w:hanging="360"/>
      </w:pPr>
      <w:rPr>
        <w:rFonts w:ascii="Symbol" w:hAnsi="Symbol"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0" w15:restartNumberingAfterBreak="0">
    <w:nsid w:val="373F2077"/>
    <w:multiLevelType w:val="hybridMultilevel"/>
    <w:tmpl w:val="44003B84"/>
    <w:lvl w:ilvl="0" w:tplc="8D043C14">
      <w:start w:val="1"/>
      <w:numFmt w:val="decimal"/>
      <w:lvlText w:val="%1."/>
      <w:lvlJc w:val="left"/>
      <w:pPr>
        <w:ind w:left="498"/>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1" w:tplc="46F0F9EC">
      <w:start w:val="1"/>
      <w:numFmt w:val="lowerLetter"/>
      <w:lvlText w:val="%2"/>
      <w:lvlJc w:val="left"/>
      <w:pPr>
        <w:ind w:left="108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2" w:tplc="8EC00478">
      <w:start w:val="1"/>
      <w:numFmt w:val="lowerRoman"/>
      <w:lvlText w:val="%3"/>
      <w:lvlJc w:val="left"/>
      <w:pPr>
        <w:ind w:left="180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3" w:tplc="DF2670A0">
      <w:start w:val="1"/>
      <w:numFmt w:val="decimal"/>
      <w:lvlText w:val="%4"/>
      <w:lvlJc w:val="left"/>
      <w:pPr>
        <w:ind w:left="252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4" w:tplc="1A8CC9B0">
      <w:start w:val="1"/>
      <w:numFmt w:val="lowerLetter"/>
      <w:lvlText w:val="%5"/>
      <w:lvlJc w:val="left"/>
      <w:pPr>
        <w:ind w:left="324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5" w:tplc="1C6CE34C">
      <w:start w:val="1"/>
      <w:numFmt w:val="lowerRoman"/>
      <w:lvlText w:val="%6"/>
      <w:lvlJc w:val="left"/>
      <w:pPr>
        <w:ind w:left="396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6" w:tplc="9B9C2E60">
      <w:start w:val="1"/>
      <w:numFmt w:val="decimal"/>
      <w:lvlText w:val="%7"/>
      <w:lvlJc w:val="left"/>
      <w:pPr>
        <w:ind w:left="468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7" w:tplc="760ABEAA">
      <w:start w:val="1"/>
      <w:numFmt w:val="lowerLetter"/>
      <w:lvlText w:val="%8"/>
      <w:lvlJc w:val="left"/>
      <w:pPr>
        <w:ind w:left="540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8" w:tplc="F2E2561A">
      <w:start w:val="1"/>
      <w:numFmt w:val="lowerRoman"/>
      <w:lvlText w:val="%9"/>
      <w:lvlJc w:val="left"/>
      <w:pPr>
        <w:ind w:left="612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abstractNum>
  <w:abstractNum w:abstractNumId="21" w15:restartNumberingAfterBreak="0">
    <w:nsid w:val="38AE3552"/>
    <w:multiLevelType w:val="hybridMultilevel"/>
    <w:tmpl w:val="9544FC2A"/>
    <w:lvl w:ilvl="0" w:tplc="041B000F">
      <w:start w:val="1"/>
      <w:numFmt w:val="decimal"/>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2" w15:restartNumberingAfterBreak="0">
    <w:nsid w:val="3B9629CA"/>
    <w:multiLevelType w:val="hybridMultilevel"/>
    <w:tmpl w:val="CA0A60B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BEA368A"/>
    <w:multiLevelType w:val="hybridMultilevel"/>
    <w:tmpl w:val="C1CE83C0"/>
    <w:lvl w:ilvl="0" w:tplc="E85A88AC">
      <w:start w:val="1"/>
      <w:numFmt w:val="decimal"/>
      <w:lvlText w:val="%1."/>
      <w:lvlJc w:val="left"/>
      <w:pPr>
        <w:ind w:left="720" w:hanging="360"/>
      </w:pPr>
      <w:rPr>
        <w:rFonts w:hint="default"/>
        <w:color w:val="202124"/>
        <w:sz w:val="24"/>
      </w:rPr>
    </w:lvl>
    <w:lvl w:ilvl="1" w:tplc="04090019" w:tentative="1">
      <w:start w:val="1"/>
      <w:numFmt w:val="lowerLetter"/>
      <w:lvlText w:val="%2."/>
      <w:lvlJc w:val="left"/>
      <w:pPr>
        <w:ind w:left="1428" w:hanging="360"/>
      </w:pPr>
    </w:lvl>
    <w:lvl w:ilvl="2" w:tplc="0409001B" w:tentative="1">
      <w:start w:val="1"/>
      <w:numFmt w:val="lowerRoman"/>
      <w:lvlText w:val="%3."/>
      <w:lvlJc w:val="right"/>
      <w:pPr>
        <w:ind w:left="2148" w:hanging="180"/>
      </w:pPr>
    </w:lvl>
    <w:lvl w:ilvl="3" w:tplc="0409000F" w:tentative="1">
      <w:start w:val="1"/>
      <w:numFmt w:val="decimal"/>
      <w:lvlText w:val="%4."/>
      <w:lvlJc w:val="left"/>
      <w:pPr>
        <w:ind w:left="2868" w:hanging="360"/>
      </w:pPr>
    </w:lvl>
    <w:lvl w:ilvl="4" w:tplc="04090019" w:tentative="1">
      <w:start w:val="1"/>
      <w:numFmt w:val="lowerLetter"/>
      <w:lvlText w:val="%5."/>
      <w:lvlJc w:val="left"/>
      <w:pPr>
        <w:ind w:left="3588" w:hanging="360"/>
      </w:pPr>
    </w:lvl>
    <w:lvl w:ilvl="5" w:tplc="0409001B" w:tentative="1">
      <w:start w:val="1"/>
      <w:numFmt w:val="lowerRoman"/>
      <w:lvlText w:val="%6."/>
      <w:lvlJc w:val="right"/>
      <w:pPr>
        <w:ind w:left="4308" w:hanging="180"/>
      </w:pPr>
    </w:lvl>
    <w:lvl w:ilvl="6" w:tplc="0409000F" w:tentative="1">
      <w:start w:val="1"/>
      <w:numFmt w:val="decimal"/>
      <w:lvlText w:val="%7."/>
      <w:lvlJc w:val="left"/>
      <w:pPr>
        <w:ind w:left="5028" w:hanging="360"/>
      </w:pPr>
    </w:lvl>
    <w:lvl w:ilvl="7" w:tplc="04090019" w:tentative="1">
      <w:start w:val="1"/>
      <w:numFmt w:val="lowerLetter"/>
      <w:lvlText w:val="%8."/>
      <w:lvlJc w:val="left"/>
      <w:pPr>
        <w:ind w:left="5748" w:hanging="360"/>
      </w:pPr>
    </w:lvl>
    <w:lvl w:ilvl="8" w:tplc="0409001B" w:tentative="1">
      <w:start w:val="1"/>
      <w:numFmt w:val="lowerRoman"/>
      <w:lvlText w:val="%9."/>
      <w:lvlJc w:val="right"/>
      <w:pPr>
        <w:ind w:left="6468" w:hanging="180"/>
      </w:pPr>
    </w:lvl>
  </w:abstractNum>
  <w:abstractNum w:abstractNumId="24" w15:restartNumberingAfterBreak="0">
    <w:nsid w:val="3D8D191F"/>
    <w:multiLevelType w:val="hybridMultilevel"/>
    <w:tmpl w:val="FFEA3B4C"/>
    <w:lvl w:ilvl="0" w:tplc="04050011">
      <w:start w:val="1"/>
      <w:numFmt w:val="decimal"/>
      <w:lvlText w:val="%1)"/>
      <w:lvlJc w:val="left"/>
      <w:pPr>
        <w:ind w:left="284"/>
      </w:pPr>
      <w:rPr>
        <w:b w:val="0"/>
        <w:i w:val="0"/>
        <w:strike w:val="0"/>
        <w:dstrike w:val="0"/>
        <w:color w:val="000000"/>
        <w:sz w:val="20"/>
        <w:szCs w:val="20"/>
        <w:u w:val="none" w:color="000000"/>
        <w:bdr w:val="none" w:sz="0" w:space="0" w:color="auto"/>
        <w:shd w:val="clear" w:color="auto" w:fill="auto"/>
        <w:vertAlign w:val="baseline"/>
      </w:rPr>
    </w:lvl>
    <w:lvl w:ilvl="1" w:tplc="DED653A6">
      <w:start w:val="1"/>
      <w:numFmt w:val="lowerLetter"/>
      <w:lvlText w:val="%2"/>
      <w:lvlJc w:val="left"/>
      <w:pPr>
        <w:ind w:left="-1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FE0435A">
      <w:start w:val="1"/>
      <w:numFmt w:val="lowerRoman"/>
      <w:lvlText w:val="%3"/>
      <w:lvlJc w:val="left"/>
      <w:pPr>
        <w:ind w:left="-9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460744C">
      <w:start w:val="1"/>
      <w:numFmt w:val="decimal"/>
      <w:lvlText w:val="%4"/>
      <w:lvlJc w:val="left"/>
      <w:pPr>
        <w:ind w:left="-2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7C68ABE">
      <w:start w:val="1"/>
      <w:numFmt w:val="lowerLetter"/>
      <w:lvlText w:val="%5"/>
      <w:lvlJc w:val="left"/>
      <w:pPr>
        <w:ind w:left="4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E843396">
      <w:start w:val="1"/>
      <w:numFmt w:val="lowerRoman"/>
      <w:lvlText w:val="%6"/>
      <w:lvlJc w:val="left"/>
      <w:pPr>
        <w:ind w:left="11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386CFEC">
      <w:start w:val="1"/>
      <w:numFmt w:val="decimal"/>
      <w:lvlText w:val="%7"/>
      <w:lvlJc w:val="left"/>
      <w:pPr>
        <w:ind w:left="18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4C5E1E">
      <w:start w:val="1"/>
      <w:numFmt w:val="lowerLetter"/>
      <w:lvlText w:val="%8"/>
      <w:lvlJc w:val="left"/>
      <w:pPr>
        <w:ind w:left="26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1BA3B60">
      <w:start w:val="1"/>
      <w:numFmt w:val="lowerRoman"/>
      <w:lvlText w:val="%9"/>
      <w:lvlJc w:val="left"/>
      <w:pPr>
        <w:ind w:left="33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E533344"/>
    <w:multiLevelType w:val="hybridMultilevel"/>
    <w:tmpl w:val="F7483B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2197405"/>
    <w:multiLevelType w:val="hybridMultilevel"/>
    <w:tmpl w:val="5F9EB2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6A1591A"/>
    <w:multiLevelType w:val="hybridMultilevel"/>
    <w:tmpl w:val="02803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B72C82"/>
    <w:multiLevelType w:val="multilevel"/>
    <w:tmpl w:val="14D22712"/>
    <w:lvl w:ilvl="0">
      <w:start w:val="1"/>
      <w:numFmt w:val="decimal"/>
      <w:lvlText w:val="%1."/>
      <w:lvlJc w:val="left"/>
      <w:pPr>
        <w:ind w:left="720" w:hanging="360"/>
      </w:pPr>
      <w:rPr>
        <w:rFonts w:cs="Times New Roman" w:hint="default"/>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57650DB0"/>
    <w:multiLevelType w:val="hybridMultilevel"/>
    <w:tmpl w:val="AC5CE986"/>
    <w:lvl w:ilvl="0" w:tplc="04050011">
      <w:start w:val="1"/>
      <w:numFmt w:val="decimal"/>
      <w:lvlText w:val="%1)"/>
      <w:lvlJc w:val="left"/>
      <w:pPr>
        <w:ind w:left="474" w:hanging="384"/>
      </w:pPr>
      <w:rPr>
        <w:rFonts w:hint="default"/>
      </w:rPr>
    </w:lvl>
    <w:lvl w:ilvl="1" w:tplc="041B0019" w:tentative="1">
      <w:start w:val="1"/>
      <w:numFmt w:val="lowerLetter"/>
      <w:lvlText w:val="%2."/>
      <w:lvlJc w:val="left"/>
      <w:pPr>
        <w:ind w:left="1170" w:hanging="360"/>
      </w:pPr>
    </w:lvl>
    <w:lvl w:ilvl="2" w:tplc="041B001B" w:tentative="1">
      <w:start w:val="1"/>
      <w:numFmt w:val="lowerRoman"/>
      <w:lvlText w:val="%3."/>
      <w:lvlJc w:val="right"/>
      <w:pPr>
        <w:ind w:left="1890" w:hanging="180"/>
      </w:pPr>
    </w:lvl>
    <w:lvl w:ilvl="3" w:tplc="041B000F" w:tentative="1">
      <w:start w:val="1"/>
      <w:numFmt w:val="decimal"/>
      <w:lvlText w:val="%4."/>
      <w:lvlJc w:val="left"/>
      <w:pPr>
        <w:ind w:left="2610" w:hanging="360"/>
      </w:pPr>
    </w:lvl>
    <w:lvl w:ilvl="4" w:tplc="041B0019" w:tentative="1">
      <w:start w:val="1"/>
      <w:numFmt w:val="lowerLetter"/>
      <w:lvlText w:val="%5."/>
      <w:lvlJc w:val="left"/>
      <w:pPr>
        <w:ind w:left="3330" w:hanging="360"/>
      </w:pPr>
    </w:lvl>
    <w:lvl w:ilvl="5" w:tplc="041B001B" w:tentative="1">
      <w:start w:val="1"/>
      <w:numFmt w:val="lowerRoman"/>
      <w:lvlText w:val="%6."/>
      <w:lvlJc w:val="right"/>
      <w:pPr>
        <w:ind w:left="4050" w:hanging="180"/>
      </w:pPr>
    </w:lvl>
    <w:lvl w:ilvl="6" w:tplc="041B000F" w:tentative="1">
      <w:start w:val="1"/>
      <w:numFmt w:val="decimal"/>
      <w:lvlText w:val="%7."/>
      <w:lvlJc w:val="left"/>
      <w:pPr>
        <w:ind w:left="4770" w:hanging="360"/>
      </w:pPr>
    </w:lvl>
    <w:lvl w:ilvl="7" w:tplc="041B0019" w:tentative="1">
      <w:start w:val="1"/>
      <w:numFmt w:val="lowerLetter"/>
      <w:lvlText w:val="%8."/>
      <w:lvlJc w:val="left"/>
      <w:pPr>
        <w:ind w:left="5490" w:hanging="360"/>
      </w:pPr>
    </w:lvl>
    <w:lvl w:ilvl="8" w:tplc="041B001B" w:tentative="1">
      <w:start w:val="1"/>
      <w:numFmt w:val="lowerRoman"/>
      <w:lvlText w:val="%9."/>
      <w:lvlJc w:val="right"/>
      <w:pPr>
        <w:ind w:left="6210" w:hanging="180"/>
      </w:pPr>
    </w:lvl>
  </w:abstractNum>
  <w:abstractNum w:abstractNumId="30" w15:restartNumberingAfterBreak="0">
    <w:nsid w:val="58724DBE"/>
    <w:multiLevelType w:val="hybridMultilevel"/>
    <w:tmpl w:val="4D66D144"/>
    <w:lvl w:ilvl="0" w:tplc="0409000F">
      <w:start w:val="1"/>
      <w:numFmt w:val="decimal"/>
      <w:lvlText w:val="%1."/>
      <w:lvlJc w:val="left"/>
      <w:pPr>
        <w:ind w:left="2160" w:hanging="360"/>
      </w:pPr>
      <w:rPr>
        <w:rFonts w:hint="default"/>
      </w:rPr>
    </w:lvl>
    <w:lvl w:ilvl="1" w:tplc="04090001">
      <w:start w:val="1"/>
      <w:numFmt w:val="bullet"/>
      <w:lvlText w:val=""/>
      <w:lvlJc w:val="left"/>
      <w:pPr>
        <w:ind w:left="3030" w:hanging="51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5B1F70FC"/>
    <w:multiLevelType w:val="hybridMultilevel"/>
    <w:tmpl w:val="C7FC99BC"/>
    <w:lvl w:ilvl="0" w:tplc="2924BFA6">
      <w:start w:val="7"/>
      <w:numFmt w:val="bullet"/>
      <w:lvlText w:val="-"/>
      <w:lvlJc w:val="left"/>
      <w:pPr>
        <w:ind w:left="720" w:hanging="360"/>
      </w:pPr>
      <w:rPr>
        <w:rFonts w:ascii="Times" w:eastAsiaTheme="minorHAnsi" w:hAnsi="Times" w:cs="Time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940FF2"/>
    <w:multiLevelType w:val="hybridMultilevel"/>
    <w:tmpl w:val="B24479A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64833FE5"/>
    <w:multiLevelType w:val="multilevel"/>
    <w:tmpl w:val="D512C7CC"/>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4" w15:restartNumberingAfterBreak="0">
    <w:nsid w:val="69CA2EE7"/>
    <w:multiLevelType w:val="hybridMultilevel"/>
    <w:tmpl w:val="33827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452C33"/>
    <w:multiLevelType w:val="hybridMultilevel"/>
    <w:tmpl w:val="B380C31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6CD627DB"/>
    <w:multiLevelType w:val="hybridMultilevel"/>
    <w:tmpl w:val="7778C7EC"/>
    <w:lvl w:ilvl="0" w:tplc="2FD8CB7C">
      <w:start w:val="1"/>
      <w:numFmt w:val="bullet"/>
      <w:lvlText w:val="•"/>
      <w:lvlJc w:val="left"/>
      <w:pPr>
        <w:ind w:left="3025"/>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1" w:tplc="E6EEBB4A">
      <w:start w:val="1"/>
      <w:numFmt w:val="bullet"/>
      <w:lvlText w:val="o"/>
      <w:lvlJc w:val="left"/>
      <w:pPr>
        <w:ind w:left="109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2" w:tplc="8620DB7E">
      <w:start w:val="1"/>
      <w:numFmt w:val="bullet"/>
      <w:lvlText w:val="▪"/>
      <w:lvlJc w:val="left"/>
      <w:pPr>
        <w:ind w:left="181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3" w:tplc="14CAD1DA">
      <w:start w:val="1"/>
      <w:numFmt w:val="bullet"/>
      <w:lvlText w:val="•"/>
      <w:lvlJc w:val="left"/>
      <w:pPr>
        <w:ind w:left="253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4" w:tplc="3B5E0F32">
      <w:start w:val="1"/>
      <w:numFmt w:val="bullet"/>
      <w:lvlText w:val="o"/>
      <w:lvlJc w:val="left"/>
      <w:pPr>
        <w:ind w:left="325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5" w:tplc="4C00F5E8">
      <w:start w:val="1"/>
      <w:numFmt w:val="bullet"/>
      <w:lvlText w:val="▪"/>
      <w:lvlJc w:val="left"/>
      <w:pPr>
        <w:ind w:left="397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6" w:tplc="5F4C39C2">
      <w:start w:val="1"/>
      <w:numFmt w:val="bullet"/>
      <w:lvlText w:val="•"/>
      <w:lvlJc w:val="left"/>
      <w:pPr>
        <w:ind w:left="469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7" w:tplc="5074CE70">
      <w:start w:val="1"/>
      <w:numFmt w:val="bullet"/>
      <w:lvlText w:val="o"/>
      <w:lvlJc w:val="left"/>
      <w:pPr>
        <w:ind w:left="541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lvl w:ilvl="8" w:tplc="23106318">
      <w:start w:val="1"/>
      <w:numFmt w:val="bullet"/>
      <w:lvlText w:val="▪"/>
      <w:lvlJc w:val="left"/>
      <w:pPr>
        <w:ind w:left="6132"/>
      </w:pPr>
      <w:rPr>
        <w:rFonts w:ascii="Cambria" w:eastAsia="Cambria" w:hAnsi="Cambria" w:cs="Cambria"/>
        <w:b w:val="0"/>
        <w:i w:val="0"/>
        <w:strike w:val="0"/>
        <w:dstrike w:val="0"/>
        <w:color w:val="000000"/>
        <w:sz w:val="21"/>
        <w:szCs w:val="21"/>
        <w:u w:val="none" w:color="000000"/>
        <w:bdr w:val="none" w:sz="0" w:space="0" w:color="auto"/>
        <w:shd w:val="clear" w:color="auto" w:fill="auto"/>
        <w:vertAlign w:val="baseline"/>
      </w:rPr>
    </w:lvl>
  </w:abstractNum>
  <w:abstractNum w:abstractNumId="37" w15:restartNumberingAfterBreak="0">
    <w:nsid w:val="6E405EF7"/>
    <w:multiLevelType w:val="hybridMultilevel"/>
    <w:tmpl w:val="E162212A"/>
    <w:lvl w:ilvl="0" w:tplc="0409000F">
      <w:start w:val="1"/>
      <w:numFmt w:val="decimal"/>
      <w:lvlText w:val="%1."/>
      <w:lvlJc w:val="left"/>
      <w:pPr>
        <w:ind w:left="2160" w:hanging="360"/>
      </w:pPr>
      <w:rPr>
        <w:rFonts w:hint="default"/>
      </w:rPr>
    </w:lvl>
    <w:lvl w:ilvl="1" w:tplc="BEC07CE0">
      <w:numFmt w:val="bullet"/>
      <w:lvlText w:val="·"/>
      <w:lvlJc w:val="left"/>
      <w:pPr>
        <w:ind w:left="3030" w:hanging="510"/>
      </w:pPr>
      <w:rPr>
        <w:rFonts w:ascii="Times New Roman" w:eastAsiaTheme="minorHAnsi" w:hAnsi="Times New Roman" w:cs="Times New Roman"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15:restartNumberingAfterBreak="0">
    <w:nsid w:val="722C6073"/>
    <w:multiLevelType w:val="hybridMultilevel"/>
    <w:tmpl w:val="B7140F0E"/>
    <w:lvl w:ilvl="0" w:tplc="EE9680CA">
      <w:start w:val="1"/>
      <w:numFmt w:val="decimal"/>
      <w:lvlText w:val="%1."/>
      <w:lvlJc w:val="left"/>
      <w:pPr>
        <w:ind w:left="498"/>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1" w:tplc="6EBEE0E4">
      <w:start w:val="1"/>
      <w:numFmt w:val="lowerLetter"/>
      <w:lvlText w:val="%2"/>
      <w:lvlJc w:val="left"/>
      <w:pPr>
        <w:ind w:left="108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2" w:tplc="19E01F6E">
      <w:start w:val="1"/>
      <w:numFmt w:val="lowerRoman"/>
      <w:lvlText w:val="%3"/>
      <w:lvlJc w:val="left"/>
      <w:pPr>
        <w:ind w:left="180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3" w:tplc="3A2062B2">
      <w:start w:val="1"/>
      <w:numFmt w:val="decimal"/>
      <w:lvlText w:val="%4"/>
      <w:lvlJc w:val="left"/>
      <w:pPr>
        <w:ind w:left="252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4" w:tplc="9C6EADD4">
      <w:start w:val="1"/>
      <w:numFmt w:val="lowerLetter"/>
      <w:lvlText w:val="%5"/>
      <w:lvlJc w:val="left"/>
      <w:pPr>
        <w:ind w:left="324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5" w:tplc="45FE9B92">
      <w:start w:val="1"/>
      <w:numFmt w:val="lowerRoman"/>
      <w:lvlText w:val="%6"/>
      <w:lvlJc w:val="left"/>
      <w:pPr>
        <w:ind w:left="396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6" w:tplc="A70AA8D4">
      <w:start w:val="1"/>
      <w:numFmt w:val="decimal"/>
      <w:lvlText w:val="%7"/>
      <w:lvlJc w:val="left"/>
      <w:pPr>
        <w:ind w:left="468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7" w:tplc="3E6AC858">
      <w:start w:val="1"/>
      <w:numFmt w:val="lowerLetter"/>
      <w:lvlText w:val="%8"/>
      <w:lvlJc w:val="left"/>
      <w:pPr>
        <w:ind w:left="540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8" w:tplc="93E654BC">
      <w:start w:val="1"/>
      <w:numFmt w:val="lowerRoman"/>
      <w:lvlText w:val="%9"/>
      <w:lvlJc w:val="left"/>
      <w:pPr>
        <w:ind w:left="612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abstractNum>
  <w:abstractNum w:abstractNumId="39" w15:restartNumberingAfterBreak="0">
    <w:nsid w:val="7C30079F"/>
    <w:multiLevelType w:val="hybridMultilevel"/>
    <w:tmpl w:val="12222A5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0B43EE"/>
    <w:multiLevelType w:val="hybridMultilevel"/>
    <w:tmpl w:val="7A00C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40"/>
  </w:num>
  <w:num w:numId="3">
    <w:abstractNumId w:val="27"/>
  </w:num>
  <w:num w:numId="4">
    <w:abstractNumId w:val="2"/>
  </w:num>
  <w:num w:numId="5">
    <w:abstractNumId w:val="28"/>
  </w:num>
  <w:num w:numId="6">
    <w:abstractNumId w:val="13"/>
  </w:num>
  <w:num w:numId="7">
    <w:abstractNumId w:val="3"/>
  </w:num>
  <w:num w:numId="8">
    <w:abstractNumId w:val="25"/>
  </w:num>
  <w:num w:numId="9">
    <w:abstractNumId w:val="16"/>
  </w:num>
  <w:num w:numId="10">
    <w:abstractNumId w:val="10"/>
  </w:num>
  <w:num w:numId="11">
    <w:abstractNumId w:val="30"/>
  </w:num>
  <w:num w:numId="12">
    <w:abstractNumId w:val="39"/>
  </w:num>
  <w:num w:numId="13">
    <w:abstractNumId w:val="19"/>
  </w:num>
  <w:num w:numId="14">
    <w:abstractNumId w:val="22"/>
  </w:num>
  <w:num w:numId="15">
    <w:abstractNumId w:val="36"/>
  </w:num>
  <w:num w:numId="16">
    <w:abstractNumId w:val="1"/>
  </w:num>
  <w:num w:numId="17">
    <w:abstractNumId w:val="11"/>
  </w:num>
  <w:num w:numId="18">
    <w:abstractNumId w:val="15"/>
  </w:num>
  <w:num w:numId="19">
    <w:abstractNumId w:val="18"/>
  </w:num>
  <w:num w:numId="20">
    <w:abstractNumId w:val="31"/>
  </w:num>
  <w:num w:numId="21">
    <w:abstractNumId w:val="33"/>
  </w:num>
  <w:num w:numId="22">
    <w:abstractNumId w:val="5"/>
  </w:num>
  <w:num w:numId="23">
    <w:abstractNumId w:val="26"/>
  </w:num>
  <w:num w:numId="24">
    <w:abstractNumId w:val="32"/>
  </w:num>
  <w:num w:numId="25">
    <w:abstractNumId w:val="35"/>
  </w:num>
  <w:num w:numId="26">
    <w:abstractNumId w:val="8"/>
  </w:num>
  <w:num w:numId="27">
    <w:abstractNumId w:val="24"/>
  </w:num>
  <w:num w:numId="28">
    <w:abstractNumId w:val="29"/>
  </w:num>
  <w:num w:numId="29">
    <w:abstractNumId w:val="12"/>
  </w:num>
  <w:num w:numId="30">
    <w:abstractNumId w:val="14"/>
  </w:num>
  <w:num w:numId="31">
    <w:abstractNumId w:val="38"/>
  </w:num>
  <w:num w:numId="32">
    <w:abstractNumId w:val="20"/>
  </w:num>
  <w:num w:numId="33">
    <w:abstractNumId w:val="23"/>
  </w:num>
  <w:num w:numId="34">
    <w:abstractNumId w:val="9"/>
  </w:num>
  <w:num w:numId="35">
    <w:abstractNumId w:val="7"/>
  </w:num>
  <w:num w:numId="36">
    <w:abstractNumId w:val="4"/>
  </w:num>
  <w:num w:numId="37">
    <w:abstractNumId w:val="34"/>
  </w:num>
  <w:num w:numId="38">
    <w:abstractNumId w:val="17"/>
  </w:num>
  <w:num w:numId="39">
    <w:abstractNumId w:val="6"/>
  </w:num>
  <w:num w:numId="40">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0AQJjC0MDC0szEyUdpeDU4uLM/DyQAiPjWgBMqLbBLQAAAA=="/>
  </w:docVars>
  <w:rsids>
    <w:rsidRoot w:val="00992C5D"/>
    <w:rsid w:val="0000045A"/>
    <w:rsid w:val="0000178B"/>
    <w:rsid w:val="00002168"/>
    <w:rsid w:val="000022CA"/>
    <w:rsid w:val="00011ABC"/>
    <w:rsid w:val="0001649A"/>
    <w:rsid w:val="00017489"/>
    <w:rsid w:val="00020A6E"/>
    <w:rsid w:val="000214D1"/>
    <w:rsid w:val="00021FC4"/>
    <w:rsid w:val="00027E2B"/>
    <w:rsid w:val="00030558"/>
    <w:rsid w:val="00031130"/>
    <w:rsid w:val="00033179"/>
    <w:rsid w:val="00036CEF"/>
    <w:rsid w:val="00040522"/>
    <w:rsid w:val="000406C5"/>
    <w:rsid w:val="00042152"/>
    <w:rsid w:val="0004300F"/>
    <w:rsid w:val="000433AC"/>
    <w:rsid w:val="0004359D"/>
    <w:rsid w:val="00044727"/>
    <w:rsid w:val="00045766"/>
    <w:rsid w:val="0004655A"/>
    <w:rsid w:val="00047FE6"/>
    <w:rsid w:val="00050CA1"/>
    <w:rsid w:val="00050FDF"/>
    <w:rsid w:val="000520B3"/>
    <w:rsid w:val="0005366E"/>
    <w:rsid w:val="00054CFC"/>
    <w:rsid w:val="00055E46"/>
    <w:rsid w:val="000564BD"/>
    <w:rsid w:val="0005707D"/>
    <w:rsid w:val="00060558"/>
    <w:rsid w:val="000642C5"/>
    <w:rsid w:val="00065352"/>
    <w:rsid w:val="000659A1"/>
    <w:rsid w:val="0006687B"/>
    <w:rsid w:val="00067258"/>
    <w:rsid w:val="00067D84"/>
    <w:rsid w:val="0007018A"/>
    <w:rsid w:val="000753B7"/>
    <w:rsid w:val="00076E50"/>
    <w:rsid w:val="000778E1"/>
    <w:rsid w:val="0008040B"/>
    <w:rsid w:val="00080874"/>
    <w:rsid w:val="000937AA"/>
    <w:rsid w:val="0009433D"/>
    <w:rsid w:val="0009481F"/>
    <w:rsid w:val="000A0138"/>
    <w:rsid w:val="000A21D3"/>
    <w:rsid w:val="000A576A"/>
    <w:rsid w:val="000B17F8"/>
    <w:rsid w:val="000B183F"/>
    <w:rsid w:val="000B1B32"/>
    <w:rsid w:val="000B2BF9"/>
    <w:rsid w:val="000B4890"/>
    <w:rsid w:val="000B6FF8"/>
    <w:rsid w:val="000C2582"/>
    <w:rsid w:val="000C429E"/>
    <w:rsid w:val="000C702F"/>
    <w:rsid w:val="000C7DD4"/>
    <w:rsid w:val="000D133B"/>
    <w:rsid w:val="000D15E2"/>
    <w:rsid w:val="000D759C"/>
    <w:rsid w:val="000D79EC"/>
    <w:rsid w:val="000E11DB"/>
    <w:rsid w:val="000E3659"/>
    <w:rsid w:val="000E3D9B"/>
    <w:rsid w:val="000E45F7"/>
    <w:rsid w:val="000E4A24"/>
    <w:rsid w:val="000E5ACD"/>
    <w:rsid w:val="000E5E80"/>
    <w:rsid w:val="000E6111"/>
    <w:rsid w:val="000E6AE7"/>
    <w:rsid w:val="000E6E39"/>
    <w:rsid w:val="000F0DBB"/>
    <w:rsid w:val="000F17D9"/>
    <w:rsid w:val="000F3791"/>
    <w:rsid w:val="000F6802"/>
    <w:rsid w:val="0010001B"/>
    <w:rsid w:val="0010363F"/>
    <w:rsid w:val="001052F6"/>
    <w:rsid w:val="00106C1B"/>
    <w:rsid w:val="0010743D"/>
    <w:rsid w:val="00111373"/>
    <w:rsid w:val="00115593"/>
    <w:rsid w:val="00120C95"/>
    <w:rsid w:val="00120E76"/>
    <w:rsid w:val="00120F99"/>
    <w:rsid w:val="0012243B"/>
    <w:rsid w:val="0012298C"/>
    <w:rsid w:val="001236E3"/>
    <w:rsid w:val="00124CAB"/>
    <w:rsid w:val="00132727"/>
    <w:rsid w:val="001349D3"/>
    <w:rsid w:val="00134D7F"/>
    <w:rsid w:val="00135B89"/>
    <w:rsid w:val="00136C70"/>
    <w:rsid w:val="0013764E"/>
    <w:rsid w:val="0013790D"/>
    <w:rsid w:val="00140A96"/>
    <w:rsid w:val="00140DFF"/>
    <w:rsid w:val="00142812"/>
    <w:rsid w:val="0014298B"/>
    <w:rsid w:val="0014359B"/>
    <w:rsid w:val="00146794"/>
    <w:rsid w:val="00150DE7"/>
    <w:rsid w:val="00151DA7"/>
    <w:rsid w:val="0015265F"/>
    <w:rsid w:val="00153555"/>
    <w:rsid w:val="00153825"/>
    <w:rsid w:val="0015618E"/>
    <w:rsid w:val="0016079C"/>
    <w:rsid w:val="00164EAC"/>
    <w:rsid w:val="0016766A"/>
    <w:rsid w:val="00170F84"/>
    <w:rsid w:val="00170FD6"/>
    <w:rsid w:val="00171E85"/>
    <w:rsid w:val="00174B15"/>
    <w:rsid w:val="001753EE"/>
    <w:rsid w:val="0017634B"/>
    <w:rsid w:val="0018082A"/>
    <w:rsid w:val="00185205"/>
    <w:rsid w:val="0018555A"/>
    <w:rsid w:val="00185626"/>
    <w:rsid w:val="0018600B"/>
    <w:rsid w:val="00187350"/>
    <w:rsid w:val="001909B6"/>
    <w:rsid w:val="0019259E"/>
    <w:rsid w:val="00193E4C"/>
    <w:rsid w:val="00195285"/>
    <w:rsid w:val="00197BA7"/>
    <w:rsid w:val="001A2859"/>
    <w:rsid w:val="001A5EDB"/>
    <w:rsid w:val="001A68EF"/>
    <w:rsid w:val="001B316B"/>
    <w:rsid w:val="001B3352"/>
    <w:rsid w:val="001B355E"/>
    <w:rsid w:val="001C024F"/>
    <w:rsid w:val="001C646D"/>
    <w:rsid w:val="001D05CD"/>
    <w:rsid w:val="001D5461"/>
    <w:rsid w:val="001D6D7D"/>
    <w:rsid w:val="001D7B89"/>
    <w:rsid w:val="001D7D66"/>
    <w:rsid w:val="001D7E78"/>
    <w:rsid w:val="001E03AC"/>
    <w:rsid w:val="001E1009"/>
    <w:rsid w:val="001E154F"/>
    <w:rsid w:val="001E2761"/>
    <w:rsid w:val="001E4E41"/>
    <w:rsid w:val="001E706A"/>
    <w:rsid w:val="001F0936"/>
    <w:rsid w:val="001F0AA8"/>
    <w:rsid w:val="001F279D"/>
    <w:rsid w:val="001F3467"/>
    <w:rsid w:val="001F6053"/>
    <w:rsid w:val="002030DE"/>
    <w:rsid w:val="002030F8"/>
    <w:rsid w:val="00203ABB"/>
    <w:rsid w:val="0020403C"/>
    <w:rsid w:val="002053E4"/>
    <w:rsid w:val="00207D64"/>
    <w:rsid w:val="00212EE5"/>
    <w:rsid w:val="00213FE5"/>
    <w:rsid w:val="0021408D"/>
    <w:rsid w:val="00215BAD"/>
    <w:rsid w:val="00220E0F"/>
    <w:rsid w:val="00224E8E"/>
    <w:rsid w:val="00230820"/>
    <w:rsid w:val="00233A2D"/>
    <w:rsid w:val="00233E73"/>
    <w:rsid w:val="00234EBE"/>
    <w:rsid w:val="00236F13"/>
    <w:rsid w:val="00240016"/>
    <w:rsid w:val="00242E83"/>
    <w:rsid w:val="00243DDF"/>
    <w:rsid w:val="002445A2"/>
    <w:rsid w:val="002474C2"/>
    <w:rsid w:val="00251472"/>
    <w:rsid w:val="00253434"/>
    <w:rsid w:val="002563EE"/>
    <w:rsid w:val="00256557"/>
    <w:rsid w:val="0027309D"/>
    <w:rsid w:val="00275D3C"/>
    <w:rsid w:val="0028052C"/>
    <w:rsid w:val="00284184"/>
    <w:rsid w:val="00284ACF"/>
    <w:rsid w:val="00286E5A"/>
    <w:rsid w:val="00290CDA"/>
    <w:rsid w:val="00291B5E"/>
    <w:rsid w:val="00292427"/>
    <w:rsid w:val="00295EFC"/>
    <w:rsid w:val="00296F22"/>
    <w:rsid w:val="002977BF"/>
    <w:rsid w:val="002A089B"/>
    <w:rsid w:val="002A51F5"/>
    <w:rsid w:val="002A70CD"/>
    <w:rsid w:val="002B1F90"/>
    <w:rsid w:val="002B298A"/>
    <w:rsid w:val="002B2FCA"/>
    <w:rsid w:val="002B324F"/>
    <w:rsid w:val="002C2FAB"/>
    <w:rsid w:val="002C6F88"/>
    <w:rsid w:val="002D1925"/>
    <w:rsid w:val="002D3A93"/>
    <w:rsid w:val="002D416B"/>
    <w:rsid w:val="002D50DA"/>
    <w:rsid w:val="002D6D2A"/>
    <w:rsid w:val="002E0C10"/>
    <w:rsid w:val="002E153F"/>
    <w:rsid w:val="002E55A1"/>
    <w:rsid w:val="002E656B"/>
    <w:rsid w:val="002F22B6"/>
    <w:rsid w:val="002F3F59"/>
    <w:rsid w:val="002F4F76"/>
    <w:rsid w:val="002F7ACC"/>
    <w:rsid w:val="00304D08"/>
    <w:rsid w:val="003079EB"/>
    <w:rsid w:val="00310C99"/>
    <w:rsid w:val="003117F4"/>
    <w:rsid w:val="003122A9"/>
    <w:rsid w:val="0031332E"/>
    <w:rsid w:val="00315910"/>
    <w:rsid w:val="003174C1"/>
    <w:rsid w:val="00317FC4"/>
    <w:rsid w:val="00325F0D"/>
    <w:rsid w:val="00332793"/>
    <w:rsid w:val="00334B6A"/>
    <w:rsid w:val="00335AB5"/>
    <w:rsid w:val="00337E2F"/>
    <w:rsid w:val="003421FE"/>
    <w:rsid w:val="00350917"/>
    <w:rsid w:val="003530B5"/>
    <w:rsid w:val="0035396A"/>
    <w:rsid w:val="0035408E"/>
    <w:rsid w:val="00354B11"/>
    <w:rsid w:val="0035779F"/>
    <w:rsid w:val="00357DD8"/>
    <w:rsid w:val="00360A0D"/>
    <w:rsid w:val="00360C88"/>
    <w:rsid w:val="0036292E"/>
    <w:rsid w:val="00364081"/>
    <w:rsid w:val="003643A4"/>
    <w:rsid w:val="00371E5D"/>
    <w:rsid w:val="00373F07"/>
    <w:rsid w:val="00375833"/>
    <w:rsid w:val="00375B98"/>
    <w:rsid w:val="0037725F"/>
    <w:rsid w:val="003811AA"/>
    <w:rsid w:val="00392DBA"/>
    <w:rsid w:val="0039742A"/>
    <w:rsid w:val="003A0429"/>
    <w:rsid w:val="003A1344"/>
    <w:rsid w:val="003A1854"/>
    <w:rsid w:val="003A4DC7"/>
    <w:rsid w:val="003A510B"/>
    <w:rsid w:val="003A5A57"/>
    <w:rsid w:val="003A5DC7"/>
    <w:rsid w:val="003A6ABA"/>
    <w:rsid w:val="003A7578"/>
    <w:rsid w:val="003B094E"/>
    <w:rsid w:val="003B0EF4"/>
    <w:rsid w:val="003B2A9E"/>
    <w:rsid w:val="003B66A1"/>
    <w:rsid w:val="003C20EB"/>
    <w:rsid w:val="003C4578"/>
    <w:rsid w:val="003D10F6"/>
    <w:rsid w:val="003D3BD2"/>
    <w:rsid w:val="003D44A8"/>
    <w:rsid w:val="003D532A"/>
    <w:rsid w:val="003D776C"/>
    <w:rsid w:val="003E00BD"/>
    <w:rsid w:val="003E2455"/>
    <w:rsid w:val="003E3B0C"/>
    <w:rsid w:val="003E46C3"/>
    <w:rsid w:val="003E6785"/>
    <w:rsid w:val="003E7B1D"/>
    <w:rsid w:val="003F0177"/>
    <w:rsid w:val="003F15D1"/>
    <w:rsid w:val="003F198D"/>
    <w:rsid w:val="003F45D8"/>
    <w:rsid w:val="003F55AC"/>
    <w:rsid w:val="003F5B6C"/>
    <w:rsid w:val="003F65A2"/>
    <w:rsid w:val="003F7C32"/>
    <w:rsid w:val="00410156"/>
    <w:rsid w:val="00415492"/>
    <w:rsid w:val="00417E42"/>
    <w:rsid w:val="00417EBA"/>
    <w:rsid w:val="00424D48"/>
    <w:rsid w:val="00424E0F"/>
    <w:rsid w:val="00425ED8"/>
    <w:rsid w:val="00426541"/>
    <w:rsid w:val="00430C87"/>
    <w:rsid w:val="00437672"/>
    <w:rsid w:val="004402DE"/>
    <w:rsid w:val="00440E65"/>
    <w:rsid w:val="00443B17"/>
    <w:rsid w:val="00443D71"/>
    <w:rsid w:val="00446B64"/>
    <w:rsid w:val="00446EF2"/>
    <w:rsid w:val="00450BEE"/>
    <w:rsid w:val="0045120E"/>
    <w:rsid w:val="004513B3"/>
    <w:rsid w:val="00453589"/>
    <w:rsid w:val="00453EA8"/>
    <w:rsid w:val="00455A31"/>
    <w:rsid w:val="00457A84"/>
    <w:rsid w:val="004619A1"/>
    <w:rsid w:val="004630B3"/>
    <w:rsid w:val="00463C08"/>
    <w:rsid w:val="0046637A"/>
    <w:rsid w:val="004679DD"/>
    <w:rsid w:val="0047585F"/>
    <w:rsid w:val="004762B3"/>
    <w:rsid w:val="00485696"/>
    <w:rsid w:val="004857CD"/>
    <w:rsid w:val="00487988"/>
    <w:rsid w:val="00493E31"/>
    <w:rsid w:val="0049608F"/>
    <w:rsid w:val="00497349"/>
    <w:rsid w:val="00497501"/>
    <w:rsid w:val="00497BEE"/>
    <w:rsid w:val="004A1B42"/>
    <w:rsid w:val="004A20A3"/>
    <w:rsid w:val="004A20C6"/>
    <w:rsid w:val="004A2CB3"/>
    <w:rsid w:val="004A2DCF"/>
    <w:rsid w:val="004A4F06"/>
    <w:rsid w:val="004A7638"/>
    <w:rsid w:val="004B00AA"/>
    <w:rsid w:val="004B2C78"/>
    <w:rsid w:val="004B39D7"/>
    <w:rsid w:val="004B5680"/>
    <w:rsid w:val="004B626D"/>
    <w:rsid w:val="004B747C"/>
    <w:rsid w:val="004C1723"/>
    <w:rsid w:val="004C43D3"/>
    <w:rsid w:val="004C4727"/>
    <w:rsid w:val="004C6C86"/>
    <w:rsid w:val="004C78E0"/>
    <w:rsid w:val="004C7CC6"/>
    <w:rsid w:val="004D50C8"/>
    <w:rsid w:val="004D7AFE"/>
    <w:rsid w:val="004E078C"/>
    <w:rsid w:val="004E103A"/>
    <w:rsid w:val="004E1D6F"/>
    <w:rsid w:val="004E22B4"/>
    <w:rsid w:val="004E2C18"/>
    <w:rsid w:val="004E360D"/>
    <w:rsid w:val="004E462E"/>
    <w:rsid w:val="004E4E67"/>
    <w:rsid w:val="004F1CD2"/>
    <w:rsid w:val="004F26FF"/>
    <w:rsid w:val="004F3D9B"/>
    <w:rsid w:val="004F72D6"/>
    <w:rsid w:val="00500AB5"/>
    <w:rsid w:val="00500C9E"/>
    <w:rsid w:val="00501F03"/>
    <w:rsid w:val="00507E56"/>
    <w:rsid w:val="00507EBD"/>
    <w:rsid w:val="00513455"/>
    <w:rsid w:val="005138F8"/>
    <w:rsid w:val="00514A12"/>
    <w:rsid w:val="00516956"/>
    <w:rsid w:val="005255BA"/>
    <w:rsid w:val="00525E50"/>
    <w:rsid w:val="00526CF8"/>
    <w:rsid w:val="005306B5"/>
    <w:rsid w:val="00531C6C"/>
    <w:rsid w:val="00536408"/>
    <w:rsid w:val="00537E85"/>
    <w:rsid w:val="00544009"/>
    <w:rsid w:val="005444A3"/>
    <w:rsid w:val="00545021"/>
    <w:rsid w:val="00546B86"/>
    <w:rsid w:val="00547D74"/>
    <w:rsid w:val="00552177"/>
    <w:rsid w:val="00553A32"/>
    <w:rsid w:val="005602C8"/>
    <w:rsid w:val="00561ABE"/>
    <w:rsid w:val="00564118"/>
    <w:rsid w:val="0056456E"/>
    <w:rsid w:val="00564ABF"/>
    <w:rsid w:val="00565A33"/>
    <w:rsid w:val="00565CF0"/>
    <w:rsid w:val="005664BF"/>
    <w:rsid w:val="005668B1"/>
    <w:rsid w:val="00570499"/>
    <w:rsid w:val="005707A8"/>
    <w:rsid w:val="00572BD1"/>
    <w:rsid w:val="005737BF"/>
    <w:rsid w:val="005745BF"/>
    <w:rsid w:val="00574E76"/>
    <w:rsid w:val="0058231C"/>
    <w:rsid w:val="00582801"/>
    <w:rsid w:val="00585672"/>
    <w:rsid w:val="005861DC"/>
    <w:rsid w:val="005936B9"/>
    <w:rsid w:val="005A0126"/>
    <w:rsid w:val="005A095C"/>
    <w:rsid w:val="005B06EB"/>
    <w:rsid w:val="005B0E3F"/>
    <w:rsid w:val="005B1D0D"/>
    <w:rsid w:val="005B269B"/>
    <w:rsid w:val="005B3C0E"/>
    <w:rsid w:val="005B45B1"/>
    <w:rsid w:val="005C0203"/>
    <w:rsid w:val="005C52B7"/>
    <w:rsid w:val="005C5364"/>
    <w:rsid w:val="005C57C8"/>
    <w:rsid w:val="005C74B2"/>
    <w:rsid w:val="005D08E9"/>
    <w:rsid w:val="005D2F18"/>
    <w:rsid w:val="005D2FCF"/>
    <w:rsid w:val="005D4FB9"/>
    <w:rsid w:val="005D759F"/>
    <w:rsid w:val="005E1A4F"/>
    <w:rsid w:val="005E2541"/>
    <w:rsid w:val="005E43D5"/>
    <w:rsid w:val="005E49DC"/>
    <w:rsid w:val="005E4E24"/>
    <w:rsid w:val="005F2450"/>
    <w:rsid w:val="0060051F"/>
    <w:rsid w:val="00601CEF"/>
    <w:rsid w:val="00605D1E"/>
    <w:rsid w:val="006073D4"/>
    <w:rsid w:val="00610F23"/>
    <w:rsid w:val="0062712F"/>
    <w:rsid w:val="00635415"/>
    <w:rsid w:val="00635A6E"/>
    <w:rsid w:val="006364D9"/>
    <w:rsid w:val="00640898"/>
    <w:rsid w:val="0064753E"/>
    <w:rsid w:val="00647A41"/>
    <w:rsid w:val="00650B94"/>
    <w:rsid w:val="00651426"/>
    <w:rsid w:val="0065581B"/>
    <w:rsid w:val="00656E2D"/>
    <w:rsid w:val="00657F77"/>
    <w:rsid w:val="0066260D"/>
    <w:rsid w:val="006643F9"/>
    <w:rsid w:val="00665FAC"/>
    <w:rsid w:val="0066696B"/>
    <w:rsid w:val="00666F77"/>
    <w:rsid w:val="00671621"/>
    <w:rsid w:val="00672DF4"/>
    <w:rsid w:val="006740A1"/>
    <w:rsid w:val="00675416"/>
    <w:rsid w:val="00675A17"/>
    <w:rsid w:val="00675B2F"/>
    <w:rsid w:val="00675EA8"/>
    <w:rsid w:val="00680BF9"/>
    <w:rsid w:val="00681FE3"/>
    <w:rsid w:val="00683D41"/>
    <w:rsid w:val="0068481B"/>
    <w:rsid w:val="00685A89"/>
    <w:rsid w:val="00687913"/>
    <w:rsid w:val="006938E7"/>
    <w:rsid w:val="00695205"/>
    <w:rsid w:val="00695BDB"/>
    <w:rsid w:val="006A1F34"/>
    <w:rsid w:val="006A5458"/>
    <w:rsid w:val="006B3F00"/>
    <w:rsid w:val="006B41DF"/>
    <w:rsid w:val="006B521F"/>
    <w:rsid w:val="006C09BD"/>
    <w:rsid w:val="006C11AF"/>
    <w:rsid w:val="006C235F"/>
    <w:rsid w:val="006C391D"/>
    <w:rsid w:val="006C3D0C"/>
    <w:rsid w:val="006C602F"/>
    <w:rsid w:val="006C67AB"/>
    <w:rsid w:val="006C7B79"/>
    <w:rsid w:val="006D51F1"/>
    <w:rsid w:val="006D7276"/>
    <w:rsid w:val="006D7475"/>
    <w:rsid w:val="006E5683"/>
    <w:rsid w:val="006E6343"/>
    <w:rsid w:val="006E6686"/>
    <w:rsid w:val="006E7803"/>
    <w:rsid w:val="006F14C8"/>
    <w:rsid w:val="006F3E0A"/>
    <w:rsid w:val="006F4C6F"/>
    <w:rsid w:val="006F4F93"/>
    <w:rsid w:val="006F5967"/>
    <w:rsid w:val="006F624B"/>
    <w:rsid w:val="00705017"/>
    <w:rsid w:val="00707FB4"/>
    <w:rsid w:val="00712751"/>
    <w:rsid w:val="007144BA"/>
    <w:rsid w:val="00717DC4"/>
    <w:rsid w:val="00723819"/>
    <w:rsid w:val="0072550C"/>
    <w:rsid w:val="00726B4F"/>
    <w:rsid w:val="007309F2"/>
    <w:rsid w:val="00730AC5"/>
    <w:rsid w:val="007313B1"/>
    <w:rsid w:val="00735367"/>
    <w:rsid w:val="00737197"/>
    <w:rsid w:val="00737E81"/>
    <w:rsid w:val="00740800"/>
    <w:rsid w:val="0074262C"/>
    <w:rsid w:val="00750368"/>
    <w:rsid w:val="00750950"/>
    <w:rsid w:val="00750CF7"/>
    <w:rsid w:val="0075131F"/>
    <w:rsid w:val="00751B33"/>
    <w:rsid w:val="007577F9"/>
    <w:rsid w:val="007601DB"/>
    <w:rsid w:val="00770297"/>
    <w:rsid w:val="00771C7F"/>
    <w:rsid w:val="00774B82"/>
    <w:rsid w:val="00776EF1"/>
    <w:rsid w:val="007778C9"/>
    <w:rsid w:val="00781160"/>
    <w:rsid w:val="00783B43"/>
    <w:rsid w:val="00786EDB"/>
    <w:rsid w:val="007930F5"/>
    <w:rsid w:val="007A13EF"/>
    <w:rsid w:val="007A2295"/>
    <w:rsid w:val="007A5E50"/>
    <w:rsid w:val="007A640C"/>
    <w:rsid w:val="007A67D9"/>
    <w:rsid w:val="007B086D"/>
    <w:rsid w:val="007B1AC3"/>
    <w:rsid w:val="007B483F"/>
    <w:rsid w:val="007B67E2"/>
    <w:rsid w:val="007C17D0"/>
    <w:rsid w:val="007C6F36"/>
    <w:rsid w:val="007C7015"/>
    <w:rsid w:val="007D033D"/>
    <w:rsid w:val="007D0BB4"/>
    <w:rsid w:val="007D2CBF"/>
    <w:rsid w:val="007D3D7E"/>
    <w:rsid w:val="007D5C39"/>
    <w:rsid w:val="007D7661"/>
    <w:rsid w:val="007E197F"/>
    <w:rsid w:val="007E2D92"/>
    <w:rsid w:val="007E597C"/>
    <w:rsid w:val="007F0D3A"/>
    <w:rsid w:val="007F1D32"/>
    <w:rsid w:val="007F5CDD"/>
    <w:rsid w:val="007F7EAA"/>
    <w:rsid w:val="0080043F"/>
    <w:rsid w:val="00801C2A"/>
    <w:rsid w:val="008032C5"/>
    <w:rsid w:val="0080358A"/>
    <w:rsid w:val="00804EB6"/>
    <w:rsid w:val="00807934"/>
    <w:rsid w:val="00812231"/>
    <w:rsid w:val="00813C3B"/>
    <w:rsid w:val="00820627"/>
    <w:rsid w:val="00822736"/>
    <w:rsid w:val="00823A4D"/>
    <w:rsid w:val="00823D6E"/>
    <w:rsid w:val="008252B6"/>
    <w:rsid w:val="0083012A"/>
    <w:rsid w:val="0083155B"/>
    <w:rsid w:val="00833465"/>
    <w:rsid w:val="0083542B"/>
    <w:rsid w:val="008407D9"/>
    <w:rsid w:val="00842DDF"/>
    <w:rsid w:val="00845A86"/>
    <w:rsid w:val="00846147"/>
    <w:rsid w:val="00846322"/>
    <w:rsid w:val="0084685B"/>
    <w:rsid w:val="00846CC7"/>
    <w:rsid w:val="00850586"/>
    <w:rsid w:val="00850A55"/>
    <w:rsid w:val="00852B4A"/>
    <w:rsid w:val="00853C6C"/>
    <w:rsid w:val="008544CA"/>
    <w:rsid w:val="00854CD3"/>
    <w:rsid w:val="00855C33"/>
    <w:rsid w:val="0086001C"/>
    <w:rsid w:val="00860A8B"/>
    <w:rsid w:val="00861811"/>
    <w:rsid w:val="0086301A"/>
    <w:rsid w:val="00863DDE"/>
    <w:rsid w:val="0086619F"/>
    <w:rsid w:val="00866680"/>
    <w:rsid w:val="008679F0"/>
    <w:rsid w:val="008704ED"/>
    <w:rsid w:val="00871A61"/>
    <w:rsid w:val="00872A06"/>
    <w:rsid w:val="0087462E"/>
    <w:rsid w:val="00884AC7"/>
    <w:rsid w:val="00897292"/>
    <w:rsid w:val="00897A21"/>
    <w:rsid w:val="008A0A12"/>
    <w:rsid w:val="008A67C0"/>
    <w:rsid w:val="008A6915"/>
    <w:rsid w:val="008B06F8"/>
    <w:rsid w:val="008B5E65"/>
    <w:rsid w:val="008C4A2F"/>
    <w:rsid w:val="008C699C"/>
    <w:rsid w:val="008D1DF2"/>
    <w:rsid w:val="008D2C02"/>
    <w:rsid w:val="008D391B"/>
    <w:rsid w:val="008D3DAB"/>
    <w:rsid w:val="008D4898"/>
    <w:rsid w:val="008E2E6B"/>
    <w:rsid w:val="008E2EA9"/>
    <w:rsid w:val="008E78CE"/>
    <w:rsid w:val="008E7ECC"/>
    <w:rsid w:val="008F0E1E"/>
    <w:rsid w:val="008F2A04"/>
    <w:rsid w:val="008F53B3"/>
    <w:rsid w:val="008F646A"/>
    <w:rsid w:val="008F74EE"/>
    <w:rsid w:val="009158D0"/>
    <w:rsid w:val="00924FAE"/>
    <w:rsid w:val="009260EE"/>
    <w:rsid w:val="00926173"/>
    <w:rsid w:val="00927C22"/>
    <w:rsid w:val="009305D1"/>
    <w:rsid w:val="00931AE4"/>
    <w:rsid w:val="00932C6F"/>
    <w:rsid w:val="00937A56"/>
    <w:rsid w:val="009417BA"/>
    <w:rsid w:val="00942113"/>
    <w:rsid w:val="00945997"/>
    <w:rsid w:val="00946B70"/>
    <w:rsid w:val="009470A6"/>
    <w:rsid w:val="00950919"/>
    <w:rsid w:val="00950B34"/>
    <w:rsid w:val="00951F49"/>
    <w:rsid w:val="009540FE"/>
    <w:rsid w:val="00954B27"/>
    <w:rsid w:val="00960216"/>
    <w:rsid w:val="00961D74"/>
    <w:rsid w:val="00961F6B"/>
    <w:rsid w:val="00962A37"/>
    <w:rsid w:val="00963BC9"/>
    <w:rsid w:val="009641C3"/>
    <w:rsid w:val="0097127E"/>
    <w:rsid w:val="00971360"/>
    <w:rsid w:val="009817CC"/>
    <w:rsid w:val="00983A78"/>
    <w:rsid w:val="009917F1"/>
    <w:rsid w:val="00992159"/>
    <w:rsid w:val="0099240E"/>
    <w:rsid w:val="00992C5D"/>
    <w:rsid w:val="00994059"/>
    <w:rsid w:val="00997133"/>
    <w:rsid w:val="009A51CA"/>
    <w:rsid w:val="009A7213"/>
    <w:rsid w:val="009B2FFA"/>
    <w:rsid w:val="009C161A"/>
    <w:rsid w:val="009C420E"/>
    <w:rsid w:val="009C4339"/>
    <w:rsid w:val="009D04A9"/>
    <w:rsid w:val="009D592E"/>
    <w:rsid w:val="009D5C29"/>
    <w:rsid w:val="009F06AE"/>
    <w:rsid w:val="009F1E32"/>
    <w:rsid w:val="009F28D0"/>
    <w:rsid w:val="009F4971"/>
    <w:rsid w:val="00A019FC"/>
    <w:rsid w:val="00A0355A"/>
    <w:rsid w:val="00A03893"/>
    <w:rsid w:val="00A03F8D"/>
    <w:rsid w:val="00A05659"/>
    <w:rsid w:val="00A05F2A"/>
    <w:rsid w:val="00A076A8"/>
    <w:rsid w:val="00A10557"/>
    <w:rsid w:val="00A10A0A"/>
    <w:rsid w:val="00A1166F"/>
    <w:rsid w:val="00A142A9"/>
    <w:rsid w:val="00A15BEE"/>
    <w:rsid w:val="00A21E4D"/>
    <w:rsid w:val="00A22D93"/>
    <w:rsid w:val="00A23498"/>
    <w:rsid w:val="00A26845"/>
    <w:rsid w:val="00A27CED"/>
    <w:rsid w:val="00A30C2D"/>
    <w:rsid w:val="00A311DB"/>
    <w:rsid w:val="00A31CFE"/>
    <w:rsid w:val="00A33992"/>
    <w:rsid w:val="00A425B2"/>
    <w:rsid w:val="00A43D8A"/>
    <w:rsid w:val="00A44EB2"/>
    <w:rsid w:val="00A4595F"/>
    <w:rsid w:val="00A459DC"/>
    <w:rsid w:val="00A50CBD"/>
    <w:rsid w:val="00A5178D"/>
    <w:rsid w:val="00A52E65"/>
    <w:rsid w:val="00A5794F"/>
    <w:rsid w:val="00A62815"/>
    <w:rsid w:val="00A66214"/>
    <w:rsid w:val="00A700F7"/>
    <w:rsid w:val="00A7015A"/>
    <w:rsid w:val="00A71218"/>
    <w:rsid w:val="00A728BC"/>
    <w:rsid w:val="00A72F42"/>
    <w:rsid w:val="00A75F83"/>
    <w:rsid w:val="00A809A1"/>
    <w:rsid w:val="00A82C22"/>
    <w:rsid w:val="00A833A9"/>
    <w:rsid w:val="00A83C50"/>
    <w:rsid w:val="00A84975"/>
    <w:rsid w:val="00A8538C"/>
    <w:rsid w:val="00A86B7F"/>
    <w:rsid w:val="00A91AD0"/>
    <w:rsid w:val="00A941EE"/>
    <w:rsid w:val="00A944F6"/>
    <w:rsid w:val="00A94846"/>
    <w:rsid w:val="00AA177F"/>
    <w:rsid w:val="00AA74B5"/>
    <w:rsid w:val="00AB115D"/>
    <w:rsid w:val="00AB4AE2"/>
    <w:rsid w:val="00AC3F04"/>
    <w:rsid w:val="00AC51ED"/>
    <w:rsid w:val="00AC57EC"/>
    <w:rsid w:val="00AC5D86"/>
    <w:rsid w:val="00AC6BFA"/>
    <w:rsid w:val="00AD0AD3"/>
    <w:rsid w:val="00AD1A89"/>
    <w:rsid w:val="00AD3B71"/>
    <w:rsid w:val="00AD43F1"/>
    <w:rsid w:val="00AD51BD"/>
    <w:rsid w:val="00AE5AA6"/>
    <w:rsid w:val="00AF3607"/>
    <w:rsid w:val="00AF6A7B"/>
    <w:rsid w:val="00AF7396"/>
    <w:rsid w:val="00AF7F9E"/>
    <w:rsid w:val="00B018F6"/>
    <w:rsid w:val="00B032E7"/>
    <w:rsid w:val="00B03F4F"/>
    <w:rsid w:val="00B05670"/>
    <w:rsid w:val="00B05B78"/>
    <w:rsid w:val="00B07510"/>
    <w:rsid w:val="00B106E6"/>
    <w:rsid w:val="00B21181"/>
    <w:rsid w:val="00B24713"/>
    <w:rsid w:val="00B24904"/>
    <w:rsid w:val="00B3058D"/>
    <w:rsid w:val="00B31983"/>
    <w:rsid w:val="00B34A12"/>
    <w:rsid w:val="00B41C8B"/>
    <w:rsid w:val="00B428E3"/>
    <w:rsid w:val="00B45EC6"/>
    <w:rsid w:val="00B514D3"/>
    <w:rsid w:val="00B533B5"/>
    <w:rsid w:val="00B533FC"/>
    <w:rsid w:val="00B53ECD"/>
    <w:rsid w:val="00B5434E"/>
    <w:rsid w:val="00B54BFD"/>
    <w:rsid w:val="00B64515"/>
    <w:rsid w:val="00B64591"/>
    <w:rsid w:val="00B701CF"/>
    <w:rsid w:val="00B71361"/>
    <w:rsid w:val="00B717FB"/>
    <w:rsid w:val="00B746B9"/>
    <w:rsid w:val="00B76C61"/>
    <w:rsid w:val="00B77E54"/>
    <w:rsid w:val="00B819D3"/>
    <w:rsid w:val="00B81F06"/>
    <w:rsid w:val="00B82318"/>
    <w:rsid w:val="00B82AB7"/>
    <w:rsid w:val="00B82B7C"/>
    <w:rsid w:val="00B8314A"/>
    <w:rsid w:val="00B834A6"/>
    <w:rsid w:val="00B84C14"/>
    <w:rsid w:val="00B90E32"/>
    <w:rsid w:val="00B94083"/>
    <w:rsid w:val="00B95EA0"/>
    <w:rsid w:val="00BA356C"/>
    <w:rsid w:val="00BA5941"/>
    <w:rsid w:val="00BB0B29"/>
    <w:rsid w:val="00BB2164"/>
    <w:rsid w:val="00BB23AA"/>
    <w:rsid w:val="00BB3BDB"/>
    <w:rsid w:val="00BC5CB9"/>
    <w:rsid w:val="00BC6902"/>
    <w:rsid w:val="00BD4AF7"/>
    <w:rsid w:val="00BD4ECF"/>
    <w:rsid w:val="00BD5A66"/>
    <w:rsid w:val="00BD6D0A"/>
    <w:rsid w:val="00BD7EAB"/>
    <w:rsid w:val="00BE1656"/>
    <w:rsid w:val="00BE3E22"/>
    <w:rsid w:val="00BE4706"/>
    <w:rsid w:val="00BE6173"/>
    <w:rsid w:val="00BE72DC"/>
    <w:rsid w:val="00BF272D"/>
    <w:rsid w:val="00BF3CCE"/>
    <w:rsid w:val="00BF657A"/>
    <w:rsid w:val="00C01231"/>
    <w:rsid w:val="00C012A6"/>
    <w:rsid w:val="00C0158D"/>
    <w:rsid w:val="00C0711F"/>
    <w:rsid w:val="00C07800"/>
    <w:rsid w:val="00C078AF"/>
    <w:rsid w:val="00C07938"/>
    <w:rsid w:val="00C14356"/>
    <w:rsid w:val="00C1492B"/>
    <w:rsid w:val="00C1793C"/>
    <w:rsid w:val="00C20664"/>
    <w:rsid w:val="00C223DB"/>
    <w:rsid w:val="00C22E0D"/>
    <w:rsid w:val="00C25DA3"/>
    <w:rsid w:val="00C3098F"/>
    <w:rsid w:val="00C318FB"/>
    <w:rsid w:val="00C35B26"/>
    <w:rsid w:val="00C4138E"/>
    <w:rsid w:val="00C42EFB"/>
    <w:rsid w:val="00C45BC8"/>
    <w:rsid w:val="00C60378"/>
    <w:rsid w:val="00C618E7"/>
    <w:rsid w:val="00C61E50"/>
    <w:rsid w:val="00C62830"/>
    <w:rsid w:val="00C63C51"/>
    <w:rsid w:val="00C64467"/>
    <w:rsid w:val="00C664DB"/>
    <w:rsid w:val="00C67426"/>
    <w:rsid w:val="00C70137"/>
    <w:rsid w:val="00C71968"/>
    <w:rsid w:val="00C72BFE"/>
    <w:rsid w:val="00C73C2A"/>
    <w:rsid w:val="00C80A28"/>
    <w:rsid w:val="00C81421"/>
    <w:rsid w:val="00C825E2"/>
    <w:rsid w:val="00C82883"/>
    <w:rsid w:val="00C82F6B"/>
    <w:rsid w:val="00C85133"/>
    <w:rsid w:val="00C90D14"/>
    <w:rsid w:val="00C91387"/>
    <w:rsid w:val="00C916A3"/>
    <w:rsid w:val="00C918F2"/>
    <w:rsid w:val="00CA1509"/>
    <w:rsid w:val="00CA1E22"/>
    <w:rsid w:val="00CA3450"/>
    <w:rsid w:val="00CA4229"/>
    <w:rsid w:val="00CB0AF0"/>
    <w:rsid w:val="00CB2C30"/>
    <w:rsid w:val="00CB45A5"/>
    <w:rsid w:val="00CB764E"/>
    <w:rsid w:val="00CC2016"/>
    <w:rsid w:val="00CC2E2E"/>
    <w:rsid w:val="00CC570F"/>
    <w:rsid w:val="00CC6E47"/>
    <w:rsid w:val="00CD5BE2"/>
    <w:rsid w:val="00CD6D3F"/>
    <w:rsid w:val="00CD6FE0"/>
    <w:rsid w:val="00CD761C"/>
    <w:rsid w:val="00CE1E31"/>
    <w:rsid w:val="00CE2460"/>
    <w:rsid w:val="00CE3773"/>
    <w:rsid w:val="00CE4AD9"/>
    <w:rsid w:val="00CE55CB"/>
    <w:rsid w:val="00CE5984"/>
    <w:rsid w:val="00CF10E1"/>
    <w:rsid w:val="00CF4455"/>
    <w:rsid w:val="00D01257"/>
    <w:rsid w:val="00D01A79"/>
    <w:rsid w:val="00D06404"/>
    <w:rsid w:val="00D066E2"/>
    <w:rsid w:val="00D06963"/>
    <w:rsid w:val="00D115D5"/>
    <w:rsid w:val="00D11FA6"/>
    <w:rsid w:val="00D12A3D"/>
    <w:rsid w:val="00D130FF"/>
    <w:rsid w:val="00D13D64"/>
    <w:rsid w:val="00D157CA"/>
    <w:rsid w:val="00D16A2D"/>
    <w:rsid w:val="00D20503"/>
    <w:rsid w:val="00D26D39"/>
    <w:rsid w:val="00D371E9"/>
    <w:rsid w:val="00D411E6"/>
    <w:rsid w:val="00D417DE"/>
    <w:rsid w:val="00D43767"/>
    <w:rsid w:val="00D46A42"/>
    <w:rsid w:val="00D46CBC"/>
    <w:rsid w:val="00D4738A"/>
    <w:rsid w:val="00D47983"/>
    <w:rsid w:val="00D50046"/>
    <w:rsid w:val="00D5446C"/>
    <w:rsid w:val="00D54F5E"/>
    <w:rsid w:val="00D5700C"/>
    <w:rsid w:val="00D61C2B"/>
    <w:rsid w:val="00D628F2"/>
    <w:rsid w:val="00D62D13"/>
    <w:rsid w:val="00D64734"/>
    <w:rsid w:val="00D64DF1"/>
    <w:rsid w:val="00D65074"/>
    <w:rsid w:val="00D66839"/>
    <w:rsid w:val="00D66A1A"/>
    <w:rsid w:val="00D71522"/>
    <w:rsid w:val="00D735C4"/>
    <w:rsid w:val="00D766DF"/>
    <w:rsid w:val="00D827DE"/>
    <w:rsid w:val="00D82DC1"/>
    <w:rsid w:val="00D845AC"/>
    <w:rsid w:val="00D85DC8"/>
    <w:rsid w:val="00D87632"/>
    <w:rsid w:val="00D92F16"/>
    <w:rsid w:val="00D94721"/>
    <w:rsid w:val="00D95C62"/>
    <w:rsid w:val="00DA31C8"/>
    <w:rsid w:val="00DA3781"/>
    <w:rsid w:val="00DA399E"/>
    <w:rsid w:val="00DA3A94"/>
    <w:rsid w:val="00DA3E28"/>
    <w:rsid w:val="00DA5AE3"/>
    <w:rsid w:val="00DA5FB9"/>
    <w:rsid w:val="00DA6BDE"/>
    <w:rsid w:val="00DA7824"/>
    <w:rsid w:val="00DB124C"/>
    <w:rsid w:val="00DB2247"/>
    <w:rsid w:val="00DB433F"/>
    <w:rsid w:val="00DB6818"/>
    <w:rsid w:val="00DC015C"/>
    <w:rsid w:val="00DC125E"/>
    <w:rsid w:val="00DC21DA"/>
    <w:rsid w:val="00DC283E"/>
    <w:rsid w:val="00DC2898"/>
    <w:rsid w:val="00DC30EB"/>
    <w:rsid w:val="00DC3AAD"/>
    <w:rsid w:val="00DD27E5"/>
    <w:rsid w:val="00DD29D0"/>
    <w:rsid w:val="00DD38E6"/>
    <w:rsid w:val="00DD40C2"/>
    <w:rsid w:val="00DD446A"/>
    <w:rsid w:val="00DD63A4"/>
    <w:rsid w:val="00DD7296"/>
    <w:rsid w:val="00DE0843"/>
    <w:rsid w:val="00DE21B5"/>
    <w:rsid w:val="00DE3DF6"/>
    <w:rsid w:val="00DE5CD4"/>
    <w:rsid w:val="00DF0CB3"/>
    <w:rsid w:val="00DF5005"/>
    <w:rsid w:val="00DF5FE9"/>
    <w:rsid w:val="00E01476"/>
    <w:rsid w:val="00E03E9D"/>
    <w:rsid w:val="00E03EA1"/>
    <w:rsid w:val="00E1144C"/>
    <w:rsid w:val="00E20DF8"/>
    <w:rsid w:val="00E23A61"/>
    <w:rsid w:val="00E23CCB"/>
    <w:rsid w:val="00E25CAD"/>
    <w:rsid w:val="00E2626A"/>
    <w:rsid w:val="00E30319"/>
    <w:rsid w:val="00E3275A"/>
    <w:rsid w:val="00E343D8"/>
    <w:rsid w:val="00E34B98"/>
    <w:rsid w:val="00E4170C"/>
    <w:rsid w:val="00E41C9C"/>
    <w:rsid w:val="00E421AA"/>
    <w:rsid w:val="00E42B1E"/>
    <w:rsid w:val="00E43553"/>
    <w:rsid w:val="00E446AC"/>
    <w:rsid w:val="00E44A51"/>
    <w:rsid w:val="00E47CE0"/>
    <w:rsid w:val="00E5082D"/>
    <w:rsid w:val="00E52E3F"/>
    <w:rsid w:val="00E538BB"/>
    <w:rsid w:val="00E57E24"/>
    <w:rsid w:val="00E607EB"/>
    <w:rsid w:val="00E609D8"/>
    <w:rsid w:val="00E6329C"/>
    <w:rsid w:val="00E6568D"/>
    <w:rsid w:val="00E67239"/>
    <w:rsid w:val="00E67710"/>
    <w:rsid w:val="00E67824"/>
    <w:rsid w:val="00E7232B"/>
    <w:rsid w:val="00E7304B"/>
    <w:rsid w:val="00E745EF"/>
    <w:rsid w:val="00E77C30"/>
    <w:rsid w:val="00E801C3"/>
    <w:rsid w:val="00E80998"/>
    <w:rsid w:val="00E80E4A"/>
    <w:rsid w:val="00E82AA4"/>
    <w:rsid w:val="00E85362"/>
    <w:rsid w:val="00E873A9"/>
    <w:rsid w:val="00E8774A"/>
    <w:rsid w:val="00E90B53"/>
    <w:rsid w:val="00E9196A"/>
    <w:rsid w:val="00E92589"/>
    <w:rsid w:val="00E92A39"/>
    <w:rsid w:val="00E93DD3"/>
    <w:rsid w:val="00E95D2A"/>
    <w:rsid w:val="00E96E8E"/>
    <w:rsid w:val="00E97D8E"/>
    <w:rsid w:val="00EA000D"/>
    <w:rsid w:val="00EA1971"/>
    <w:rsid w:val="00EA5D1C"/>
    <w:rsid w:val="00EB4224"/>
    <w:rsid w:val="00EB5A16"/>
    <w:rsid w:val="00EB6359"/>
    <w:rsid w:val="00EB7347"/>
    <w:rsid w:val="00EC435B"/>
    <w:rsid w:val="00EC5676"/>
    <w:rsid w:val="00EC6E6A"/>
    <w:rsid w:val="00ED0E43"/>
    <w:rsid w:val="00ED7A21"/>
    <w:rsid w:val="00EE208D"/>
    <w:rsid w:val="00EE4A8A"/>
    <w:rsid w:val="00EE5FC5"/>
    <w:rsid w:val="00EF02A7"/>
    <w:rsid w:val="00EF0DEE"/>
    <w:rsid w:val="00EF6FC1"/>
    <w:rsid w:val="00EF6FFB"/>
    <w:rsid w:val="00F02D15"/>
    <w:rsid w:val="00F06817"/>
    <w:rsid w:val="00F10532"/>
    <w:rsid w:val="00F111C3"/>
    <w:rsid w:val="00F13396"/>
    <w:rsid w:val="00F138C2"/>
    <w:rsid w:val="00F1590B"/>
    <w:rsid w:val="00F23ED7"/>
    <w:rsid w:val="00F27ACD"/>
    <w:rsid w:val="00F32935"/>
    <w:rsid w:val="00F336C9"/>
    <w:rsid w:val="00F33AC7"/>
    <w:rsid w:val="00F33B6A"/>
    <w:rsid w:val="00F33C6B"/>
    <w:rsid w:val="00F33E6A"/>
    <w:rsid w:val="00F36542"/>
    <w:rsid w:val="00F400CB"/>
    <w:rsid w:val="00F40671"/>
    <w:rsid w:val="00F41E1C"/>
    <w:rsid w:val="00F44317"/>
    <w:rsid w:val="00F45635"/>
    <w:rsid w:val="00F46BDB"/>
    <w:rsid w:val="00F511C2"/>
    <w:rsid w:val="00F5600B"/>
    <w:rsid w:val="00F603BC"/>
    <w:rsid w:val="00F61B40"/>
    <w:rsid w:val="00F63326"/>
    <w:rsid w:val="00F64D19"/>
    <w:rsid w:val="00F66B6E"/>
    <w:rsid w:val="00F71280"/>
    <w:rsid w:val="00F74839"/>
    <w:rsid w:val="00F76612"/>
    <w:rsid w:val="00F91A2B"/>
    <w:rsid w:val="00F93C3E"/>
    <w:rsid w:val="00F95AF0"/>
    <w:rsid w:val="00F95FD8"/>
    <w:rsid w:val="00F964A3"/>
    <w:rsid w:val="00FA0425"/>
    <w:rsid w:val="00FA0BEB"/>
    <w:rsid w:val="00FA13F4"/>
    <w:rsid w:val="00FA318A"/>
    <w:rsid w:val="00FA34A7"/>
    <w:rsid w:val="00FA34C4"/>
    <w:rsid w:val="00FA3C95"/>
    <w:rsid w:val="00FA6F66"/>
    <w:rsid w:val="00FB1101"/>
    <w:rsid w:val="00FB1BDF"/>
    <w:rsid w:val="00FC00DD"/>
    <w:rsid w:val="00FC2429"/>
    <w:rsid w:val="00FC48FF"/>
    <w:rsid w:val="00FC7CA6"/>
    <w:rsid w:val="00FD2C12"/>
    <w:rsid w:val="00FD3A8B"/>
    <w:rsid w:val="00FD3EEC"/>
    <w:rsid w:val="00FD431B"/>
    <w:rsid w:val="00FD48DC"/>
    <w:rsid w:val="00FD66BA"/>
    <w:rsid w:val="00FE0921"/>
    <w:rsid w:val="00FE0BE6"/>
    <w:rsid w:val="00FE0E86"/>
    <w:rsid w:val="00FE1BE4"/>
    <w:rsid w:val="00FE3BEC"/>
    <w:rsid w:val="00FE3C6A"/>
    <w:rsid w:val="00FE5B36"/>
    <w:rsid w:val="00FE6481"/>
    <w:rsid w:val="00FE6B4D"/>
    <w:rsid w:val="00FE7714"/>
    <w:rsid w:val="00FF66CA"/>
    <w:rsid w:val="00FF6E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1504BA"/>
  <w15:chartTrackingRefBased/>
  <w15:docId w15:val="{4D50E042-DAE5-4397-8FDF-75244DA9C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paragraph" w:styleId="Nadpis1">
    <w:name w:val="heading 1"/>
    <w:basedOn w:val="Normln"/>
    <w:next w:val="Normln"/>
    <w:link w:val="Nadpis1Char"/>
    <w:qFormat/>
    <w:rsid w:val="002E55A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uiPriority w:val="9"/>
    <w:unhideWhenUsed/>
    <w:qFormat/>
    <w:rsid w:val="002E55A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
    <w:link w:val="Nadpis3Char"/>
    <w:uiPriority w:val="9"/>
    <w:qFormat/>
    <w:rsid w:val="000F6802"/>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Nadpis4">
    <w:name w:val="heading 4"/>
    <w:basedOn w:val="Normln"/>
    <w:next w:val="Normln"/>
    <w:link w:val="Nadpis4Char"/>
    <w:uiPriority w:val="9"/>
    <w:semiHidden/>
    <w:unhideWhenUsed/>
    <w:qFormat/>
    <w:rsid w:val="005602C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0F6802"/>
    <w:rPr>
      <w:rFonts w:ascii="Times New Roman" w:eastAsia="Times New Roman" w:hAnsi="Times New Roman" w:cs="Times New Roman"/>
      <w:b/>
      <w:bCs/>
      <w:sz w:val="27"/>
      <w:szCs w:val="27"/>
    </w:rPr>
  </w:style>
  <w:style w:type="character" w:customStyle="1" w:styleId="gsct1">
    <w:name w:val="gs_ct1"/>
    <w:basedOn w:val="Standardnpsmoodstavce"/>
    <w:rsid w:val="000F6802"/>
  </w:style>
  <w:style w:type="character" w:styleId="Hypertextovodkaz">
    <w:name w:val="Hyperlink"/>
    <w:basedOn w:val="Standardnpsmoodstavce"/>
    <w:uiPriority w:val="99"/>
    <w:unhideWhenUsed/>
    <w:rsid w:val="000F6802"/>
    <w:rPr>
      <w:color w:val="0000FF"/>
      <w:u w:val="single"/>
    </w:rPr>
  </w:style>
  <w:style w:type="paragraph" w:styleId="Normlnweb">
    <w:name w:val="Normal (Web)"/>
    <w:basedOn w:val="Normln"/>
    <w:uiPriority w:val="99"/>
    <w:semiHidden/>
    <w:unhideWhenUsed/>
    <w:rsid w:val="000B2BF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dpis2Char">
    <w:name w:val="Nadpis 2 Char"/>
    <w:basedOn w:val="Standardnpsmoodstavce"/>
    <w:link w:val="Nadpis2"/>
    <w:uiPriority w:val="9"/>
    <w:rsid w:val="002E55A1"/>
    <w:rPr>
      <w:rFonts w:asciiTheme="majorHAnsi" w:eastAsiaTheme="majorEastAsia" w:hAnsiTheme="majorHAnsi" w:cstheme="majorBidi"/>
      <w:color w:val="2E74B5" w:themeColor="accent1" w:themeShade="BF"/>
      <w:sz w:val="26"/>
      <w:szCs w:val="26"/>
    </w:rPr>
  </w:style>
  <w:style w:type="character" w:customStyle="1" w:styleId="Nadpis1Char">
    <w:name w:val="Nadpis 1 Char"/>
    <w:basedOn w:val="Standardnpsmoodstavce"/>
    <w:link w:val="Nadpis1"/>
    <w:uiPriority w:val="9"/>
    <w:rsid w:val="002E55A1"/>
    <w:rPr>
      <w:rFonts w:asciiTheme="majorHAnsi" w:eastAsiaTheme="majorEastAsia" w:hAnsiTheme="majorHAnsi" w:cstheme="majorBidi"/>
      <w:color w:val="2E74B5" w:themeColor="accent1" w:themeShade="BF"/>
      <w:sz w:val="32"/>
      <w:szCs w:val="32"/>
    </w:rPr>
  </w:style>
  <w:style w:type="character" w:customStyle="1" w:styleId="Nadpis4Char">
    <w:name w:val="Nadpis 4 Char"/>
    <w:basedOn w:val="Standardnpsmoodstavce"/>
    <w:link w:val="Nadpis4"/>
    <w:uiPriority w:val="9"/>
    <w:semiHidden/>
    <w:rsid w:val="005602C8"/>
    <w:rPr>
      <w:rFonts w:asciiTheme="majorHAnsi" w:eastAsiaTheme="majorEastAsia" w:hAnsiTheme="majorHAnsi" w:cstheme="majorBidi"/>
      <w:i/>
      <w:iCs/>
      <w:color w:val="2E74B5" w:themeColor="accent1" w:themeShade="BF"/>
    </w:rPr>
  </w:style>
  <w:style w:type="character" w:customStyle="1" w:styleId="fontstyle01">
    <w:name w:val="fontstyle01"/>
    <w:basedOn w:val="Standardnpsmoodstavce"/>
    <w:rsid w:val="00A62815"/>
    <w:rPr>
      <w:rFonts w:ascii="LetterGothicMT-BoldOblique" w:hAnsi="LetterGothicMT-BoldOblique" w:hint="default"/>
      <w:b/>
      <w:bCs/>
      <w:i/>
      <w:iCs/>
      <w:color w:val="FFFFFF"/>
      <w:sz w:val="60"/>
      <w:szCs w:val="60"/>
    </w:rPr>
  </w:style>
  <w:style w:type="character" w:customStyle="1" w:styleId="fontstyle21">
    <w:name w:val="fontstyle21"/>
    <w:basedOn w:val="Standardnpsmoodstavce"/>
    <w:rsid w:val="00A62815"/>
    <w:rPr>
      <w:rFonts w:ascii="Garamond-BookCondensedItalic" w:hAnsi="Garamond-BookCondensedItalic" w:hint="default"/>
      <w:b w:val="0"/>
      <w:bCs w:val="0"/>
      <w:i/>
      <w:iCs/>
      <w:color w:val="000000"/>
      <w:sz w:val="24"/>
      <w:szCs w:val="24"/>
    </w:rPr>
  </w:style>
  <w:style w:type="paragraph" w:styleId="Odstavecseseznamem">
    <w:name w:val="List Paragraph"/>
    <w:basedOn w:val="Normln"/>
    <w:uiPriority w:val="34"/>
    <w:qFormat/>
    <w:rsid w:val="004B39D7"/>
    <w:pPr>
      <w:spacing w:after="120" w:line="360" w:lineRule="auto"/>
      <w:jc w:val="both"/>
    </w:pPr>
    <w:rPr>
      <w:rFonts w:ascii="Times New Roman" w:eastAsia="Times New Roman" w:hAnsi="Times New Roman" w:cs="Times New Roman"/>
      <w:color w:val="000000"/>
      <w:sz w:val="24"/>
      <w:szCs w:val="24"/>
      <w:lang w:val="cs-CZ" w:eastAsia="cs-CZ"/>
    </w:rPr>
  </w:style>
  <w:style w:type="paragraph" w:styleId="Bibliografie">
    <w:name w:val="Bibliography"/>
    <w:basedOn w:val="Normln"/>
    <w:next w:val="Normln"/>
    <w:uiPriority w:val="37"/>
    <w:unhideWhenUsed/>
    <w:rsid w:val="002D1925"/>
    <w:pPr>
      <w:spacing w:after="0" w:line="240" w:lineRule="auto"/>
      <w:jc w:val="both"/>
    </w:pPr>
    <w:rPr>
      <w:rFonts w:ascii="Times New Roman" w:eastAsia="Times New Roman" w:hAnsi="Times New Roman" w:cs="Times New Roman"/>
      <w:sz w:val="24"/>
      <w:szCs w:val="24"/>
      <w:lang w:val="cs-CZ" w:eastAsia="cs-CZ"/>
    </w:rPr>
  </w:style>
  <w:style w:type="paragraph" w:styleId="Nadpisobsahu">
    <w:name w:val="TOC Heading"/>
    <w:basedOn w:val="Nadpis1"/>
    <w:next w:val="Normln"/>
    <w:uiPriority w:val="39"/>
    <w:unhideWhenUsed/>
    <w:qFormat/>
    <w:rsid w:val="00D20503"/>
    <w:pPr>
      <w:outlineLvl w:val="9"/>
    </w:pPr>
  </w:style>
  <w:style w:type="paragraph" w:styleId="Obsah1">
    <w:name w:val="toc 1"/>
    <w:basedOn w:val="Normln"/>
    <w:next w:val="Normln"/>
    <w:autoRedefine/>
    <w:uiPriority w:val="39"/>
    <w:unhideWhenUsed/>
    <w:rsid w:val="009F1E32"/>
    <w:pPr>
      <w:tabs>
        <w:tab w:val="left" w:pos="440"/>
        <w:tab w:val="right" w:leader="dot" w:pos="8630"/>
      </w:tabs>
      <w:spacing w:after="100"/>
    </w:pPr>
  </w:style>
  <w:style w:type="paragraph" w:styleId="Obsah3">
    <w:name w:val="toc 3"/>
    <w:basedOn w:val="Normln"/>
    <w:next w:val="Normln"/>
    <w:autoRedefine/>
    <w:uiPriority w:val="39"/>
    <w:unhideWhenUsed/>
    <w:rsid w:val="00FE3C6A"/>
    <w:pPr>
      <w:tabs>
        <w:tab w:val="right" w:leader="dot" w:pos="8630"/>
      </w:tabs>
      <w:spacing w:after="100"/>
      <w:ind w:left="440"/>
    </w:pPr>
  </w:style>
  <w:style w:type="paragraph" w:styleId="Obsah2">
    <w:name w:val="toc 2"/>
    <w:basedOn w:val="Normln"/>
    <w:next w:val="Normln"/>
    <w:autoRedefine/>
    <w:uiPriority w:val="39"/>
    <w:unhideWhenUsed/>
    <w:rsid w:val="00FE3C6A"/>
    <w:pPr>
      <w:tabs>
        <w:tab w:val="right" w:leader="dot" w:pos="8640"/>
      </w:tabs>
      <w:spacing w:after="100"/>
      <w:ind w:left="220"/>
    </w:pPr>
  </w:style>
  <w:style w:type="paragraph" w:customStyle="1" w:styleId="artMaintext">
    <w:name w:val="art_Main_text"/>
    <w:basedOn w:val="Normln"/>
    <w:rsid w:val="00011ABC"/>
    <w:pPr>
      <w:spacing w:after="0" w:line="312" w:lineRule="auto"/>
      <w:ind w:firstLine="363"/>
      <w:jc w:val="both"/>
    </w:pPr>
    <w:rPr>
      <w:rFonts w:ascii="Times New Roman" w:eastAsia="Times New Roman" w:hAnsi="Times New Roman" w:cs="Times New Roman"/>
      <w:sz w:val="24"/>
      <w:szCs w:val="20"/>
      <w:lang w:eastAsia="zh-CN"/>
    </w:rPr>
  </w:style>
  <w:style w:type="paragraph" w:styleId="Titulek">
    <w:name w:val="caption"/>
    <w:basedOn w:val="Normln"/>
    <w:next w:val="Normln"/>
    <w:uiPriority w:val="35"/>
    <w:unhideWhenUsed/>
    <w:qFormat/>
    <w:rsid w:val="00501F03"/>
    <w:pPr>
      <w:spacing w:after="200" w:line="240" w:lineRule="auto"/>
    </w:pPr>
    <w:rPr>
      <w:i/>
      <w:iCs/>
      <w:color w:val="44546A" w:themeColor="text2"/>
      <w:sz w:val="18"/>
      <w:szCs w:val="18"/>
    </w:rPr>
  </w:style>
  <w:style w:type="character" w:styleId="Sledovanodkaz">
    <w:name w:val="FollowedHyperlink"/>
    <w:basedOn w:val="Standardnpsmoodstavce"/>
    <w:uiPriority w:val="99"/>
    <w:semiHidden/>
    <w:unhideWhenUsed/>
    <w:rsid w:val="00B90E32"/>
    <w:rPr>
      <w:color w:val="954F72" w:themeColor="followedHyperlink"/>
      <w:u w:val="single"/>
    </w:rPr>
  </w:style>
  <w:style w:type="character" w:styleId="Zdraznn">
    <w:name w:val="Emphasis"/>
    <w:basedOn w:val="Standardnpsmoodstavce"/>
    <w:uiPriority w:val="20"/>
    <w:qFormat/>
    <w:rsid w:val="00485696"/>
    <w:rPr>
      <w:i/>
      <w:iCs/>
    </w:rPr>
  </w:style>
  <w:style w:type="character" w:styleId="Odkaznakoment">
    <w:name w:val="annotation reference"/>
    <w:basedOn w:val="Standardnpsmoodstavce"/>
    <w:uiPriority w:val="99"/>
    <w:semiHidden/>
    <w:unhideWhenUsed/>
    <w:rsid w:val="000E6E39"/>
    <w:rPr>
      <w:sz w:val="16"/>
      <w:szCs w:val="16"/>
    </w:rPr>
  </w:style>
  <w:style w:type="paragraph" w:styleId="Textkomente">
    <w:name w:val="annotation text"/>
    <w:basedOn w:val="Normln"/>
    <w:link w:val="TextkomenteChar"/>
    <w:uiPriority w:val="99"/>
    <w:semiHidden/>
    <w:unhideWhenUsed/>
    <w:rsid w:val="000E6E39"/>
    <w:pPr>
      <w:spacing w:line="240" w:lineRule="auto"/>
    </w:pPr>
    <w:rPr>
      <w:sz w:val="20"/>
      <w:szCs w:val="20"/>
    </w:rPr>
  </w:style>
  <w:style w:type="character" w:customStyle="1" w:styleId="TextkomenteChar">
    <w:name w:val="Text komentáře Char"/>
    <w:basedOn w:val="Standardnpsmoodstavce"/>
    <w:link w:val="Textkomente"/>
    <w:uiPriority w:val="99"/>
    <w:semiHidden/>
    <w:rsid w:val="000E6E39"/>
    <w:rPr>
      <w:sz w:val="20"/>
      <w:szCs w:val="20"/>
    </w:rPr>
  </w:style>
  <w:style w:type="paragraph" w:styleId="Pedmtkomente">
    <w:name w:val="annotation subject"/>
    <w:basedOn w:val="Textkomente"/>
    <w:next w:val="Textkomente"/>
    <w:link w:val="PedmtkomenteChar"/>
    <w:uiPriority w:val="99"/>
    <w:semiHidden/>
    <w:unhideWhenUsed/>
    <w:rsid w:val="000E6E39"/>
    <w:rPr>
      <w:b/>
      <w:bCs/>
    </w:rPr>
  </w:style>
  <w:style w:type="character" w:customStyle="1" w:styleId="PedmtkomenteChar">
    <w:name w:val="Předmět komentáře Char"/>
    <w:basedOn w:val="TextkomenteChar"/>
    <w:link w:val="Pedmtkomente"/>
    <w:uiPriority w:val="99"/>
    <w:semiHidden/>
    <w:rsid w:val="000E6E39"/>
    <w:rPr>
      <w:b/>
      <w:bCs/>
      <w:sz w:val="20"/>
      <w:szCs w:val="20"/>
    </w:rPr>
  </w:style>
  <w:style w:type="paragraph" w:styleId="Textbubliny">
    <w:name w:val="Balloon Text"/>
    <w:basedOn w:val="Normln"/>
    <w:link w:val="TextbublinyChar"/>
    <w:uiPriority w:val="99"/>
    <w:semiHidden/>
    <w:unhideWhenUsed/>
    <w:rsid w:val="00360A0D"/>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360A0D"/>
    <w:rPr>
      <w:rFonts w:ascii="Segoe UI" w:hAnsi="Segoe UI" w:cs="Segoe UI"/>
      <w:sz w:val="18"/>
      <w:szCs w:val="18"/>
    </w:rPr>
  </w:style>
  <w:style w:type="paragraph" w:styleId="Textpoznpodarou">
    <w:name w:val="footnote text"/>
    <w:basedOn w:val="Normln"/>
    <w:link w:val="TextpoznpodarouChar"/>
    <w:uiPriority w:val="99"/>
    <w:semiHidden/>
    <w:unhideWhenUsed/>
    <w:rsid w:val="00DC2898"/>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C2898"/>
    <w:rPr>
      <w:sz w:val="20"/>
      <w:szCs w:val="20"/>
    </w:rPr>
  </w:style>
  <w:style w:type="character" w:styleId="Znakapoznpodarou">
    <w:name w:val="footnote reference"/>
    <w:basedOn w:val="Standardnpsmoodstavce"/>
    <w:uiPriority w:val="99"/>
    <w:semiHidden/>
    <w:unhideWhenUsed/>
    <w:rsid w:val="00DC2898"/>
    <w:rPr>
      <w:vertAlign w:val="superscript"/>
    </w:rPr>
  </w:style>
  <w:style w:type="paragraph" w:styleId="Zhlav">
    <w:name w:val="header"/>
    <w:basedOn w:val="Normln"/>
    <w:link w:val="ZhlavChar"/>
    <w:uiPriority w:val="99"/>
    <w:unhideWhenUsed/>
    <w:rsid w:val="00424D48"/>
    <w:pPr>
      <w:tabs>
        <w:tab w:val="center" w:pos="4320"/>
        <w:tab w:val="right" w:pos="8640"/>
      </w:tabs>
      <w:spacing w:after="0" w:line="240" w:lineRule="auto"/>
    </w:pPr>
  </w:style>
  <w:style w:type="character" w:customStyle="1" w:styleId="ZhlavChar">
    <w:name w:val="Záhlaví Char"/>
    <w:basedOn w:val="Standardnpsmoodstavce"/>
    <w:link w:val="Zhlav"/>
    <w:uiPriority w:val="99"/>
    <w:rsid w:val="00424D48"/>
  </w:style>
  <w:style w:type="paragraph" w:styleId="Zpat">
    <w:name w:val="footer"/>
    <w:basedOn w:val="Normln"/>
    <w:link w:val="ZpatChar"/>
    <w:uiPriority w:val="99"/>
    <w:unhideWhenUsed/>
    <w:rsid w:val="00424D48"/>
    <w:pPr>
      <w:tabs>
        <w:tab w:val="center" w:pos="4320"/>
        <w:tab w:val="right" w:pos="8640"/>
      </w:tabs>
      <w:spacing w:after="0" w:line="240" w:lineRule="auto"/>
    </w:pPr>
  </w:style>
  <w:style w:type="character" w:customStyle="1" w:styleId="ZpatChar">
    <w:name w:val="Zápatí Char"/>
    <w:basedOn w:val="Standardnpsmoodstavce"/>
    <w:link w:val="Zpat"/>
    <w:uiPriority w:val="99"/>
    <w:rsid w:val="00424D48"/>
  </w:style>
  <w:style w:type="paragraph" w:styleId="Seznamobrzk">
    <w:name w:val="table of figures"/>
    <w:basedOn w:val="Normln"/>
    <w:next w:val="Normln"/>
    <w:uiPriority w:val="99"/>
    <w:unhideWhenUsed/>
    <w:rsid w:val="001F3467"/>
    <w:pPr>
      <w:spacing w:after="0"/>
      <w:ind w:left="440" w:hanging="440"/>
    </w:pPr>
    <w:rPr>
      <w:rFonts w:cstheme="minorHAnsi"/>
      <w:smallCaps/>
      <w:sz w:val="20"/>
      <w:szCs w:val="24"/>
    </w:rPr>
  </w:style>
  <w:style w:type="paragraph" w:styleId="Revize">
    <w:name w:val="Revision"/>
    <w:hidden/>
    <w:uiPriority w:val="99"/>
    <w:semiHidden/>
    <w:rsid w:val="00286E5A"/>
    <w:pPr>
      <w:spacing w:after="0" w:line="240" w:lineRule="auto"/>
    </w:pPr>
  </w:style>
  <w:style w:type="paragraph" w:styleId="Zkladntext">
    <w:name w:val="Body Text"/>
    <w:basedOn w:val="Normln"/>
    <w:link w:val="ZkladntextChar"/>
    <w:uiPriority w:val="99"/>
    <w:semiHidden/>
    <w:unhideWhenUsed/>
    <w:rsid w:val="00185626"/>
    <w:pPr>
      <w:spacing w:after="120"/>
    </w:pPr>
  </w:style>
  <w:style w:type="character" w:customStyle="1" w:styleId="ZkladntextChar">
    <w:name w:val="Základní text Char"/>
    <w:basedOn w:val="Standardnpsmoodstavce"/>
    <w:link w:val="Zkladntext"/>
    <w:uiPriority w:val="99"/>
    <w:semiHidden/>
    <w:rsid w:val="00185626"/>
  </w:style>
  <w:style w:type="table" w:styleId="Svtltabulkasmkou1zvraznn3">
    <w:name w:val="Grid Table 1 Light Accent 3"/>
    <w:basedOn w:val="Normlntabulka"/>
    <w:uiPriority w:val="46"/>
    <w:rsid w:val="00AD1A89"/>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Svtltabulkasmkou1">
    <w:name w:val="Grid Table 1 Light"/>
    <w:basedOn w:val="Normlntabulka"/>
    <w:uiPriority w:val="46"/>
    <w:rsid w:val="00AD1A8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zmezer">
    <w:name w:val="No Spacing"/>
    <w:uiPriority w:val="1"/>
    <w:qFormat/>
    <w:rsid w:val="00F33B6A"/>
    <w:pPr>
      <w:spacing w:after="0" w:line="240" w:lineRule="auto"/>
    </w:pPr>
  </w:style>
  <w:style w:type="table" w:styleId="Prosttabulka2">
    <w:name w:val="Plain Table 2"/>
    <w:basedOn w:val="Normlntabulka"/>
    <w:uiPriority w:val="42"/>
    <w:rsid w:val="0018735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
    <w:name w:val="TableGrid"/>
    <w:rsid w:val="00A4595F"/>
    <w:pPr>
      <w:spacing w:after="0" w:line="240" w:lineRule="auto"/>
    </w:pPr>
    <w:rPr>
      <w:rFonts w:eastAsiaTheme="minorEastAsia"/>
    </w:rPr>
    <w:tblPr>
      <w:tblCellMar>
        <w:top w:w="0" w:type="dxa"/>
        <w:left w:w="0" w:type="dxa"/>
        <w:bottom w:w="0" w:type="dxa"/>
        <w:right w:w="0" w:type="dxa"/>
      </w:tblCellMar>
    </w:tblPr>
  </w:style>
  <w:style w:type="paragraph" w:customStyle="1" w:styleId="MDPI37itemize">
    <w:name w:val="MDPI_3.7_itemize"/>
    <w:qFormat/>
    <w:rsid w:val="005D4FB9"/>
    <w:pPr>
      <w:numPr>
        <w:numId w:val="18"/>
      </w:numPr>
      <w:adjustRightInd w:val="0"/>
      <w:snapToGrid w:val="0"/>
      <w:spacing w:after="0" w:line="228" w:lineRule="auto"/>
      <w:jc w:val="both"/>
    </w:pPr>
    <w:rPr>
      <w:rFonts w:ascii="Palatino Linotype" w:eastAsia="Times New Roman" w:hAnsi="Palatino Linotype" w:cs="Times New Roman"/>
      <w:color w:val="000000"/>
      <w:sz w:val="20"/>
      <w:lang w:eastAsia="de-DE" w:bidi="en-US"/>
    </w:rPr>
  </w:style>
  <w:style w:type="table" w:styleId="Mkatabulky">
    <w:name w:val="Table Grid"/>
    <w:basedOn w:val="Normlntabulka"/>
    <w:uiPriority w:val="39"/>
    <w:rsid w:val="00467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zvraznn4">
    <w:name w:val="Grid Table 1 Light Accent 4"/>
    <w:basedOn w:val="Normlntabulka"/>
    <w:uiPriority w:val="46"/>
    <w:rsid w:val="008B5E65"/>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paragraph" w:customStyle="1" w:styleId="MDPI31text">
    <w:name w:val="MDPI_3.1_text"/>
    <w:qFormat/>
    <w:rsid w:val="00EC435B"/>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MDPI21heading1">
    <w:name w:val="MDPI_2.1_heading1"/>
    <w:qFormat/>
    <w:rsid w:val="00EC435B"/>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eastAsia="de-DE" w:bidi="en-US"/>
    </w:rPr>
  </w:style>
  <w:style w:type="table" w:customStyle="1" w:styleId="MDPI41threelinetable">
    <w:name w:val="MDPI_4.1_three_line_table"/>
    <w:basedOn w:val="Normlntabulka"/>
    <w:uiPriority w:val="99"/>
    <w:rsid w:val="00EC435B"/>
    <w:pPr>
      <w:adjustRightInd w:val="0"/>
      <w:snapToGrid w:val="0"/>
      <w:spacing w:after="0" w:line="240" w:lineRule="auto"/>
      <w:jc w:val="center"/>
    </w:pPr>
    <w:rPr>
      <w:rFonts w:ascii="Palatino Linotype" w:eastAsia="SimSun" w:hAnsi="Palatino Linotype" w:cs="Times New Roman"/>
      <w:color w:val="000000"/>
      <w:sz w:val="20"/>
      <w:szCs w:val="20"/>
      <w:lang w:eastAsia="zh-CN"/>
    </w:rPr>
    <w:tblPr>
      <w:jc w:val="center"/>
      <w:tblBorders>
        <w:top w:val="single" w:sz="8" w:space="0" w:color="auto"/>
        <w:bottom w:val="single" w:sz="8" w:space="0" w:color="auto"/>
      </w:tblBorders>
    </w:tblPr>
    <w:trPr>
      <w:jc w:val="center"/>
    </w:trPr>
    <w:tcPr>
      <w:vAlign w:val="center"/>
    </w:tcPr>
    <w:tblStylePr w:type="firstRow">
      <w:rPr>
        <w:rFonts w:ascii="Bahnschrift" w:hAnsi="Bahnschrift"/>
        <w:b/>
        <w:i w:val="0"/>
        <w:sz w:val="20"/>
      </w:rPr>
      <w:tblPr/>
      <w:tcPr>
        <w:tcBorders>
          <w:bottom w:val="single" w:sz="4" w:space="0" w:color="auto"/>
        </w:tcBorders>
      </w:tcPr>
    </w:tblStylePr>
  </w:style>
  <w:style w:type="character" w:styleId="Siln">
    <w:name w:val="Strong"/>
    <w:basedOn w:val="Standardnpsmoodstavce"/>
    <w:uiPriority w:val="22"/>
    <w:qFormat/>
    <w:rsid w:val="002445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2247">
      <w:bodyDiv w:val="1"/>
      <w:marLeft w:val="0"/>
      <w:marRight w:val="0"/>
      <w:marTop w:val="0"/>
      <w:marBottom w:val="0"/>
      <w:divBdr>
        <w:top w:val="none" w:sz="0" w:space="0" w:color="auto"/>
        <w:left w:val="none" w:sz="0" w:space="0" w:color="auto"/>
        <w:bottom w:val="none" w:sz="0" w:space="0" w:color="auto"/>
        <w:right w:val="none" w:sz="0" w:space="0" w:color="auto"/>
      </w:divBdr>
    </w:div>
    <w:div w:id="241644844">
      <w:bodyDiv w:val="1"/>
      <w:marLeft w:val="0"/>
      <w:marRight w:val="0"/>
      <w:marTop w:val="0"/>
      <w:marBottom w:val="0"/>
      <w:divBdr>
        <w:top w:val="none" w:sz="0" w:space="0" w:color="auto"/>
        <w:left w:val="none" w:sz="0" w:space="0" w:color="auto"/>
        <w:bottom w:val="none" w:sz="0" w:space="0" w:color="auto"/>
        <w:right w:val="none" w:sz="0" w:space="0" w:color="auto"/>
      </w:divBdr>
    </w:div>
    <w:div w:id="434642252">
      <w:bodyDiv w:val="1"/>
      <w:marLeft w:val="0"/>
      <w:marRight w:val="0"/>
      <w:marTop w:val="0"/>
      <w:marBottom w:val="0"/>
      <w:divBdr>
        <w:top w:val="none" w:sz="0" w:space="0" w:color="auto"/>
        <w:left w:val="none" w:sz="0" w:space="0" w:color="auto"/>
        <w:bottom w:val="none" w:sz="0" w:space="0" w:color="auto"/>
        <w:right w:val="none" w:sz="0" w:space="0" w:color="auto"/>
      </w:divBdr>
      <w:divsChild>
        <w:div w:id="178201292">
          <w:marLeft w:val="0"/>
          <w:marRight w:val="0"/>
          <w:marTop w:val="0"/>
          <w:marBottom w:val="375"/>
          <w:divBdr>
            <w:top w:val="none" w:sz="0" w:space="0" w:color="auto"/>
            <w:left w:val="none" w:sz="0" w:space="0" w:color="auto"/>
            <w:bottom w:val="none" w:sz="0" w:space="0" w:color="auto"/>
            <w:right w:val="none" w:sz="0" w:space="0" w:color="auto"/>
          </w:divBdr>
          <w:divsChild>
            <w:div w:id="1591087522">
              <w:marLeft w:val="0"/>
              <w:marRight w:val="0"/>
              <w:marTop w:val="0"/>
              <w:marBottom w:val="0"/>
              <w:divBdr>
                <w:top w:val="none" w:sz="0" w:space="0" w:color="auto"/>
                <w:left w:val="none" w:sz="0" w:space="0" w:color="auto"/>
                <w:bottom w:val="none" w:sz="0" w:space="0" w:color="auto"/>
                <w:right w:val="none" w:sz="0" w:space="0" w:color="auto"/>
              </w:divBdr>
            </w:div>
          </w:divsChild>
        </w:div>
        <w:div w:id="304237023">
          <w:marLeft w:val="0"/>
          <w:marRight w:val="0"/>
          <w:marTop w:val="240"/>
          <w:marBottom w:val="480"/>
          <w:divBdr>
            <w:top w:val="none" w:sz="0" w:space="0" w:color="auto"/>
            <w:left w:val="none" w:sz="0" w:space="0" w:color="auto"/>
            <w:bottom w:val="none" w:sz="0" w:space="0" w:color="auto"/>
            <w:right w:val="none" w:sz="0" w:space="0" w:color="auto"/>
          </w:divBdr>
          <w:divsChild>
            <w:div w:id="36205670">
              <w:marLeft w:val="0"/>
              <w:marRight w:val="0"/>
              <w:marTop w:val="0"/>
              <w:marBottom w:val="0"/>
              <w:divBdr>
                <w:top w:val="single" w:sz="6" w:space="0" w:color="C6C6C6"/>
                <w:left w:val="single" w:sz="6" w:space="0" w:color="C6C6C6"/>
                <w:bottom w:val="single" w:sz="6" w:space="0" w:color="C6C6C6"/>
                <w:right w:val="single" w:sz="6" w:space="0" w:color="C6C6C6"/>
              </w:divBdr>
            </w:div>
          </w:divsChild>
        </w:div>
      </w:divsChild>
    </w:div>
    <w:div w:id="473525751">
      <w:bodyDiv w:val="1"/>
      <w:marLeft w:val="0"/>
      <w:marRight w:val="0"/>
      <w:marTop w:val="0"/>
      <w:marBottom w:val="0"/>
      <w:divBdr>
        <w:top w:val="none" w:sz="0" w:space="0" w:color="auto"/>
        <w:left w:val="none" w:sz="0" w:space="0" w:color="auto"/>
        <w:bottom w:val="none" w:sz="0" w:space="0" w:color="auto"/>
        <w:right w:val="none" w:sz="0" w:space="0" w:color="auto"/>
      </w:divBdr>
      <w:divsChild>
        <w:div w:id="766580892">
          <w:marLeft w:val="0"/>
          <w:marRight w:val="0"/>
          <w:marTop w:val="0"/>
          <w:marBottom w:val="0"/>
          <w:divBdr>
            <w:top w:val="none" w:sz="0" w:space="0" w:color="auto"/>
            <w:left w:val="none" w:sz="0" w:space="0" w:color="auto"/>
            <w:bottom w:val="none" w:sz="0" w:space="0" w:color="auto"/>
            <w:right w:val="none" w:sz="0" w:space="0" w:color="auto"/>
          </w:divBdr>
          <w:divsChild>
            <w:div w:id="1731463974">
              <w:marLeft w:val="0"/>
              <w:marRight w:val="0"/>
              <w:marTop w:val="0"/>
              <w:marBottom w:val="0"/>
              <w:divBdr>
                <w:top w:val="none" w:sz="0" w:space="0" w:color="auto"/>
                <w:left w:val="none" w:sz="0" w:space="0" w:color="auto"/>
                <w:bottom w:val="none" w:sz="0" w:space="0" w:color="auto"/>
                <w:right w:val="none" w:sz="0" w:space="0" w:color="auto"/>
              </w:divBdr>
              <w:divsChild>
                <w:div w:id="707533909">
                  <w:marLeft w:val="0"/>
                  <w:marRight w:val="0"/>
                  <w:marTop w:val="0"/>
                  <w:marBottom w:val="0"/>
                  <w:divBdr>
                    <w:top w:val="none" w:sz="0" w:space="0" w:color="auto"/>
                    <w:left w:val="none" w:sz="0" w:space="0" w:color="auto"/>
                    <w:bottom w:val="none" w:sz="0" w:space="0" w:color="auto"/>
                    <w:right w:val="none" w:sz="0" w:space="0" w:color="auto"/>
                  </w:divBdr>
                  <w:divsChild>
                    <w:div w:id="1632858086">
                      <w:marLeft w:val="0"/>
                      <w:marRight w:val="0"/>
                      <w:marTop w:val="0"/>
                      <w:marBottom w:val="0"/>
                      <w:divBdr>
                        <w:top w:val="none" w:sz="0" w:space="0" w:color="auto"/>
                        <w:left w:val="none" w:sz="0" w:space="0" w:color="auto"/>
                        <w:bottom w:val="none" w:sz="0" w:space="0" w:color="auto"/>
                        <w:right w:val="none" w:sz="0" w:space="0" w:color="auto"/>
                      </w:divBdr>
                      <w:divsChild>
                        <w:div w:id="1292252413">
                          <w:marLeft w:val="0"/>
                          <w:marRight w:val="0"/>
                          <w:marTop w:val="0"/>
                          <w:marBottom w:val="0"/>
                          <w:divBdr>
                            <w:top w:val="none" w:sz="0" w:space="0" w:color="auto"/>
                            <w:left w:val="none" w:sz="0" w:space="0" w:color="auto"/>
                            <w:bottom w:val="none" w:sz="0" w:space="0" w:color="auto"/>
                            <w:right w:val="none" w:sz="0" w:space="0" w:color="auto"/>
                          </w:divBdr>
                          <w:divsChild>
                            <w:div w:id="1340043394">
                              <w:marLeft w:val="0"/>
                              <w:marRight w:val="0"/>
                              <w:marTop w:val="0"/>
                              <w:marBottom w:val="0"/>
                              <w:divBdr>
                                <w:top w:val="none" w:sz="0" w:space="0" w:color="auto"/>
                                <w:left w:val="none" w:sz="0" w:space="0" w:color="auto"/>
                                <w:bottom w:val="none" w:sz="0" w:space="0" w:color="auto"/>
                                <w:right w:val="none" w:sz="0" w:space="0" w:color="auto"/>
                              </w:divBdr>
                              <w:divsChild>
                                <w:div w:id="438793970">
                                  <w:marLeft w:val="0"/>
                                  <w:marRight w:val="0"/>
                                  <w:marTop w:val="0"/>
                                  <w:marBottom w:val="0"/>
                                  <w:divBdr>
                                    <w:top w:val="none" w:sz="0" w:space="0" w:color="auto"/>
                                    <w:left w:val="none" w:sz="0" w:space="0" w:color="auto"/>
                                    <w:bottom w:val="none" w:sz="0" w:space="0" w:color="auto"/>
                                    <w:right w:val="none" w:sz="0" w:space="0" w:color="auto"/>
                                  </w:divBdr>
                                  <w:divsChild>
                                    <w:div w:id="94215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362847">
                      <w:marLeft w:val="0"/>
                      <w:marRight w:val="0"/>
                      <w:marTop w:val="0"/>
                      <w:marBottom w:val="0"/>
                      <w:divBdr>
                        <w:top w:val="none" w:sz="0" w:space="0" w:color="auto"/>
                        <w:left w:val="none" w:sz="0" w:space="0" w:color="auto"/>
                        <w:bottom w:val="none" w:sz="0" w:space="0" w:color="auto"/>
                        <w:right w:val="none" w:sz="0" w:space="0" w:color="auto"/>
                      </w:divBdr>
                      <w:divsChild>
                        <w:div w:id="2018073092">
                          <w:marLeft w:val="0"/>
                          <w:marRight w:val="0"/>
                          <w:marTop w:val="0"/>
                          <w:marBottom w:val="0"/>
                          <w:divBdr>
                            <w:top w:val="none" w:sz="0" w:space="0" w:color="auto"/>
                            <w:left w:val="none" w:sz="0" w:space="0" w:color="auto"/>
                            <w:bottom w:val="none" w:sz="0" w:space="0" w:color="auto"/>
                            <w:right w:val="none" w:sz="0" w:space="0" w:color="auto"/>
                          </w:divBdr>
                          <w:divsChild>
                            <w:div w:id="746810392">
                              <w:marLeft w:val="0"/>
                              <w:marRight w:val="0"/>
                              <w:marTop w:val="0"/>
                              <w:marBottom w:val="0"/>
                              <w:divBdr>
                                <w:top w:val="none" w:sz="0" w:space="0" w:color="auto"/>
                                <w:left w:val="none" w:sz="0" w:space="0" w:color="auto"/>
                                <w:bottom w:val="none" w:sz="0" w:space="0" w:color="auto"/>
                                <w:right w:val="none" w:sz="0" w:space="0" w:color="auto"/>
                              </w:divBdr>
                              <w:divsChild>
                                <w:div w:id="1688167595">
                                  <w:marLeft w:val="0"/>
                                  <w:marRight w:val="0"/>
                                  <w:marTop w:val="0"/>
                                  <w:marBottom w:val="0"/>
                                  <w:divBdr>
                                    <w:top w:val="none" w:sz="0" w:space="0" w:color="auto"/>
                                    <w:left w:val="none" w:sz="0" w:space="0" w:color="auto"/>
                                    <w:bottom w:val="none" w:sz="0" w:space="0" w:color="auto"/>
                                    <w:right w:val="none" w:sz="0" w:space="0" w:color="auto"/>
                                  </w:divBdr>
                                  <w:divsChild>
                                    <w:div w:id="689985699">
                                      <w:marLeft w:val="0"/>
                                      <w:marRight w:val="0"/>
                                      <w:marTop w:val="0"/>
                                      <w:marBottom w:val="0"/>
                                      <w:divBdr>
                                        <w:top w:val="none" w:sz="0" w:space="0" w:color="auto"/>
                                        <w:left w:val="none" w:sz="0" w:space="0" w:color="auto"/>
                                        <w:bottom w:val="none" w:sz="0" w:space="0" w:color="auto"/>
                                        <w:right w:val="none" w:sz="0" w:space="0" w:color="auto"/>
                                      </w:divBdr>
                                      <w:divsChild>
                                        <w:div w:id="266548849">
                                          <w:marLeft w:val="0"/>
                                          <w:marRight w:val="0"/>
                                          <w:marTop w:val="0"/>
                                          <w:marBottom w:val="0"/>
                                          <w:divBdr>
                                            <w:top w:val="single" w:sz="6" w:space="0" w:color="006600"/>
                                            <w:left w:val="single" w:sz="6" w:space="10" w:color="006600"/>
                                            <w:bottom w:val="single" w:sz="6" w:space="0" w:color="006600"/>
                                            <w:right w:val="single" w:sz="6" w:space="10" w:color="006600"/>
                                          </w:divBdr>
                                          <w:divsChild>
                                            <w:div w:id="272515023">
                                              <w:marLeft w:val="0"/>
                                              <w:marRight w:val="0"/>
                                              <w:marTop w:val="0"/>
                                              <w:marBottom w:val="0"/>
                                              <w:divBdr>
                                                <w:top w:val="none" w:sz="0" w:space="0" w:color="auto"/>
                                                <w:left w:val="none" w:sz="0" w:space="0" w:color="auto"/>
                                                <w:bottom w:val="none" w:sz="0" w:space="0" w:color="auto"/>
                                                <w:right w:val="none" w:sz="0" w:space="0" w:color="auto"/>
                                              </w:divBdr>
                                            </w:div>
                                            <w:div w:id="188012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60160">
                                      <w:marLeft w:val="0"/>
                                      <w:marRight w:val="0"/>
                                      <w:marTop w:val="0"/>
                                      <w:marBottom w:val="0"/>
                                      <w:divBdr>
                                        <w:top w:val="none" w:sz="0" w:space="0" w:color="auto"/>
                                        <w:left w:val="none" w:sz="0" w:space="0" w:color="auto"/>
                                        <w:bottom w:val="none" w:sz="0" w:space="0" w:color="auto"/>
                                        <w:right w:val="none" w:sz="0" w:space="0" w:color="auto"/>
                                      </w:divBdr>
                                      <w:divsChild>
                                        <w:div w:id="532621286">
                                          <w:marLeft w:val="0"/>
                                          <w:marRight w:val="0"/>
                                          <w:marTop w:val="0"/>
                                          <w:marBottom w:val="0"/>
                                          <w:divBdr>
                                            <w:top w:val="none" w:sz="0" w:space="0" w:color="auto"/>
                                            <w:left w:val="none" w:sz="0" w:space="0" w:color="auto"/>
                                            <w:bottom w:val="none" w:sz="0" w:space="0" w:color="auto"/>
                                            <w:right w:val="none" w:sz="0" w:space="0" w:color="auto"/>
                                          </w:divBdr>
                                          <w:divsChild>
                                            <w:div w:id="12925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3074241">
      <w:bodyDiv w:val="1"/>
      <w:marLeft w:val="0"/>
      <w:marRight w:val="0"/>
      <w:marTop w:val="0"/>
      <w:marBottom w:val="0"/>
      <w:divBdr>
        <w:top w:val="none" w:sz="0" w:space="0" w:color="auto"/>
        <w:left w:val="none" w:sz="0" w:space="0" w:color="auto"/>
        <w:bottom w:val="none" w:sz="0" w:space="0" w:color="auto"/>
        <w:right w:val="none" w:sz="0" w:space="0" w:color="auto"/>
      </w:divBdr>
    </w:div>
    <w:div w:id="720788169">
      <w:bodyDiv w:val="1"/>
      <w:marLeft w:val="0"/>
      <w:marRight w:val="0"/>
      <w:marTop w:val="0"/>
      <w:marBottom w:val="0"/>
      <w:divBdr>
        <w:top w:val="none" w:sz="0" w:space="0" w:color="auto"/>
        <w:left w:val="none" w:sz="0" w:space="0" w:color="auto"/>
        <w:bottom w:val="none" w:sz="0" w:space="0" w:color="auto"/>
        <w:right w:val="none" w:sz="0" w:space="0" w:color="auto"/>
      </w:divBdr>
    </w:div>
    <w:div w:id="800615454">
      <w:bodyDiv w:val="1"/>
      <w:marLeft w:val="0"/>
      <w:marRight w:val="0"/>
      <w:marTop w:val="0"/>
      <w:marBottom w:val="0"/>
      <w:divBdr>
        <w:top w:val="none" w:sz="0" w:space="0" w:color="auto"/>
        <w:left w:val="none" w:sz="0" w:space="0" w:color="auto"/>
        <w:bottom w:val="none" w:sz="0" w:space="0" w:color="auto"/>
        <w:right w:val="none" w:sz="0" w:space="0" w:color="auto"/>
      </w:divBdr>
      <w:divsChild>
        <w:div w:id="1146509800">
          <w:marLeft w:val="0"/>
          <w:marRight w:val="0"/>
          <w:marTop w:val="0"/>
          <w:marBottom w:val="0"/>
          <w:divBdr>
            <w:top w:val="none" w:sz="0" w:space="0" w:color="auto"/>
            <w:left w:val="none" w:sz="0" w:space="0" w:color="auto"/>
            <w:bottom w:val="none" w:sz="0" w:space="0" w:color="auto"/>
            <w:right w:val="none" w:sz="0" w:space="0" w:color="auto"/>
          </w:divBdr>
        </w:div>
        <w:div w:id="1395664995">
          <w:marLeft w:val="0"/>
          <w:marRight w:val="0"/>
          <w:marTop w:val="0"/>
          <w:marBottom w:val="0"/>
          <w:divBdr>
            <w:top w:val="none" w:sz="0" w:space="0" w:color="auto"/>
            <w:left w:val="none" w:sz="0" w:space="0" w:color="auto"/>
            <w:bottom w:val="none" w:sz="0" w:space="0" w:color="auto"/>
            <w:right w:val="none" w:sz="0" w:space="0" w:color="auto"/>
          </w:divBdr>
        </w:div>
        <w:div w:id="1792630315">
          <w:marLeft w:val="0"/>
          <w:marRight w:val="0"/>
          <w:marTop w:val="0"/>
          <w:marBottom w:val="0"/>
          <w:divBdr>
            <w:top w:val="none" w:sz="0" w:space="0" w:color="auto"/>
            <w:left w:val="none" w:sz="0" w:space="0" w:color="auto"/>
            <w:bottom w:val="none" w:sz="0" w:space="0" w:color="auto"/>
            <w:right w:val="none" w:sz="0" w:space="0" w:color="auto"/>
          </w:divBdr>
        </w:div>
      </w:divsChild>
    </w:div>
    <w:div w:id="907227987">
      <w:bodyDiv w:val="1"/>
      <w:marLeft w:val="0"/>
      <w:marRight w:val="0"/>
      <w:marTop w:val="0"/>
      <w:marBottom w:val="0"/>
      <w:divBdr>
        <w:top w:val="none" w:sz="0" w:space="0" w:color="auto"/>
        <w:left w:val="none" w:sz="0" w:space="0" w:color="auto"/>
        <w:bottom w:val="none" w:sz="0" w:space="0" w:color="auto"/>
        <w:right w:val="none" w:sz="0" w:space="0" w:color="auto"/>
      </w:divBdr>
    </w:div>
    <w:div w:id="1307974208">
      <w:bodyDiv w:val="1"/>
      <w:marLeft w:val="0"/>
      <w:marRight w:val="0"/>
      <w:marTop w:val="0"/>
      <w:marBottom w:val="0"/>
      <w:divBdr>
        <w:top w:val="none" w:sz="0" w:space="0" w:color="auto"/>
        <w:left w:val="none" w:sz="0" w:space="0" w:color="auto"/>
        <w:bottom w:val="none" w:sz="0" w:space="0" w:color="auto"/>
        <w:right w:val="none" w:sz="0" w:space="0" w:color="auto"/>
      </w:divBdr>
      <w:divsChild>
        <w:div w:id="195317319">
          <w:marLeft w:val="0"/>
          <w:marRight w:val="0"/>
          <w:marTop w:val="0"/>
          <w:marBottom w:val="0"/>
          <w:divBdr>
            <w:top w:val="none" w:sz="0" w:space="0" w:color="auto"/>
            <w:left w:val="none" w:sz="0" w:space="0" w:color="auto"/>
            <w:bottom w:val="none" w:sz="0" w:space="0" w:color="auto"/>
            <w:right w:val="none" w:sz="0" w:space="0" w:color="auto"/>
          </w:divBdr>
          <w:divsChild>
            <w:div w:id="1019357571">
              <w:marLeft w:val="0"/>
              <w:marRight w:val="0"/>
              <w:marTop w:val="0"/>
              <w:marBottom w:val="0"/>
              <w:divBdr>
                <w:top w:val="none" w:sz="0" w:space="0" w:color="auto"/>
                <w:left w:val="none" w:sz="0" w:space="0" w:color="auto"/>
                <w:bottom w:val="none" w:sz="0" w:space="0" w:color="auto"/>
                <w:right w:val="none" w:sz="0" w:space="0" w:color="auto"/>
              </w:divBdr>
              <w:divsChild>
                <w:div w:id="112212791">
                  <w:marLeft w:val="0"/>
                  <w:marRight w:val="0"/>
                  <w:marTop w:val="0"/>
                  <w:marBottom w:val="0"/>
                  <w:divBdr>
                    <w:top w:val="none" w:sz="0" w:space="0" w:color="auto"/>
                    <w:left w:val="none" w:sz="0" w:space="0" w:color="auto"/>
                    <w:bottom w:val="none" w:sz="0" w:space="0" w:color="auto"/>
                    <w:right w:val="none" w:sz="0" w:space="0" w:color="auto"/>
                  </w:divBdr>
                  <w:divsChild>
                    <w:div w:id="1163814139">
                      <w:marLeft w:val="0"/>
                      <w:marRight w:val="0"/>
                      <w:marTop w:val="0"/>
                      <w:marBottom w:val="0"/>
                      <w:divBdr>
                        <w:top w:val="none" w:sz="0" w:space="0" w:color="auto"/>
                        <w:left w:val="none" w:sz="0" w:space="0" w:color="auto"/>
                        <w:bottom w:val="none" w:sz="0" w:space="0" w:color="auto"/>
                        <w:right w:val="none" w:sz="0" w:space="0" w:color="auto"/>
                      </w:divBdr>
                    </w:div>
                  </w:divsChild>
                </w:div>
                <w:div w:id="124197054">
                  <w:marLeft w:val="0"/>
                  <w:marRight w:val="0"/>
                  <w:marTop w:val="0"/>
                  <w:marBottom w:val="0"/>
                  <w:divBdr>
                    <w:top w:val="none" w:sz="0" w:space="0" w:color="auto"/>
                    <w:left w:val="none" w:sz="0" w:space="0" w:color="auto"/>
                    <w:bottom w:val="none" w:sz="0" w:space="0" w:color="auto"/>
                    <w:right w:val="none" w:sz="0" w:space="0" w:color="auto"/>
                  </w:divBdr>
                </w:div>
                <w:div w:id="273682690">
                  <w:marLeft w:val="0"/>
                  <w:marRight w:val="0"/>
                  <w:marTop w:val="0"/>
                  <w:marBottom w:val="0"/>
                  <w:divBdr>
                    <w:top w:val="none" w:sz="0" w:space="0" w:color="auto"/>
                    <w:left w:val="none" w:sz="0" w:space="0" w:color="auto"/>
                    <w:bottom w:val="none" w:sz="0" w:space="0" w:color="auto"/>
                    <w:right w:val="none" w:sz="0" w:space="0" w:color="auto"/>
                  </w:divBdr>
                </w:div>
                <w:div w:id="311372712">
                  <w:marLeft w:val="0"/>
                  <w:marRight w:val="0"/>
                  <w:marTop w:val="0"/>
                  <w:marBottom w:val="0"/>
                  <w:divBdr>
                    <w:top w:val="none" w:sz="0" w:space="0" w:color="auto"/>
                    <w:left w:val="none" w:sz="0" w:space="0" w:color="auto"/>
                    <w:bottom w:val="none" w:sz="0" w:space="0" w:color="auto"/>
                    <w:right w:val="none" w:sz="0" w:space="0" w:color="auto"/>
                  </w:divBdr>
                </w:div>
                <w:div w:id="349529027">
                  <w:marLeft w:val="0"/>
                  <w:marRight w:val="0"/>
                  <w:marTop w:val="0"/>
                  <w:marBottom w:val="0"/>
                  <w:divBdr>
                    <w:top w:val="none" w:sz="0" w:space="0" w:color="auto"/>
                    <w:left w:val="none" w:sz="0" w:space="0" w:color="auto"/>
                    <w:bottom w:val="none" w:sz="0" w:space="0" w:color="auto"/>
                    <w:right w:val="none" w:sz="0" w:space="0" w:color="auto"/>
                  </w:divBdr>
                  <w:divsChild>
                    <w:div w:id="284696956">
                      <w:marLeft w:val="0"/>
                      <w:marRight w:val="0"/>
                      <w:marTop w:val="0"/>
                      <w:marBottom w:val="0"/>
                      <w:divBdr>
                        <w:top w:val="none" w:sz="0" w:space="0" w:color="auto"/>
                        <w:left w:val="none" w:sz="0" w:space="0" w:color="auto"/>
                        <w:bottom w:val="none" w:sz="0" w:space="0" w:color="auto"/>
                        <w:right w:val="none" w:sz="0" w:space="0" w:color="auto"/>
                      </w:divBdr>
                    </w:div>
                  </w:divsChild>
                </w:div>
                <w:div w:id="470099743">
                  <w:marLeft w:val="0"/>
                  <w:marRight w:val="0"/>
                  <w:marTop w:val="0"/>
                  <w:marBottom w:val="0"/>
                  <w:divBdr>
                    <w:top w:val="none" w:sz="0" w:space="0" w:color="auto"/>
                    <w:left w:val="none" w:sz="0" w:space="0" w:color="auto"/>
                    <w:bottom w:val="none" w:sz="0" w:space="0" w:color="auto"/>
                    <w:right w:val="none" w:sz="0" w:space="0" w:color="auto"/>
                  </w:divBdr>
                </w:div>
                <w:div w:id="654339381">
                  <w:marLeft w:val="0"/>
                  <w:marRight w:val="0"/>
                  <w:marTop w:val="0"/>
                  <w:marBottom w:val="0"/>
                  <w:divBdr>
                    <w:top w:val="none" w:sz="0" w:space="0" w:color="auto"/>
                    <w:left w:val="none" w:sz="0" w:space="0" w:color="auto"/>
                    <w:bottom w:val="none" w:sz="0" w:space="0" w:color="auto"/>
                    <w:right w:val="none" w:sz="0" w:space="0" w:color="auto"/>
                  </w:divBdr>
                </w:div>
                <w:div w:id="732315781">
                  <w:marLeft w:val="0"/>
                  <w:marRight w:val="0"/>
                  <w:marTop w:val="0"/>
                  <w:marBottom w:val="0"/>
                  <w:divBdr>
                    <w:top w:val="none" w:sz="0" w:space="0" w:color="auto"/>
                    <w:left w:val="none" w:sz="0" w:space="0" w:color="auto"/>
                    <w:bottom w:val="none" w:sz="0" w:space="0" w:color="auto"/>
                    <w:right w:val="none" w:sz="0" w:space="0" w:color="auto"/>
                  </w:divBdr>
                </w:div>
                <w:div w:id="820195258">
                  <w:marLeft w:val="0"/>
                  <w:marRight w:val="0"/>
                  <w:marTop w:val="0"/>
                  <w:marBottom w:val="0"/>
                  <w:divBdr>
                    <w:top w:val="none" w:sz="0" w:space="0" w:color="auto"/>
                    <w:left w:val="none" w:sz="0" w:space="0" w:color="auto"/>
                    <w:bottom w:val="none" w:sz="0" w:space="0" w:color="auto"/>
                    <w:right w:val="none" w:sz="0" w:space="0" w:color="auto"/>
                  </w:divBdr>
                </w:div>
                <w:div w:id="975640463">
                  <w:marLeft w:val="0"/>
                  <w:marRight w:val="0"/>
                  <w:marTop w:val="0"/>
                  <w:marBottom w:val="0"/>
                  <w:divBdr>
                    <w:top w:val="none" w:sz="0" w:space="0" w:color="auto"/>
                    <w:left w:val="none" w:sz="0" w:space="0" w:color="auto"/>
                    <w:bottom w:val="none" w:sz="0" w:space="0" w:color="auto"/>
                    <w:right w:val="none" w:sz="0" w:space="0" w:color="auto"/>
                  </w:divBdr>
                </w:div>
                <w:div w:id="1035042592">
                  <w:marLeft w:val="0"/>
                  <w:marRight w:val="0"/>
                  <w:marTop w:val="0"/>
                  <w:marBottom w:val="0"/>
                  <w:divBdr>
                    <w:top w:val="none" w:sz="0" w:space="0" w:color="auto"/>
                    <w:left w:val="none" w:sz="0" w:space="0" w:color="auto"/>
                    <w:bottom w:val="none" w:sz="0" w:space="0" w:color="auto"/>
                    <w:right w:val="none" w:sz="0" w:space="0" w:color="auto"/>
                  </w:divBdr>
                </w:div>
                <w:div w:id="1049301591">
                  <w:marLeft w:val="0"/>
                  <w:marRight w:val="0"/>
                  <w:marTop w:val="0"/>
                  <w:marBottom w:val="0"/>
                  <w:divBdr>
                    <w:top w:val="none" w:sz="0" w:space="0" w:color="auto"/>
                    <w:left w:val="none" w:sz="0" w:space="0" w:color="auto"/>
                    <w:bottom w:val="none" w:sz="0" w:space="0" w:color="auto"/>
                    <w:right w:val="none" w:sz="0" w:space="0" w:color="auto"/>
                  </w:divBdr>
                </w:div>
                <w:div w:id="1128862981">
                  <w:marLeft w:val="0"/>
                  <w:marRight w:val="0"/>
                  <w:marTop w:val="0"/>
                  <w:marBottom w:val="0"/>
                  <w:divBdr>
                    <w:top w:val="none" w:sz="0" w:space="0" w:color="auto"/>
                    <w:left w:val="none" w:sz="0" w:space="0" w:color="auto"/>
                    <w:bottom w:val="none" w:sz="0" w:space="0" w:color="auto"/>
                    <w:right w:val="none" w:sz="0" w:space="0" w:color="auto"/>
                  </w:divBdr>
                </w:div>
                <w:div w:id="1138761526">
                  <w:marLeft w:val="0"/>
                  <w:marRight w:val="0"/>
                  <w:marTop w:val="0"/>
                  <w:marBottom w:val="0"/>
                  <w:divBdr>
                    <w:top w:val="none" w:sz="0" w:space="0" w:color="auto"/>
                    <w:left w:val="none" w:sz="0" w:space="0" w:color="auto"/>
                    <w:bottom w:val="none" w:sz="0" w:space="0" w:color="auto"/>
                    <w:right w:val="none" w:sz="0" w:space="0" w:color="auto"/>
                  </w:divBdr>
                </w:div>
                <w:div w:id="1323241381">
                  <w:marLeft w:val="0"/>
                  <w:marRight w:val="0"/>
                  <w:marTop w:val="0"/>
                  <w:marBottom w:val="0"/>
                  <w:divBdr>
                    <w:top w:val="none" w:sz="0" w:space="0" w:color="auto"/>
                    <w:left w:val="none" w:sz="0" w:space="0" w:color="auto"/>
                    <w:bottom w:val="none" w:sz="0" w:space="0" w:color="auto"/>
                    <w:right w:val="none" w:sz="0" w:space="0" w:color="auto"/>
                  </w:divBdr>
                </w:div>
                <w:div w:id="1407915946">
                  <w:marLeft w:val="0"/>
                  <w:marRight w:val="0"/>
                  <w:marTop w:val="0"/>
                  <w:marBottom w:val="0"/>
                  <w:divBdr>
                    <w:top w:val="none" w:sz="0" w:space="0" w:color="auto"/>
                    <w:left w:val="none" w:sz="0" w:space="0" w:color="auto"/>
                    <w:bottom w:val="none" w:sz="0" w:space="0" w:color="auto"/>
                    <w:right w:val="none" w:sz="0" w:space="0" w:color="auto"/>
                  </w:divBdr>
                </w:div>
                <w:div w:id="1568345149">
                  <w:marLeft w:val="0"/>
                  <w:marRight w:val="0"/>
                  <w:marTop w:val="0"/>
                  <w:marBottom w:val="0"/>
                  <w:divBdr>
                    <w:top w:val="none" w:sz="0" w:space="0" w:color="auto"/>
                    <w:left w:val="none" w:sz="0" w:space="0" w:color="auto"/>
                    <w:bottom w:val="none" w:sz="0" w:space="0" w:color="auto"/>
                    <w:right w:val="none" w:sz="0" w:space="0" w:color="auto"/>
                  </w:divBdr>
                  <w:divsChild>
                    <w:div w:id="1852329685">
                      <w:marLeft w:val="0"/>
                      <w:marRight w:val="0"/>
                      <w:marTop w:val="0"/>
                      <w:marBottom w:val="0"/>
                      <w:divBdr>
                        <w:top w:val="none" w:sz="0" w:space="0" w:color="auto"/>
                        <w:left w:val="none" w:sz="0" w:space="0" w:color="auto"/>
                        <w:bottom w:val="none" w:sz="0" w:space="0" w:color="auto"/>
                        <w:right w:val="none" w:sz="0" w:space="0" w:color="auto"/>
                      </w:divBdr>
                    </w:div>
                  </w:divsChild>
                </w:div>
                <w:div w:id="1619409522">
                  <w:marLeft w:val="0"/>
                  <w:marRight w:val="0"/>
                  <w:marTop w:val="0"/>
                  <w:marBottom w:val="0"/>
                  <w:divBdr>
                    <w:top w:val="none" w:sz="0" w:space="0" w:color="auto"/>
                    <w:left w:val="none" w:sz="0" w:space="0" w:color="auto"/>
                    <w:bottom w:val="none" w:sz="0" w:space="0" w:color="auto"/>
                    <w:right w:val="none" w:sz="0" w:space="0" w:color="auto"/>
                  </w:divBdr>
                </w:div>
                <w:div w:id="1619601556">
                  <w:marLeft w:val="0"/>
                  <w:marRight w:val="0"/>
                  <w:marTop w:val="0"/>
                  <w:marBottom w:val="0"/>
                  <w:divBdr>
                    <w:top w:val="none" w:sz="0" w:space="0" w:color="auto"/>
                    <w:left w:val="none" w:sz="0" w:space="0" w:color="auto"/>
                    <w:bottom w:val="none" w:sz="0" w:space="0" w:color="auto"/>
                    <w:right w:val="none" w:sz="0" w:space="0" w:color="auto"/>
                  </w:divBdr>
                </w:div>
                <w:div w:id="1647664907">
                  <w:marLeft w:val="0"/>
                  <w:marRight w:val="0"/>
                  <w:marTop w:val="0"/>
                  <w:marBottom w:val="0"/>
                  <w:divBdr>
                    <w:top w:val="none" w:sz="0" w:space="0" w:color="auto"/>
                    <w:left w:val="none" w:sz="0" w:space="0" w:color="auto"/>
                    <w:bottom w:val="none" w:sz="0" w:space="0" w:color="auto"/>
                    <w:right w:val="none" w:sz="0" w:space="0" w:color="auto"/>
                  </w:divBdr>
                </w:div>
                <w:div w:id="1712417478">
                  <w:marLeft w:val="0"/>
                  <w:marRight w:val="0"/>
                  <w:marTop w:val="0"/>
                  <w:marBottom w:val="0"/>
                  <w:divBdr>
                    <w:top w:val="none" w:sz="0" w:space="0" w:color="auto"/>
                    <w:left w:val="none" w:sz="0" w:space="0" w:color="auto"/>
                    <w:bottom w:val="none" w:sz="0" w:space="0" w:color="auto"/>
                    <w:right w:val="none" w:sz="0" w:space="0" w:color="auto"/>
                  </w:divBdr>
                </w:div>
                <w:div w:id="1747067846">
                  <w:marLeft w:val="0"/>
                  <w:marRight w:val="0"/>
                  <w:marTop w:val="0"/>
                  <w:marBottom w:val="0"/>
                  <w:divBdr>
                    <w:top w:val="none" w:sz="0" w:space="0" w:color="auto"/>
                    <w:left w:val="none" w:sz="0" w:space="0" w:color="auto"/>
                    <w:bottom w:val="none" w:sz="0" w:space="0" w:color="auto"/>
                    <w:right w:val="none" w:sz="0" w:space="0" w:color="auto"/>
                  </w:divBdr>
                </w:div>
                <w:div w:id="1954167875">
                  <w:marLeft w:val="0"/>
                  <w:marRight w:val="0"/>
                  <w:marTop w:val="0"/>
                  <w:marBottom w:val="0"/>
                  <w:divBdr>
                    <w:top w:val="none" w:sz="0" w:space="0" w:color="auto"/>
                    <w:left w:val="none" w:sz="0" w:space="0" w:color="auto"/>
                    <w:bottom w:val="none" w:sz="0" w:space="0" w:color="auto"/>
                    <w:right w:val="none" w:sz="0" w:space="0" w:color="auto"/>
                  </w:divBdr>
                </w:div>
                <w:div w:id="1972906333">
                  <w:marLeft w:val="0"/>
                  <w:marRight w:val="0"/>
                  <w:marTop w:val="0"/>
                  <w:marBottom w:val="0"/>
                  <w:divBdr>
                    <w:top w:val="none" w:sz="0" w:space="0" w:color="auto"/>
                    <w:left w:val="none" w:sz="0" w:space="0" w:color="auto"/>
                    <w:bottom w:val="none" w:sz="0" w:space="0" w:color="auto"/>
                    <w:right w:val="none" w:sz="0" w:space="0" w:color="auto"/>
                  </w:divBdr>
                </w:div>
                <w:div w:id="21094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745225">
          <w:marLeft w:val="0"/>
          <w:marRight w:val="0"/>
          <w:marTop w:val="0"/>
          <w:marBottom w:val="0"/>
          <w:divBdr>
            <w:top w:val="none" w:sz="0" w:space="0" w:color="auto"/>
            <w:left w:val="none" w:sz="0" w:space="0" w:color="auto"/>
            <w:bottom w:val="none" w:sz="0" w:space="0" w:color="auto"/>
            <w:right w:val="none" w:sz="0" w:space="0" w:color="auto"/>
          </w:divBdr>
          <w:divsChild>
            <w:div w:id="1768766743">
              <w:marLeft w:val="0"/>
              <w:marRight w:val="0"/>
              <w:marTop w:val="0"/>
              <w:marBottom w:val="0"/>
              <w:divBdr>
                <w:top w:val="none" w:sz="0" w:space="0" w:color="auto"/>
                <w:left w:val="none" w:sz="0" w:space="0" w:color="auto"/>
                <w:bottom w:val="none" w:sz="0" w:space="0" w:color="auto"/>
                <w:right w:val="none" w:sz="0" w:space="0" w:color="auto"/>
              </w:divBdr>
              <w:divsChild>
                <w:div w:id="89588661">
                  <w:marLeft w:val="0"/>
                  <w:marRight w:val="0"/>
                  <w:marTop w:val="0"/>
                  <w:marBottom w:val="0"/>
                  <w:divBdr>
                    <w:top w:val="none" w:sz="0" w:space="0" w:color="auto"/>
                    <w:left w:val="none" w:sz="0" w:space="0" w:color="auto"/>
                    <w:bottom w:val="none" w:sz="0" w:space="0" w:color="auto"/>
                    <w:right w:val="none" w:sz="0" w:space="0" w:color="auto"/>
                  </w:divBdr>
                </w:div>
                <w:div w:id="91359352">
                  <w:marLeft w:val="0"/>
                  <w:marRight w:val="0"/>
                  <w:marTop w:val="0"/>
                  <w:marBottom w:val="0"/>
                  <w:divBdr>
                    <w:top w:val="none" w:sz="0" w:space="0" w:color="auto"/>
                    <w:left w:val="none" w:sz="0" w:space="0" w:color="auto"/>
                    <w:bottom w:val="none" w:sz="0" w:space="0" w:color="auto"/>
                    <w:right w:val="none" w:sz="0" w:space="0" w:color="auto"/>
                  </w:divBdr>
                </w:div>
                <w:div w:id="200829121">
                  <w:marLeft w:val="0"/>
                  <w:marRight w:val="0"/>
                  <w:marTop w:val="0"/>
                  <w:marBottom w:val="0"/>
                  <w:divBdr>
                    <w:top w:val="none" w:sz="0" w:space="0" w:color="auto"/>
                    <w:left w:val="none" w:sz="0" w:space="0" w:color="auto"/>
                    <w:bottom w:val="none" w:sz="0" w:space="0" w:color="auto"/>
                    <w:right w:val="none" w:sz="0" w:space="0" w:color="auto"/>
                  </w:divBdr>
                </w:div>
                <w:div w:id="224411203">
                  <w:marLeft w:val="0"/>
                  <w:marRight w:val="0"/>
                  <w:marTop w:val="0"/>
                  <w:marBottom w:val="0"/>
                  <w:divBdr>
                    <w:top w:val="none" w:sz="0" w:space="0" w:color="auto"/>
                    <w:left w:val="none" w:sz="0" w:space="0" w:color="auto"/>
                    <w:bottom w:val="none" w:sz="0" w:space="0" w:color="auto"/>
                    <w:right w:val="none" w:sz="0" w:space="0" w:color="auto"/>
                  </w:divBdr>
                </w:div>
                <w:div w:id="532622475">
                  <w:marLeft w:val="0"/>
                  <w:marRight w:val="0"/>
                  <w:marTop w:val="0"/>
                  <w:marBottom w:val="0"/>
                  <w:divBdr>
                    <w:top w:val="none" w:sz="0" w:space="0" w:color="auto"/>
                    <w:left w:val="none" w:sz="0" w:space="0" w:color="auto"/>
                    <w:bottom w:val="none" w:sz="0" w:space="0" w:color="auto"/>
                    <w:right w:val="none" w:sz="0" w:space="0" w:color="auto"/>
                  </w:divBdr>
                </w:div>
                <w:div w:id="635378814">
                  <w:marLeft w:val="0"/>
                  <w:marRight w:val="0"/>
                  <w:marTop w:val="0"/>
                  <w:marBottom w:val="0"/>
                  <w:divBdr>
                    <w:top w:val="none" w:sz="0" w:space="0" w:color="auto"/>
                    <w:left w:val="none" w:sz="0" w:space="0" w:color="auto"/>
                    <w:bottom w:val="none" w:sz="0" w:space="0" w:color="auto"/>
                    <w:right w:val="none" w:sz="0" w:space="0" w:color="auto"/>
                  </w:divBdr>
                </w:div>
                <w:div w:id="639000314">
                  <w:marLeft w:val="0"/>
                  <w:marRight w:val="0"/>
                  <w:marTop w:val="0"/>
                  <w:marBottom w:val="0"/>
                  <w:divBdr>
                    <w:top w:val="none" w:sz="0" w:space="0" w:color="auto"/>
                    <w:left w:val="none" w:sz="0" w:space="0" w:color="auto"/>
                    <w:bottom w:val="none" w:sz="0" w:space="0" w:color="auto"/>
                    <w:right w:val="none" w:sz="0" w:space="0" w:color="auto"/>
                  </w:divBdr>
                </w:div>
                <w:div w:id="663315167">
                  <w:marLeft w:val="0"/>
                  <w:marRight w:val="0"/>
                  <w:marTop w:val="0"/>
                  <w:marBottom w:val="0"/>
                  <w:divBdr>
                    <w:top w:val="none" w:sz="0" w:space="0" w:color="auto"/>
                    <w:left w:val="none" w:sz="0" w:space="0" w:color="auto"/>
                    <w:bottom w:val="none" w:sz="0" w:space="0" w:color="auto"/>
                    <w:right w:val="none" w:sz="0" w:space="0" w:color="auto"/>
                  </w:divBdr>
                </w:div>
                <w:div w:id="696808305">
                  <w:marLeft w:val="0"/>
                  <w:marRight w:val="0"/>
                  <w:marTop w:val="0"/>
                  <w:marBottom w:val="0"/>
                  <w:divBdr>
                    <w:top w:val="none" w:sz="0" w:space="0" w:color="auto"/>
                    <w:left w:val="none" w:sz="0" w:space="0" w:color="auto"/>
                    <w:bottom w:val="none" w:sz="0" w:space="0" w:color="auto"/>
                    <w:right w:val="none" w:sz="0" w:space="0" w:color="auto"/>
                  </w:divBdr>
                </w:div>
                <w:div w:id="762336412">
                  <w:marLeft w:val="0"/>
                  <w:marRight w:val="0"/>
                  <w:marTop w:val="0"/>
                  <w:marBottom w:val="0"/>
                  <w:divBdr>
                    <w:top w:val="none" w:sz="0" w:space="0" w:color="auto"/>
                    <w:left w:val="none" w:sz="0" w:space="0" w:color="auto"/>
                    <w:bottom w:val="none" w:sz="0" w:space="0" w:color="auto"/>
                    <w:right w:val="none" w:sz="0" w:space="0" w:color="auto"/>
                  </w:divBdr>
                </w:div>
                <w:div w:id="923687929">
                  <w:marLeft w:val="0"/>
                  <w:marRight w:val="0"/>
                  <w:marTop w:val="0"/>
                  <w:marBottom w:val="0"/>
                  <w:divBdr>
                    <w:top w:val="none" w:sz="0" w:space="0" w:color="auto"/>
                    <w:left w:val="none" w:sz="0" w:space="0" w:color="auto"/>
                    <w:bottom w:val="none" w:sz="0" w:space="0" w:color="auto"/>
                    <w:right w:val="none" w:sz="0" w:space="0" w:color="auto"/>
                  </w:divBdr>
                </w:div>
                <w:div w:id="1123578852">
                  <w:marLeft w:val="0"/>
                  <w:marRight w:val="0"/>
                  <w:marTop w:val="0"/>
                  <w:marBottom w:val="0"/>
                  <w:divBdr>
                    <w:top w:val="none" w:sz="0" w:space="0" w:color="auto"/>
                    <w:left w:val="none" w:sz="0" w:space="0" w:color="auto"/>
                    <w:bottom w:val="none" w:sz="0" w:space="0" w:color="auto"/>
                    <w:right w:val="none" w:sz="0" w:space="0" w:color="auto"/>
                  </w:divBdr>
                </w:div>
                <w:div w:id="1135370637">
                  <w:marLeft w:val="0"/>
                  <w:marRight w:val="0"/>
                  <w:marTop w:val="0"/>
                  <w:marBottom w:val="0"/>
                  <w:divBdr>
                    <w:top w:val="none" w:sz="0" w:space="0" w:color="auto"/>
                    <w:left w:val="none" w:sz="0" w:space="0" w:color="auto"/>
                    <w:bottom w:val="none" w:sz="0" w:space="0" w:color="auto"/>
                    <w:right w:val="none" w:sz="0" w:space="0" w:color="auto"/>
                  </w:divBdr>
                </w:div>
                <w:div w:id="1215894097">
                  <w:marLeft w:val="0"/>
                  <w:marRight w:val="0"/>
                  <w:marTop w:val="0"/>
                  <w:marBottom w:val="0"/>
                  <w:divBdr>
                    <w:top w:val="none" w:sz="0" w:space="0" w:color="auto"/>
                    <w:left w:val="none" w:sz="0" w:space="0" w:color="auto"/>
                    <w:bottom w:val="none" w:sz="0" w:space="0" w:color="auto"/>
                    <w:right w:val="none" w:sz="0" w:space="0" w:color="auto"/>
                  </w:divBdr>
                </w:div>
                <w:div w:id="1276598673">
                  <w:marLeft w:val="0"/>
                  <w:marRight w:val="0"/>
                  <w:marTop w:val="0"/>
                  <w:marBottom w:val="0"/>
                  <w:divBdr>
                    <w:top w:val="none" w:sz="0" w:space="0" w:color="auto"/>
                    <w:left w:val="none" w:sz="0" w:space="0" w:color="auto"/>
                    <w:bottom w:val="none" w:sz="0" w:space="0" w:color="auto"/>
                    <w:right w:val="none" w:sz="0" w:space="0" w:color="auto"/>
                  </w:divBdr>
                </w:div>
                <w:div w:id="1486825348">
                  <w:marLeft w:val="0"/>
                  <w:marRight w:val="0"/>
                  <w:marTop w:val="0"/>
                  <w:marBottom w:val="0"/>
                  <w:divBdr>
                    <w:top w:val="none" w:sz="0" w:space="0" w:color="auto"/>
                    <w:left w:val="none" w:sz="0" w:space="0" w:color="auto"/>
                    <w:bottom w:val="none" w:sz="0" w:space="0" w:color="auto"/>
                    <w:right w:val="none" w:sz="0" w:space="0" w:color="auto"/>
                  </w:divBdr>
                </w:div>
                <w:div w:id="1534460061">
                  <w:marLeft w:val="0"/>
                  <w:marRight w:val="0"/>
                  <w:marTop w:val="0"/>
                  <w:marBottom w:val="0"/>
                  <w:divBdr>
                    <w:top w:val="none" w:sz="0" w:space="0" w:color="auto"/>
                    <w:left w:val="none" w:sz="0" w:space="0" w:color="auto"/>
                    <w:bottom w:val="none" w:sz="0" w:space="0" w:color="auto"/>
                    <w:right w:val="none" w:sz="0" w:space="0" w:color="auto"/>
                  </w:divBdr>
                </w:div>
                <w:div w:id="1725524790">
                  <w:marLeft w:val="0"/>
                  <w:marRight w:val="0"/>
                  <w:marTop w:val="0"/>
                  <w:marBottom w:val="0"/>
                  <w:divBdr>
                    <w:top w:val="none" w:sz="0" w:space="0" w:color="auto"/>
                    <w:left w:val="none" w:sz="0" w:space="0" w:color="auto"/>
                    <w:bottom w:val="none" w:sz="0" w:space="0" w:color="auto"/>
                    <w:right w:val="none" w:sz="0" w:space="0" w:color="auto"/>
                  </w:divBdr>
                </w:div>
                <w:div w:id="1893687433">
                  <w:marLeft w:val="0"/>
                  <w:marRight w:val="0"/>
                  <w:marTop w:val="0"/>
                  <w:marBottom w:val="0"/>
                  <w:divBdr>
                    <w:top w:val="none" w:sz="0" w:space="0" w:color="auto"/>
                    <w:left w:val="none" w:sz="0" w:space="0" w:color="auto"/>
                    <w:bottom w:val="none" w:sz="0" w:space="0" w:color="auto"/>
                    <w:right w:val="none" w:sz="0" w:space="0" w:color="auto"/>
                  </w:divBdr>
                  <w:divsChild>
                    <w:div w:id="1445885002">
                      <w:marLeft w:val="0"/>
                      <w:marRight w:val="0"/>
                      <w:marTop w:val="0"/>
                      <w:marBottom w:val="0"/>
                      <w:divBdr>
                        <w:top w:val="none" w:sz="0" w:space="0" w:color="auto"/>
                        <w:left w:val="none" w:sz="0" w:space="0" w:color="auto"/>
                        <w:bottom w:val="none" w:sz="0" w:space="0" w:color="auto"/>
                        <w:right w:val="none" w:sz="0" w:space="0" w:color="auto"/>
                      </w:divBdr>
                    </w:div>
                  </w:divsChild>
                </w:div>
                <w:div w:id="1938831299">
                  <w:marLeft w:val="0"/>
                  <w:marRight w:val="0"/>
                  <w:marTop w:val="0"/>
                  <w:marBottom w:val="0"/>
                  <w:divBdr>
                    <w:top w:val="none" w:sz="0" w:space="0" w:color="auto"/>
                    <w:left w:val="none" w:sz="0" w:space="0" w:color="auto"/>
                    <w:bottom w:val="none" w:sz="0" w:space="0" w:color="auto"/>
                    <w:right w:val="none" w:sz="0" w:space="0" w:color="auto"/>
                  </w:divBdr>
                </w:div>
                <w:div w:id="1990086464">
                  <w:marLeft w:val="0"/>
                  <w:marRight w:val="0"/>
                  <w:marTop w:val="0"/>
                  <w:marBottom w:val="0"/>
                  <w:divBdr>
                    <w:top w:val="none" w:sz="0" w:space="0" w:color="auto"/>
                    <w:left w:val="none" w:sz="0" w:space="0" w:color="auto"/>
                    <w:bottom w:val="none" w:sz="0" w:space="0" w:color="auto"/>
                    <w:right w:val="none" w:sz="0" w:space="0" w:color="auto"/>
                  </w:divBdr>
                </w:div>
                <w:div w:id="2074084522">
                  <w:marLeft w:val="0"/>
                  <w:marRight w:val="0"/>
                  <w:marTop w:val="0"/>
                  <w:marBottom w:val="0"/>
                  <w:divBdr>
                    <w:top w:val="none" w:sz="0" w:space="0" w:color="auto"/>
                    <w:left w:val="none" w:sz="0" w:space="0" w:color="auto"/>
                    <w:bottom w:val="none" w:sz="0" w:space="0" w:color="auto"/>
                    <w:right w:val="none" w:sz="0" w:space="0" w:color="auto"/>
                  </w:divBdr>
                </w:div>
                <w:div w:id="214600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039805">
      <w:bodyDiv w:val="1"/>
      <w:marLeft w:val="0"/>
      <w:marRight w:val="0"/>
      <w:marTop w:val="0"/>
      <w:marBottom w:val="0"/>
      <w:divBdr>
        <w:top w:val="none" w:sz="0" w:space="0" w:color="auto"/>
        <w:left w:val="none" w:sz="0" w:space="0" w:color="auto"/>
        <w:bottom w:val="none" w:sz="0" w:space="0" w:color="auto"/>
        <w:right w:val="none" w:sz="0" w:space="0" w:color="auto"/>
      </w:divBdr>
      <w:divsChild>
        <w:div w:id="94789601">
          <w:marLeft w:val="336"/>
          <w:marRight w:val="0"/>
          <w:marTop w:val="120"/>
          <w:marBottom w:val="312"/>
          <w:divBdr>
            <w:top w:val="none" w:sz="0" w:space="0" w:color="auto"/>
            <w:left w:val="none" w:sz="0" w:space="0" w:color="auto"/>
            <w:bottom w:val="none" w:sz="0" w:space="0" w:color="auto"/>
            <w:right w:val="none" w:sz="0" w:space="0" w:color="auto"/>
          </w:divBdr>
          <w:divsChild>
            <w:div w:id="1546791739">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458451897">
      <w:bodyDiv w:val="1"/>
      <w:marLeft w:val="0"/>
      <w:marRight w:val="0"/>
      <w:marTop w:val="0"/>
      <w:marBottom w:val="0"/>
      <w:divBdr>
        <w:top w:val="none" w:sz="0" w:space="0" w:color="auto"/>
        <w:left w:val="none" w:sz="0" w:space="0" w:color="auto"/>
        <w:bottom w:val="none" w:sz="0" w:space="0" w:color="auto"/>
        <w:right w:val="none" w:sz="0" w:space="0" w:color="auto"/>
      </w:divBdr>
    </w:div>
    <w:div w:id="1814172632">
      <w:bodyDiv w:val="1"/>
      <w:marLeft w:val="0"/>
      <w:marRight w:val="0"/>
      <w:marTop w:val="0"/>
      <w:marBottom w:val="0"/>
      <w:divBdr>
        <w:top w:val="none" w:sz="0" w:space="0" w:color="auto"/>
        <w:left w:val="none" w:sz="0" w:space="0" w:color="auto"/>
        <w:bottom w:val="none" w:sz="0" w:space="0" w:color="auto"/>
        <w:right w:val="none" w:sz="0" w:space="0" w:color="auto"/>
      </w:divBdr>
    </w:div>
    <w:div w:id="1970475313">
      <w:bodyDiv w:val="1"/>
      <w:marLeft w:val="0"/>
      <w:marRight w:val="0"/>
      <w:marTop w:val="0"/>
      <w:marBottom w:val="0"/>
      <w:divBdr>
        <w:top w:val="none" w:sz="0" w:space="0" w:color="auto"/>
        <w:left w:val="none" w:sz="0" w:space="0" w:color="auto"/>
        <w:bottom w:val="none" w:sz="0" w:space="0" w:color="auto"/>
        <w:right w:val="none" w:sz="0" w:space="0" w:color="auto"/>
      </w:divBdr>
    </w:div>
    <w:div w:id="2037733230">
      <w:bodyDiv w:val="1"/>
      <w:marLeft w:val="0"/>
      <w:marRight w:val="0"/>
      <w:marTop w:val="0"/>
      <w:marBottom w:val="0"/>
      <w:divBdr>
        <w:top w:val="none" w:sz="0" w:space="0" w:color="auto"/>
        <w:left w:val="none" w:sz="0" w:space="0" w:color="auto"/>
        <w:bottom w:val="none" w:sz="0" w:space="0" w:color="auto"/>
        <w:right w:val="none" w:sz="0" w:space="0" w:color="auto"/>
      </w:divBdr>
    </w:div>
    <w:div w:id="2049408945">
      <w:bodyDiv w:val="1"/>
      <w:marLeft w:val="0"/>
      <w:marRight w:val="0"/>
      <w:marTop w:val="0"/>
      <w:marBottom w:val="0"/>
      <w:divBdr>
        <w:top w:val="none" w:sz="0" w:space="0" w:color="auto"/>
        <w:left w:val="none" w:sz="0" w:space="0" w:color="auto"/>
        <w:bottom w:val="none" w:sz="0" w:space="0" w:color="auto"/>
        <w:right w:val="none" w:sz="0" w:space="0" w:color="auto"/>
      </w:divBdr>
      <w:divsChild>
        <w:div w:id="1432242060">
          <w:marLeft w:val="0"/>
          <w:marRight w:val="0"/>
          <w:marTop w:val="0"/>
          <w:marBottom w:val="0"/>
          <w:divBdr>
            <w:top w:val="none" w:sz="0" w:space="0" w:color="auto"/>
            <w:left w:val="none" w:sz="0" w:space="0" w:color="auto"/>
            <w:bottom w:val="none" w:sz="0" w:space="0" w:color="auto"/>
            <w:right w:val="none" w:sz="0" w:space="0" w:color="auto"/>
          </w:divBdr>
        </w:div>
        <w:div w:id="1768381703">
          <w:marLeft w:val="0"/>
          <w:marRight w:val="0"/>
          <w:marTop w:val="30"/>
          <w:marBottom w:val="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Hemin\Downloads\Last%20Version%20of%20the%20Thesis282.docx" TargetMode="External"/><Relationship Id="rId18" Type="http://schemas.openxmlformats.org/officeDocument/2006/relationships/hyperlink" Target="file:///C:\Users\Hemin\Downloads\Last%20Version%20of%20the%20Thesis282.docx" TargetMode="External"/><Relationship Id="rId26" Type="http://schemas.openxmlformats.org/officeDocument/2006/relationships/image" Target="media/image5.png"/><Relationship Id="rId39" Type="http://schemas.openxmlformats.org/officeDocument/2006/relationships/header" Target="header2.xml"/><Relationship Id="rId21" Type="http://schemas.openxmlformats.org/officeDocument/2006/relationships/hyperlink" Target="file:///C:\Users\Hemin\Downloads\Last%20Version%20of%20the%20Thesis282.docx" TargetMode="External"/><Relationship Id="rId34" Type="http://schemas.openxmlformats.org/officeDocument/2006/relationships/chart" Target="charts/chart2.xml"/><Relationship Id="rId42" Type="http://schemas.openxmlformats.org/officeDocument/2006/relationships/header" Target="header3.xml"/><Relationship Id="rId47" Type="http://schemas.openxmlformats.org/officeDocument/2006/relationships/diagramData" Target="diagrams/data1.xml"/><Relationship Id="rId50" Type="http://schemas.openxmlformats.org/officeDocument/2006/relationships/diagramColors" Target="diagrams/colors1.xml"/><Relationship Id="rId55" Type="http://schemas.openxmlformats.org/officeDocument/2006/relationships/chart" Target="charts/chart7.xml"/><Relationship Id="rId7" Type="http://schemas.openxmlformats.org/officeDocument/2006/relationships/endnotes" Target="endnotes.xml"/><Relationship Id="rId12" Type="http://schemas.openxmlformats.org/officeDocument/2006/relationships/hyperlink" Target="file:///C:\Users\Hemin\Downloads\Last%20Version%20of%20the%20Thesis282.docx" TargetMode="External"/><Relationship Id="rId17" Type="http://schemas.openxmlformats.org/officeDocument/2006/relationships/hyperlink" Target="file:///C:\Users\Hemin\Downloads\Last%20Version%20of%20the%20Thesis282.docx" TargetMode="External"/><Relationship Id="rId25" Type="http://schemas.openxmlformats.org/officeDocument/2006/relationships/image" Target="media/image4.png"/><Relationship Id="rId33" Type="http://schemas.openxmlformats.org/officeDocument/2006/relationships/chart" Target="charts/chart1.xml"/><Relationship Id="rId38" Type="http://schemas.openxmlformats.org/officeDocument/2006/relationships/header" Target="header1.xml"/><Relationship Id="rId46"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hyperlink" Target="file:///C:\Users\Hemin\Downloads\Last%20Version%20of%20the%20Thesis282.docx" TargetMode="External"/><Relationship Id="rId20" Type="http://schemas.openxmlformats.org/officeDocument/2006/relationships/hyperlink" Target="file:///C:\Users\Hemin\Downloads\Last%20Version%20of%20the%20Thesis282.docx" TargetMode="External"/><Relationship Id="rId29" Type="http://schemas.openxmlformats.org/officeDocument/2006/relationships/image" Target="media/image8.png"/><Relationship Id="rId41" Type="http://schemas.openxmlformats.org/officeDocument/2006/relationships/footer" Target="footer2.xml"/><Relationship Id="rId54"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Hemin\Downloads\Last%20Version%20of%20the%20Thesis282.docx"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chart" Target="charts/chart4.xml"/><Relationship Id="rId40" Type="http://schemas.openxmlformats.org/officeDocument/2006/relationships/footer" Target="footer1.xml"/><Relationship Id="rId45" Type="http://schemas.openxmlformats.org/officeDocument/2006/relationships/image" Target="media/image14.png"/><Relationship Id="rId53" Type="http://schemas.openxmlformats.org/officeDocument/2006/relationships/chart" Target="charts/chart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Hemin\Downloads\Last%20Version%20of%20the%20Thesis282.docx" TargetMode="Externa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2.png"/><Relationship Id="rId49" Type="http://schemas.openxmlformats.org/officeDocument/2006/relationships/diagramQuickStyle" Target="diagrams/quickStyle1.xml"/><Relationship Id="rId57" Type="http://schemas.openxmlformats.org/officeDocument/2006/relationships/fontTable" Target="fontTable.xml"/><Relationship Id="rId10" Type="http://schemas.openxmlformats.org/officeDocument/2006/relationships/hyperlink" Target="file:///C:\Users\Hemin\Downloads\Last%20Version%20of%20the%20Thesis282.docx" TargetMode="External"/><Relationship Id="rId19" Type="http://schemas.openxmlformats.org/officeDocument/2006/relationships/hyperlink" Target="file:///C:\Users\Hemin\Downloads\Last%20Version%20of%20the%20Thesis282.docx" TargetMode="External"/><Relationship Id="rId31" Type="http://schemas.openxmlformats.org/officeDocument/2006/relationships/image" Target="media/image10.png"/><Relationship Id="rId44" Type="http://schemas.openxmlformats.org/officeDocument/2006/relationships/image" Target="media/image13.png"/><Relationship Id="rId52"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hyperlink" Target="file:///C:\Users\Hemin\Downloads\Last%20Version%20of%20the%20Thesis282.docx" TargetMode="External"/><Relationship Id="rId14" Type="http://schemas.openxmlformats.org/officeDocument/2006/relationships/hyperlink" Target="file:///C:\Users\Hemin\Downloads\Last%20Version%20of%20the%20Thesis282.docx" TargetMode="External"/><Relationship Id="rId22" Type="http://schemas.openxmlformats.org/officeDocument/2006/relationships/hyperlink" Target="file:///C:\Users\Hemin\Downloads\Last%20Version%20of%20the%20Thesis282.docx"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chart" Target="charts/chart3.xml"/><Relationship Id="rId43" Type="http://schemas.openxmlformats.org/officeDocument/2006/relationships/footer" Target="footer3.xml"/><Relationship Id="rId48" Type="http://schemas.openxmlformats.org/officeDocument/2006/relationships/diagramLayout" Target="diagrams/layout1.xml"/><Relationship Id="rId56" Type="http://schemas.openxmlformats.org/officeDocument/2006/relationships/chart" Target="charts/chart8.xml"/><Relationship Id="rId8" Type="http://schemas.openxmlformats.org/officeDocument/2006/relationships/image" Target="media/image1.png"/><Relationship Id="rId51" Type="http://schemas.microsoft.com/office/2007/relationships/diagramDrawing" Target="diagrams/drawing1.xml"/><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emin\Downloads\Results%20(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Hemin\Downloads\Results%20(2).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Hemin\Downloads\Results%20(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emin\Downloads\Results%20(2).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Microsoft_Excel_Worksheet1.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Microsoft_Excel_Worksheet2.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E2A8-4D79-8609-E7F60DC5E5B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E2A8-4D79-8609-E7F60DC5E5B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E2A8-4D79-8609-E7F60DC5E5B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cs-CZ"/>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'[Results (2).xlsx]People Questionnaire Results'!$G$14:$I$14</c:f>
              <c:strCache>
                <c:ptCount val="3"/>
                <c:pt idx="0">
                  <c:v>Satisfy</c:v>
                </c:pt>
                <c:pt idx="1">
                  <c:v>Not satisfy </c:v>
                </c:pt>
                <c:pt idx="2">
                  <c:v>No Answer</c:v>
                </c:pt>
              </c:strCache>
            </c:strRef>
          </c:cat>
          <c:val>
            <c:numRef>
              <c:f>'[Results (2).xlsx]People Questionnaire Results'!$G$15:$I$15</c:f>
              <c:numCache>
                <c:formatCode>0.0%</c:formatCode>
                <c:ptCount val="3"/>
                <c:pt idx="0">
                  <c:v>0.16535433070866143</c:v>
                </c:pt>
                <c:pt idx="1">
                  <c:v>0.73228346456692917</c:v>
                </c:pt>
                <c:pt idx="2">
                  <c:v>0.10236220472440945</c:v>
                </c:pt>
              </c:numCache>
            </c:numRef>
          </c:val>
          <c:extLst>
            <c:ext xmlns:c16="http://schemas.microsoft.com/office/drawing/2014/chart" uri="{C3380CC4-5D6E-409C-BE32-E72D297353CC}">
              <c16:uniqueId val="{00000006-E2A8-4D79-8609-E7F60DC5E5B0}"/>
            </c:ext>
          </c:extLst>
        </c:ser>
        <c:dLbls>
          <c:showLegendKey val="0"/>
          <c:showVal val="0"/>
          <c:showCatName val="0"/>
          <c:showSerName val="0"/>
          <c:showPercent val="1"/>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cs-CZ"/>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cs-CZ"/>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'[Results (2).xlsx]People Questionnaire Results'!$G$17:$I$18</c:f>
              <c:multiLvlStrCache>
                <c:ptCount val="3"/>
                <c:lvl>
                  <c:pt idx="0">
                    <c:v>Agree</c:v>
                  </c:pt>
                  <c:pt idx="1">
                    <c:v>Disagree</c:v>
                  </c:pt>
                  <c:pt idx="2">
                    <c:v>No Answer</c:v>
                  </c:pt>
                </c:lvl>
                <c:lvl>
                  <c:pt idx="0">
                    <c:v>Q5 / Do you agree to transfer your personal data to third party without your consent?</c:v>
                  </c:pt>
                </c:lvl>
              </c:multiLvlStrCache>
            </c:multiLvlStrRef>
          </c:cat>
          <c:val>
            <c:numRef>
              <c:f>'[Results (2).xlsx]People Questionnaire Results'!$G$19:$I$19</c:f>
              <c:numCache>
                <c:formatCode>0.0%</c:formatCode>
                <c:ptCount val="3"/>
                <c:pt idx="0">
                  <c:v>2.3622047244094488E-2</c:v>
                </c:pt>
                <c:pt idx="1">
                  <c:v>0.93700787401574803</c:v>
                </c:pt>
                <c:pt idx="2">
                  <c:v>3.937007874015748E-2</c:v>
                </c:pt>
              </c:numCache>
            </c:numRef>
          </c:val>
          <c:extLst>
            <c:ext xmlns:c16="http://schemas.microsoft.com/office/drawing/2014/chart" uri="{C3380CC4-5D6E-409C-BE32-E72D297353CC}">
              <c16:uniqueId val="{00000000-0A96-4A67-8956-B21C46BB3AB8}"/>
            </c:ext>
          </c:extLst>
        </c:ser>
        <c:dLbls>
          <c:dLblPos val="inEnd"/>
          <c:showLegendKey val="0"/>
          <c:showVal val="1"/>
          <c:showCatName val="0"/>
          <c:showSerName val="0"/>
          <c:showPercent val="0"/>
          <c:showBubbleSize val="0"/>
        </c:dLbls>
        <c:gapWidth val="219"/>
        <c:overlap val="-27"/>
        <c:axId val="504074976"/>
        <c:axId val="504081536"/>
      </c:barChart>
      <c:catAx>
        <c:axId val="504074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504081536"/>
        <c:crosses val="autoZero"/>
        <c:auto val="1"/>
        <c:lblAlgn val="ctr"/>
        <c:lblOffset val="100"/>
        <c:noMultiLvlLbl val="0"/>
      </c:catAx>
      <c:valAx>
        <c:axId val="50408153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50407497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cs-CZ"/>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6506-49A5-AF21-378235B9CFDC}"/>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6506-49A5-AF21-378235B9CFDC}"/>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6506-49A5-AF21-378235B9CFDC}"/>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6506-49A5-AF21-378235B9CFDC}"/>
              </c:ext>
            </c:extLst>
          </c:dPt>
          <c:dLbls>
            <c:dLbl>
              <c:idx val="0"/>
              <c:layout>
                <c:manualLayout>
                  <c:x val="-1.5548337707786526E-2"/>
                  <c:y val="0.16125072907553223"/>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506-49A5-AF21-378235B9CFD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'[Results (2).xlsx]People Questionnaire Results'!$G$22:$I$22</c:f>
              <c:strCache>
                <c:ptCount val="3"/>
                <c:pt idx="0">
                  <c:v>No Answer</c:v>
                </c:pt>
                <c:pt idx="1">
                  <c:v>Disagree</c:v>
                </c:pt>
                <c:pt idx="2">
                  <c:v>Agree</c:v>
                </c:pt>
              </c:strCache>
            </c:strRef>
          </c:cat>
          <c:val>
            <c:numRef>
              <c:f>'[Results (2).xlsx]People Questionnaire Results'!$G$23:$I$23</c:f>
              <c:numCache>
                <c:formatCode>0.0%</c:formatCode>
                <c:ptCount val="3"/>
                <c:pt idx="0">
                  <c:v>7.0866141732283464E-2</c:v>
                </c:pt>
                <c:pt idx="1">
                  <c:v>0.79527559055118113</c:v>
                </c:pt>
                <c:pt idx="2">
                  <c:v>0.13385826771653545</c:v>
                </c:pt>
              </c:numCache>
            </c:numRef>
          </c:val>
          <c:extLst>
            <c:ext xmlns:c16="http://schemas.microsoft.com/office/drawing/2014/chart" uri="{C3380CC4-5D6E-409C-BE32-E72D297353CC}">
              <c16:uniqueId val="{00000008-6506-49A5-AF21-378235B9CFDC}"/>
            </c:ext>
          </c:extLst>
        </c:ser>
        <c:dLbls>
          <c:showLegendKey val="0"/>
          <c:showVal val="0"/>
          <c:showCatName val="1"/>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cs-CZ"/>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'[Results (2).xlsx]Scan Results'!$B$21</c:f>
              <c:strCache>
                <c:ptCount val="1"/>
                <c:pt idx="0">
                  <c:v>Government Websites (24)</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'[Results (2).xlsx]Scan Results'!$A$22:$A$25</c:f>
              <c:strCache>
                <c:ptCount val="4"/>
                <c:pt idx="0">
                  <c:v>Privacy Notice</c:v>
                </c:pt>
                <c:pt idx="1">
                  <c:v>Privacy Statement</c:v>
                </c:pt>
                <c:pt idx="2">
                  <c:v>Privacy Notice and Privacy Statement</c:v>
                </c:pt>
                <c:pt idx="3">
                  <c:v>None  of Them</c:v>
                </c:pt>
              </c:strCache>
            </c:strRef>
          </c:cat>
          <c:val>
            <c:numRef>
              <c:f>'[Results (2).xlsx]Scan Results'!$B$22:$B$25</c:f>
              <c:numCache>
                <c:formatCode>0.00%</c:formatCode>
                <c:ptCount val="4"/>
                <c:pt idx="0" formatCode="0%">
                  <c:v>0.08</c:v>
                </c:pt>
                <c:pt idx="1">
                  <c:v>6.5000000000000002E-2</c:v>
                </c:pt>
                <c:pt idx="2" formatCode="0%">
                  <c:v>0</c:v>
                </c:pt>
                <c:pt idx="3" formatCode="0%">
                  <c:v>0.92</c:v>
                </c:pt>
              </c:numCache>
            </c:numRef>
          </c:val>
          <c:extLst>
            <c:ext xmlns:c16="http://schemas.microsoft.com/office/drawing/2014/chart" uri="{C3380CC4-5D6E-409C-BE32-E72D297353CC}">
              <c16:uniqueId val="{00000000-511C-4AA7-9225-79DB7C70E7C3}"/>
            </c:ext>
          </c:extLst>
        </c:ser>
        <c:ser>
          <c:idx val="1"/>
          <c:order val="1"/>
          <c:tx>
            <c:strRef>
              <c:f>'[Results (2).xlsx]Scan Results'!$C$21</c:f>
              <c:strCache>
                <c:ptCount val="1"/>
                <c:pt idx="0">
                  <c:v>Industrial Websites (38)</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'[Results (2).xlsx]Scan Results'!$A$22:$A$25</c:f>
              <c:strCache>
                <c:ptCount val="4"/>
                <c:pt idx="0">
                  <c:v>Privacy Notice</c:v>
                </c:pt>
                <c:pt idx="1">
                  <c:v>Privacy Statement</c:v>
                </c:pt>
                <c:pt idx="2">
                  <c:v>Privacy Notice and Privacy Statement</c:v>
                </c:pt>
                <c:pt idx="3">
                  <c:v>None  of Them</c:v>
                </c:pt>
              </c:strCache>
            </c:strRef>
          </c:cat>
          <c:val>
            <c:numRef>
              <c:f>'[Results (2).xlsx]Scan Results'!$C$22:$C$25</c:f>
              <c:numCache>
                <c:formatCode>0%</c:formatCode>
                <c:ptCount val="4"/>
                <c:pt idx="0" formatCode="0.00%">
                  <c:v>0.114</c:v>
                </c:pt>
                <c:pt idx="1">
                  <c:v>0.09</c:v>
                </c:pt>
                <c:pt idx="2">
                  <c:v>0</c:v>
                </c:pt>
                <c:pt idx="3" formatCode="0.00%">
                  <c:v>0.88600000000000001</c:v>
                </c:pt>
              </c:numCache>
            </c:numRef>
          </c:val>
          <c:extLst>
            <c:ext xmlns:c16="http://schemas.microsoft.com/office/drawing/2014/chart" uri="{C3380CC4-5D6E-409C-BE32-E72D297353CC}">
              <c16:uniqueId val="{00000001-511C-4AA7-9225-79DB7C70E7C3}"/>
            </c:ext>
          </c:extLst>
        </c:ser>
        <c:dLbls>
          <c:dLblPos val="outEnd"/>
          <c:showLegendKey val="0"/>
          <c:showVal val="1"/>
          <c:showCatName val="0"/>
          <c:showSerName val="0"/>
          <c:showPercent val="0"/>
          <c:showBubbleSize val="0"/>
        </c:dLbls>
        <c:gapWidth val="100"/>
        <c:overlap val="-24"/>
        <c:axId val="500275344"/>
        <c:axId val="500276656"/>
      </c:barChart>
      <c:catAx>
        <c:axId val="50027534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cs-CZ"/>
          </a:p>
        </c:txPr>
        <c:crossAx val="500276656"/>
        <c:crosses val="autoZero"/>
        <c:auto val="1"/>
        <c:lblAlgn val="ctr"/>
        <c:lblOffset val="100"/>
        <c:noMultiLvlLbl val="0"/>
      </c:catAx>
      <c:valAx>
        <c:axId val="50027665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cs-CZ"/>
          </a:p>
        </c:txPr>
        <c:crossAx val="5002753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cs-CZ"/>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cs-CZ"/>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9E6-44E7-B024-438F3DEED47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9E6-44E7-B024-438F3DEED47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9E6-44E7-B024-438F3DEED476}"/>
              </c:ext>
            </c:extLst>
          </c:dPt>
          <c:dLbls>
            <c:dLbl>
              <c:idx val="1"/>
              <c:layout>
                <c:manualLayout>
                  <c:x val="1.0126076142390418E-2"/>
                  <c:y val="4.9733313192646383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9E6-44E7-B024-438F3DEED47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ln>
                      <a:solidFill>
                        <a:schemeClr val="tx1"/>
                      </a:solidFill>
                    </a:ln>
                    <a:solidFill>
                      <a:srgbClr val="FF0000"/>
                    </a:solidFill>
                    <a:latin typeface="+mn-lt"/>
                    <a:ea typeface="+mn-ea"/>
                    <a:cs typeface="+mn-cs"/>
                  </a:defRPr>
                </a:pPr>
                <a:endParaRPr lang="cs-CZ"/>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ET!$Q$14:$Q$16</c:f>
              <c:strCache>
                <c:ptCount val="3"/>
                <c:pt idx="0">
                  <c:v>T1</c:v>
                </c:pt>
                <c:pt idx="1">
                  <c:v>T1</c:v>
                </c:pt>
                <c:pt idx="2">
                  <c:v>T3</c:v>
                </c:pt>
              </c:strCache>
            </c:strRef>
          </c:cat>
          <c:val>
            <c:numRef>
              <c:f>ET!$R$14:$R$16</c:f>
              <c:numCache>
                <c:formatCode>0.000</c:formatCode>
                <c:ptCount val="3"/>
                <c:pt idx="0">
                  <c:v>2.6602042943506357</c:v>
                </c:pt>
                <c:pt idx="1">
                  <c:v>0.2153151275102495</c:v>
                </c:pt>
                <c:pt idx="2">
                  <c:v>0.66326176082273647</c:v>
                </c:pt>
              </c:numCache>
            </c:numRef>
          </c:val>
          <c:extLst>
            <c:ext xmlns:c16="http://schemas.microsoft.com/office/drawing/2014/chart" uri="{C3380CC4-5D6E-409C-BE32-E72D297353CC}">
              <c16:uniqueId val="{00000006-A9E6-44E7-B024-438F3DEED476}"/>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ln>
                <a:solidFill>
                  <a:schemeClr val="accent1"/>
                </a:solidFill>
              </a:ln>
              <a:solidFill>
                <a:schemeClr val="tx1">
                  <a:lumMod val="65000"/>
                  <a:lumOff val="35000"/>
                </a:schemeClr>
              </a:solidFill>
              <a:latin typeface="+mn-lt"/>
              <a:ea typeface="+mn-ea"/>
              <a:cs typeface="+mn-cs"/>
            </a:defRPr>
          </a:pPr>
          <a:endParaRPr lang="cs-CZ"/>
        </a:p>
      </c:txPr>
    </c:legend>
    <c:plotVisOnly val="1"/>
    <c:dispBlanksAs val="gap"/>
    <c:showDLblsOverMax val="0"/>
  </c:chart>
  <c:spPr>
    <a:solidFill>
      <a:schemeClr val="bg1"/>
    </a:solidFill>
    <a:ln w="9525" cap="flat" cmpd="sng" algn="ctr">
      <a:solidFill>
        <a:srgbClr val="0F6FC6"/>
      </a:solidFill>
      <a:round/>
    </a:ln>
    <a:effectLst/>
  </c:spPr>
  <c:txPr>
    <a:bodyPr/>
    <a:lstStyle/>
    <a:p>
      <a:pPr>
        <a:defRPr>
          <a:ln>
            <a:solidFill>
              <a:schemeClr val="accent1"/>
            </a:solidFill>
          </a:ln>
        </a:defRPr>
      </a:pPr>
      <a:endParaRPr lang="cs-CZ"/>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'ET1'!$O$14</c:f>
              <c:strCache>
                <c:ptCount val="1"/>
                <c:pt idx="0">
                  <c:v>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'ET1'!$P$13:$R$13</c:f>
              <c:strCache>
                <c:ptCount val="3"/>
                <c:pt idx="0">
                  <c:v>T1</c:v>
                </c:pt>
                <c:pt idx="1">
                  <c:v>T2</c:v>
                </c:pt>
                <c:pt idx="2">
                  <c:v>T3</c:v>
                </c:pt>
              </c:strCache>
            </c:strRef>
          </c:cat>
          <c:val>
            <c:numRef>
              <c:f>'ET1'!$P$14:$R$14</c:f>
              <c:numCache>
                <c:formatCode>0.000</c:formatCode>
                <c:ptCount val="3"/>
                <c:pt idx="0">
                  <c:v>0.51581439393939399</c:v>
                </c:pt>
                <c:pt idx="1">
                  <c:v>0.53945396279362245</c:v>
                </c:pt>
                <c:pt idx="2">
                  <c:v>0.52806605733352885</c:v>
                </c:pt>
              </c:numCache>
            </c:numRef>
          </c:val>
          <c:extLst>
            <c:ext xmlns:c16="http://schemas.microsoft.com/office/drawing/2014/chart" uri="{C3380CC4-5D6E-409C-BE32-E72D297353CC}">
              <c16:uniqueId val="{00000000-B48B-4144-8BAB-EFEB05E9615B}"/>
            </c:ext>
          </c:extLst>
        </c:ser>
        <c:ser>
          <c:idx val="1"/>
          <c:order val="1"/>
          <c:tx>
            <c:strRef>
              <c:f>'ET1'!$O$15</c:f>
              <c:strCache>
                <c:ptCount val="1"/>
                <c:pt idx="0">
                  <c:v>O</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'ET1'!$P$13:$R$13</c:f>
              <c:strCache>
                <c:ptCount val="3"/>
                <c:pt idx="0">
                  <c:v>T1</c:v>
                </c:pt>
                <c:pt idx="1">
                  <c:v>T2</c:v>
                </c:pt>
                <c:pt idx="2">
                  <c:v>T3</c:v>
                </c:pt>
              </c:strCache>
            </c:strRef>
          </c:cat>
          <c:val>
            <c:numRef>
              <c:f>'ET1'!$P$15:$R$15</c:f>
              <c:numCache>
                <c:formatCode>0.000</c:formatCode>
                <c:ptCount val="3"/>
                <c:pt idx="0">
                  <c:v>0.30956439393939394</c:v>
                </c:pt>
                <c:pt idx="1">
                  <c:v>0.29881713095747175</c:v>
                </c:pt>
                <c:pt idx="2">
                  <c:v>0.28683242891285582</c:v>
                </c:pt>
              </c:numCache>
            </c:numRef>
          </c:val>
          <c:extLst>
            <c:ext xmlns:c16="http://schemas.microsoft.com/office/drawing/2014/chart" uri="{C3380CC4-5D6E-409C-BE32-E72D297353CC}">
              <c16:uniqueId val="{00000001-B48B-4144-8BAB-EFEB05E9615B}"/>
            </c:ext>
          </c:extLst>
        </c:ser>
        <c:ser>
          <c:idx val="2"/>
          <c:order val="2"/>
          <c:tx>
            <c:strRef>
              <c:f>'ET1'!$O$16</c:f>
              <c:strCache>
                <c:ptCount val="1"/>
                <c:pt idx="0">
                  <c:v>A</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'ET1'!$P$13:$R$13</c:f>
              <c:strCache>
                <c:ptCount val="3"/>
                <c:pt idx="0">
                  <c:v>T1</c:v>
                </c:pt>
                <c:pt idx="1">
                  <c:v>T2</c:v>
                </c:pt>
                <c:pt idx="2">
                  <c:v>T3</c:v>
                </c:pt>
              </c:strCache>
            </c:strRef>
          </c:cat>
          <c:val>
            <c:numRef>
              <c:f>'ET1'!$P$16:$R$16</c:f>
              <c:numCache>
                <c:formatCode>0.000</c:formatCode>
                <c:ptCount val="3"/>
                <c:pt idx="0">
                  <c:v>0.13443813131313131</c:v>
                </c:pt>
                <c:pt idx="1">
                  <c:v>0.11287054053352197</c:v>
                </c:pt>
                <c:pt idx="2">
                  <c:v>0.11944992190537007</c:v>
                </c:pt>
              </c:numCache>
            </c:numRef>
          </c:val>
          <c:extLst>
            <c:ext xmlns:c16="http://schemas.microsoft.com/office/drawing/2014/chart" uri="{C3380CC4-5D6E-409C-BE32-E72D297353CC}">
              <c16:uniqueId val="{00000002-B48B-4144-8BAB-EFEB05E9615B}"/>
            </c:ext>
          </c:extLst>
        </c:ser>
        <c:ser>
          <c:idx val="3"/>
          <c:order val="3"/>
          <c:tx>
            <c:strRef>
              <c:f>'ET1'!$O$17</c:f>
              <c:strCache>
                <c:ptCount val="1"/>
                <c:pt idx="0">
                  <c:v>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'ET1'!$P$13:$R$13</c:f>
              <c:strCache>
                <c:ptCount val="3"/>
                <c:pt idx="0">
                  <c:v>T1</c:v>
                </c:pt>
                <c:pt idx="1">
                  <c:v>T2</c:v>
                </c:pt>
                <c:pt idx="2">
                  <c:v>T3</c:v>
                </c:pt>
              </c:strCache>
            </c:strRef>
          </c:cat>
          <c:val>
            <c:numRef>
              <c:f>'ET1'!$P$17:$R$17</c:f>
              <c:numCache>
                <c:formatCode>0.000</c:formatCode>
                <c:ptCount val="3"/>
                <c:pt idx="0">
                  <c:v>4.0183080808080807E-2</c:v>
                </c:pt>
                <c:pt idx="1">
                  <c:v>4.8858365715383836E-2</c:v>
                </c:pt>
                <c:pt idx="2">
                  <c:v>6.5651591848245261E-2</c:v>
                </c:pt>
              </c:numCache>
            </c:numRef>
          </c:val>
          <c:extLst>
            <c:ext xmlns:c16="http://schemas.microsoft.com/office/drawing/2014/chart" uri="{C3380CC4-5D6E-409C-BE32-E72D297353CC}">
              <c16:uniqueId val="{00000003-B48B-4144-8BAB-EFEB05E9615B}"/>
            </c:ext>
          </c:extLst>
        </c:ser>
        <c:dLbls>
          <c:showLegendKey val="0"/>
          <c:showVal val="0"/>
          <c:showCatName val="0"/>
          <c:showSerName val="0"/>
          <c:showPercent val="0"/>
          <c:showBubbleSize val="0"/>
        </c:dLbls>
        <c:gapWidth val="219"/>
        <c:overlap val="-27"/>
        <c:axId val="411671896"/>
        <c:axId val="411673208"/>
      </c:barChart>
      <c:catAx>
        <c:axId val="4116718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411673208"/>
        <c:crosses val="autoZero"/>
        <c:auto val="1"/>
        <c:lblAlgn val="ctr"/>
        <c:lblOffset val="100"/>
        <c:noMultiLvlLbl val="0"/>
      </c:catAx>
      <c:valAx>
        <c:axId val="411673208"/>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Weights</a:t>
                </a:r>
              </a:p>
            </c:rich>
          </c:tx>
          <c:layout>
            <c:manualLayout>
              <c:xMode val="edge"/>
              <c:yMode val="edge"/>
              <c:x val="8.1766148814390836E-3"/>
              <c:y val="0.3322170891933305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cs-CZ"/>
            </a:p>
          </c:txPr>
        </c:title>
        <c:numFmt formatCode="0.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4116718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legend>
    <c:plotVisOnly val="1"/>
    <c:dispBlanksAs val="gap"/>
    <c:showDLblsOverMax val="0"/>
  </c:chart>
  <c:spPr>
    <a:solidFill>
      <a:schemeClr val="bg1"/>
    </a:solidFill>
    <a:ln w="9525" cap="flat" cmpd="sng" algn="ctr">
      <a:solidFill>
        <a:srgbClr val="0F6FC6"/>
      </a:solidFill>
      <a:round/>
    </a:ln>
    <a:effectLst/>
  </c:spPr>
  <c:txPr>
    <a:bodyPr/>
    <a:lstStyle/>
    <a:p>
      <a:pPr>
        <a:defRPr/>
      </a:pPr>
      <a:endParaRPr lang="cs-CZ"/>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S!$Q$15</c:f>
              <c:strCache>
                <c:ptCount val="1"/>
                <c:pt idx="0">
                  <c:v>Factor1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S!$P$16:$P$19</c:f>
              <c:strCache>
                <c:ptCount val="4"/>
                <c:pt idx="0">
                  <c:v>Strength</c:v>
                </c:pt>
                <c:pt idx="1">
                  <c:v>Opportunitie</c:v>
                </c:pt>
                <c:pt idx="2">
                  <c:v>Asperations</c:v>
                </c:pt>
                <c:pt idx="3">
                  <c:v>Results</c:v>
                </c:pt>
              </c:strCache>
            </c:strRef>
          </c:cat>
          <c:val>
            <c:numRef>
              <c:f>S!$Q$16:$Q$19</c:f>
              <c:numCache>
                <c:formatCode>0.000</c:formatCode>
                <c:ptCount val="4"/>
                <c:pt idx="0">
                  <c:v>0.61574074448961613</c:v>
                </c:pt>
                <c:pt idx="1">
                  <c:v>0.20654895861452244</c:v>
                </c:pt>
                <c:pt idx="2">
                  <c:v>0.10968536037388164</c:v>
                </c:pt>
                <c:pt idx="3">
                  <c:v>6.8024936521979801E-2</c:v>
                </c:pt>
              </c:numCache>
            </c:numRef>
          </c:val>
          <c:extLst>
            <c:ext xmlns:c16="http://schemas.microsoft.com/office/drawing/2014/chart" uri="{C3380CC4-5D6E-409C-BE32-E72D297353CC}">
              <c16:uniqueId val="{00000000-5321-4A91-989A-CD5FF79120F0}"/>
            </c:ext>
          </c:extLst>
        </c:ser>
        <c:ser>
          <c:idx val="1"/>
          <c:order val="1"/>
          <c:tx>
            <c:strRef>
              <c:f>S!$R$15</c:f>
              <c:strCache>
                <c:ptCount val="1"/>
                <c:pt idx="0">
                  <c:v>Factor2</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S!$P$16:$P$19</c:f>
              <c:strCache>
                <c:ptCount val="4"/>
                <c:pt idx="0">
                  <c:v>Strength</c:v>
                </c:pt>
                <c:pt idx="1">
                  <c:v>Opportunitie</c:v>
                </c:pt>
                <c:pt idx="2">
                  <c:v>Asperations</c:v>
                </c:pt>
                <c:pt idx="3">
                  <c:v>Results</c:v>
                </c:pt>
              </c:strCache>
            </c:strRef>
          </c:cat>
          <c:val>
            <c:numRef>
              <c:f>S!$R$16:$R$19</c:f>
              <c:numCache>
                <c:formatCode>0.000</c:formatCode>
                <c:ptCount val="4"/>
                <c:pt idx="0">
                  <c:v>0.47427169381152073</c:v>
                </c:pt>
                <c:pt idx="1">
                  <c:v>0.42908593977569426</c:v>
                </c:pt>
                <c:pt idx="2">
                  <c:v>0.10585543043460788</c:v>
                </c:pt>
                <c:pt idx="3">
                  <c:v>0.12516746895476474</c:v>
                </c:pt>
              </c:numCache>
            </c:numRef>
          </c:val>
          <c:extLst>
            <c:ext xmlns:c16="http://schemas.microsoft.com/office/drawing/2014/chart" uri="{C3380CC4-5D6E-409C-BE32-E72D297353CC}">
              <c16:uniqueId val="{00000001-5321-4A91-989A-CD5FF79120F0}"/>
            </c:ext>
          </c:extLst>
        </c:ser>
        <c:ser>
          <c:idx val="2"/>
          <c:order val="2"/>
          <c:tx>
            <c:strRef>
              <c:f>S!$S$15</c:f>
              <c:strCache>
                <c:ptCount val="1"/>
                <c:pt idx="0">
                  <c:v>Factor3</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S!$P$16:$P$19</c:f>
              <c:strCache>
                <c:ptCount val="4"/>
                <c:pt idx="0">
                  <c:v>Strength</c:v>
                </c:pt>
                <c:pt idx="1">
                  <c:v>Opportunitie</c:v>
                </c:pt>
                <c:pt idx="2">
                  <c:v>Asperations</c:v>
                </c:pt>
                <c:pt idx="3">
                  <c:v>Results</c:v>
                </c:pt>
              </c:strCache>
            </c:strRef>
          </c:cat>
          <c:val>
            <c:numRef>
              <c:f>S!$S$16:$S$19</c:f>
              <c:numCache>
                <c:formatCode>0.000</c:formatCode>
                <c:ptCount val="4"/>
                <c:pt idx="0">
                  <c:v>0.12917421510345706</c:v>
                </c:pt>
                <c:pt idx="1">
                  <c:v>0.17023603609963531</c:v>
                </c:pt>
                <c:pt idx="2">
                  <c:v>0.18496872967223033</c:v>
                </c:pt>
                <c:pt idx="3">
                  <c:v>0.2037558123599828</c:v>
                </c:pt>
              </c:numCache>
            </c:numRef>
          </c:val>
          <c:extLst>
            <c:ext xmlns:c16="http://schemas.microsoft.com/office/drawing/2014/chart" uri="{C3380CC4-5D6E-409C-BE32-E72D297353CC}">
              <c16:uniqueId val="{00000002-5321-4A91-989A-CD5FF79120F0}"/>
            </c:ext>
          </c:extLst>
        </c:ser>
        <c:ser>
          <c:idx val="3"/>
          <c:order val="3"/>
          <c:tx>
            <c:strRef>
              <c:f>S!$T$15</c:f>
              <c:strCache>
                <c:ptCount val="1"/>
                <c:pt idx="0">
                  <c:v>Factor4</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S!$P$16:$P$19</c:f>
              <c:strCache>
                <c:ptCount val="4"/>
                <c:pt idx="0">
                  <c:v>Strength</c:v>
                </c:pt>
                <c:pt idx="1">
                  <c:v>Opportunitie</c:v>
                </c:pt>
                <c:pt idx="2">
                  <c:v>Asperations</c:v>
                </c:pt>
                <c:pt idx="3">
                  <c:v>Results</c:v>
                </c:pt>
              </c:strCache>
            </c:strRef>
          </c:cat>
          <c:val>
            <c:numRef>
              <c:f>S!$T$16:$T$19</c:f>
              <c:numCache>
                <c:formatCode>0.000</c:formatCode>
                <c:ptCount val="4"/>
                <c:pt idx="0">
                  <c:v>0.10459368277575308</c:v>
                </c:pt>
                <c:pt idx="1">
                  <c:v>9.7496366114635996E-2</c:v>
                </c:pt>
                <c:pt idx="2">
                  <c:v>5.4557970231383805E-2</c:v>
                </c:pt>
                <c:pt idx="3">
                  <c:v>6.3021509267821463E-2</c:v>
                </c:pt>
              </c:numCache>
            </c:numRef>
          </c:val>
          <c:extLst>
            <c:ext xmlns:c16="http://schemas.microsoft.com/office/drawing/2014/chart" uri="{C3380CC4-5D6E-409C-BE32-E72D297353CC}">
              <c16:uniqueId val="{00000003-5321-4A91-989A-CD5FF79120F0}"/>
            </c:ext>
          </c:extLst>
        </c:ser>
        <c:dLbls>
          <c:dLblPos val="outEnd"/>
          <c:showLegendKey val="0"/>
          <c:showVal val="1"/>
          <c:showCatName val="0"/>
          <c:showSerName val="0"/>
          <c:showPercent val="0"/>
          <c:showBubbleSize val="0"/>
        </c:dLbls>
        <c:gapWidth val="219"/>
        <c:overlap val="-27"/>
        <c:axId val="411670584"/>
        <c:axId val="411673536"/>
      </c:barChart>
      <c:catAx>
        <c:axId val="411670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411673536"/>
        <c:crosses val="autoZero"/>
        <c:auto val="1"/>
        <c:lblAlgn val="ctr"/>
        <c:lblOffset val="100"/>
        <c:noMultiLvlLbl val="0"/>
      </c:catAx>
      <c:valAx>
        <c:axId val="411673536"/>
        <c:scaling>
          <c:orientation val="minMax"/>
        </c:scaling>
        <c:delete val="0"/>
        <c:axPos val="l"/>
        <c:majorGridlines>
          <c:spPr>
            <a:ln w="6350"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Priority</a:t>
                </a:r>
                <a:r>
                  <a:rPr lang="en-US" baseline="0"/>
                  <a:t> Values</a:t>
                </a:r>
                <a:endParaRPr lang="en-US"/>
              </a:p>
            </c:rich>
          </c:tx>
          <c:layout>
            <c:manualLayout>
              <c:xMode val="edge"/>
              <c:yMode val="edge"/>
              <c:x val="1.3888888888888888E-2"/>
              <c:y val="0.3404264140895432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cs-CZ"/>
            </a:p>
          </c:txPr>
        </c:title>
        <c:numFmt formatCode="0.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4116705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legend>
    <c:plotVisOnly val="1"/>
    <c:dispBlanksAs val="gap"/>
    <c:showDLblsOverMax val="0"/>
  </c:chart>
  <c:spPr>
    <a:solidFill>
      <a:schemeClr val="bg1"/>
    </a:solidFill>
    <a:ln w="9525" cap="flat" cmpd="sng" algn="ctr">
      <a:solidFill>
        <a:srgbClr val="0F6FC6"/>
      </a:solidFill>
      <a:round/>
    </a:ln>
    <a:effectLst/>
  </c:spPr>
  <c:txPr>
    <a:bodyPr/>
    <a:lstStyle/>
    <a:p>
      <a:pPr>
        <a:defRPr/>
      </a:pPr>
      <a:endParaRPr lang="cs-CZ"/>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108121672878664"/>
          <c:y val="0.22263888888888889"/>
          <c:w val="0.81114107405853264"/>
          <c:h val="0.61498432487605714"/>
        </c:manualLayout>
      </c:layout>
      <c:barChart>
        <c:barDir val="col"/>
        <c:grouping val="clustered"/>
        <c:varyColors val="0"/>
        <c:ser>
          <c:idx val="0"/>
          <c:order val="0"/>
          <c:tx>
            <c:strRef>
              <c:f>S!$Q$28</c:f>
              <c:strCache>
                <c:ptCount val="1"/>
                <c:pt idx="0">
                  <c:v>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S!$R$27</c:f>
              <c:numCache>
                <c:formatCode>General</c:formatCode>
                <c:ptCount val="1"/>
              </c:numCache>
            </c:numRef>
          </c:cat>
          <c:val>
            <c:numRef>
              <c:f>S!$R$28</c:f>
              <c:numCache>
                <c:formatCode>0.000</c:formatCode>
                <c:ptCount val="1"/>
                <c:pt idx="0">
                  <c:v>7.1171319695449611E-2</c:v>
                </c:pt>
              </c:numCache>
            </c:numRef>
          </c:val>
          <c:extLst>
            <c:ext xmlns:c16="http://schemas.microsoft.com/office/drawing/2014/chart" uri="{C3380CC4-5D6E-409C-BE32-E72D297353CC}">
              <c16:uniqueId val="{00000000-987B-44A3-92ED-33FC1865A84F}"/>
            </c:ext>
          </c:extLst>
        </c:ser>
        <c:ser>
          <c:idx val="1"/>
          <c:order val="1"/>
          <c:tx>
            <c:strRef>
              <c:f>S!$Q$29</c:f>
              <c:strCache>
                <c:ptCount val="1"/>
                <c:pt idx="0">
                  <c:v>O</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S!$R$27</c:f>
              <c:numCache>
                <c:formatCode>General</c:formatCode>
                <c:ptCount val="1"/>
              </c:numCache>
            </c:numRef>
          </c:cat>
          <c:val>
            <c:numRef>
              <c:f>S!$R$29</c:f>
              <c:numCache>
                <c:formatCode>0.000</c:formatCode>
                <c:ptCount val="1"/>
                <c:pt idx="0">
                  <c:v>8.1013091071191395E-2</c:v>
                </c:pt>
              </c:numCache>
            </c:numRef>
          </c:val>
          <c:extLst>
            <c:ext xmlns:c16="http://schemas.microsoft.com/office/drawing/2014/chart" uri="{C3380CC4-5D6E-409C-BE32-E72D297353CC}">
              <c16:uniqueId val="{00000001-987B-44A3-92ED-33FC1865A84F}"/>
            </c:ext>
          </c:extLst>
        </c:ser>
        <c:ser>
          <c:idx val="2"/>
          <c:order val="2"/>
          <c:tx>
            <c:strRef>
              <c:f>S!$Q$30</c:f>
              <c:strCache>
                <c:ptCount val="1"/>
                <c:pt idx="0">
                  <c:v>A</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S!$R$27</c:f>
              <c:numCache>
                <c:formatCode>General</c:formatCode>
                <c:ptCount val="1"/>
              </c:numCache>
            </c:numRef>
          </c:cat>
          <c:val>
            <c:numRef>
              <c:f>S!$R$30</c:f>
              <c:numCache>
                <c:formatCode>0.000</c:formatCode>
                <c:ptCount val="1"/>
                <c:pt idx="0">
                  <c:v>6.6436335071043254E-2</c:v>
                </c:pt>
              </c:numCache>
            </c:numRef>
          </c:val>
          <c:extLst>
            <c:ext xmlns:c16="http://schemas.microsoft.com/office/drawing/2014/chart" uri="{C3380CC4-5D6E-409C-BE32-E72D297353CC}">
              <c16:uniqueId val="{00000002-987B-44A3-92ED-33FC1865A84F}"/>
            </c:ext>
          </c:extLst>
        </c:ser>
        <c:ser>
          <c:idx val="3"/>
          <c:order val="3"/>
          <c:tx>
            <c:strRef>
              <c:f>S!$Q$31</c:f>
              <c:strCache>
                <c:ptCount val="1"/>
                <c:pt idx="0">
                  <c:v>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S!$R$27</c:f>
              <c:numCache>
                <c:formatCode>General</c:formatCode>
                <c:ptCount val="1"/>
              </c:numCache>
            </c:numRef>
          </c:cat>
          <c:val>
            <c:numRef>
              <c:f>S!$R$31</c:f>
              <c:numCache>
                <c:formatCode>0.000</c:formatCode>
                <c:ptCount val="1"/>
                <c:pt idx="0">
                  <c:v>5.8543067685433256E-2</c:v>
                </c:pt>
              </c:numCache>
            </c:numRef>
          </c:val>
          <c:extLst>
            <c:ext xmlns:c16="http://schemas.microsoft.com/office/drawing/2014/chart" uri="{C3380CC4-5D6E-409C-BE32-E72D297353CC}">
              <c16:uniqueId val="{00000003-987B-44A3-92ED-33FC1865A84F}"/>
            </c:ext>
          </c:extLst>
        </c:ser>
        <c:dLbls>
          <c:dLblPos val="outEnd"/>
          <c:showLegendKey val="0"/>
          <c:showVal val="1"/>
          <c:showCatName val="0"/>
          <c:showSerName val="0"/>
          <c:showPercent val="0"/>
          <c:showBubbleSize val="0"/>
        </c:dLbls>
        <c:gapWidth val="219"/>
        <c:overlap val="-27"/>
        <c:axId val="411491992"/>
        <c:axId val="411491336"/>
      </c:barChart>
      <c:catAx>
        <c:axId val="411491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411491336"/>
        <c:crosses val="autoZero"/>
        <c:auto val="1"/>
        <c:lblAlgn val="ctr"/>
        <c:lblOffset val="100"/>
        <c:noMultiLvlLbl val="0"/>
      </c:catAx>
      <c:valAx>
        <c:axId val="411491336"/>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CI values</a:t>
                </a:r>
              </a:p>
            </c:rich>
          </c:tx>
          <c:layout>
            <c:manualLayout>
              <c:xMode val="edge"/>
              <c:yMode val="edge"/>
              <c:x val="2.3766239643242086E-2"/>
              <c:y val="0.42421278861881395"/>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cs-CZ"/>
            </a:p>
          </c:txPr>
        </c:title>
        <c:numFmt formatCode="0.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411491992"/>
        <c:crosses val="autoZero"/>
        <c:crossBetween val="between"/>
      </c:valAx>
      <c:spPr>
        <a:noFill/>
        <a:ln>
          <a:noFill/>
        </a:ln>
        <a:effectLst/>
      </c:spPr>
    </c:plotArea>
    <c:legend>
      <c:legendPos val="b"/>
      <c:layout>
        <c:manualLayout>
          <c:xMode val="edge"/>
          <c:yMode val="edge"/>
          <c:x val="0.4089818905865607"/>
          <c:y val="0.91364677241431758"/>
          <c:w val="0.18726087922395279"/>
          <c:h val="8.1522309711286087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legend>
    <c:plotVisOnly val="1"/>
    <c:dispBlanksAs val="gap"/>
    <c:showDLblsOverMax val="0"/>
  </c:chart>
  <c:spPr>
    <a:solidFill>
      <a:schemeClr val="bg1"/>
    </a:solidFill>
    <a:ln w="9525" cap="flat" cmpd="sng" algn="ctr">
      <a:solidFill>
        <a:srgbClr val="0F6FC6"/>
      </a:solidFill>
      <a:round/>
    </a:ln>
    <a:effectLst/>
  </c:spPr>
  <c:txPr>
    <a:bodyPr/>
    <a:lstStyle/>
    <a:p>
      <a:pPr>
        <a:defRPr/>
      </a:pPr>
      <a:endParaRPr lang="cs-CZ"/>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ABE3B16-943E-4F7C-9761-4AB9D71D74EB}" type="doc">
      <dgm:prSet loTypeId="urn:microsoft.com/office/officeart/2005/8/layout/matrix1" loCatId="matrix" qsTypeId="urn:microsoft.com/office/officeart/2005/8/quickstyle/simple1" qsCatId="simple" csTypeId="urn:microsoft.com/office/officeart/2005/8/colors/accent1_2" csCatId="accent1" phldr="1"/>
      <dgm:spPr/>
      <dgm:t>
        <a:bodyPr/>
        <a:lstStyle/>
        <a:p>
          <a:endParaRPr lang="en-US"/>
        </a:p>
      </dgm:t>
    </dgm:pt>
    <dgm:pt modelId="{79B8FBA6-8913-4087-BF07-A58927565240}">
      <dgm:prSet phldrT="[Text]"/>
      <dgm:spPr>
        <a:xfrm>
          <a:off x="1970912" y="1265872"/>
          <a:ext cx="1689354" cy="843915"/>
        </a:xfrm>
        <a:prstGeom prst="roundRect">
          <a:avLst/>
        </a:prstGeom>
        <a:solidFill>
          <a:srgbClr val="5B9BD5">
            <a:tint val="6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hueOff val="0"/>
                  <a:satOff val="0"/>
                  <a:lumOff val="0"/>
                  <a:alphaOff val="0"/>
                </a:sysClr>
              </a:solidFill>
              <a:latin typeface="Calibri" panose="020F0502020204030204"/>
              <a:ea typeface="+mn-ea"/>
              <a:cs typeface="+mn-cs"/>
            </a:rPr>
            <a:t>SOAR</a:t>
          </a:r>
        </a:p>
      </dgm:t>
    </dgm:pt>
    <dgm:pt modelId="{AC85B00C-E396-47EB-BE40-E81704DEFF5F}" type="parTrans" cxnId="{A1FB2346-A349-417D-9096-18415536EE28}">
      <dgm:prSet/>
      <dgm:spPr/>
      <dgm:t>
        <a:bodyPr/>
        <a:lstStyle/>
        <a:p>
          <a:endParaRPr lang="en-US"/>
        </a:p>
      </dgm:t>
    </dgm:pt>
    <dgm:pt modelId="{B5C1B013-C515-4CFB-922B-807C56ED5718}" type="sibTrans" cxnId="{A1FB2346-A349-417D-9096-18415536EE28}">
      <dgm:prSet/>
      <dgm:spPr/>
      <dgm:t>
        <a:bodyPr/>
        <a:lstStyle/>
        <a:p>
          <a:endParaRPr lang="en-US"/>
        </a:p>
      </dgm:t>
    </dgm:pt>
    <dgm:pt modelId="{B88823F4-778C-458C-8EAB-EBD93DC22BA6}">
      <dgm:prSet phldrT="[Text]" custT="1"/>
      <dgm:spPr>
        <a:xfrm rot="16200000">
          <a:off x="563879" y="-563879"/>
          <a:ext cx="1687830" cy="2815589"/>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l"/>
          <a:endParaRPr lang="en-US" sz="1000">
            <a:solidFill>
              <a:sysClr val="window" lastClr="FFFFFF"/>
            </a:solidFill>
            <a:latin typeface="Calibri" panose="020F0502020204030204"/>
            <a:ea typeface="+mn-ea"/>
            <a:cs typeface="+mn-cs"/>
          </a:endParaRPr>
        </a:p>
        <a:p>
          <a:pPr algn="l"/>
          <a:endParaRPr lang="en-US" sz="1000">
            <a:solidFill>
              <a:sysClr val="window" lastClr="FFFFFF"/>
            </a:solidFill>
            <a:latin typeface="Calibri" panose="020F0502020204030204"/>
            <a:ea typeface="+mn-ea"/>
            <a:cs typeface="+mn-cs"/>
          </a:endParaRPr>
        </a:p>
        <a:p>
          <a:pPr algn="ctr"/>
          <a:r>
            <a:rPr lang="en-US" sz="1400" b="1">
              <a:solidFill>
                <a:sysClr val="windowText" lastClr="000000"/>
              </a:solidFill>
              <a:latin typeface="Calibri" panose="020F0502020204030204"/>
              <a:ea typeface="+mn-ea"/>
              <a:cs typeface="+mn-cs"/>
            </a:rPr>
            <a:t>Strength</a:t>
          </a:r>
          <a:r>
            <a:rPr lang="en-US" sz="1200">
              <a:solidFill>
                <a:sysClr val="window" lastClr="FFFFFF"/>
              </a:solidFill>
              <a:latin typeface="Calibri" panose="020F0502020204030204"/>
              <a:ea typeface="+mn-ea"/>
              <a:cs typeface="+mn-cs"/>
            </a:rPr>
            <a:t> </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S1: Protecting Personal Information  in One-Way Communication</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S2: Protecting Personal Information  in Two-Way Communication </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S3: Aware e-gove stakeholders in protecting personal information </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S4: Personal Information Security</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 Protocol </a:t>
          </a:r>
        </a:p>
      </dgm:t>
    </dgm:pt>
    <dgm:pt modelId="{8D2F6E58-82B8-495C-9E31-F5C507B42CBB}" type="parTrans" cxnId="{A17CA638-5893-4035-A7D5-A881A65E6B47}">
      <dgm:prSet/>
      <dgm:spPr/>
      <dgm:t>
        <a:bodyPr/>
        <a:lstStyle/>
        <a:p>
          <a:endParaRPr lang="en-US"/>
        </a:p>
      </dgm:t>
    </dgm:pt>
    <dgm:pt modelId="{BAA44A54-84FF-48CD-B121-9A38EA0069D2}" type="sibTrans" cxnId="{A17CA638-5893-4035-A7D5-A881A65E6B47}">
      <dgm:prSet/>
      <dgm:spPr/>
      <dgm:t>
        <a:bodyPr/>
        <a:lstStyle/>
        <a:p>
          <a:endParaRPr lang="en-US"/>
        </a:p>
      </dgm:t>
    </dgm:pt>
    <dgm:pt modelId="{0A02160C-A3F6-4A11-8EBF-51E5A905012B}">
      <dgm:prSet phldrT="[Text]" custT="1"/>
      <dgm:spPr>
        <a:xfrm>
          <a:off x="2768654" y="0"/>
          <a:ext cx="2815589" cy="1687830"/>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endParaRPr lang="en-US" sz="1400" b="1">
            <a:solidFill>
              <a:sysClr val="windowText" lastClr="000000"/>
            </a:solidFill>
            <a:latin typeface="Calibri" panose="020F0502020204030204"/>
            <a:ea typeface="+mn-ea"/>
            <a:cs typeface="+mn-cs"/>
          </a:endParaRPr>
        </a:p>
        <a:p>
          <a:pPr algn="ctr"/>
          <a:r>
            <a:rPr lang="en-US" sz="1400" b="1">
              <a:solidFill>
                <a:sysClr val="windowText" lastClr="000000"/>
              </a:solidFill>
              <a:latin typeface="Calibri" panose="020F0502020204030204"/>
              <a:ea typeface="+mn-ea"/>
              <a:cs typeface="+mn-cs"/>
            </a:rPr>
            <a:t>Opportunity</a:t>
          </a:r>
          <a:r>
            <a:rPr lang="en-US" sz="1000">
              <a:solidFill>
                <a:sysClr val="window" lastClr="FFFFFF"/>
              </a:solidFill>
              <a:latin typeface="Calibri" panose="020F0502020204030204"/>
              <a:ea typeface="+mn-ea"/>
              <a:cs typeface="+mn-cs"/>
            </a:rPr>
            <a:t> </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O1: Providing a proper Personal Data Protection Law context </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O2: Developing Security</a:t>
          </a:r>
          <a:r>
            <a:rPr lang="sk-SK" sz="1400">
              <a:solidFill>
                <a:sysClr val="window" lastClr="FFFFFF"/>
              </a:solidFill>
              <a:latin typeface="Times New Roman" panose="02020603050405020304" pitchFamily="18" charset="0"/>
              <a:ea typeface="+mn-ea"/>
              <a:cs typeface="Times New Roman" panose="02020603050405020304" pitchFamily="18" charset="0"/>
            </a:rPr>
            <a:t> Information</a:t>
          </a:r>
          <a:r>
            <a:rPr lang="en-US" sz="1400">
              <a:solidFill>
                <a:sysClr val="window" lastClr="FFFFFF"/>
              </a:solidFill>
              <a:latin typeface="Times New Roman" panose="02020603050405020304" pitchFamily="18" charset="0"/>
              <a:ea typeface="+mn-ea"/>
              <a:cs typeface="Times New Roman" panose="02020603050405020304" pitchFamily="18" charset="0"/>
            </a:rPr>
            <a:t> Infrastructure</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O3: Identify Personal Information</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O4: Enhance security of communication and storages</a:t>
          </a:r>
        </a:p>
      </dgm:t>
    </dgm:pt>
    <dgm:pt modelId="{FD52BBC1-DD37-43CB-80F8-AE76706396DA}" type="parTrans" cxnId="{F8DDE334-0080-4E13-B19A-56404A7BD80D}">
      <dgm:prSet/>
      <dgm:spPr/>
      <dgm:t>
        <a:bodyPr/>
        <a:lstStyle/>
        <a:p>
          <a:endParaRPr lang="en-US"/>
        </a:p>
      </dgm:t>
    </dgm:pt>
    <dgm:pt modelId="{35D5759B-60EA-4AEA-9603-5BBE9349FFC4}" type="sibTrans" cxnId="{F8DDE334-0080-4E13-B19A-56404A7BD80D}">
      <dgm:prSet/>
      <dgm:spPr/>
      <dgm:t>
        <a:bodyPr/>
        <a:lstStyle/>
        <a:p>
          <a:endParaRPr lang="en-US"/>
        </a:p>
      </dgm:t>
    </dgm:pt>
    <dgm:pt modelId="{5CD101DB-6CD3-47AC-874E-7B6EF4AC84F1}">
      <dgm:prSet phldrT="[Text]" custT="1"/>
      <dgm:spPr>
        <a:xfrm rot="10800000">
          <a:off x="0" y="1687830"/>
          <a:ext cx="2815589" cy="1687830"/>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n-US" sz="1400" b="1">
              <a:solidFill>
                <a:sysClr val="windowText" lastClr="000000"/>
              </a:solidFill>
              <a:latin typeface="Times New Roman" panose="02020603050405020304" pitchFamily="18" charset="0"/>
              <a:ea typeface="+mn-ea"/>
              <a:cs typeface="Times New Roman" panose="02020603050405020304" pitchFamily="18" charset="0"/>
            </a:rPr>
            <a:t>Aspiration</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A1: Obtain high level of security</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A2: Reduce Cost</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A3: Provide Transparency</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A4: Improve e-service</a:t>
          </a:r>
        </a:p>
        <a:p>
          <a:pPr algn="l"/>
          <a:endParaRPr lang="en-US" sz="1100">
            <a:solidFill>
              <a:sysClr val="window" lastClr="FFFFFF"/>
            </a:solidFill>
            <a:latin typeface="Calibri" panose="020F0502020204030204"/>
            <a:ea typeface="+mn-ea"/>
            <a:cs typeface="+mn-cs"/>
          </a:endParaRPr>
        </a:p>
        <a:p>
          <a:pPr algn="l"/>
          <a:endParaRPr lang="en-US" sz="1100">
            <a:solidFill>
              <a:sysClr val="window" lastClr="FFFFFF"/>
            </a:solidFill>
            <a:latin typeface="Calibri" panose="020F0502020204030204"/>
            <a:ea typeface="+mn-ea"/>
            <a:cs typeface="+mn-cs"/>
          </a:endParaRPr>
        </a:p>
        <a:p>
          <a:pPr algn="l"/>
          <a:endParaRPr lang="en-US" sz="1100">
            <a:solidFill>
              <a:sysClr val="window" lastClr="FFFFFF"/>
            </a:solidFill>
            <a:latin typeface="Calibri" panose="020F0502020204030204"/>
            <a:ea typeface="+mn-ea"/>
            <a:cs typeface="+mn-cs"/>
          </a:endParaRPr>
        </a:p>
      </dgm:t>
    </dgm:pt>
    <dgm:pt modelId="{61CD5499-D4A6-4E75-9BDD-AE030E67793D}" type="parTrans" cxnId="{D2F8EC83-2D33-46E5-8D47-EA804E8D8CE9}">
      <dgm:prSet/>
      <dgm:spPr/>
      <dgm:t>
        <a:bodyPr/>
        <a:lstStyle/>
        <a:p>
          <a:endParaRPr lang="en-US"/>
        </a:p>
      </dgm:t>
    </dgm:pt>
    <dgm:pt modelId="{EC365506-C905-42A0-885F-CCDBC870379B}" type="sibTrans" cxnId="{D2F8EC83-2D33-46E5-8D47-EA804E8D8CE9}">
      <dgm:prSet/>
      <dgm:spPr/>
      <dgm:t>
        <a:bodyPr/>
        <a:lstStyle/>
        <a:p>
          <a:endParaRPr lang="en-US"/>
        </a:p>
      </dgm:t>
    </dgm:pt>
    <dgm:pt modelId="{30A1630C-828F-4FEA-AE8C-859FA3E2A34F}">
      <dgm:prSet phldrT="[Text]" custT="1"/>
      <dgm:spPr>
        <a:xfrm rot="5400000">
          <a:off x="3332534" y="1107881"/>
          <a:ext cx="1687830" cy="2815589"/>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n-US" sz="1400" b="1">
              <a:solidFill>
                <a:sysClr val="windowText" lastClr="000000"/>
              </a:solidFill>
              <a:latin typeface="Times New Roman" panose="02020603050405020304" pitchFamily="18" charset="0"/>
              <a:ea typeface="+mn-ea"/>
              <a:cs typeface="Times New Roman" panose="02020603050405020304" pitchFamily="18" charset="0"/>
            </a:rPr>
            <a:t>Result</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R1: Protect Personal Information within government organizations</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R2: Enhance security of communication channels</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R3: Increase Trust of people to E-Gov</a:t>
          </a:r>
        </a:p>
        <a:p>
          <a:pPr algn="l"/>
          <a:r>
            <a:rPr lang="en-US" sz="1400">
              <a:solidFill>
                <a:sysClr val="window" lastClr="FFFFFF"/>
              </a:solidFill>
              <a:latin typeface="Times New Roman" panose="02020603050405020304" pitchFamily="18" charset="0"/>
              <a:ea typeface="+mn-ea"/>
              <a:cs typeface="Times New Roman" panose="02020603050405020304" pitchFamily="18" charset="0"/>
            </a:rPr>
            <a:t>R4: Increase E-Participation </a:t>
          </a:r>
        </a:p>
        <a:p>
          <a:pPr algn="ctr"/>
          <a:endParaRPr lang="en-US" sz="1000">
            <a:solidFill>
              <a:sysClr val="window" lastClr="FFFFFF"/>
            </a:solidFill>
            <a:latin typeface="Calibri" panose="020F0502020204030204"/>
            <a:ea typeface="+mn-ea"/>
            <a:cs typeface="+mn-cs"/>
          </a:endParaRPr>
        </a:p>
        <a:p>
          <a:pPr algn="ctr"/>
          <a:endParaRPr lang="en-US" sz="1000">
            <a:solidFill>
              <a:sysClr val="window" lastClr="FFFFFF"/>
            </a:solidFill>
            <a:latin typeface="Calibri" panose="020F0502020204030204"/>
            <a:ea typeface="+mn-ea"/>
            <a:cs typeface="+mn-cs"/>
          </a:endParaRPr>
        </a:p>
        <a:p>
          <a:pPr algn="ctr"/>
          <a:endParaRPr lang="en-US" sz="1000">
            <a:solidFill>
              <a:sysClr val="window" lastClr="FFFFFF"/>
            </a:solidFill>
            <a:latin typeface="Calibri" panose="020F0502020204030204"/>
            <a:ea typeface="+mn-ea"/>
            <a:cs typeface="+mn-cs"/>
          </a:endParaRPr>
        </a:p>
      </dgm:t>
    </dgm:pt>
    <dgm:pt modelId="{B4E450E0-1E06-4219-9B23-3CE4134DB684}" type="parTrans" cxnId="{FD6029BB-E2CC-4B39-BB18-0161634396C9}">
      <dgm:prSet/>
      <dgm:spPr/>
      <dgm:t>
        <a:bodyPr/>
        <a:lstStyle/>
        <a:p>
          <a:endParaRPr lang="en-US"/>
        </a:p>
      </dgm:t>
    </dgm:pt>
    <dgm:pt modelId="{A94A24BD-0352-4654-9990-2E671DBC23E6}" type="sibTrans" cxnId="{FD6029BB-E2CC-4B39-BB18-0161634396C9}">
      <dgm:prSet/>
      <dgm:spPr/>
      <dgm:t>
        <a:bodyPr/>
        <a:lstStyle/>
        <a:p>
          <a:endParaRPr lang="en-US"/>
        </a:p>
      </dgm:t>
    </dgm:pt>
    <dgm:pt modelId="{FF5585FE-79B5-4E23-BD2A-8278A9F1AA18}" type="pres">
      <dgm:prSet presAssocID="{8ABE3B16-943E-4F7C-9761-4AB9D71D74EB}" presName="diagram" presStyleCnt="0">
        <dgm:presLayoutVars>
          <dgm:chMax val="1"/>
          <dgm:dir/>
          <dgm:animLvl val="ctr"/>
          <dgm:resizeHandles val="exact"/>
        </dgm:presLayoutVars>
      </dgm:prSet>
      <dgm:spPr/>
    </dgm:pt>
    <dgm:pt modelId="{5FB9084F-DDF4-4703-98AC-F45FF982B21F}" type="pres">
      <dgm:prSet presAssocID="{8ABE3B16-943E-4F7C-9761-4AB9D71D74EB}" presName="matrix" presStyleCnt="0"/>
      <dgm:spPr/>
    </dgm:pt>
    <dgm:pt modelId="{EFB087B1-7574-4A49-9E08-D8C50E5021DC}" type="pres">
      <dgm:prSet presAssocID="{8ABE3B16-943E-4F7C-9761-4AB9D71D74EB}" presName="tile1" presStyleLbl="node1" presStyleIdx="0" presStyleCnt="4" custLinFactNeighborX="-1667" custLinFactNeighborY="-952"/>
      <dgm:spPr/>
    </dgm:pt>
    <dgm:pt modelId="{E64D1A9B-1A76-42EA-B590-9BD0202533F6}" type="pres">
      <dgm:prSet presAssocID="{8ABE3B16-943E-4F7C-9761-4AB9D71D74EB}" presName="tile1text" presStyleLbl="node1" presStyleIdx="0" presStyleCnt="4">
        <dgm:presLayoutVars>
          <dgm:chMax val="0"/>
          <dgm:chPref val="0"/>
          <dgm:bulletEnabled val="1"/>
        </dgm:presLayoutVars>
      </dgm:prSet>
      <dgm:spPr/>
    </dgm:pt>
    <dgm:pt modelId="{FF62B11B-85DA-427B-9B3A-5193C5E57462}" type="pres">
      <dgm:prSet presAssocID="{8ABE3B16-943E-4F7C-9761-4AB9D71D74EB}" presName="tile2" presStyleLbl="node1" presStyleIdx="1" presStyleCnt="4" custLinFactNeighborX="-1667" custLinFactNeighborY="-952"/>
      <dgm:spPr/>
    </dgm:pt>
    <dgm:pt modelId="{CCD1E670-50F0-4832-B484-C23799F7B4B7}" type="pres">
      <dgm:prSet presAssocID="{8ABE3B16-943E-4F7C-9761-4AB9D71D74EB}" presName="tile2text" presStyleLbl="node1" presStyleIdx="1" presStyleCnt="4">
        <dgm:presLayoutVars>
          <dgm:chMax val="0"/>
          <dgm:chPref val="0"/>
          <dgm:bulletEnabled val="1"/>
        </dgm:presLayoutVars>
      </dgm:prSet>
      <dgm:spPr/>
    </dgm:pt>
    <dgm:pt modelId="{289503AB-2087-4651-9A12-0508A3138831}" type="pres">
      <dgm:prSet presAssocID="{8ABE3B16-943E-4F7C-9761-4AB9D71D74EB}" presName="tile3" presStyleLbl="node1" presStyleIdx="2" presStyleCnt="4"/>
      <dgm:spPr/>
    </dgm:pt>
    <dgm:pt modelId="{B7533EEE-D1B3-4243-9069-4EAD963F6563}" type="pres">
      <dgm:prSet presAssocID="{8ABE3B16-943E-4F7C-9761-4AB9D71D74EB}" presName="tile3text" presStyleLbl="node1" presStyleIdx="2" presStyleCnt="4">
        <dgm:presLayoutVars>
          <dgm:chMax val="0"/>
          <dgm:chPref val="0"/>
          <dgm:bulletEnabled val="1"/>
        </dgm:presLayoutVars>
      </dgm:prSet>
      <dgm:spPr/>
    </dgm:pt>
    <dgm:pt modelId="{6817B055-B108-46A7-959C-54363A6A1C61}" type="pres">
      <dgm:prSet presAssocID="{8ABE3B16-943E-4F7C-9761-4AB9D71D74EB}" presName="tile4" presStyleLbl="node1" presStyleIdx="3" presStyleCnt="4" custLinFactNeighborX="-1667" custLinFactNeighborY="-952"/>
      <dgm:spPr/>
    </dgm:pt>
    <dgm:pt modelId="{7F993B81-91C5-4BF2-8F30-541D7E3B08CB}" type="pres">
      <dgm:prSet presAssocID="{8ABE3B16-943E-4F7C-9761-4AB9D71D74EB}" presName="tile4text" presStyleLbl="node1" presStyleIdx="3" presStyleCnt="4">
        <dgm:presLayoutVars>
          <dgm:chMax val="0"/>
          <dgm:chPref val="0"/>
          <dgm:bulletEnabled val="1"/>
        </dgm:presLayoutVars>
      </dgm:prSet>
      <dgm:spPr/>
    </dgm:pt>
    <dgm:pt modelId="{C2707EFB-2E0F-457E-80C5-5AAE151B555C}" type="pres">
      <dgm:prSet presAssocID="{8ABE3B16-943E-4F7C-9761-4AB9D71D74EB}" presName="centerTile" presStyleLbl="fgShp" presStyleIdx="0" presStyleCnt="1" custScaleX="71949" custScaleY="63479">
        <dgm:presLayoutVars>
          <dgm:chMax val="0"/>
          <dgm:chPref val="0"/>
        </dgm:presLayoutVars>
      </dgm:prSet>
      <dgm:spPr/>
    </dgm:pt>
  </dgm:ptLst>
  <dgm:cxnLst>
    <dgm:cxn modelId="{3ECCFA11-684A-4B00-A1DF-46F7F6413CB9}" type="presOf" srcId="{8ABE3B16-943E-4F7C-9761-4AB9D71D74EB}" destId="{FF5585FE-79B5-4E23-BD2A-8278A9F1AA18}" srcOrd="0" destOrd="0" presId="urn:microsoft.com/office/officeart/2005/8/layout/matrix1"/>
    <dgm:cxn modelId="{787DF416-BDEC-4B86-AE35-11FD389344EB}" type="presOf" srcId="{30A1630C-828F-4FEA-AE8C-859FA3E2A34F}" destId="{6817B055-B108-46A7-959C-54363A6A1C61}" srcOrd="0" destOrd="0" presId="urn:microsoft.com/office/officeart/2005/8/layout/matrix1"/>
    <dgm:cxn modelId="{E07EAE29-4861-41E8-829E-675058FA425D}" type="presOf" srcId="{B88823F4-778C-458C-8EAB-EBD93DC22BA6}" destId="{EFB087B1-7574-4A49-9E08-D8C50E5021DC}" srcOrd="0" destOrd="0" presId="urn:microsoft.com/office/officeart/2005/8/layout/matrix1"/>
    <dgm:cxn modelId="{56BDCA29-ED1D-40D1-96B8-03E2A47FDCAA}" type="presOf" srcId="{B88823F4-778C-458C-8EAB-EBD93DC22BA6}" destId="{E64D1A9B-1A76-42EA-B590-9BD0202533F6}" srcOrd="1" destOrd="0" presId="urn:microsoft.com/office/officeart/2005/8/layout/matrix1"/>
    <dgm:cxn modelId="{6F41E331-7CDE-49D3-8A8C-112F32EF0487}" type="presOf" srcId="{30A1630C-828F-4FEA-AE8C-859FA3E2A34F}" destId="{7F993B81-91C5-4BF2-8F30-541D7E3B08CB}" srcOrd="1" destOrd="0" presId="urn:microsoft.com/office/officeart/2005/8/layout/matrix1"/>
    <dgm:cxn modelId="{F8DDE334-0080-4E13-B19A-56404A7BD80D}" srcId="{79B8FBA6-8913-4087-BF07-A58927565240}" destId="{0A02160C-A3F6-4A11-8EBF-51E5A905012B}" srcOrd="1" destOrd="0" parTransId="{FD52BBC1-DD37-43CB-80F8-AE76706396DA}" sibTransId="{35D5759B-60EA-4AEA-9603-5BBE9349FFC4}"/>
    <dgm:cxn modelId="{A17CA638-5893-4035-A7D5-A881A65E6B47}" srcId="{79B8FBA6-8913-4087-BF07-A58927565240}" destId="{B88823F4-778C-458C-8EAB-EBD93DC22BA6}" srcOrd="0" destOrd="0" parTransId="{8D2F6E58-82B8-495C-9E31-F5C507B42CBB}" sibTransId="{BAA44A54-84FF-48CD-B121-9A38EA0069D2}"/>
    <dgm:cxn modelId="{6D80705B-5BA3-4A78-9B87-C602893E70DE}" type="presOf" srcId="{0A02160C-A3F6-4A11-8EBF-51E5A905012B}" destId="{FF62B11B-85DA-427B-9B3A-5193C5E57462}" srcOrd="0" destOrd="0" presId="urn:microsoft.com/office/officeart/2005/8/layout/matrix1"/>
    <dgm:cxn modelId="{E71F8542-C7E1-4D8C-ABF4-49222732ABA3}" type="presOf" srcId="{5CD101DB-6CD3-47AC-874E-7B6EF4AC84F1}" destId="{289503AB-2087-4651-9A12-0508A3138831}" srcOrd="0" destOrd="0" presId="urn:microsoft.com/office/officeart/2005/8/layout/matrix1"/>
    <dgm:cxn modelId="{A1FB2346-A349-417D-9096-18415536EE28}" srcId="{8ABE3B16-943E-4F7C-9761-4AB9D71D74EB}" destId="{79B8FBA6-8913-4087-BF07-A58927565240}" srcOrd="0" destOrd="0" parTransId="{AC85B00C-E396-47EB-BE40-E81704DEFF5F}" sibTransId="{B5C1B013-C515-4CFB-922B-807C56ED5718}"/>
    <dgm:cxn modelId="{D2F8EC83-2D33-46E5-8D47-EA804E8D8CE9}" srcId="{79B8FBA6-8913-4087-BF07-A58927565240}" destId="{5CD101DB-6CD3-47AC-874E-7B6EF4AC84F1}" srcOrd="2" destOrd="0" parTransId="{61CD5499-D4A6-4E75-9BDD-AE030E67793D}" sibTransId="{EC365506-C905-42A0-885F-CCDBC870379B}"/>
    <dgm:cxn modelId="{FF7982B1-1C67-4FFE-9D91-86E96C5C9916}" type="presOf" srcId="{79B8FBA6-8913-4087-BF07-A58927565240}" destId="{C2707EFB-2E0F-457E-80C5-5AAE151B555C}" srcOrd="0" destOrd="0" presId="urn:microsoft.com/office/officeart/2005/8/layout/matrix1"/>
    <dgm:cxn modelId="{FD6029BB-E2CC-4B39-BB18-0161634396C9}" srcId="{79B8FBA6-8913-4087-BF07-A58927565240}" destId="{30A1630C-828F-4FEA-AE8C-859FA3E2A34F}" srcOrd="3" destOrd="0" parTransId="{B4E450E0-1E06-4219-9B23-3CE4134DB684}" sibTransId="{A94A24BD-0352-4654-9990-2E671DBC23E6}"/>
    <dgm:cxn modelId="{9A3B69C2-B2F7-4DAA-B678-5068382BAD86}" type="presOf" srcId="{5CD101DB-6CD3-47AC-874E-7B6EF4AC84F1}" destId="{B7533EEE-D1B3-4243-9069-4EAD963F6563}" srcOrd="1" destOrd="0" presId="urn:microsoft.com/office/officeart/2005/8/layout/matrix1"/>
    <dgm:cxn modelId="{0AD638E0-D44D-42B1-B5AF-483B9D56C7DD}" type="presOf" srcId="{0A02160C-A3F6-4A11-8EBF-51E5A905012B}" destId="{CCD1E670-50F0-4832-B484-C23799F7B4B7}" srcOrd="1" destOrd="0" presId="urn:microsoft.com/office/officeart/2005/8/layout/matrix1"/>
    <dgm:cxn modelId="{21F42A68-BA7D-4CC9-8AD9-1505D108A9F1}" type="presParOf" srcId="{FF5585FE-79B5-4E23-BD2A-8278A9F1AA18}" destId="{5FB9084F-DDF4-4703-98AC-F45FF982B21F}" srcOrd="0" destOrd="0" presId="urn:microsoft.com/office/officeart/2005/8/layout/matrix1"/>
    <dgm:cxn modelId="{B3D234B6-4E3C-454F-A763-985D77016352}" type="presParOf" srcId="{5FB9084F-DDF4-4703-98AC-F45FF982B21F}" destId="{EFB087B1-7574-4A49-9E08-D8C50E5021DC}" srcOrd="0" destOrd="0" presId="urn:microsoft.com/office/officeart/2005/8/layout/matrix1"/>
    <dgm:cxn modelId="{877B498D-D8FC-4A89-AF5F-2993CD548417}" type="presParOf" srcId="{5FB9084F-DDF4-4703-98AC-F45FF982B21F}" destId="{E64D1A9B-1A76-42EA-B590-9BD0202533F6}" srcOrd="1" destOrd="0" presId="urn:microsoft.com/office/officeart/2005/8/layout/matrix1"/>
    <dgm:cxn modelId="{3804EAAF-E445-4665-BB23-3B4000BE6112}" type="presParOf" srcId="{5FB9084F-DDF4-4703-98AC-F45FF982B21F}" destId="{FF62B11B-85DA-427B-9B3A-5193C5E57462}" srcOrd="2" destOrd="0" presId="urn:microsoft.com/office/officeart/2005/8/layout/matrix1"/>
    <dgm:cxn modelId="{A376144F-EC18-433F-808E-B6F514BFCA68}" type="presParOf" srcId="{5FB9084F-DDF4-4703-98AC-F45FF982B21F}" destId="{CCD1E670-50F0-4832-B484-C23799F7B4B7}" srcOrd="3" destOrd="0" presId="urn:microsoft.com/office/officeart/2005/8/layout/matrix1"/>
    <dgm:cxn modelId="{B4DAA3DD-F97E-4B01-B254-92B68242987B}" type="presParOf" srcId="{5FB9084F-DDF4-4703-98AC-F45FF982B21F}" destId="{289503AB-2087-4651-9A12-0508A3138831}" srcOrd="4" destOrd="0" presId="urn:microsoft.com/office/officeart/2005/8/layout/matrix1"/>
    <dgm:cxn modelId="{20F9D9A4-62F5-4C05-A45F-ED7883F4CE82}" type="presParOf" srcId="{5FB9084F-DDF4-4703-98AC-F45FF982B21F}" destId="{B7533EEE-D1B3-4243-9069-4EAD963F6563}" srcOrd="5" destOrd="0" presId="urn:microsoft.com/office/officeart/2005/8/layout/matrix1"/>
    <dgm:cxn modelId="{F3FB7CAF-517A-4310-B8B5-8FA3010BAE3F}" type="presParOf" srcId="{5FB9084F-DDF4-4703-98AC-F45FF982B21F}" destId="{6817B055-B108-46A7-959C-54363A6A1C61}" srcOrd="6" destOrd="0" presId="urn:microsoft.com/office/officeart/2005/8/layout/matrix1"/>
    <dgm:cxn modelId="{FD9EC02F-81EE-4473-A47A-1FFE5CC41ECC}" type="presParOf" srcId="{5FB9084F-DDF4-4703-98AC-F45FF982B21F}" destId="{7F993B81-91C5-4BF2-8F30-541D7E3B08CB}" srcOrd="7" destOrd="0" presId="urn:microsoft.com/office/officeart/2005/8/layout/matrix1"/>
    <dgm:cxn modelId="{1654C9F5-80CD-4043-9288-520BD4E8F66F}" type="presParOf" srcId="{FF5585FE-79B5-4E23-BD2A-8278A9F1AA18}" destId="{C2707EFB-2E0F-457E-80C5-5AAE151B555C}" srcOrd="1" destOrd="0" presId="urn:microsoft.com/office/officeart/2005/8/layout/matrix1"/>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FB087B1-7574-4A49-9E08-D8C50E5021DC}">
      <dsp:nvSpPr>
        <dsp:cNvPr id="0" name=""/>
        <dsp:cNvSpPr/>
      </dsp:nvSpPr>
      <dsp:spPr>
        <a:xfrm rot="16200000">
          <a:off x="955992" y="-955992"/>
          <a:ext cx="2116137" cy="4028122"/>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l" defTabSz="4445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a:p>
          <a:pPr marL="0" lvl="0" indent="0" algn="l" defTabSz="4445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a:p>
          <a:pPr marL="0" lvl="0" indent="0" algn="ctr" defTabSz="444500">
            <a:lnSpc>
              <a:spcPct val="90000"/>
            </a:lnSpc>
            <a:spcBef>
              <a:spcPct val="0"/>
            </a:spcBef>
            <a:spcAft>
              <a:spcPct val="35000"/>
            </a:spcAft>
            <a:buNone/>
          </a:pPr>
          <a:r>
            <a:rPr lang="en-US" sz="1400" b="1" kern="1200">
              <a:solidFill>
                <a:sysClr val="windowText" lastClr="000000"/>
              </a:solidFill>
              <a:latin typeface="Calibri" panose="020F0502020204030204"/>
              <a:ea typeface="+mn-ea"/>
              <a:cs typeface="+mn-cs"/>
            </a:rPr>
            <a:t>Strength</a:t>
          </a:r>
          <a:r>
            <a:rPr lang="en-US" sz="1200" kern="1200">
              <a:solidFill>
                <a:sysClr val="window" lastClr="FFFFFF"/>
              </a:solidFill>
              <a:latin typeface="Calibri" panose="020F0502020204030204"/>
              <a:ea typeface="+mn-ea"/>
              <a:cs typeface="+mn-cs"/>
            </a:rPr>
            <a:t> </a:t>
          </a:r>
        </a:p>
        <a:p>
          <a:pPr marL="0" lvl="0" indent="0" algn="l" defTabSz="4445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S1: Protecting Personal Information  in One-Way Communication</a:t>
          </a:r>
        </a:p>
        <a:p>
          <a:pPr marL="0" lvl="0" indent="0" algn="l" defTabSz="4445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S2: Protecting Personal Information  in Two-Way Communication </a:t>
          </a:r>
        </a:p>
        <a:p>
          <a:pPr marL="0" lvl="0" indent="0" algn="l" defTabSz="4445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S3: Aware e-gove stakeholders in protecting personal information </a:t>
          </a:r>
        </a:p>
        <a:p>
          <a:pPr marL="0" lvl="0" indent="0" algn="l" defTabSz="4445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S4: Personal Information Security</a:t>
          </a:r>
        </a:p>
        <a:p>
          <a:pPr marL="0" lvl="0" indent="0" algn="l" defTabSz="4445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 Protocol </a:t>
          </a:r>
        </a:p>
      </dsp:txBody>
      <dsp:txXfrm rot="5400000">
        <a:off x="0" y="77476"/>
        <a:ext cx="4028122" cy="1509627"/>
      </dsp:txXfrm>
    </dsp:sp>
    <dsp:sp modelId="{FF62B11B-85DA-427B-9B3A-5193C5E57462}">
      <dsp:nvSpPr>
        <dsp:cNvPr id="0" name=""/>
        <dsp:cNvSpPr/>
      </dsp:nvSpPr>
      <dsp:spPr>
        <a:xfrm>
          <a:off x="3960973" y="0"/>
          <a:ext cx="4028122" cy="2116137"/>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endParaRPr lang="en-US" sz="1400" b="1" kern="1200">
            <a:solidFill>
              <a:sysClr val="windowText" lastClr="000000"/>
            </a:solidFill>
            <a:latin typeface="Calibri" panose="020F0502020204030204"/>
            <a:ea typeface="+mn-ea"/>
            <a:cs typeface="+mn-cs"/>
          </a:endParaRPr>
        </a:p>
        <a:p>
          <a:pPr marL="0" lvl="0" indent="0" algn="ctr" defTabSz="622300">
            <a:lnSpc>
              <a:spcPct val="90000"/>
            </a:lnSpc>
            <a:spcBef>
              <a:spcPct val="0"/>
            </a:spcBef>
            <a:spcAft>
              <a:spcPct val="35000"/>
            </a:spcAft>
            <a:buNone/>
          </a:pPr>
          <a:r>
            <a:rPr lang="en-US" sz="1400" b="1" kern="1200">
              <a:solidFill>
                <a:sysClr val="windowText" lastClr="000000"/>
              </a:solidFill>
              <a:latin typeface="Calibri" panose="020F0502020204030204"/>
              <a:ea typeface="+mn-ea"/>
              <a:cs typeface="+mn-cs"/>
            </a:rPr>
            <a:t>Opportunity</a:t>
          </a:r>
          <a:r>
            <a:rPr lang="en-US" sz="1000" kern="1200">
              <a:solidFill>
                <a:sysClr val="window" lastClr="FFFFFF"/>
              </a:solidFill>
              <a:latin typeface="Calibri" panose="020F0502020204030204"/>
              <a:ea typeface="+mn-ea"/>
              <a:cs typeface="+mn-cs"/>
            </a:rPr>
            <a:t> </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O1: Providing a proper Personal Data Protection Law context </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O2: Developing Security</a:t>
          </a:r>
          <a:r>
            <a:rPr lang="sk-SK" sz="1400" kern="1200">
              <a:solidFill>
                <a:sysClr val="window" lastClr="FFFFFF"/>
              </a:solidFill>
              <a:latin typeface="Times New Roman" panose="02020603050405020304" pitchFamily="18" charset="0"/>
              <a:ea typeface="+mn-ea"/>
              <a:cs typeface="Times New Roman" panose="02020603050405020304" pitchFamily="18" charset="0"/>
            </a:rPr>
            <a:t> Information</a:t>
          </a:r>
          <a:r>
            <a:rPr lang="en-US" sz="1400" kern="1200">
              <a:solidFill>
                <a:sysClr val="window" lastClr="FFFFFF"/>
              </a:solidFill>
              <a:latin typeface="Times New Roman" panose="02020603050405020304" pitchFamily="18" charset="0"/>
              <a:ea typeface="+mn-ea"/>
              <a:cs typeface="Times New Roman" panose="02020603050405020304" pitchFamily="18" charset="0"/>
            </a:rPr>
            <a:t> Infrastructure</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O3: Identify Personal Information</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O4: Enhance security of communication and storages</a:t>
          </a:r>
        </a:p>
      </dsp:txBody>
      <dsp:txXfrm>
        <a:off x="3960973" y="0"/>
        <a:ext cx="3950646" cy="1587103"/>
      </dsp:txXfrm>
    </dsp:sp>
    <dsp:sp modelId="{289503AB-2087-4651-9A12-0508A3138831}">
      <dsp:nvSpPr>
        <dsp:cNvPr id="0" name=""/>
        <dsp:cNvSpPr/>
      </dsp:nvSpPr>
      <dsp:spPr>
        <a:xfrm rot="10800000">
          <a:off x="0" y="2116137"/>
          <a:ext cx="4028122" cy="2116137"/>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latin typeface="Times New Roman" panose="02020603050405020304" pitchFamily="18" charset="0"/>
              <a:ea typeface="+mn-ea"/>
              <a:cs typeface="Times New Roman" panose="02020603050405020304" pitchFamily="18" charset="0"/>
            </a:rPr>
            <a:t>Aspiration</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A1: Obtain high level of security</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A2: Reduce Cost</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A3: Provide Transparency</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A4: Improve e-service</a:t>
          </a:r>
        </a:p>
        <a:p>
          <a:pPr marL="0" lvl="0" indent="0" algn="l" defTabSz="622300">
            <a:lnSpc>
              <a:spcPct val="90000"/>
            </a:lnSpc>
            <a:spcBef>
              <a:spcPct val="0"/>
            </a:spcBef>
            <a:spcAft>
              <a:spcPct val="35000"/>
            </a:spcAft>
            <a:buNone/>
          </a:pPr>
          <a:endParaRPr lang="en-US" sz="1100" kern="1200">
            <a:solidFill>
              <a:sysClr val="window" lastClr="FFFFFF"/>
            </a:solidFill>
            <a:latin typeface="Calibri" panose="020F0502020204030204"/>
            <a:ea typeface="+mn-ea"/>
            <a:cs typeface="+mn-cs"/>
          </a:endParaRPr>
        </a:p>
        <a:p>
          <a:pPr marL="0" lvl="0" indent="0" algn="l" defTabSz="622300">
            <a:lnSpc>
              <a:spcPct val="90000"/>
            </a:lnSpc>
            <a:spcBef>
              <a:spcPct val="0"/>
            </a:spcBef>
            <a:spcAft>
              <a:spcPct val="35000"/>
            </a:spcAft>
            <a:buNone/>
          </a:pPr>
          <a:endParaRPr lang="en-US" sz="1100" kern="1200">
            <a:solidFill>
              <a:sysClr val="window" lastClr="FFFFFF"/>
            </a:solidFill>
            <a:latin typeface="Calibri" panose="020F0502020204030204"/>
            <a:ea typeface="+mn-ea"/>
            <a:cs typeface="+mn-cs"/>
          </a:endParaRPr>
        </a:p>
        <a:p>
          <a:pPr marL="0" lvl="0" indent="0" algn="l" defTabSz="622300">
            <a:lnSpc>
              <a:spcPct val="90000"/>
            </a:lnSpc>
            <a:spcBef>
              <a:spcPct val="0"/>
            </a:spcBef>
            <a:spcAft>
              <a:spcPct val="35000"/>
            </a:spcAft>
            <a:buNone/>
          </a:pPr>
          <a:endParaRPr lang="en-US" sz="1100" kern="1200">
            <a:solidFill>
              <a:sysClr val="window" lastClr="FFFFFF"/>
            </a:solidFill>
            <a:latin typeface="Calibri" panose="020F0502020204030204"/>
            <a:ea typeface="+mn-ea"/>
            <a:cs typeface="+mn-cs"/>
          </a:endParaRPr>
        </a:p>
      </dsp:txBody>
      <dsp:txXfrm rot="10800000">
        <a:off x="77476" y="2645171"/>
        <a:ext cx="3950646" cy="1587103"/>
      </dsp:txXfrm>
    </dsp:sp>
    <dsp:sp modelId="{6817B055-B108-46A7-959C-54363A6A1C61}">
      <dsp:nvSpPr>
        <dsp:cNvPr id="0" name=""/>
        <dsp:cNvSpPr/>
      </dsp:nvSpPr>
      <dsp:spPr>
        <a:xfrm rot="5400000">
          <a:off x="4916966" y="1139999"/>
          <a:ext cx="2116137" cy="4028122"/>
        </a:xfrm>
        <a:prstGeom prst="round1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latin typeface="Times New Roman" panose="02020603050405020304" pitchFamily="18" charset="0"/>
              <a:ea typeface="+mn-ea"/>
              <a:cs typeface="Times New Roman" panose="02020603050405020304" pitchFamily="18" charset="0"/>
            </a:rPr>
            <a:t>Result</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R1: Protect Personal Information within government organizations</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R2: Enhance security of communication channels</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R3: Increase Trust of people to E-Gov</a:t>
          </a:r>
        </a:p>
        <a:p>
          <a:pPr marL="0" lvl="0" indent="0" algn="l" defTabSz="622300">
            <a:lnSpc>
              <a:spcPct val="90000"/>
            </a:lnSpc>
            <a:spcBef>
              <a:spcPct val="0"/>
            </a:spcBef>
            <a:spcAft>
              <a:spcPct val="35000"/>
            </a:spcAft>
            <a:buNone/>
          </a:pPr>
          <a:r>
            <a:rPr lang="en-US" sz="1400" kern="1200">
              <a:solidFill>
                <a:sysClr val="window" lastClr="FFFFFF"/>
              </a:solidFill>
              <a:latin typeface="Times New Roman" panose="02020603050405020304" pitchFamily="18" charset="0"/>
              <a:ea typeface="+mn-ea"/>
              <a:cs typeface="Times New Roman" panose="02020603050405020304" pitchFamily="18" charset="0"/>
            </a:rPr>
            <a:t>R4: Increase E-Participation </a:t>
          </a:r>
        </a:p>
        <a:p>
          <a:pPr marL="0" lvl="0" indent="0" algn="ctr" defTabSz="6223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a:p>
          <a:pPr marL="0" lvl="0" indent="0" algn="ctr" defTabSz="6223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a:p>
          <a:pPr marL="0" lvl="0" indent="0" algn="ctr" defTabSz="6223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dsp:txBody>
      <dsp:txXfrm rot="-5400000">
        <a:off x="3960974" y="2625025"/>
        <a:ext cx="4028122" cy="1509627"/>
      </dsp:txXfrm>
    </dsp:sp>
    <dsp:sp modelId="{C2707EFB-2E0F-457E-80C5-5AAE151B555C}">
      <dsp:nvSpPr>
        <dsp:cNvPr id="0" name=""/>
        <dsp:cNvSpPr/>
      </dsp:nvSpPr>
      <dsp:spPr>
        <a:xfrm>
          <a:off x="3158664" y="1780311"/>
          <a:ext cx="1738916" cy="671651"/>
        </a:xfrm>
        <a:prstGeom prst="roundRect">
          <a:avLst/>
        </a:prstGeom>
        <a:solidFill>
          <a:srgbClr val="5B9BD5">
            <a:tint val="6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06680" tIns="106680" rIns="106680" bIns="106680" numCol="1" spcCol="1270" anchor="ctr" anchorCtr="0">
          <a:noAutofit/>
        </a:bodyPr>
        <a:lstStyle/>
        <a:p>
          <a:pPr marL="0" lvl="0" indent="0" algn="ctr" defTabSz="1244600">
            <a:lnSpc>
              <a:spcPct val="90000"/>
            </a:lnSpc>
            <a:spcBef>
              <a:spcPct val="0"/>
            </a:spcBef>
            <a:spcAft>
              <a:spcPct val="35000"/>
            </a:spcAft>
            <a:buNone/>
          </a:pPr>
          <a:r>
            <a:rPr lang="en-US" sz="2800" kern="1200">
              <a:solidFill>
                <a:sysClr val="windowText" lastClr="000000">
                  <a:hueOff val="0"/>
                  <a:satOff val="0"/>
                  <a:lumOff val="0"/>
                  <a:alphaOff val="0"/>
                </a:sysClr>
              </a:solidFill>
              <a:latin typeface="Calibri" panose="020F0502020204030204"/>
              <a:ea typeface="+mn-ea"/>
              <a:cs typeface="+mn-cs"/>
            </a:rPr>
            <a:t>SOAR</a:t>
          </a:r>
        </a:p>
      </dsp:txBody>
      <dsp:txXfrm>
        <a:off x="3191451" y="1813098"/>
        <a:ext cx="1673342" cy="606077"/>
      </dsp:txXfrm>
    </dsp:sp>
  </dsp:spTree>
</dsp:drawing>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9B9CF0C-E967-4FE7-AEED-DD2F52D7F1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172</Pages>
  <Words>37940</Words>
  <Characters>223851</Characters>
  <Application>Microsoft Office Word</Application>
  <DocSecurity>0</DocSecurity>
  <Lines>1865</Lines>
  <Paragraphs>522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Veronika Vysloužilová</cp:lastModifiedBy>
  <cp:revision>4</cp:revision>
  <cp:lastPrinted>2024-03-19T20:47:00Z</cp:lastPrinted>
  <dcterms:created xsi:type="dcterms:W3CDTF">2024-03-25T09:12:00Z</dcterms:created>
  <dcterms:modified xsi:type="dcterms:W3CDTF">2024-03-25T09:36:00Z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644d1a1f8c4f3ce386c93734cded1ba4bfe02c4dccdfbf6d2f30dfeadadafe91</vt:lpwstr>
  </property>
</Properties>
</file>