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CC80E9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80180C">
        <w:rPr>
          <w:rFonts w:asciiTheme="minorHAnsi" w:hAnsiTheme="minorHAnsi" w:cstheme="minorHAnsi"/>
          <w:sz w:val="22"/>
          <w:szCs w:val="22"/>
        </w:rPr>
        <w:t>Ištvánová</w:t>
      </w:r>
      <w:proofErr w:type="spellEnd"/>
      <w:r w:rsidR="0080180C">
        <w:rPr>
          <w:rFonts w:asciiTheme="minorHAnsi" w:hAnsiTheme="minorHAnsi" w:cstheme="minorHAnsi"/>
          <w:sz w:val="22"/>
          <w:szCs w:val="22"/>
        </w:rPr>
        <w:t xml:space="preserve"> Katarína</w:t>
      </w:r>
    </w:p>
    <w:p w14:paraId="7BEB1D07" w14:textId="1847C9D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0180C" w:rsidRPr="0080180C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5C5954D" w14:textId="4D26D91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0180C" w:rsidRPr="0080180C">
        <w:rPr>
          <w:rFonts w:cstheme="minorHAnsi"/>
        </w:rPr>
        <w:t>Analýza potenciálu vstupu vybrané firmy na zahraniční trh</w:t>
      </w:r>
    </w:p>
    <w:p w14:paraId="07FD52EA" w14:textId="3555D43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0180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990A32" w:rsidR="000E094A" w:rsidRDefault="00DE53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386371">
            <w:pPr>
              <w:tabs>
                <w:tab w:val="right" w:pos="8789"/>
              </w:tabs>
              <w:ind w:firstLine="708"/>
              <w:jc w:val="both"/>
              <w:rPr>
                <w:rFonts w:cstheme="minorHAnsi"/>
              </w:rPr>
            </w:pPr>
          </w:p>
          <w:p w14:paraId="4A103C80" w14:textId="5995054A" w:rsidR="000E094A" w:rsidRPr="000E094A" w:rsidRDefault="002F5F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F5F83">
              <w:rPr>
                <w:rFonts w:cstheme="minorHAnsi"/>
              </w:rPr>
              <w:t xml:space="preserve">Cílem bakalářské práce </w:t>
            </w:r>
            <w:r>
              <w:rPr>
                <w:rFonts w:cstheme="minorHAnsi"/>
              </w:rPr>
              <w:t>je</w:t>
            </w:r>
            <w:r w:rsidRPr="002F5F83">
              <w:rPr>
                <w:rFonts w:cstheme="minorHAnsi"/>
              </w:rPr>
              <w:t xml:space="preserve"> posoudit potenciál </w:t>
            </w:r>
            <w:r w:rsidR="00B14323">
              <w:rPr>
                <w:rFonts w:cstheme="minorHAnsi"/>
              </w:rPr>
              <w:t xml:space="preserve">vybrané </w:t>
            </w:r>
            <w:r w:rsidRPr="002F5F83">
              <w:rPr>
                <w:rFonts w:cstheme="minorHAnsi"/>
              </w:rPr>
              <w:t xml:space="preserve">společnosti </w:t>
            </w:r>
            <w:r w:rsidR="00B14323">
              <w:rPr>
                <w:rFonts w:cstheme="minorHAnsi"/>
              </w:rPr>
              <w:t xml:space="preserve">zaměřenou na </w:t>
            </w:r>
            <w:r w:rsidR="00726247">
              <w:rPr>
                <w:rFonts w:cstheme="minorHAnsi"/>
              </w:rPr>
              <w:t xml:space="preserve">produkty </w:t>
            </w:r>
            <w:r w:rsidRPr="002F5F83">
              <w:rPr>
                <w:rFonts w:cstheme="minorHAnsi"/>
              </w:rPr>
              <w:t>virtuální a rozšíře</w:t>
            </w:r>
            <w:r w:rsidR="00726247">
              <w:rPr>
                <w:rFonts w:cstheme="minorHAnsi"/>
              </w:rPr>
              <w:t>né</w:t>
            </w:r>
            <w:r w:rsidRPr="002F5F83">
              <w:rPr>
                <w:rFonts w:cstheme="minorHAnsi"/>
              </w:rPr>
              <w:t xml:space="preserve"> realit</w:t>
            </w:r>
            <w:r w:rsidR="00726247">
              <w:rPr>
                <w:rFonts w:cstheme="minorHAnsi"/>
              </w:rPr>
              <w:t>y</w:t>
            </w:r>
            <w:r w:rsidRPr="002F5F83">
              <w:rPr>
                <w:rFonts w:cstheme="minorHAnsi"/>
              </w:rPr>
              <w:t xml:space="preserve"> pro vstup na slovenský trh v oblasti zdravotnictví.</w:t>
            </w:r>
            <w:r w:rsidR="00B14323">
              <w:rPr>
                <w:rFonts w:cstheme="minorHAnsi"/>
              </w:rPr>
              <w:t xml:space="preserve"> </w:t>
            </w:r>
            <w:r w:rsidR="00F951C9">
              <w:rPr>
                <w:rFonts w:cstheme="minorHAnsi"/>
              </w:rPr>
              <w:t xml:space="preserve">Zvolené metody a postupy pro naplnění daného cíle </w:t>
            </w:r>
            <w:r w:rsidR="00A94961">
              <w:rPr>
                <w:rFonts w:cstheme="minorHAnsi"/>
              </w:rPr>
              <w:t>jsou adekvátní.</w:t>
            </w:r>
          </w:p>
          <w:p w14:paraId="7ED3E311" w14:textId="77777777" w:rsidR="000E094A" w:rsidRPr="000E094A" w:rsidRDefault="000E094A" w:rsidP="001821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998C09" w:rsidR="000E094A" w:rsidRDefault="00377E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EDB06A" w14:textId="20519936" w:rsidR="00171927" w:rsidRPr="000E094A" w:rsidRDefault="00DE53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</w:t>
            </w:r>
            <w:r w:rsidR="00AF01FA">
              <w:rPr>
                <w:rFonts w:cstheme="minorHAnsi"/>
              </w:rPr>
              <w:t xml:space="preserve">zaměřena na </w:t>
            </w:r>
            <w:r w:rsidR="009412CC">
              <w:rPr>
                <w:rFonts w:cstheme="minorHAnsi"/>
              </w:rPr>
              <w:t>problematiku vstupu na zahraniční trh, porovnání podmínek pro vstup na český a slovenský trh a popis a možnosti využití metod a nástrojů</w:t>
            </w:r>
            <w:r w:rsidR="00377ED2">
              <w:rPr>
                <w:rFonts w:cstheme="minorHAnsi"/>
              </w:rPr>
              <w:t xml:space="preserve">, </w:t>
            </w:r>
            <w:r w:rsidR="00171927">
              <w:rPr>
                <w:rFonts w:cstheme="minorHAnsi"/>
              </w:rPr>
              <w:t xml:space="preserve">které lze pro posouzení potenciálu firmy a potenciálu trhu, na který chce vstoupit, </w:t>
            </w:r>
            <w:r w:rsidR="00377ED2">
              <w:rPr>
                <w:rFonts w:cstheme="minorHAnsi"/>
              </w:rPr>
              <w:t>využít</w:t>
            </w:r>
            <w:r w:rsidR="00171927">
              <w:rPr>
                <w:rFonts w:cstheme="minorHAnsi"/>
              </w:rPr>
              <w:t>.</w:t>
            </w:r>
            <w:r w:rsidR="00377ED2">
              <w:rPr>
                <w:rFonts w:cstheme="minorHAnsi"/>
              </w:rPr>
              <w:t xml:space="preserve"> </w:t>
            </w:r>
            <w:r w:rsidR="00171927">
              <w:rPr>
                <w:rFonts w:cstheme="minorHAnsi"/>
              </w:rPr>
              <w:t>Autorka čerpala z domácí i zahraniční literatury, zdroje adekvátně citovala.</w:t>
            </w:r>
          </w:p>
          <w:p w14:paraId="7B260597" w14:textId="77777777" w:rsidR="000E094A" w:rsidRPr="000E094A" w:rsidRDefault="000E094A" w:rsidP="001821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817A6E" w:rsidR="000E094A" w:rsidRDefault="00CC72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CC7288">
        <w:trPr>
          <w:trHeight w:val="44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A8D220" w14:textId="5ED80162" w:rsidR="007D5CF3" w:rsidRDefault="00377E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autorka využila metody a nástroje jako je</w:t>
            </w:r>
            <w:r w:rsidR="00A607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finanční analýza, </w:t>
            </w:r>
            <w:proofErr w:type="spellStart"/>
            <w:r w:rsidR="00A607A3">
              <w:rPr>
                <w:rFonts w:cstheme="minorHAnsi"/>
              </w:rPr>
              <w:t>Port</w:t>
            </w:r>
            <w:r w:rsidR="00240A3E">
              <w:rPr>
                <w:rFonts w:cstheme="minorHAnsi"/>
              </w:rPr>
              <w:t>e</w:t>
            </w:r>
            <w:r w:rsidR="00A607A3">
              <w:rPr>
                <w:rFonts w:cstheme="minorHAnsi"/>
              </w:rPr>
              <w:t>rův</w:t>
            </w:r>
            <w:proofErr w:type="spellEnd"/>
            <w:r w:rsidR="00A607A3">
              <w:rPr>
                <w:rFonts w:cstheme="minorHAnsi"/>
              </w:rPr>
              <w:t xml:space="preserve"> model pěti sil, </w:t>
            </w:r>
            <w:r>
              <w:rPr>
                <w:rFonts w:cstheme="minorHAnsi"/>
              </w:rPr>
              <w:t>PESTLE a SWOT analýza</w:t>
            </w:r>
            <w:r>
              <w:rPr>
                <w:rFonts w:cstheme="minorHAnsi"/>
              </w:rPr>
              <w:t xml:space="preserve"> pro posouzení jednak potenciálu firmy, která chce vstoupit na nový trh</w:t>
            </w:r>
            <w:r w:rsidR="00E2291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jednak </w:t>
            </w:r>
            <w:r w:rsidR="00B260C5">
              <w:rPr>
                <w:rFonts w:cstheme="minorHAnsi"/>
              </w:rPr>
              <w:t xml:space="preserve">zmapování </w:t>
            </w:r>
            <w:r w:rsidR="00A90BF3">
              <w:rPr>
                <w:rFonts w:cstheme="minorHAnsi"/>
              </w:rPr>
              <w:t xml:space="preserve">podmínek na </w:t>
            </w:r>
            <w:r>
              <w:rPr>
                <w:rFonts w:cstheme="minorHAnsi"/>
              </w:rPr>
              <w:t>samotné</w:t>
            </w:r>
            <w:r w:rsidR="00A90BF3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trhu</w:t>
            </w:r>
            <w:r w:rsidR="007D5CF3">
              <w:rPr>
                <w:rFonts w:cstheme="minorHAnsi"/>
              </w:rPr>
              <w:t xml:space="preserve">. Analýza finančního zdraví firmy a jeho možností pro expanzi na nový trh včetně posouzení </w:t>
            </w:r>
            <w:r w:rsidR="00DE68F8">
              <w:rPr>
                <w:rFonts w:cstheme="minorHAnsi"/>
              </w:rPr>
              <w:t>silných a slabých stránek, příležitostí a hrozeb</w:t>
            </w:r>
            <w:r w:rsidR="004C14F3">
              <w:rPr>
                <w:rFonts w:cstheme="minorHAnsi"/>
              </w:rPr>
              <w:t xml:space="preserve"> je zpracována přehledně, strukturovaně a s kvalitními </w:t>
            </w:r>
            <w:r w:rsidR="006D359B">
              <w:rPr>
                <w:rFonts w:cstheme="minorHAnsi"/>
              </w:rPr>
              <w:t xml:space="preserve">závěry o potenciálu firmy. </w:t>
            </w:r>
            <w:r w:rsidR="00AA7F5A">
              <w:rPr>
                <w:rFonts w:cstheme="minorHAnsi"/>
              </w:rPr>
              <w:t xml:space="preserve">Možnosti pro vstup na slovenský trh jsou zhodnoceny s využitím </w:t>
            </w:r>
            <w:r w:rsidR="00C2347A">
              <w:rPr>
                <w:rFonts w:cstheme="minorHAnsi"/>
              </w:rPr>
              <w:t xml:space="preserve">podrobných </w:t>
            </w:r>
            <w:r w:rsidR="00AA7F5A">
              <w:rPr>
                <w:rFonts w:cstheme="minorHAnsi"/>
              </w:rPr>
              <w:t xml:space="preserve">analýz </w:t>
            </w:r>
            <w:r w:rsidR="00475DF6">
              <w:rPr>
                <w:rFonts w:cstheme="minorHAnsi"/>
              </w:rPr>
              <w:t xml:space="preserve">makroprostředí a </w:t>
            </w:r>
            <w:r w:rsidR="00C2347A">
              <w:rPr>
                <w:rFonts w:cstheme="minorHAnsi"/>
              </w:rPr>
              <w:t xml:space="preserve">mikroprostředí. Analýza je </w:t>
            </w:r>
            <w:r w:rsidR="00627389">
              <w:rPr>
                <w:rFonts w:cstheme="minorHAnsi"/>
              </w:rPr>
              <w:t xml:space="preserve">zpracována velmi erudovaně, autorka získala </w:t>
            </w:r>
            <w:r w:rsidR="003460A3">
              <w:rPr>
                <w:rFonts w:cstheme="minorHAnsi"/>
              </w:rPr>
              <w:t xml:space="preserve">a zpracovala </w:t>
            </w:r>
            <w:r w:rsidR="00627389">
              <w:rPr>
                <w:rFonts w:cstheme="minorHAnsi"/>
              </w:rPr>
              <w:t xml:space="preserve">řadu relevantních dat a </w:t>
            </w:r>
            <w:r w:rsidR="003460A3">
              <w:rPr>
                <w:rFonts w:cstheme="minorHAnsi"/>
              </w:rPr>
              <w:t>informací.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F750D70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354558" w:rsidR="000E094A" w:rsidRDefault="008A35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916AE7">
        <w:trPr>
          <w:trHeight w:val="187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CD38EDC" w:rsidR="000E094A" w:rsidRPr="000E094A" w:rsidRDefault="006164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návaznosti na teoretickou a rozsáhlou analytickou část </w:t>
            </w:r>
            <w:r w:rsidR="00762354">
              <w:rPr>
                <w:rFonts w:cstheme="minorHAnsi"/>
              </w:rPr>
              <w:t xml:space="preserve">mohla autorka </w:t>
            </w:r>
            <w:r w:rsidR="00E9575A">
              <w:rPr>
                <w:rFonts w:cstheme="minorHAnsi"/>
              </w:rPr>
              <w:t xml:space="preserve">kvalifikovaně </w:t>
            </w:r>
            <w:r w:rsidR="00762354">
              <w:rPr>
                <w:rFonts w:cstheme="minorHAnsi"/>
              </w:rPr>
              <w:t xml:space="preserve">zhodnotit potenciál firmy i </w:t>
            </w:r>
            <w:r w:rsidR="009F41AC">
              <w:rPr>
                <w:rFonts w:cstheme="minorHAnsi"/>
              </w:rPr>
              <w:t xml:space="preserve">připravenost a </w:t>
            </w:r>
            <w:r>
              <w:rPr>
                <w:rFonts w:cstheme="minorHAnsi"/>
              </w:rPr>
              <w:t xml:space="preserve">potenciál </w:t>
            </w:r>
            <w:r w:rsidR="00E9575A">
              <w:rPr>
                <w:rFonts w:cstheme="minorHAnsi"/>
              </w:rPr>
              <w:t xml:space="preserve">slovenského </w:t>
            </w:r>
            <w:r>
              <w:rPr>
                <w:rFonts w:cstheme="minorHAnsi"/>
              </w:rPr>
              <w:t>trhu</w:t>
            </w:r>
            <w:r w:rsidR="00E9575A">
              <w:rPr>
                <w:rFonts w:cstheme="minorHAnsi"/>
              </w:rPr>
              <w:t xml:space="preserve"> pro </w:t>
            </w:r>
            <w:r w:rsidR="009F41AC">
              <w:rPr>
                <w:rFonts w:cstheme="minorHAnsi"/>
              </w:rPr>
              <w:t xml:space="preserve">absorpci </w:t>
            </w:r>
            <w:r w:rsidR="009F41AC">
              <w:rPr>
                <w:rFonts w:cstheme="minorHAnsi"/>
              </w:rPr>
              <w:t>produkt</w:t>
            </w:r>
            <w:r w:rsidR="009F41AC">
              <w:rPr>
                <w:rFonts w:cstheme="minorHAnsi"/>
              </w:rPr>
              <w:t>ů</w:t>
            </w:r>
            <w:r w:rsidR="009F41AC">
              <w:rPr>
                <w:rFonts w:cstheme="minorHAnsi"/>
              </w:rPr>
              <w:t xml:space="preserve"> </w:t>
            </w:r>
            <w:r w:rsidR="009F41AC" w:rsidRPr="002F5F83">
              <w:rPr>
                <w:rFonts w:cstheme="minorHAnsi"/>
              </w:rPr>
              <w:t>virtuální a rozšíře</w:t>
            </w:r>
            <w:r w:rsidR="009F41AC">
              <w:rPr>
                <w:rFonts w:cstheme="minorHAnsi"/>
              </w:rPr>
              <w:t>né</w:t>
            </w:r>
            <w:r w:rsidR="009F41AC" w:rsidRPr="002F5F83">
              <w:rPr>
                <w:rFonts w:cstheme="minorHAnsi"/>
              </w:rPr>
              <w:t xml:space="preserve"> realit</w:t>
            </w:r>
            <w:r w:rsidR="009F41AC">
              <w:rPr>
                <w:rFonts w:cstheme="minorHAnsi"/>
              </w:rPr>
              <w:t>y</w:t>
            </w:r>
            <w:r w:rsidR="009F41AC">
              <w:rPr>
                <w:rFonts w:cstheme="minorHAnsi"/>
              </w:rPr>
              <w:t xml:space="preserve"> dané firmy</w:t>
            </w:r>
            <w:r w:rsidR="00691F8A">
              <w:rPr>
                <w:rFonts w:cstheme="minorHAnsi"/>
              </w:rPr>
              <w:t xml:space="preserve">. </w:t>
            </w:r>
            <w:r w:rsidR="001F2EDD">
              <w:rPr>
                <w:rFonts w:cstheme="minorHAnsi"/>
              </w:rPr>
              <w:t xml:space="preserve">Navrhla prozatím na slovenský trh nevstupovat, opakovat analýzu potenciálů opět za nějaké období. </w:t>
            </w:r>
            <w:r w:rsidR="00D567E6">
              <w:rPr>
                <w:rFonts w:cstheme="minorHAnsi"/>
              </w:rPr>
              <w:t>Návrh doporučení je zdůvodněný</w:t>
            </w:r>
            <w:r w:rsidR="007B0E5A">
              <w:rPr>
                <w:rFonts w:cstheme="minorHAnsi"/>
              </w:rPr>
              <w:t xml:space="preserve">, </w:t>
            </w:r>
            <w:r w:rsidR="00D567E6">
              <w:rPr>
                <w:rFonts w:cstheme="minorHAnsi"/>
              </w:rPr>
              <w:t xml:space="preserve">logicky navazuje na výsledky </w:t>
            </w:r>
            <w:r w:rsidR="007B0E5A">
              <w:rPr>
                <w:rFonts w:cstheme="minorHAnsi"/>
              </w:rPr>
              <w:t>analýz.</w:t>
            </w:r>
            <w:r w:rsidR="005C22C5">
              <w:rPr>
                <w:rFonts w:cstheme="minorHAnsi"/>
              </w:rPr>
              <w:t xml:space="preserve"> </w:t>
            </w:r>
            <w:r w:rsidR="00441E58">
              <w:rPr>
                <w:rFonts w:cstheme="minorHAnsi"/>
              </w:rPr>
              <w:t xml:space="preserve">Autorka doplňuje </w:t>
            </w:r>
            <w:r w:rsidR="00E6434B">
              <w:rPr>
                <w:rFonts w:cstheme="minorHAnsi"/>
              </w:rPr>
              <w:t xml:space="preserve">trochu diskutabilní </w:t>
            </w:r>
            <w:r w:rsidR="00441E58">
              <w:rPr>
                <w:rFonts w:cstheme="minorHAnsi"/>
              </w:rPr>
              <w:t xml:space="preserve">ekonomické zhodnocení formou výčtu </w:t>
            </w:r>
            <w:r w:rsidR="00F1345D">
              <w:rPr>
                <w:rFonts w:cstheme="minorHAnsi"/>
              </w:rPr>
              <w:t xml:space="preserve">položek </w:t>
            </w:r>
            <w:r w:rsidR="00441E58">
              <w:rPr>
                <w:rFonts w:cstheme="minorHAnsi"/>
              </w:rPr>
              <w:t xml:space="preserve">nákladů, které </w:t>
            </w:r>
            <w:r w:rsidR="00F1345D">
              <w:rPr>
                <w:rFonts w:cstheme="minorHAnsi"/>
              </w:rPr>
              <w:t>budou ušetřeny tím, že se záměr nerealizuje</w:t>
            </w:r>
            <w:r w:rsidR="00E56EE0">
              <w:rPr>
                <w:rFonts w:cstheme="minorHAnsi"/>
              </w:rPr>
              <w:t>.</w:t>
            </w:r>
            <w:r w:rsidR="00116BDA">
              <w:rPr>
                <w:rFonts w:cstheme="minorHAnsi"/>
              </w:rPr>
              <w:t xml:space="preserve">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116685" w:rsidR="000E094A" w:rsidRDefault="003745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977F613" w:rsidR="000E094A" w:rsidRPr="000E094A" w:rsidRDefault="00CC72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logicky provázán, v bakalářské práci je používaná správná terminologie, text je precizně zprac</w:t>
            </w:r>
            <w:r w:rsidR="00530E82">
              <w:rPr>
                <w:rFonts w:cstheme="minorHAnsi"/>
              </w:rPr>
              <w:t>ován</w:t>
            </w:r>
            <w:r w:rsidR="001C3547">
              <w:rPr>
                <w:rFonts w:cstheme="minorHAnsi"/>
              </w:rPr>
              <w:t>, práce má odpovídající jazykovou úroveň</w:t>
            </w:r>
            <w:r w:rsidR="00530E82">
              <w:rPr>
                <w:rFonts w:cstheme="minorHAnsi"/>
              </w:rPr>
              <w:t>. Některé tabulky přesahují stránku, jejich umístění mohlo být lépe promyšleno.</w:t>
            </w:r>
            <w:r w:rsidR="001C3547">
              <w:rPr>
                <w:rFonts w:cstheme="minorHAnsi"/>
              </w:rPr>
              <w:t xml:space="preserve"> </w:t>
            </w:r>
            <w:r w:rsidR="003745B0">
              <w:rPr>
                <w:rFonts w:cstheme="minorHAnsi"/>
              </w:rPr>
              <w:t>Norma citování zdrojů je dodržena.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0AA42F" w:rsidR="009C7318" w:rsidRDefault="00E22F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41AA8" w14:textId="77777777" w:rsidR="00861B23" w:rsidRDefault="00861B23" w:rsidP="00861B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310F6A79" w14:textId="4853E462" w:rsidR="00861B23" w:rsidRDefault="00861B23" w:rsidP="00861B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Bakalářskou</w:t>
            </w:r>
            <w:r>
              <w:rPr>
                <w:rFonts w:cstheme="minorHAnsi"/>
              </w:rPr>
              <w:t xml:space="preserve"> práci lze hodnotit jako </w:t>
            </w:r>
            <w:r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 xml:space="preserve">zdařilou, s kvalitním zpracováním teoretické i praktické části, které na sebe logicky navazují. </w:t>
            </w:r>
            <w:r w:rsidR="00777029">
              <w:rPr>
                <w:rFonts w:cstheme="minorHAnsi"/>
              </w:rPr>
              <w:t>Cíl práce byl zcela naplněn a v</w:t>
            </w:r>
            <w:r>
              <w:rPr>
                <w:rFonts w:cstheme="minorHAnsi"/>
              </w:rPr>
              <w:t xml:space="preserve">ýsledky práce lze </w:t>
            </w:r>
            <w:r w:rsidR="005C22C5">
              <w:rPr>
                <w:rFonts w:cstheme="minorHAnsi"/>
              </w:rPr>
              <w:t xml:space="preserve">přímo </w:t>
            </w:r>
            <w:r>
              <w:rPr>
                <w:rFonts w:cstheme="minorHAnsi"/>
              </w:rPr>
              <w:t>využít v</w:t>
            </w:r>
            <w:r w:rsidR="00777029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praxi</w:t>
            </w:r>
            <w:r w:rsidR="00777029">
              <w:rPr>
                <w:rFonts w:cstheme="minorHAnsi"/>
              </w:rPr>
              <w:t>. A</w:t>
            </w:r>
            <w:r w:rsidR="000A557B">
              <w:rPr>
                <w:rFonts w:cstheme="minorHAnsi"/>
              </w:rPr>
              <w:t xml:space="preserve">utorka práce </w:t>
            </w:r>
            <w:r>
              <w:rPr>
                <w:rFonts w:cstheme="minorHAnsi"/>
              </w:rPr>
              <w:t>prokázal</w:t>
            </w:r>
            <w:r w:rsidR="000A557B">
              <w:rPr>
                <w:rFonts w:cstheme="minorHAnsi"/>
              </w:rPr>
              <w:t>a</w:t>
            </w:r>
            <w:r>
              <w:rPr>
                <w:rFonts w:cstheme="minorHAnsi"/>
              </w:rPr>
              <w:t>, že umí získané teoretické znalosti velmi dobře využít a prakticky uplatnit.</w:t>
            </w:r>
            <w:r w:rsidR="005C22C5">
              <w:rPr>
                <w:rFonts w:cstheme="minorHAnsi"/>
              </w:rPr>
              <w:t xml:space="preserve">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2F801E6" w14:textId="77777777" w:rsidR="001821DC" w:rsidRDefault="001821DC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1433D17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BCFBE27" w14:textId="678A4D75" w:rsidR="009847C0" w:rsidRDefault="00035760" w:rsidP="00DC7D5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navrhujete, aby se analýza </w:t>
      </w:r>
      <w:r w:rsidR="00EA0C66">
        <w:rPr>
          <w:rFonts w:cstheme="minorHAnsi"/>
        </w:rPr>
        <w:t>potenciál</w:t>
      </w:r>
      <w:r w:rsidR="00191EC2">
        <w:rPr>
          <w:rFonts w:cstheme="minorHAnsi"/>
        </w:rPr>
        <w:t xml:space="preserve">u slovenského </w:t>
      </w:r>
      <w:r w:rsidR="00EA0C66">
        <w:rPr>
          <w:rFonts w:cstheme="minorHAnsi"/>
        </w:rPr>
        <w:t xml:space="preserve">trhu po poměrně krátké době </w:t>
      </w:r>
      <w:r w:rsidR="00191EC2">
        <w:rPr>
          <w:rFonts w:cstheme="minorHAnsi"/>
        </w:rPr>
        <w:t xml:space="preserve">zopakovala. </w:t>
      </w:r>
      <w:r w:rsidR="00A87E7D">
        <w:rPr>
          <w:rFonts w:cstheme="minorHAnsi"/>
        </w:rPr>
        <w:t xml:space="preserve">Kde vidíte </w:t>
      </w:r>
      <w:r w:rsidR="00876B0D">
        <w:rPr>
          <w:rFonts w:cstheme="minorHAnsi"/>
        </w:rPr>
        <w:t xml:space="preserve">nejpravděpodobnější změny, které by </w:t>
      </w:r>
      <w:r w:rsidR="009D0AA0">
        <w:rPr>
          <w:rFonts w:cstheme="minorHAnsi"/>
        </w:rPr>
        <w:t xml:space="preserve">cestu na </w:t>
      </w:r>
      <w:r w:rsidR="007C18AF">
        <w:rPr>
          <w:rFonts w:cstheme="minorHAnsi"/>
        </w:rPr>
        <w:t xml:space="preserve">slovenský </w:t>
      </w:r>
      <w:r w:rsidR="009D0AA0">
        <w:rPr>
          <w:rFonts w:cstheme="minorHAnsi"/>
        </w:rPr>
        <w:t xml:space="preserve">trh firmě mohly </w:t>
      </w:r>
      <w:r w:rsidR="001A6CAE">
        <w:rPr>
          <w:rFonts w:cstheme="minorHAnsi"/>
        </w:rPr>
        <w:t xml:space="preserve">více </w:t>
      </w:r>
      <w:r w:rsidR="009D0AA0">
        <w:rPr>
          <w:rFonts w:cstheme="minorHAnsi"/>
        </w:rPr>
        <w:t>otevřít?</w:t>
      </w:r>
    </w:p>
    <w:p w14:paraId="566333FC" w14:textId="6517E1CE" w:rsidR="000E0030" w:rsidRDefault="000E0030" w:rsidP="00DC7D5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Bylo by relevantní </w:t>
      </w:r>
      <w:r w:rsidR="007E3D9F">
        <w:rPr>
          <w:rFonts w:cstheme="minorHAnsi"/>
        </w:rPr>
        <w:t>analyzovat i další trhy pro vstup dané firmy? Pokud ano, které byste navrhla?</w:t>
      </w:r>
    </w:p>
    <w:p w14:paraId="5B908D57" w14:textId="77777777" w:rsidR="007E3D9F" w:rsidRPr="000E0030" w:rsidRDefault="007E3D9F" w:rsidP="007E3D9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7F32A7E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9847C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9847C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F0960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847C0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B321" w14:textId="77777777" w:rsidR="007F65DC" w:rsidRDefault="007F65DC" w:rsidP="00A40E93">
      <w:pPr>
        <w:spacing w:after="0" w:line="240" w:lineRule="auto"/>
      </w:pPr>
      <w:r>
        <w:separator/>
      </w:r>
    </w:p>
  </w:endnote>
  <w:endnote w:type="continuationSeparator" w:id="0">
    <w:p w14:paraId="72439D52" w14:textId="77777777" w:rsidR="007F65DC" w:rsidRDefault="007F65D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726B" w14:textId="77777777" w:rsidR="007F65DC" w:rsidRDefault="007F65DC" w:rsidP="00A40E93">
      <w:pPr>
        <w:spacing w:after="0" w:line="240" w:lineRule="auto"/>
      </w:pPr>
      <w:r>
        <w:separator/>
      </w:r>
    </w:p>
  </w:footnote>
  <w:footnote w:type="continuationSeparator" w:id="0">
    <w:p w14:paraId="253B77DC" w14:textId="77777777" w:rsidR="007F65DC" w:rsidRDefault="007F65D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59236">
    <w:abstractNumId w:val="0"/>
  </w:num>
  <w:num w:numId="2" w16cid:durableId="1326206148">
    <w:abstractNumId w:val="3"/>
  </w:num>
  <w:num w:numId="3" w16cid:durableId="1336493445">
    <w:abstractNumId w:val="2"/>
  </w:num>
  <w:num w:numId="4" w16cid:durableId="1404373566">
    <w:abstractNumId w:val="1"/>
  </w:num>
  <w:num w:numId="5" w16cid:durableId="970481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5760"/>
    <w:rsid w:val="000A557B"/>
    <w:rsid w:val="000E0030"/>
    <w:rsid w:val="000E094A"/>
    <w:rsid w:val="00116BDA"/>
    <w:rsid w:val="00171927"/>
    <w:rsid w:val="001821DC"/>
    <w:rsid w:val="00191EC2"/>
    <w:rsid w:val="001A6CAE"/>
    <w:rsid w:val="001C3547"/>
    <w:rsid w:val="001F2EDD"/>
    <w:rsid w:val="00240A3E"/>
    <w:rsid w:val="0024258E"/>
    <w:rsid w:val="0029651C"/>
    <w:rsid w:val="002F5F83"/>
    <w:rsid w:val="003460A3"/>
    <w:rsid w:val="003745B0"/>
    <w:rsid w:val="00377ED2"/>
    <w:rsid w:val="00386371"/>
    <w:rsid w:val="003962F0"/>
    <w:rsid w:val="003A6D03"/>
    <w:rsid w:val="00441E58"/>
    <w:rsid w:val="00475DF6"/>
    <w:rsid w:val="00496D71"/>
    <w:rsid w:val="004C14F3"/>
    <w:rsid w:val="004D378C"/>
    <w:rsid w:val="00530E82"/>
    <w:rsid w:val="005A3B4A"/>
    <w:rsid w:val="005C22C5"/>
    <w:rsid w:val="005C4ACA"/>
    <w:rsid w:val="006164BC"/>
    <w:rsid w:val="00627389"/>
    <w:rsid w:val="006415DC"/>
    <w:rsid w:val="0067082B"/>
    <w:rsid w:val="00687488"/>
    <w:rsid w:val="00691F8A"/>
    <w:rsid w:val="00694399"/>
    <w:rsid w:val="006D359B"/>
    <w:rsid w:val="00725A71"/>
    <w:rsid w:val="00726247"/>
    <w:rsid w:val="0073639B"/>
    <w:rsid w:val="007500E8"/>
    <w:rsid w:val="007553A6"/>
    <w:rsid w:val="00762354"/>
    <w:rsid w:val="00777029"/>
    <w:rsid w:val="007B0E5A"/>
    <w:rsid w:val="007C18AF"/>
    <w:rsid w:val="007D5CF3"/>
    <w:rsid w:val="007E3D9F"/>
    <w:rsid w:val="007F65DC"/>
    <w:rsid w:val="0080180C"/>
    <w:rsid w:val="0085398A"/>
    <w:rsid w:val="00861B23"/>
    <w:rsid w:val="00876B0D"/>
    <w:rsid w:val="008A3579"/>
    <w:rsid w:val="008B781B"/>
    <w:rsid w:val="00916AE7"/>
    <w:rsid w:val="009412CC"/>
    <w:rsid w:val="00974EA2"/>
    <w:rsid w:val="009847C0"/>
    <w:rsid w:val="00987B93"/>
    <w:rsid w:val="009A0B39"/>
    <w:rsid w:val="009C322A"/>
    <w:rsid w:val="009C7318"/>
    <w:rsid w:val="009D0AA0"/>
    <w:rsid w:val="009F41AC"/>
    <w:rsid w:val="00A40E93"/>
    <w:rsid w:val="00A607A3"/>
    <w:rsid w:val="00A72AA8"/>
    <w:rsid w:val="00A7527E"/>
    <w:rsid w:val="00A87E7D"/>
    <w:rsid w:val="00A90BF3"/>
    <w:rsid w:val="00A94961"/>
    <w:rsid w:val="00AA7F5A"/>
    <w:rsid w:val="00AF01FA"/>
    <w:rsid w:val="00B14323"/>
    <w:rsid w:val="00B14451"/>
    <w:rsid w:val="00B260C5"/>
    <w:rsid w:val="00BA16DD"/>
    <w:rsid w:val="00C21DBF"/>
    <w:rsid w:val="00C2347A"/>
    <w:rsid w:val="00CA34A9"/>
    <w:rsid w:val="00CC7288"/>
    <w:rsid w:val="00CD12C3"/>
    <w:rsid w:val="00CE55BD"/>
    <w:rsid w:val="00D42201"/>
    <w:rsid w:val="00D567E6"/>
    <w:rsid w:val="00DC7D52"/>
    <w:rsid w:val="00DE5332"/>
    <w:rsid w:val="00DE68F8"/>
    <w:rsid w:val="00E22423"/>
    <w:rsid w:val="00E2291A"/>
    <w:rsid w:val="00E22F63"/>
    <w:rsid w:val="00E56EE0"/>
    <w:rsid w:val="00E6434B"/>
    <w:rsid w:val="00E7633F"/>
    <w:rsid w:val="00E9575A"/>
    <w:rsid w:val="00EA0C66"/>
    <w:rsid w:val="00EB7FFC"/>
    <w:rsid w:val="00EF1720"/>
    <w:rsid w:val="00F1345D"/>
    <w:rsid w:val="00F32928"/>
    <w:rsid w:val="00F92C79"/>
    <w:rsid w:val="00F951C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38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B7D7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B7D7C"/>
    <w:rsid w:val="00A7255F"/>
    <w:rsid w:val="00E761BF"/>
    <w:rsid w:val="00F7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1" ma:contentTypeDescription="Vytvoří nový dokument" ma:contentTypeScope="" ma:versionID="a83770883367d16434bf531cbfc98b7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d053500959da1ec6e046c31050c65d53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87A6-1066-4EC0-8857-84D099E4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Drahomíra Pavelková</cp:lastModifiedBy>
  <cp:revision>77</cp:revision>
  <cp:lastPrinted>2022-03-14T11:55:00Z</cp:lastPrinted>
  <dcterms:created xsi:type="dcterms:W3CDTF">2023-05-24T06:03:00Z</dcterms:created>
  <dcterms:modified xsi:type="dcterms:W3CDTF">2023-05-31T23:08:00Z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