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1F1E66D0"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FF2EC8">
        <w:rPr>
          <w:rFonts w:asciiTheme="minorHAnsi" w:hAnsiTheme="minorHAnsi" w:cstheme="minorHAnsi"/>
          <w:sz w:val="22"/>
          <w:szCs w:val="22"/>
        </w:rPr>
        <w:t xml:space="preserve">Bc. </w:t>
      </w:r>
      <w:r w:rsidR="00CE374F">
        <w:rPr>
          <w:rFonts w:asciiTheme="minorHAnsi" w:hAnsiTheme="minorHAnsi" w:cstheme="minorHAnsi"/>
          <w:sz w:val="22"/>
          <w:szCs w:val="22"/>
        </w:rPr>
        <w:t xml:space="preserve">Lucie Janíková </w:t>
      </w:r>
    </w:p>
    <w:p w14:paraId="00D6BB86" w14:textId="081557BB"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proofErr w:type="gramStart"/>
      <w:r w:rsidR="007E17F3">
        <w:rPr>
          <w:rFonts w:asciiTheme="minorHAnsi" w:hAnsiTheme="minorHAnsi" w:cstheme="minorHAnsi"/>
          <w:sz w:val="22"/>
          <w:szCs w:val="22"/>
        </w:rPr>
        <w:t>)</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r w:rsidR="00FF2EC8">
        <w:rPr>
          <w:rFonts w:asciiTheme="minorHAnsi" w:hAnsiTheme="minorHAnsi" w:cstheme="minorHAnsi"/>
          <w:sz w:val="22"/>
          <w:szCs w:val="22"/>
        </w:rPr>
        <w:t>Ing.</w:t>
      </w:r>
      <w:proofErr w:type="gramEnd"/>
      <w:r w:rsidR="00FF2EC8">
        <w:rPr>
          <w:rFonts w:asciiTheme="minorHAnsi" w:hAnsiTheme="minorHAnsi" w:cstheme="minorHAnsi"/>
          <w:sz w:val="22"/>
          <w:szCs w:val="22"/>
        </w:rPr>
        <w:t xml:space="preserve"> Janka Vydrová, Ph.D. </w:t>
      </w:r>
    </w:p>
    <w:p w14:paraId="09E4DE65" w14:textId="557727D3"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CE374F">
        <w:rPr>
          <w:rFonts w:cstheme="minorHAnsi"/>
        </w:rPr>
        <w:t xml:space="preserve">Business model pro založení moderní půjčovny automobilů </w:t>
      </w:r>
      <w:r w:rsidR="006574FD">
        <w:rPr>
          <w:rFonts w:cstheme="minorHAnsi"/>
        </w:rPr>
        <w:t xml:space="preserve"> </w:t>
      </w:r>
      <w:r w:rsidR="00877F87">
        <w:rPr>
          <w:rFonts w:cstheme="minorHAnsi"/>
        </w:rPr>
        <w:t xml:space="preserve"> </w:t>
      </w:r>
      <w:r w:rsidR="00FF2EC8">
        <w:rPr>
          <w:rFonts w:cstheme="minorHAnsi"/>
        </w:rPr>
        <w:t xml:space="preserve"> </w:t>
      </w:r>
    </w:p>
    <w:p w14:paraId="35028D0F" w14:textId="577A906C"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FF2EC8">
            <w:rPr>
              <w:rFonts w:asciiTheme="minorHAnsi" w:hAnsiTheme="minorHAnsi" w:cstheme="minorHAnsi"/>
              <w:sz w:val="22"/>
              <w:szCs w:val="22"/>
            </w:rPr>
            <w:t>2022/2023</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14A2C6DA" w:rsidR="000E094A" w:rsidRDefault="002F15D0"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77777777" w:rsidR="000E094A" w:rsidRPr="000E094A" w:rsidRDefault="000E094A" w:rsidP="00CD12C3">
            <w:pPr>
              <w:tabs>
                <w:tab w:val="right" w:pos="8789"/>
              </w:tabs>
              <w:jc w:val="both"/>
              <w:rPr>
                <w:rFonts w:cstheme="minorHAnsi"/>
              </w:rPr>
            </w:pPr>
          </w:p>
          <w:p w14:paraId="396E2872" w14:textId="1683D932" w:rsidR="0075764B" w:rsidRDefault="00965C7A" w:rsidP="0078136F">
            <w:pPr>
              <w:tabs>
                <w:tab w:val="right" w:pos="8789"/>
              </w:tabs>
              <w:jc w:val="both"/>
              <w:rPr>
                <w:rFonts w:cstheme="minorHAnsi"/>
              </w:rPr>
            </w:pPr>
            <w:r>
              <w:rPr>
                <w:rFonts w:cstheme="minorHAnsi"/>
              </w:rPr>
              <w:t>Hlavní c</w:t>
            </w:r>
            <w:r w:rsidR="00810D8C">
              <w:rPr>
                <w:rFonts w:cstheme="minorHAnsi"/>
              </w:rPr>
              <w:t xml:space="preserve">íl diplomové práce </w:t>
            </w:r>
            <w:r w:rsidR="0032471E">
              <w:rPr>
                <w:rFonts w:cstheme="minorHAnsi"/>
              </w:rPr>
              <w:t xml:space="preserve">je formulován </w:t>
            </w:r>
            <w:r w:rsidR="0063370E">
              <w:rPr>
                <w:rFonts w:cstheme="minorHAnsi"/>
              </w:rPr>
              <w:t xml:space="preserve">v souladu s tématem diplomové práce. Následně je rozveden do dílčích cílů pro teoretickou část a praktickou část. </w:t>
            </w:r>
          </w:p>
          <w:p w14:paraId="5B300A3C" w14:textId="13ED79E2" w:rsidR="0063370E" w:rsidRPr="000E094A" w:rsidRDefault="0063370E" w:rsidP="0078136F">
            <w:pPr>
              <w:tabs>
                <w:tab w:val="right" w:pos="8789"/>
              </w:tabs>
              <w:jc w:val="both"/>
              <w:rPr>
                <w:rFonts w:cstheme="minorHAnsi"/>
              </w:rPr>
            </w:pPr>
            <w:r>
              <w:rPr>
                <w:rFonts w:cstheme="minorHAnsi"/>
              </w:rPr>
              <w:t xml:space="preserve">V kapitole Cíle a metody však nejsou definovány metody zpracování diplomové práce, je zde pouze </w:t>
            </w:r>
            <w:r w:rsidR="00FD0121">
              <w:rPr>
                <w:rFonts w:cstheme="minorHAnsi"/>
              </w:rPr>
              <w:t>popis,</w:t>
            </w:r>
            <w:r>
              <w:rPr>
                <w:rFonts w:cstheme="minorHAnsi"/>
              </w:rPr>
              <w:t xml:space="preserve"> co budou jednotlivé části diplomové práce obsahovat. </w:t>
            </w:r>
          </w:p>
          <w:p w14:paraId="6BEDE3C6" w14:textId="3317806B" w:rsid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0E33D284" w:rsidR="000E094A" w:rsidRDefault="00DC06B8"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1C723717" w:rsidR="000E094A" w:rsidRPr="000E094A" w:rsidRDefault="000E094A" w:rsidP="00CD12C3">
            <w:pPr>
              <w:tabs>
                <w:tab w:val="right" w:pos="8789"/>
              </w:tabs>
              <w:jc w:val="both"/>
              <w:rPr>
                <w:rFonts w:cstheme="minorHAnsi"/>
              </w:rPr>
            </w:pPr>
          </w:p>
          <w:p w14:paraId="7A1DD9C3" w14:textId="7EC5D3E8" w:rsidR="000E094A" w:rsidRPr="000E094A" w:rsidRDefault="00876E21" w:rsidP="00CD12C3">
            <w:pPr>
              <w:tabs>
                <w:tab w:val="right" w:pos="8789"/>
              </w:tabs>
              <w:jc w:val="both"/>
              <w:rPr>
                <w:rFonts w:cstheme="minorHAnsi"/>
              </w:rPr>
            </w:pPr>
            <w:r>
              <w:rPr>
                <w:rFonts w:cstheme="minorHAnsi"/>
              </w:rPr>
              <w:t xml:space="preserve">Teoretická část práce </w:t>
            </w:r>
            <w:r w:rsidR="00DC06B8">
              <w:rPr>
                <w:rFonts w:cstheme="minorHAnsi"/>
              </w:rPr>
              <w:t xml:space="preserve">je zpracována na průměrné úrovni, věnuje se dané problematice. </w:t>
            </w:r>
            <w:r w:rsidR="00E90E33">
              <w:rPr>
                <w:rFonts w:cstheme="minorHAnsi"/>
              </w:rPr>
              <w:t xml:space="preserve">Obsahově je v souladu s cílem a tématem diplomové práce. Diplomantka využívá adekvátní zdroje, některé zdroje (r. 2004) mohly být nahrazeny novějšími, které budou zaměřené a cílené na aktuální trendy či situaci na trhu. </w:t>
            </w:r>
          </w:p>
          <w:p w14:paraId="25A3FE0D" w14:textId="77777777" w:rsidR="00987B93" w:rsidRDefault="00987B93" w:rsidP="00CD12C3">
            <w:pPr>
              <w:tabs>
                <w:tab w:val="right" w:pos="8789"/>
              </w:tabs>
              <w:jc w:val="both"/>
              <w:rPr>
                <w:rFonts w:cstheme="minorHAnsi"/>
              </w:rPr>
            </w:pPr>
          </w:p>
          <w:p w14:paraId="6B57E3AD" w14:textId="77777777" w:rsidR="00247192" w:rsidRPr="000E094A" w:rsidRDefault="00247192"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0E68D7D2" w:rsidR="000E094A" w:rsidRDefault="00276CA7"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6B15A55D" w14:textId="5751E830" w:rsidR="00B326F2" w:rsidRDefault="004D0DB4" w:rsidP="00506D0D">
            <w:pPr>
              <w:tabs>
                <w:tab w:val="right" w:pos="8789"/>
              </w:tabs>
              <w:jc w:val="both"/>
              <w:rPr>
                <w:rFonts w:cstheme="minorHAnsi"/>
              </w:rPr>
            </w:pPr>
            <w:r>
              <w:rPr>
                <w:rFonts w:cstheme="minorHAnsi"/>
              </w:rPr>
              <w:t xml:space="preserve">Úvod analytické </w:t>
            </w:r>
            <w:r w:rsidR="00BD47DB">
              <w:rPr>
                <w:rFonts w:cstheme="minorHAnsi"/>
              </w:rPr>
              <w:t>část</w:t>
            </w:r>
            <w:r>
              <w:rPr>
                <w:rFonts w:cstheme="minorHAnsi"/>
              </w:rPr>
              <w:t xml:space="preserve">i je věnován </w:t>
            </w:r>
            <w:r w:rsidR="00E90E33">
              <w:rPr>
                <w:rFonts w:cstheme="minorHAnsi"/>
              </w:rPr>
              <w:t xml:space="preserve">analýze vnitřního a vnějšího prostředí. První analýza je PEST analýza, kde diplomantka zkoumá externí prostředí ovlivňující organizaci. Daná analýza je však pouze popisného charakteru a mohla být rozpracována detailněji, zejména v technologických faktorech. SWOT analýza a </w:t>
            </w:r>
            <w:proofErr w:type="spellStart"/>
            <w:r w:rsidR="00E90E33">
              <w:rPr>
                <w:rFonts w:cstheme="minorHAnsi"/>
              </w:rPr>
              <w:t>Porterův</w:t>
            </w:r>
            <w:proofErr w:type="spellEnd"/>
            <w:r w:rsidR="00E90E33">
              <w:rPr>
                <w:rFonts w:cstheme="minorHAnsi"/>
              </w:rPr>
              <w:t xml:space="preserve"> model pěti konkurenčních sil, jsou taky popisného charakteru. Jako stěžejní analytické části lze považovat dotazníkové šetření, kde si diplomantka stanovila šest hypotéz. </w:t>
            </w:r>
            <w:r w:rsidR="00A10D86">
              <w:rPr>
                <w:rFonts w:cstheme="minorHAnsi"/>
              </w:rPr>
              <w:t xml:space="preserve">Následuje vyhodnocení dotazníkového šetření, avšak pro ověření hypotéz není využita žádná statistická metoda.  </w:t>
            </w:r>
          </w:p>
          <w:p w14:paraId="16F79C3B"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42B2A9F2" w:rsidR="0073639B" w:rsidRDefault="0073639B"/>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1BBECBD8" w:rsidR="000E094A" w:rsidRDefault="004E70CC"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0DD48288" w14:textId="77777777" w:rsidR="00436599" w:rsidRDefault="004A5001" w:rsidP="00A725A9">
            <w:pPr>
              <w:tabs>
                <w:tab w:val="right" w:pos="8789"/>
              </w:tabs>
              <w:jc w:val="both"/>
              <w:rPr>
                <w:rFonts w:cstheme="minorHAnsi"/>
              </w:rPr>
            </w:pPr>
            <w:r>
              <w:rPr>
                <w:rFonts w:cstheme="minorHAnsi"/>
              </w:rPr>
              <w:t xml:space="preserve">Projektová část </w:t>
            </w:r>
            <w:r w:rsidR="00436599">
              <w:rPr>
                <w:rFonts w:cstheme="minorHAnsi"/>
              </w:rPr>
              <w:t xml:space="preserve">je zaměřená na založení moderní půjčovny automobilů. Diplomantka zde představuje zákaznické segmenty, které by bylo vhodné více specifikovat, jsou určeny pouze rámcově. Po detailnějším rozpracování úvodních informací může sloužit jako vhodné vodítko pro založení a fungování společnosti. </w:t>
            </w:r>
          </w:p>
          <w:p w14:paraId="02954793" w14:textId="0AC3E616" w:rsidR="00B5725A" w:rsidRDefault="00436599" w:rsidP="00A725A9">
            <w:pPr>
              <w:tabs>
                <w:tab w:val="right" w:pos="8789"/>
              </w:tabs>
              <w:jc w:val="both"/>
              <w:rPr>
                <w:rFonts w:cstheme="minorHAnsi"/>
              </w:rPr>
            </w:pPr>
            <w:r>
              <w:rPr>
                <w:rFonts w:cstheme="minorHAnsi"/>
              </w:rPr>
              <w:t>Časová analýza mohla být zpracována detailněji, je pouze rámcově</w:t>
            </w:r>
            <w:r w:rsidR="001D6CFF">
              <w:rPr>
                <w:rFonts w:cstheme="minorHAnsi"/>
              </w:rPr>
              <w:t xml:space="preserve"> zpracována</w:t>
            </w:r>
            <w:r>
              <w:rPr>
                <w:rFonts w:cstheme="minorHAnsi"/>
              </w:rPr>
              <w:t>. Ekonomick</w:t>
            </w:r>
            <w:bookmarkStart w:id="0" w:name="_GoBack"/>
            <w:bookmarkEnd w:id="0"/>
            <w:r>
              <w:rPr>
                <w:rFonts w:cstheme="minorHAnsi"/>
              </w:rPr>
              <w:t xml:space="preserve">é zhodnocení je reálné, kvalitně zpracované a promyšlené, diplomantka zde uvažuje jak o nákladech, </w:t>
            </w:r>
            <w:r w:rsidR="004E70CC">
              <w:rPr>
                <w:rFonts w:cstheme="minorHAnsi"/>
              </w:rPr>
              <w:t xml:space="preserve">tak o výnosech ve třech základních variantách – pesimistické, realistické a optimistické. Riziková analýza je zpracována kvalitně. </w:t>
            </w:r>
          </w:p>
          <w:p w14:paraId="69972017" w14:textId="77777777" w:rsidR="009C7318" w:rsidRPr="000E094A" w:rsidRDefault="009C7318" w:rsidP="00CD12C3">
            <w:pPr>
              <w:tabs>
                <w:tab w:val="right" w:pos="8789"/>
              </w:tabs>
              <w:jc w:val="both"/>
              <w:rPr>
                <w:rFonts w:cstheme="minorHAnsi"/>
              </w:rPr>
            </w:pPr>
          </w:p>
          <w:p w14:paraId="557289C9" w14:textId="77777777" w:rsidR="000E094A" w:rsidRDefault="000E094A" w:rsidP="00CD12C3">
            <w:pPr>
              <w:tabs>
                <w:tab w:val="right" w:pos="8789"/>
              </w:tabs>
              <w:jc w:val="both"/>
              <w:rPr>
                <w:rFonts w:cstheme="minorHAnsi"/>
              </w:rPr>
            </w:pPr>
          </w:p>
          <w:p w14:paraId="08191F52" w14:textId="2F4DC45A" w:rsidR="00AF23CB" w:rsidRPr="000E094A" w:rsidRDefault="00AF23CB"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D917BE8" w:rsidR="000E094A" w:rsidRDefault="002F7929"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62399BC8" w:rsidR="000E094A" w:rsidRDefault="000E094A" w:rsidP="00CD12C3">
            <w:pPr>
              <w:tabs>
                <w:tab w:val="right" w:pos="8789"/>
              </w:tabs>
              <w:jc w:val="both"/>
              <w:rPr>
                <w:rFonts w:cstheme="minorHAnsi"/>
              </w:rPr>
            </w:pPr>
          </w:p>
          <w:p w14:paraId="571A41DD" w14:textId="4ACE5D7A" w:rsidR="0094672F" w:rsidRPr="000E094A" w:rsidRDefault="0094672F" w:rsidP="00CD12C3">
            <w:pPr>
              <w:tabs>
                <w:tab w:val="right" w:pos="8789"/>
              </w:tabs>
              <w:jc w:val="both"/>
              <w:rPr>
                <w:rFonts w:cstheme="minorHAnsi"/>
              </w:rPr>
            </w:pPr>
            <w:r>
              <w:rPr>
                <w:rFonts w:cstheme="minorHAnsi"/>
              </w:rPr>
              <w:t xml:space="preserve">Diplomová práce </w:t>
            </w:r>
            <w:r w:rsidR="00E42CE1">
              <w:rPr>
                <w:rFonts w:cstheme="minorHAnsi"/>
              </w:rPr>
              <w:t xml:space="preserve">je </w:t>
            </w:r>
            <w:r w:rsidR="002F7929">
              <w:rPr>
                <w:rFonts w:cstheme="minorHAnsi"/>
              </w:rPr>
              <w:t xml:space="preserve">bez větších formálních nedostatků, kapitoly na sebe logicky navazují. Využívaná terminologie je správná a v souladu s kvalifikační prací. Citování dle normy. Grafická a jazyková úroveň taky na odpovídající úrovni. </w:t>
            </w:r>
          </w:p>
          <w:p w14:paraId="2F42CA9C" w14:textId="77777777" w:rsidR="00C413A4" w:rsidRDefault="00C413A4" w:rsidP="000637A9">
            <w:pPr>
              <w:tabs>
                <w:tab w:val="right" w:pos="8789"/>
              </w:tabs>
              <w:jc w:val="both"/>
              <w:rPr>
                <w:rFonts w:cstheme="minorHAnsi"/>
              </w:rPr>
            </w:pPr>
          </w:p>
          <w:p w14:paraId="1BEEB2CB" w14:textId="77777777" w:rsidR="00C413A4" w:rsidRDefault="00C413A4" w:rsidP="000637A9">
            <w:pPr>
              <w:tabs>
                <w:tab w:val="right" w:pos="8789"/>
              </w:tabs>
              <w:jc w:val="both"/>
              <w:rPr>
                <w:rFonts w:cstheme="minorHAnsi"/>
              </w:rPr>
            </w:pPr>
          </w:p>
          <w:p w14:paraId="1CBFD397" w14:textId="5236D0A2" w:rsidR="00AF23CB" w:rsidRPr="000E094A" w:rsidRDefault="00AF23CB" w:rsidP="000637A9">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5C8D8177" w:rsidR="009C7318" w:rsidRDefault="002F7929" w:rsidP="00694399">
                <w:pPr>
                  <w:tabs>
                    <w:tab w:val="right" w:pos="8789"/>
                  </w:tabs>
                  <w:jc w:val="center"/>
                  <w:rPr>
                    <w:rFonts w:cstheme="minorHAnsi"/>
                    <w:b/>
                  </w:rPr>
                </w:pPr>
                <w:r>
                  <w:rPr>
                    <w:rFonts w:cstheme="minorHAnsi"/>
                    <w:b/>
                  </w:rPr>
                  <w:t>C</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CE96E3B" w14:textId="77777777" w:rsidR="00D6308A" w:rsidRDefault="009E2439" w:rsidP="00A725A9">
            <w:pPr>
              <w:tabs>
                <w:tab w:val="right" w:pos="8789"/>
              </w:tabs>
              <w:jc w:val="both"/>
              <w:rPr>
                <w:rFonts w:cstheme="minorHAnsi"/>
              </w:rPr>
            </w:pPr>
            <w:bookmarkStart w:id="1" w:name="_Hlk98164743"/>
            <w:r>
              <w:rPr>
                <w:rFonts w:cstheme="minorHAnsi"/>
              </w:rPr>
              <w:t xml:space="preserve">Diplomová práce je zpracována na téma </w:t>
            </w:r>
            <w:r w:rsidR="002F7929">
              <w:rPr>
                <w:rFonts w:cstheme="minorHAnsi"/>
              </w:rPr>
              <w:t>Business model pro založení moderní půjčovny automobilů</w:t>
            </w:r>
            <w:r w:rsidR="002F7929">
              <w:rPr>
                <w:rFonts w:cstheme="minorHAnsi"/>
              </w:rPr>
              <w:t xml:space="preserve">. Analytická část je z velké části popisného charakteru, dotazníkové šetření není dostatečně vyhodnoceno. Oceňuji kvalitní zpracování projektové části. </w:t>
            </w:r>
          </w:p>
          <w:p w14:paraId="165635E4" w14:textId="676370C0" w:rsidR="00AF23CB" w:rsidRPr="000E094A" w:rsidRDefault="00AF23CB" w:rsidP="00A725A9">
            <w:pPr>
              <w:tabs>
                <w:tab w:val="right" w:pos="8789"/>
              </w:tabs>
              <w:jc w:val="both"/>
              <w:rPr>
                <w:rFonts w:cstheme="minorHAnsi"/>
              </w:rPr>
            </w:pPr>
          </w:p>
        </w:tc>
      </w:tr>
    </w:tbl>
    <w:bookmarkEnd w:id="1"/>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240E8692" w14:textId="17559E08"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14EBD982" w:rsidR="009C7318" w:rsidRPr="004E3291" w:rsidRDefault="00AB4654" w:rsidP="005C4ACA">
      <w:pPr>
        <w:pStyle w:val="Odstavecseseznamem"/>
        <w:numPr>
          <w:ilvl w:val="0"/>
          <w:numId w:val="4"/>
        </w:numPr>
        <w:spacing w:after="120" w:line="240" w:lineRule="auto"/>
        <w:ind w:left="714" w:hanging="357"/>
        <w:contextualSpacing w:val="0"/>
        <w:jc w:val="both"/>
        <w:rPr>
          <w:rFonts w:cstheme="minorHAnsi"/>
        </w:rPr>
      </w:pPr>
      <w:r w:rsidRPr="004E3291">
        <w:rPr>
          <w:rFonts w:cstheme="minorHAnsi"/>
        </w:rPr>
        <w:t xml:space="preserve"> </w:t>
      </w:r>
      <w:r w:rsidR="0075764B">
        <w:rPr>
          <w:rFonts w:cstheme="minorHAnsi"/>
        </w:rPr>
        <w:t xml:space="preserve">Představte komisi metody zpracování diplomové práce. </w:t>
      </w:r>
    </w:p>
    <w:p w14:paraId="1991DEDB" w14:textId="74AAED11" w:rsidR="005C4ACA" w:rsidRPr="004E3291" w:rsidRDefault="007B04F1" w:rsidP="005C4ACA">
      <w:pPr>
        <w:pStyle w:val="Odstavecseseznamem"/>
        <w:numPr>
          <w:ilvl w:val="0"/>
          <w:numId w:val="4"/>
        </w:numPr>
        <w:spacing w:after="120" w:line="240" w:lineRule="auto"/>
        <w:ind w:left="714" w:hanging="357"/>
        <w:contextualSpacing w:val="0"/>
        <w:jc w:val="both"/>
        <w:rPr>
          <w:rFonts w:cstheme="minorHAnsi"/>
        </w:rPr>
      </w:pPr>
      <w:r w:rsidRPr="004E3291">
        <w:rPr>
          <w:rFonts w:cstheme="minorHAnsi"/>
        </w:rPr>
        <w:t xml:space="preserve"> </w:t>
      </w:r>
      <w:r w:rsidR="00E90E33">
        <w:rPr>
          <w:rFonts w:cstheme="minorHAnsi"/>
        </w:rPr>
        <w:t>U hypotéz máte uvedeno … nejméně/více než 1/</w:t>
      </w:r>
      <w:proofErr w:type="gramStart"/>
      <w:r w:rsidR="00E90E33">
        <w:rPr>
          <w:rFonts w:cstheme="minorHAnsi"/>
        </w:rPr>
        <w:t>3 – ½</w:t>
      </w:r>
      <w:proofErr w:type="gramEnd"/>
      <w:r w:rsidR="00E90E33">
        <w:rPr>
          <w:rFonts w:cstheme="minorHAnsi"/>
        </w:rPr>
        <w:t xml:space="preserve"> - 2/3 respondentů. Jak jste přišla na tyto poměry? </w:t>
      </w:r>
    </w:p>
    <w:p w14:paraId="15F298F8" w14:textId="1E7D1629" w:rsidR="004E692C" w:rsidRDefault="00AB4654"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 </w:t>
      </w:r>
      <w:r w:rsidR="005B7E97">
        <w:rPr>
          <w:rFonts w:cstheme="minorHAnsi"/>
        </w:rPr>
        <w:t xml:space="preserve">Jaký externí faktor má největší vliv na oblast, ve které budete podnikat? </w:t>
      </w:r>
    </w:p>
    <w:p w14:paraId="1E111D75" w14:textId="6D43D8B3" w:rsidR="004C787E" w:rsidRDefault="004C787E" w:rsidP="00DC7D52">
      <w:pPr>
        <w:spacing w:after="120" w:line="240" w:lineRule="auto"/>
        <w:jc w:val="both"/>
      </w:pPr>
    </w:p>
    <w:p w14:paraId="4E3072FA" w14:textId="3C36D188"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7F4696">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7F4696">
            <w:rPr>
              <w:rFonts w:cstheme="minorHAnsi"/>
              <w:b/>
            </w:rPr>
            <w:t>doporučuji</w:t>
          </w:r>
        </w:sdtContent>
      </w:sdt>
      <w:r>
        <w:t xml:space="preserve"> k obhajobě.</w:t>
      </w:r>
      <w:r w:rsidR="00CD12C3">
        <w:t xml:space="preserve"> </w:t>
      </w:r>
    </w:p>
    <w:p w14:paraId="7B75B23D" w14:textId="77777777" w:rsidR="004E3291" w:rsidRDefault="004E3291" w:rsidP="0085398A">
      <w:pPr>
        <w:tabs>
          <w:tab w:val="center" w:pos="8505"/>
        </w:tabs>
        <w:jc w:val="both"/>
        <w:rPr>
          <w:rFonts w:cstheme="minorHAnsi"/>
        </w:rPr>
      </w:pPr>
    </w:p>
    <w:p w14:paraId="3C1CAAE4" w14:textId="11A3DD2F"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18T00:00:00Z">
            <w:dateFormat w:val="dd.MM.yyyy"/>
            <w:lid w:val="cs-CZ"/>
            <w:storeMappedDataAs w:val="dateTime"/>
            <w:calendar w:val="gregorian"/>
          </w:date>
        </w:sdtPr>
        <w:sdtEndPr/>
        <w:sdtContent>
          <w:r w:rsidR="00D51F52">
            <w:rPr>
              <w:rFonts w:cstheme="minorHAnsi"/>
            </w:rPr>
            <w:t>18.05.2023</w:t>
          </w:r>
        </w:sdtContent>
      </w:sdt>
      <w:r w:rsidR="0085398A">
        <w:rPr>
          <w:rFonts w:cstheme="minorHAnsi"/>
        </w:rPr>
        <w:tab/>
      </w:r>
    </w:p>
    <w:p w14:paraId="37815489" w14:textId="77777777" w:rsidR="00AF23CB" w:rsidRDefault="00AF23CB" w:rsidP="0085398A">
      <w:pPr>
        <w:tabs>
          <w:tab w:val="center" w:pos="8505"/>
        </w:tabs>
        <w:jc w:val="both"/>
        <w:rPr>
          <w:rFonts w:cstheme="minorHAnsi"/>
        </w:rPr>
      </w:pPr>
    </w:p>
    <w:p w14:paraId="23EC1DDC" w14:textId="77777777" w:rsidR="00AF23CB" w:rsidRDefault="00AF23CB" w:rsidP="0085398A">
      <w:pPr>
        <w:tabs>
          <w:tab w:val="center" w:pos="8505"/>
        </w:tabs>
        <w:jc w:val="both"/>
        <w:rPr>
          <w:rFonts w:cstheme="minorHAnsi"/>
        </w:rPr>
      </w:pPr>
    </w:p>
    <w:p w14:paraId="73443A4F" w14:textId="7794D63F"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041F1"/>
    <w:rsid w:val="00011038"/>
    <w:rsid w:val="0002556D"/>
    <w:rsid w:val="000559CE"/>
    <w:rsid w:val="000637A9"/>
    <w:rsid w:val="000A0E3C"/>
    <w:rsid w:val="000A10B2"/>
    <w:rsid w:val="000C0458"/>
    <w:rsid w:val="000C4B46"/>
    <w:rsid w:val="000E094A"/>
    <w:rsid w:val="000E162E"/>
    <w:rsid w:val="000F21EE"/>
    <w:rsid w:val="000F4B4E"/>
    <w:rsid w:val="00111DD5"/>
    <w:rsid w:val="00144F5B"/>
    <w:rsid w:val="0017311C"/>
    <w:rsid w:val="001B2AC2"/>
    <w:rsid w:val="001D6CFF"/>
    <w:rsid w:val="001F45B5"/>
    <w:rsid w:val="00225F5C"/>
    <w:rsid w:val="00231817"/>
    <w:rsid w:val="0024258E"/>
    <w:rsid w:val="00247192"/>
    <w:rsid w:val="002541D7"/>
    <w:rsid w:val="00276CA7"/>
    <w:rsid w:val="0029651C"/>
    <w:rsid w:val="002C5ED6"/>
    <w:rsid w:val="002D15D7"/>
    <w:rsid w:val="002F15D0"/>
    <w:rsid w:val="002F1D8F"/>
    <w:rsid w:val="002F2D2B"/>
    <w:rsid w:val="002F7929"/>
    <w:rsid w:val="0032471E"/>
    <w:rsid w:val="003464C1"/>
    <w:rsid w:val="0037265A"/>
    <w:rsid w:val="0038497C"/>
    <w:rsid w:val="00384FBC"/>
    <w:rsid w:val="003A0466"/>
    <w:rsid w:val="003A2397"/>
    <w:rsid w:val="003F41EA"/>
    <w:rsid w:val="004137B7"/>
    <w:rsid w:val="00435F7B"/>
    <w:rsid w:val="00436599"/>
    <w:rsid w:val="004376B0"/>
    <w:rsid w:val="00454901"/>
    <w:rsid w:val="00490D05"/>
    <w:rsid w:val="004A5001"/>
    <w:rsid w:val="004C787E"/>
    <w:rsid w:val="004D0DB4"/>
    <w:rsid w:val="004D378C"/>
    <w:rsid w:val="004E3291"/>
    <w:rsid w:val="004E692C"/>
    <w:rsid w:val="004E70CC"/>
    <w:rsid w:val="004F05BF"/>
    <w:rsid w:val="004F7752"/>
    <w:rsid w:val="00506D0D"/>
    <w:rsid w:val="005328C7"/>
    <w:rsid w:val="00584981"/>
    <w:rsid w:val="005A5B68"/>
    <w:rsid w:val="005B7E97"/>
    <w:rsid w:val="005C4ACA"/>
    <w:rsid w:val="006008D4"/>
    <w:rsid w:val="0063370E"/>
    <w:rsid w:val="006574FD"/>
    <w:rsid w:val="00660FD1"/>
    <w:rsid w:val="00670370"/>
    <w:rsid w:val="0067082B"/>
    <w:rsid w:val="0068081C"/>
    <w:rsid w:val="00694399"/>
    <w:rsid w:val="006B51F2"/>
    <w:rsid w:val="006C6A2D"/>
    <w:rsid w:val="006F4FBF"/>
    <w:rsid w:val="0073639B"/>
    <w:rsid w:val="00737ADB"/>
    <w:rsid w:val="00737BC8"/>
    <w:rsid w:val="007539AC"/>
    <w:rsid w:val="007553A6"/>
    <w:rsid w:val="0075764B"/>
    <w:rsid w:val="0078136F"/>
    <w:rsid w:val="00796852"/>
    <w:rsid w:val="007B04F1"/>
    <w:rsid w:val="007E17F3"/>
    <w:rsid w:val="007E4DDB"/>
    <w:rsid w:val="007F3D44"/>
    <w:rsid w:val="007F4696"/>
    <w:rsid w:val="0080111F"/>
    <w:rsid w:val="00810D8C"/>
    <w:rsid w:val="00843E72"/>
    <w:rsid w:val="0085398A"/>
    <w:rsid w:val="00861D61"/>
    <w:rsid w:val="0087278A"/>
    <w:rsid w:val="00876E21"/>
    <w:rsid w:val="00877F87"/>
    <w:rsid w:val="008A0A84"/>
    <w:rsid w:val="008A641C"/>
    <w:rsid w:val="008B781B"/>
    <w:rsid w:val="008E2072"/>
    <w:rsid w:val="008E2555"/>
    <w:rsid w:val="008E36F2"/>
    <w:rsid w:val="008E5FC5"/>
    <w:rsid w:val="00903898"/>
    <w:rsid w:val="009201EA"/>
    <w:rsid w:val="0092195B"/>
    <w:rsid w:val="0094672F"/>
    <w:rsid w:val="009553E4"/>
    <w:rsid w:val="009570EA"/>
    <w:rsid w:val="00965C7A"/>
    <w:rsid w:val="00973AEF"/>
    <w:rsid w:val="00974EA2"/>
    <w:rsid w:val="00982FE4"/>
    <w:rsid w:val="00985F44"/>
    <w:rsid w:val="00987B93"/>
    <w:rsid w:val="009A442E"/>
    <w:rsid w:val="009C2D61"/>
    <w:rsid w:val="009C322A"/>
    <w:rsid w:val="009C60A7"/>
    <w:rsid w:val="009C7318"/>
    <w:rsid w:val="009E2439"/>
    <w:rsid w:val="00A10D86"/>
    <w:rsid w:val="00A12634"/>
    <w:rsid w:val="00A40A9C"/>
    <w:rsid w:val="00A40E93"/>
    <w:rsid w:val="00A725A9"/>
    <w:rsid w:val="00A7527E"/>
    <w:rsid w:val="00AA46D7"/>
    <w:rsid w:val="00AB23DD"/>
    <w:rsid w:val="00AB4654"/>
    <w:rsid w:val="00AF23CB"/>
    <w:rsid w:val="00B05457"/>
    <w:rsid w:val="00B14451"/>
    <w:rsid w:val="00B326F2"/>
    <w:rsid w:val="00B5725A"/>
    <w:rsid w:val="00B62C97"/>
    <w:rsid w:val="00B64784"/>
    <w:rsid w:val="00B81943"/>
    <w:rsid w:val="00B865E6"/>
    <w:rsid w:val="00BA16DD"/>
    <w:rsid w:val="00BC413F"/>
    <w:rsid w:val="00BC5D02"/>
    <w:rsid w:val="00BD47DB"/>
    <w:rsid w:val="00BD505D"/>
    <w:rsid w:val="00C26D8D"/>
    <w:rsid w:val="00C413A4"/>
    <w:rsid w:val="00C67458"/>
    <w:rsid w:val="00C95587"/>
    <w:rsid w:val="00CA34A9"/>
    <w:rsid w:val="00CD12C3"/>
    <w:rsid w:val="00CE374F"/>
    <w:rsid w:val="00D51F52"/>
    <w:rsid w:val="00D54084"/>
    <w:rsid w:val="00D6308A"/>
    <w:rsid w:val="00D6614E"/>
    <w:rsid w:val="00D664E7"/>
    <w:rsid w:val="00D844A4"/>
    <w:rsid w:val="00D97682"/>
    <w:rsid w:val="00DA01EC"/>
    <w:rsid w:val="00DC06B8"/>
    <w:rsid w:val="00DC1463"/>
    <w:rsid w:val="00DC7D52"/>
    <w:rsid w:val="00DE6E4C"/>
    <w:rsid w:val="00E1770B"/>
    <w:rsid w:val="00E22423"/>
    <w:rsid w:val="00E42CE1"/>
    <w:rsid w:val="00E90E33"/>
    <w:rsid w:val="00EC52C5"/>
    <w:rsid w:val="00EF1720"/>
    <w:rsid w:val="00EF266F"/>
    <w:rsid w:val="00F01366"/>
    <w:rsid w:val="00F032E3"/>
    <w:rsid w:val="00F17F47"/>
    <w:rsid w:val="00F5369D"/>
    <w:rsid w:val="00F60427"/>
    <w:rsid w:val="00F94805"/>
    <w:rsid w:val="00F97802"/>
    <w:rsid w:val="00FA4D0D"/>
    <w:rsid w:val="00FA6DF7"/>
    <w:rsid w:val="00FC140E"/>
    <w:rsid w:val="00FC2852"/>
    <w:rsid w:val="00FD0121"/>
    <w:rsid w:val="00FF2E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44D4CAD23D25E49ACC1022CEAD301E8" ma:contentTypeVersion="14" ma:contentTypeDescription="Vytvoří nový dokument" ma:contentTypeScope="" ma:versionID="2c3aa087a68c3438d107c6ff72ba202f">
  <xsd:schema xmlns:xsd="http://www.w3.org/2001/XMLSchema" xmlns:xs="http://www.w3.org/2001/XMLSchema" xmlns:p="http://schemas.microsoft.com/office/2006/metadata/properties" xmlns:ns3="14b5c4b1-a205-4656-bd10-1a2605af84da" xmlns:ns4="95d438d1-2776-4e6f-aa77-0285660b9062" targetNamespace="http://schemas.microsoft.com/office/2006/metadata/properties" ma:root="true" ma:fieldsID="a7f1a6f5f6ce1e043ce5767d515b4577" ns3:_="" ns4:_="">
    <xsd:import namespace="14b5c4b1-a205-4656-bd10-1a2605af84da"/>
    <xsd:import namespace="95d438d1-2776-4e6f-aa77-0285660b90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5c4b1-a205-4656-bd10-1a2605af8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d438d1-2776-4e6f-aa77-0285660b9062"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schemas.microsoft.com/office/2006/documentManagement/types"/>
    <ds:schemaRef ds:uri="http://purl.org/dc/elements/1.1/"/>
    <ds:schemaRef ds:uri="http://schemas.openxmlformats.org/package/2006/metadata/core-properties"/>
    <ds:schemaRef ds:uri="14b5c4b1-a205-4656-bd10-1a2605af84da"/>
    <ds:schemaRef ds:uri="http://purl.org/dc/terms/"/>
    <ds:schemaRef ds:uri="http://purl.org/dc/dcmitype/"/>
    <ds:schemaRef ds:uri="http://schemas.microsoft.com/office/2006/metadata/properties"/>
    <ds:schemaRef ds:uri="http://schemas.microsoft.com/office/infopath/2007/PartnerControls"/>
    <ds:schemaRef ds:uri="95d438d1-2776-4e6f-aa77-0285660b9062"/>
    <ds:schemaRef ds:uri="http://www.w3.org/XML/1998/namespace"/>
  </ds:schemaRefs>
</ds:datastoreItem>
</file>

<file path=customXml/itemProps3.xml><?xml version="1.0" encoding="utf-8"?>
<ds:datastoreItem xmlns:ds="http://schemas.openxmlformats.org/officeDocument/2006/customXml" ds:itemID="{26E520A3-15EC-4585-804A-932E13A5C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5c4b1-a205-4656-bd10-1a2605af84da"/>
    <ds:schemaRef ds:uri="95d438d1-2776-4e6f-aa77-0285660b9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698</Words>
  <Characters>4121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Janka Vydrová</cp:lastModifiedBy>
  <cp:revision>20</cp:revision>
  <cp:lastPrinted>2023-05-19T09:53:00Z</cp:lastPrinted>
  <dcterms:created xsi:type="dcterms:W3CDTF">2023-05-19T10:01:00Z</dcterms:created>
  <dcterms:modified xsi:type="dcterms:W3CDTF">2023-05-19T12:03:00Z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0x010100E44D4CAD23D25E49ACC1022CEAD301E8</vt:lpwstr>
  </property>
</Properties>
</file>