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9BED0B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539BD">
        <w:rPr>
          <w:rFonts w:asciiTheme="minorHAnsi" w:hAnsiTheme="minorHAnsi" w:cstheme="minorHAnsi"/>
          <w:sz w:val="22"/>
          <w:szCs w:val="22"/>
        </w:rPr>
        <w:t>Bc. Alena Skařupová</w:t>
      </w:r>
    </w:p>
    <w:p w14:paraId="00D6BB86" w14:textId="1D556E8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539BD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09E4DE65" w14:textId="719FBF4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539BD" w:rsidRPr="00A539BD">
        <w:rPr>
          <w:rFonts w:cstheme="minorHAnsi"/>
        </w:rPr>
        <w:t>Návrh zlepšení hospodaření neziskové organizace</w:t>
      </w:r>
    </w:p>
    <w:p w14:paraId="35028D0F" w14:textId="2E8B1DA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539B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A539B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C9C393A" w:rsidR="000E094A" w:rsidRDefault="000103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B8A8AB6" w14:textId="77777777" w:rsidR="00010373" w:rsidRDefault="00010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1F975452" w:rsidR="000E094A" w:rsidRPr="000E094A" w:rsidRDefault="00010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zpracování práce jsou formulovány dostatečně.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1606860" w:rsidR="000E094A" w:rsidRDefault="000103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71C34A1" w:rsidR="000E094A" w:rsidRPr="000E094A" w:rsidRDefault="00010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kvalitně a poskytuje vhodnou základnu pro část praktickou. Jsou využity adekvátní zdroje, které jsou rovněž citovány podle stanovených požadavků.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BFF07FC" w:rsidR="000E094A" w:rsidRDefault="000103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439DB9B" w:rsidR="000E094A" w:rsidRDefault="00010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hospodaření je zpracována vhodně a s ohledem na specifika zvolené organizace. Autorka se potýkala s nedostatkem dat, proto analýza zcela neodráží současnou situaci organizace. I přesto analýza nabízí </w:t>
            </w:r>
            <w:r w:rsidR="00137336">
              <w:rPr>
                <w:rFonts w:cstheme="minorHAnsi"/>
              </w:rPr>
              <w:t>dostatečně kvalitní</w:t>
            </w:r>
            <w:r>
              <w:rPr>
                <w:rFonts w:cstheme="minorHAnsi"/>
              </w:rPr>
              <w:t xml:space="preserve"> základ pro zpracování projektu.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DB83E2E" w:rsidR="000E094A" w:rsidRDefault="000103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24B1ECF" w:rsidR="000E094A" w:rsidRPr="000E094A" w:rsidRDefault="00253E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zlepšení hospodaření zvolené organizace dobře navazuje jak na teoretickou, tak na analytickou část práce. Návrhy mohly být o něco více propracované v kontextu provázanosti na analytickou část, tj. jak se projeví v celkovém výsledku hospodaření. S ohledem na aktuální data, která studentka neměla k dispozici, </w:t>
            </w:r>
            <w:r w:rsidR="00A06AEA">
              <w:rPr>
                <w:rFonts w:cstheme="minorHAnsi"/>
              </w:rPr>
              <w:t>lze návrhy považovat za smysluplné a prospěšné</w:t>
            </w:r>
            <w:r>
              <w:rPr>
                <w:rFonts w:cstheme="minorHAnsi"/>
              </w:rPr>
              <w:t xml:space="preserve">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B657A2" w:rsidR="000E094A" w:rsidRDefault="00A06A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7932A19" w:rsidR="000E094A" w:rsidRDefault="00A06A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pěkně formálně zpracován, má logickou strukturu, autorka používá správnou terminologii a práce se zdroji je v pořádku. Jazyková a grafická úroveň je taktéž bez výraznějších nedostatků.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F5C2635" w:rsidR="009C7318" w:rsidRDefault="00A06A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98E4DBE" w:rsidR="00386EEB" w:rsidRPr="000E094A" w:rsidRDefault="00A06AE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se v práci zaměřila na návrh na zlepšení hospodaření vybrané nestátní neziskové organizace. Práce je </w:t>
            </w:r>
            <w:r w:rsidR="00A87A3A">
              <w:rPr>
                <w:rFonts w:cstheme="minorHAnsi"/>
              </w:rPr>
              <w:t>vhodně</w:t>
            </w:r>
            <w:bookmarkStart w:id="0" w:name="_GoBack"/>
            <w:bookmarkEnd w:id="0"/>
            <w:r>
              <w:rPr>
                <w:rFonts w:cstheme="minorHAnsi"/>
              </w:rPr>
              <w:t xml:space="preserve"> zpracována a návrhy zcela jistě mohou organizaci pomoci její hospodaření zefektivnit. V projektu se však mohlo odrazit hlubší propojení s provedenou analýzou, návrhy jsou proto spíše sadou možných solitérních opatření. Je však nutno brát v potaz, že autorka neměla k dispozici aktuální data o hospodaření</w:t>
            </w:r>
            <w:r w:rsidR="00A1545A">
              <w:rPr>
                <w:rFonts w:cstheme="minorHAnsi"/>
              </w:rPr>
              <w:t xml:space="preserve"> organizace. I tak mohou být výstupy práce pro organizaci prospěšné.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E78C65A" w:rsidR="009C7318" w:rsidRDefault="004726E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projektové části navrhujete navýšení počtu zaměstnanců</w:t>
      </w:r>
      <w:r w:rsidR="00010373">
        <w:rPr>
          <w:rFonts w:cstheme="minorHAnsi"/>
        </w:rPr>
        <w:t xml:space="preserve"> o dva. Rozveďte prosím</w:t>
      </w:r>
      <w:r w:rsidR="00A06AEA">
        <w:rPr>
          <w:rFonts w:cstheme="minorHAnsi"/>
        </w:rPr>
        <w:t xml:space="preserve"> důkladněji</w:t>
      </w:r>
      <w:r w:rsidR="00010373">
        <w:rPr>
          <w:rFonts w:cstheme="minorHAnsi"/>
        </w:rPr>
        <w:t xml:space="preserve">, proč zrovna dva zaměstnanci a jaká bude </w:t>
      </w:r>
      <w:r w:rsidR="00A06AEA">
        <w:rPr>
          <w:rFonts w:cstheme="minorHAnsi"/>
        </w:rPr>
        <w:t xml:space="preserve">konkrétně </w:t>
      </w:r>
      <w:r w:rsidR="00010373">
        <w:rPr>
          <w:rFonts w:cstheme="minorHAnsi"/>
        </w:rPr>
        <w:t>jejich náplň práce.</w:t>
      </w:r>
      <w:r w:rsidR="00A1545A">
        <w:rPr>
          <w:rFonts w:cstheme="minorHAnsi"/>
        </w:rPr>
        <w:t xml:space="preserve"> Bude pro organizaci finančně únosné, když se nepodaří na tyto pozice získat dobrovolníky?</w:t>
      </w:r>
    </w:p>
    <w:p w14:paraId="4A5E163A" w14:textId="635762D7" w:rsidR="00A1545A" w:rsidRDefault="00A1545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organizace nějak pracovat s Vašimi návrhy?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A1D2A6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545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545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136642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1545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C1CAAE4" w14:textId="727531E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1545A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0CDB9" w14:textId="77777777" w:rsidR="00AC3696" w:rsidRDefault="00AC3696" w:rsidP="00A40E93">
      <w:pPr>
        <w:spacing w:after="0" w:line="240" w:lineRule="auto"/>
      </w:pPr>
      <w:r>
        <w:separator/>
      </w:r>
    </w:p>
  </w:endnote>
  <w:endnote w:type="continuationSeparator" w:id="0">
    <w:p w14:paraId="123EA1FB" w14:textId="77777777" w:rsidR="00AC3696" w:rsidRDefault="00AC369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F9004" w14:textId="77777777" w:rsidR="00AC3696" w:rsidRDefault="00AC3696" w:rsidP="00A40E93">
      <w:pPr>
        <w:spacing w:after="0" w:line="240" w:lineRule="auto"/>
      </w:pPr>
      <w:r>
        <w:separator/>
      </w:r>
    </w:p>
  </w:footnote>
  <w:footnote w:type="continuationSeparator" w:id="0">
    <w:p w14:paraId="4DE8210F" w14:textId="77777777" w:rsidR="00AC3696" w:rsidRDefault="00AC369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2NLAwNDYzNjWyNDBQ0lEKTi0uzszPAykwrAUA2iFdYiwAAAA="/>
  </w:docVars>
  <w:rsids>
    <w:rsidRoot w:val="00BA16DD"/>
    <w:rsid w:val="00010373"/>
    <w:rsid w:val="000C0458"/>
    <w:rsid w:val="000E094A"/>
    <w:rsid w:val="00137336"/>
    <w:rsid w:val="00144F5B"/>
    <w:rsid w:val="001A3F0F"/>
    <w:rsid w:val="0024258E"/>
    <w:rsid w:val="00253E7D"/>
    <w:rsid w:val="0029651C"/>
    <w:rsid w:val="00366C75"/>
    <w:rsid w:val="00386EEB"/>
    <w:rsid w:val="003A2041"/>
    <w:rsid w:val="004726E7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06AEA"/>
    <w:rsid w:val="00A1545A"/>
    <w:rsid w:val="00A40E93"/>
    <w:rsid w:val="00A539BD"/>
    <w:rsid w:val="00A7527E"/>
    <w:rsid w:val="00A87A3A"/>
    <w:rsid w:val="00AC3696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D8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91f26e49-f70c-446a-af9a-0186764ea1fa"/>
    <ds:schemaRef ds:uri="http://purl.org/dc/dcmitype/"/>
    <ds:schemaRef ds:uri="581cfee2-c630-4554-92b2-68787b9159cf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5</cp:revision>
  <cp:lastPrinted>2022-03-14T11:55:00Z</cp:lastPrinted>
  <dcterms:created xsi:type="dcterms:W3CDTF">2023-05-19T16:25:00Z</dcterms:created>
  <dcterms:modified xsi:type="dcterms:W3CDTF">2023-05-23T10:21:00Z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