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06BF1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bookmarkStart w:id="0" w:name="_GoBack"/>
      <w:bookmarkEnd w:id="0"/>
      <w:r w:rsidR="001F22C5">
        <w:rPr>
          <w:rFonts w:asciiTheme="minorHAnsi" w:hAnsiTheme="minorHAnsi" w:cstheme="minorHAnsi"/>
          <w:sz w:val="22"/>
          <w:szCs w:val="22"/>
        </w:rPr>
        <w:t>Klára Urbanová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5DCD300" w14:textId="45F4325F" w:rsidR="00A63B31" w:rsidRDefault="0073639B" w:rsidP="00A63B3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1F22C5">
        <w:rPr>
          <w:rFonts w:cstheme="minorHAnsi"/>
        </w:rPr>
        <w:t xml:space="preserve"> Zlepšení procesu evidence a odepisování zmetkovitosti ve vybrané společnosti</w:t>
      </w:r>
    </w:p>
    <w:p w14:paraId="35028D0F" w14:textId="7BA9DC13" w:rsidR="00A40E93" w:rsidRPr="009C322A" w:rsidRDefault="00A40E93" w:rsidP="00A63B31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F22C5">
            <w:rPr>
              <w:rFonts w:cstheme="minorHAnsi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05BCF857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61196A">
              <w:rPr>
                <w:rFonts w:cstheme="minorHAnsi"/>
                <w:i/>
                <w:sz w:val="20"/>
              </w:rPr>
              <w:t xml:space="preserve">a také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61196A">
              <w:rPr>
                <w:rFonts w:cstheme="minorHAnsi"/>
                <w:i/>
                <w:sz w:val="20"/>
              </w:rPr>
              <w:t>sou jasně formulovány a korespondují se zásadami.</w:t>
            </w:r>
            <w:r w:rsidR="002F04D8">
              <w:rPr>
                <w:rFonts w:cstheme="minorHAnsi"/>
                <w:i/>
                <w:sz w:val="20"/>
              </w:rPr>
              <w:t xml:space="preserve"> </w:t>
            </w:r>
            <w:r w:rsidR="00A63B31">
              <w:rPr>
                <w:rFonts w:cstheme="minorHAnsi"/>
                <w:i/>
                <w:sz w:val="20"/>
              </w:rPr>
              <w:t xml:space="preserve">Metody, které </w:t>
            </w:r>
            <w:r w:rsidR="001F22C5">
              <w:rPr>
                <w:rFonts w:cstheme="minorHAnsi"/>
                <w:i/>
                <w:sz w:val="20"/>
              </w:rPr>
              <w:t xml:space="preserve">jsou použité </w:t>
            </w:r>
            <w:r w:rsidR="00A63B31">
              <w:rPr>
                <w:rFonts w:cstheme="minorHAnsi"/>
                <w:i/>
                <w:sz w:val="20"/>
              </w:rPr>
              <w:t xml:space="preserve">v praktické části diplomové práce jsou vhodně zvolené a spolu s návrhy vedou </w:t>
            </w:r>
            <w:r w:rsidR="0061196A">
              <w:rPr>
                <w:rFonts w:cstheme="minorHAnsi"/>
                <w:i/>
                <w:sz w:val="20"/>
              </w:rPr>
              <w:t xml:space="preserve">ke splnění stanoveného cíle.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7E132D" w:rsidR="000E094A" w:rsidRDefault="00A63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7D735FDE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</w:t>
            </w:r>
            <w:r w:rsidR="0061196A">
              <w:rPr>
                <w:rFonts w:cstheme="minorHAnsi"/>
                <w:i/>
                <w:sz w:val="20"/>
              </w:rPr>
              <w:t xml:space="preserve"> </w:t>
            </w:r>
            <w:r w:rsidR="00A63B31">
              <w:rPr>
                <w:rFonts w:cstheme="minorHAnsi"/>
                <w:i/>
                <w:sz w:val="20"/>
              </w:rPr>
              <w:t xml:space="preserve">aktuální trendy, </w:t>
            </w:r>
            <w:r>
              <w:rPr>
                <w:rFonts w:cstheme="minorHAnsi"/>
                <w:i/>
                <w:sz w:val="20"/>
              </w:rPr>
              <w:t xml:space="preserve">přístupy a metody související s tématem </w:t>
            </w:r>
            <w:r w:rsidR="001F22C5">
              <w:rPr>
                <w:rFonts w:cstheme="minorHAnsi"/>
                <w:i/>
                <w:sz w:val="20"/>
              </w:rPr>
              <w:t>diplomové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 xml:space="preserve">Použité zdroje odpovídají </w:t>
            </w:r>
            <w:r w:rsidR="00A63B31">
              <w:rPr>
                <w:rFonts w:cstheme="minorHAnsi"/>
                <w:i/>
                <w:sz w:val="20"/>
              </w:rPr>
              <w:t xml:space="preserve">zvolenému 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A63B31">
              <w:rPr>
                <w:rFonts w:cstheme="minorHAnsi"/>
                <w:i/>
                <w:sz w:val="20"/>
              </w:rPr>
              <w:t xml:space="preserve"> a jejich počet převyšuje požadavek u tohoto typu závěrečné práce. S</w:t>
            </w:r>
            <w:r w:rsidR="00D84718">
              <w:rPr>
                <w:rFonts w:cstheme="minorHAnsi"/>
                <w:i/>
                <w:sz w:val="20"/>
              </w:rPr>
              <w:t>tudent</w:t>
            </w:r>
            <w:r w:rsidR="0061196A">
              <w:rPr>
                <w:rFonts w:cstheme="minorHAnsi"/>
                <w:i/>
                <w:sz w:val="20"/>
              </w:rPr>
              <w:t>ka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61196A">
              <w:rPr>
                <w:rFonts w:cstheme="minorHAnsi"/>
                <w:i/>
                <w:sz w:val="20"/>
              </w:rPr>
              <w:t>v literární rešerši použila také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8B5A8E">
              <w:rPr>
                <w:rFonts w:cstheme="minorHAnsi"/>
                <w:i/>
                <w:sz w:val="20"/>
              </w:rPr>
              <w:t xml:space="preserve">články z databází vědeckých časopisů.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E51D2E" w:rsidR="000E094A" w:rsidRDefault="001F2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512A7D39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správně využité v části praktické. Sumarizace zásadních nedostatků je podložena </w:t>
            </w:r>
            <w:r w:rsidR="00A63B31">
              <w:rPr>
                <w:rFonts w:cstheme="minorHAnsi"/>
                <w:i/>
                <w:sz w:val="20"/>
              </w:rPr>
              <w:t>detailní analýzou současného</w:t>
            </w:r>
            <w:r w:rsidR="001F22C5">
              <w:rPr>
                <w:rFonts w:cstheme="minorHAnsi"/>
                <w:i/>
                <w:sz w:val="20"/>
              </w:rPr>
              <w:t xml:space="preserve"> stavu zaměřenou na proces, měřitelné ukazatele, pracovníky a pracoviště</w:t>
            </w:r>
            <w:r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</w:t>
            </w:r>
            <w:r w:rsidR="001F22C5">
              <w:rPr>
                <w:rFonts w:cstheme="minorHAnsi"/>
                <w:i/>
                <w:sz w:val="20"/>
              </w:rPr>
              <w:t>P</w:t>
            </w:r>
            <w:r w:rsidR="00F4749D">
              <w:rPr>
                <w:rFonts w:cstheme="minorHAnsi"/>
                <w:i/>
                <w:sz w:val="20"/>
              </w:rPr>
              <w:t xml:space="preserve">oužité metody jsou dostatečně </w:t>
            </w:r>
            <w:r w:rsidR="000F4109">
              <w:rPr>
                <w:rFonts w:cstheme="minorHAnsi"/>
                <w:i/>
                <w:sz w:val="20"/>
              </w:rPr>
              <w:t>pops</w:t>
            </w:r>
            <w:r w:rsidR="001F22C5">
              <w:rPr>
                <w:rFonts w:cstheme="minorHAnsi"/>
                <w:i/>
                <w:sz w:val="20"/>
              </w:rPr>
              <w:t>ány</w:t>
            </w:r>
            <w:r w:rsidR="00A63B31">
              <w:rPr>
                <w:rFonts w:cstheme="minorHAnsi"/>
                <w:i/>
                <w:sz w:val="20"/>
              </w:rPr>
              <w:t xml:space="preserve"> a správně použi</w:t>
            </w:r>
            <w:r w:rsidR="001F22C5">
              <w:rPr>
                <w:rFonts w:cstheme="minorHAnsi"/>
                <w:i/>
                <w:sz w:val="20"/>
              </w:rPr>
              <w:t>ty</w:t>
            </w:r>
            <w:r w:rsidR="00F4749D">
              <w:rPr>
                <w:rFonts w:cstheme="minorHAnsi"/>
                <w:i/>
                <w:sz w:val="20"/>
              </w:rPr>
              <w:t>. Náročnost sběru dat a jejich zpracování lze hodnotit jako průměrnou, student</w:t>
            </w:r>
            <w:r w:rsidR="001D7BBB">
              <w:rPr>
                <w:rFonts w:cstheme="minorHAnsi"/>
                <w:i/>
                <w:sz w:val="20"/>
              </w:rPr>
              <w:t>ka</w:t>
            </w:r>
            <w:r w:rsidR="00F4749D">
              <w:rPr>
                <w:rFonts w:cstheme="minorHAnsi"/>
                <w:i/>
                <w:sz w:val="20"/>
              </w:rPr>
              <w:t xml:space="preserve"> musel</w:t>
            </w:r>
            <w:r w:rsidR="001D7BBB">
              <w:rPr>
                <w:rFonts w:cstheme="minorHAnsi"/>
                <w:i/>
                <w:sz w:val="20"/>
              </w:rPr>
              <w:t>a</w:t>
            </w:r>
            <w:r w:rsidR="00F4749D">
              <w:rPr>
                <w:rFonts w:cstheme="minorHAnsi"/>
                <w:i/>
                <w:sz w:val="20"/>
              </w:rPr>
              <w:t xml:space="preserve"> data sesbírat</w:t>
            </w:r>
            <w:r w:rsidR="001D7BBB">
              <w:rPr>
                <w:rFonts w:cstheme="minorHAnsi"/>
                <w:i/>
                <w:sz w:val="20"/>
              </w:rPr>
              <w:t xml:space="preserve"> </w:t>
            </w:r>
            <w:r w:rsidR="00BE34E5">
              <w:rPr>
                <w:rFonts w:cstheme="minorHAnsi"/>
                <w:i/>
                <w:sz w:val="20"/>
              </w:rPr>
              <w:t>formou snímkování, pozorování, rozhovory</w:t>
            </w:r>
            <w:r w:rsidR="001F22C5">
              <w:rPr>
                <w:rFonts w:cstheme="minorHAnsi"/>
                <w:i/>
                <w:sz w:val="20"/>
              </w:rPr>
              <w:t xml:space="preserve">, </w:t>
            </w:r>
            <w:r w:rsidR="00402A2B">
              <w:rPr>
                <w:rFonts w:cstheme="minorHAnsi"/>
                <w:i/>
                <w:sz w:val="20"/>
              </w:rPr>
              <w:t>studiem</w:t>
            </w:r>
            <w:r w:rsidR="001F22C5">
              <w:rPr>
                <w:rFonts w:cstheme="minorHAnsi"/>
                <w:i/>
                <w:sz w:val="20"/>
              </w:rPr>
              <w:t xml:space="preserve"> a analýzou</w:t>
            </w:r>
            <w:r w:rsidR="00402A2B">
              <w:rPr>
                <w:rFonts w:cstheme="minorHAnsi"/>
                <w:i/>
                <w:sz w:val="20"/>
              </w:rPr>
              <w:t xml:space="preserve"> firemní</w:t>
            </w:r>
            <w:r w:rsidR="001F22C5">
              <w:rPr>
                <w:rFonts w:cstheme="minorHAnsi"/>
                <w:i/>
                <w:sz w:val="20"/>
              </w:rPr>
              <w:t>ch dat a</w:t>
            </w:r>
            <w:r w:rsidR="00402A2B">
              <w:rPr>
                <w:rFonts w:cstheme="minorHAnsi"/>
                <w:i/>
                <w:sz w:val="20"/>
              </w:rPr>
              <w:t xml:space="preserve"> dokumentace</w:t>
            </w:r>
            <w:r w:rsidR="001F22C5">
              <w:rPr>
                <w:rFonts w:cstheme="minorHAnsi"/>
                <w:i/>
                <w:sz w:val="20"/>
              </w:rPr>
              <w:t xml:space="preserve">. Shrnutí analytické části jasně definuje zásadní nedostatky.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865EAD" w:rsidR="000E094A" w:rsidRDefault="001F2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99F1CA3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BE34E5">
              <w:rPr>
                <w:rFonts w:cstheme="minorHAnsi"/>
                <w:i/>
                <w:sz w:val="20"/>
              </w:rPr>
              <w:t xml:space="preserve">Projekt obsahuje všechny náležitosti. </w:t>
            </w:r>
            <w:r w:rsidR="00D84718">
              <w:rPr>
                <w:rFonts w:cstheme="minorHAnsi"/>
                <w:i/>
                <w:sz w:val="20"/>
              </w:rPr>
              <w:t>Zpracované návrhy vedou ke splnění hlavního cíle této práce a korespondují se zásadami.</w:t>
            </w:r>
            <w:r w:rsidR="000F4109">
              <w:rPr>
                <w:rFonts w:cstheme="minorHAnsi"/>
                <w:i/>
                <w:sz w:val="20"/>
              </w:rPr>
              <w:t xml:space="preserve"> </w:t>
            </w:r>
            <w:r w:rsidR="006812F9">
              <w:rPr>
                <w:rFonts w:cstheme="minorHAnsi"/>
                <w:i/>
                <w:sz w:val="20"/>
              </w:rPr>
              <w:t>Studentka</w:t>
            </w:r>
            <w:r w:rsidR="00BF1BD6">
              <w:rPr>
                <w:rFonts w:cstheme="minorHAnsi"/>
                <w:i/>
                <w:sz w:val="20"/>
              </w:rPr>
              <w:t xml:space="preserve"> zhodnotila ve finančním vyjádření všechny uvedené návrhy a vyhodnotila dle kritérií nejvhodnější řešení pro firmu.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C70451" w:rsidR="000E094A" w:rsidRDefault="001F2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4D2D216F" w:rsidR="0055300D" w:rsidRPr="008B781B" w:rsidRDefault="0059410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 xml:space="preserve">ráce má logickou provázanost po obsahové stránce. </w:t>
            </w:r>
            <w:r w:rsidR="00402A2B">
              <w:rPr>
                <w:rFonts w:cstheme="minorHAnsi"/>
                <w:i/>
                <w:sz w:val="20"/>
              </w:rPr>
              <w:t>Studentka použila odpovídající terminologii</w:t>
            </w:r>
            <w:r w:rsidR="0055300D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>G</w:t>
            </w:r>
            <w:r w:rsidR="0055300D">
              <w:rPr>
                <w:rFonts w:cstheme="minorHAnsi"/>
                <w:i/>
                <w:sz w:val="20"/>
              </w:rPr>
              <w:t>rafická</w:t>
            </w:r>
            <w:r w:rsidR="000F4109">
              <w:rPr>
                <w:rFonts w:cstheme="minorHAnsi"/>
                <w:i/>
                <w:sz w:val="20"/>
              </w:rPr>
              <w:t xml:space="preserve"> i jazyková</w:t>
            </w:r>
            <w:r w:rsidR="0055300D">
              <w:rPr>
                <w:rFonts w:cstheme="minorHAnsi"/>
                <w:i/>
                <w:sz w:val="20"/>
              </w:rPr>
              <w:t xml:space="preserve"> úroveň této práce je kvalitní. Student</w:t>
            </w:r>
            <w:r>
              <w:rPr>
                <w:rFonts w:cstheme="minorHAnsi"/>
                <w:i/>
                <w:sz w:val="20"/>
              </w:rPr>
              <w:t>ka</w:t>
            </w:r>
            <w:r w:rsidR="0055300D">
              <w:rPr>
                <w:rFonts w:cstheme="minorHAnsi"/>
                <w:i/>
                <w:sz w:val="20"/>
              </w:rPr>
              <w:t xml:space="preserve"> citoval</w:t>
            </w:r>
            <w:r>
              <w:rPr>
                <w:rFonts w:cstheme="minorHAnsi"/>
                <w:i/>
                <w:sz w:val="20"/>
              </w:rPr>
              <w:t>a</w:t>
            </w:r>
            <w:r w:rsidR="0055300D">
              <w:rPr>
                <w:rFonts w:cstheme="minorHAnsi"/>
                <w:i/>
                <w:sz w:val="20"/>
              </w:rPr>
              <w:t xml:space="preserve">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A4D545" w:rsidR="009C7318" w:rsidRDefault="001F2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9BD8984" w:rsidR="00386EEB" w:rsidRPr="000E094A" w:rsidRDefault="00E904D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</w:t>
            </w:r>
            <w:r w:rsidR="001F22C5">
              <w:rPr>
                <w:rFonts w:cstheme="minorHAnsi"/>
              </w:rPr>
              <w:t xml:space="preserve">velmi </w:t>
            </w:r>
            <w:r w:rsidR="000F4109">
              <w:rPr>
                <w:rFonts w:cstheme="minorHAnsi"/>
              </w:rPr>
              <w:t>kvalitně zpracována</w:t>
            </w:r>
            <w:r w:rsidR="00465BE9">
              <w:rPr>
                <w:rFonts w:cstheme="minorHAnsi"/>
              </w:rPr>
              <w:t xml:space="preserve">. Studentka aktivně spolupracovala s firmou po celou dobu zpracování projektové části.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B1A56F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1BD6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39A4" w14:textId="77777777" w:rsidR="003C2607" w:rsidRDefault="003C2607" w:rsidP="00A40E93">
      <w:pPr>
        <w:spacing w:after="0" w:line="240" w:lineRule="auto"/>
      </w:pPr>
      <w:r>
        <w:separator/>
      </w:r>
    </w:p>
  </w:endnote>
  <w:endnote w:type="continuationSeparator" w:id="0">
    <w:p w14:paraId="1A684528" w14:textId="77777777" w:rsidR="003C2607" w:rsidRDefault="003C26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3157" w14:textId="77777777" w:rsidR="003C2607" w:rsidRDefault="003C2607" w:rsidP="00A40E93">
      <w:pPr>
        <w:spacing w:after="0" w:line="240" w:lineRule="auto"/>
      </w:pPr>
      <w:r>
        <w:separator/>
      </w:r>
    </w:p>
  </w:footnote>
  <w:footnote w:type="continuationSeparator" w:id="0">
    <w:p w14:paraId="6FBBC130" w14:textId="77777777" w:rsidR="003C2607" w:rsidRDefault="003C26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C0458"/>
    <w:rsid w:val="000E094A"/>
    <w:rsid w:val="000F4109"/>
    <w:rsid w:val="00144F5B"/>
    <w:rsid w:val="001A3F0F"/>
    <w:rsid w:val="001B75DA"/>
    <w:rsid w:val="001D7BBB"/>
    <w:rsid w:val="001F22C5"/>
    <w:rsid w:val="00207348"/>
    <w:rsid w:val="0024258E"/>
    <w:rsid w:val="002544D8"/>
    <w:rsid w:val="0029651C"/>
    <w:rsid w:val="002C602E"/>
    <w:rsid w:val="002F04D8"/>
    <w:rsid w:val="002F3392"/>
    <w:rsid w:val="00366C75"/>
    <w:rsid w:val="00386EEB"/>
    <w:rsid w:val="003A2041"/>
    <w:rsid w:val="003C2607"/>
    <w:rsid w:val="00402A2B"/>
    <w:rsid w:val="00465BE9"/>
    <w:rsid w:val="004776BD"/>
    <w:rsid w:val="0048030F"/>
    <w:rsid w:val="004D378C"/>
    <w:rsid w:val="004F19D6"/>
    <w:rsid w:val="0052527A"/>
    <w:rsid w:val="0055300D"/>
    <w:rsid w:val="00594109"/>
    <w:rsid w:val="005C4ACA"/>
    <w:rsid w:val="0061196A"/>
    <w:rsid w:val="0067082B"/>
    <w:rsid w:val="006812F9"/>
    <w:rsid w:val="00694399"/>
    <w:rsid w:val="006C4198"/>
    <w:rsid w:val="0073639B"/>
    <w:rsid w:val="007553A6"/>
    <w:rsid w:val="007B731C"/>
    <w:rsid w:val="00811E37"/>
    <w:rsid w:val="0085398A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337D8"/>
    <w:rsid w:val="00A40E93"/>
    <w:rsid w:val="00A53FF8"/>
    <w:rsid w:val="00A63B31"/>
    <w:rsid w:val="00A7527E"/>
    <w:rsid w:val="00A80257"/>
    <w:rsid w:val="00B14451"/>
    <w:rsid w:val="00BA16DD"/>
    <w:rsid w:val="00BE34E5"/>
    <w:rsid w:val="00BF1BD6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904DF"/>
    <w:rsid w:val="00EF1720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316A42"/>
    <w:rsid w:val="00373032"/>
    <w:rsid w:val="00510546"/>
    <w:rsid w:val="005E083B"/>
    <w:rsid w:val="00A00291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2760fc6-0594-407e-87c6-5506db99eec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A9E0E-0AC1-4923-A9C6-8ADA20A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3</cp:revision>
  <cp:lastPrinted>2022-03-14T11:55:00Z</cp:lastPrinted>
  <dcterms:created xsi:type="dcterms:W3CDTF">2023-05-10T13:57:00Z</dcterms:created>
  <dcterms:modified xsi:type="dcterms:W3CDTF">2023-05-10T14:08:00Z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