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3109A0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E4F90">
        <w:rPr>
          <w:rFonts w:asciiTheme="minorHAnsi" w:hAnsiTheme="minorHAnsi" w:cstheme="minorHAnsi"/>
          <w:sz w:val="22"/>
          <w:szCs w:val="22"/>
        </w:rPr>
        <w:t>Ondřej Metelka</w:t>
      </w:r>
    </w:p>
    <w:p w14:paraId="00D6BB86" w14:textId="0DD675D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E4F90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298E234B" w:rsidR="0073639B" w:rsidRDefault="0073639B" w:rsidP="00CE4F90">
      <w:pPr>
        <w:tabs>
          <w:tab w:val="left" w:pos="1812"/>
        </w:tabs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E4F90">
        <w:rPr>
          <w:rFonts w:cstheme="minorHAnsi"/>
        </w:rPr>
        <w:t>Strategie rozvoje soukromého radiodiagnostického centra v Brně</w:t>
      </w:r>
    </w:p>
    <w:p w14:paraId="35028D0F" w14:textId="3060B98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E4F9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CE4F90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82968C5" w:rsidR="000E094A" w:rsidRDefault="00CE4F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E6B5AA" w14:textId="1E175663" w:rsidR="000E094A" w:rsidRPr="000E094A" w:rsidRDefault="00CE4F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předložené diplomové práce je vytvořit návrh strategie rozvoje pobočky radiodiagnostického centra v Brně. Tato práce se věnuje profilu </w:t>
            </w:r>
            <w:r w:rsidR="00095CD7">
              <w:rPr>
                <w:rFonts w:cstheme="minorHAnsi"/>
              </w:rPr>
              <w:t xml:space="preserve">tohoto </w:t>
            </w:r>
            <w:r>
              <w:rPr>
                <w:rFonts w:cstheme="minorHAnsi"/>
              </w:rPr>
              <w:t xml:space="preserve">soukromého centra, které by mohlo rozšířit svoje aktivity v nové pobočce. Jako metoda </w:t>
            </w:r>
            <w:r w:rsidR="00095CD7">
              <w:rPr>
                <w:rFonts w:cstheme="minorHAnsi"/>
              </w:rPr>
              <w:t>konkré</w:t>
            </w:r>
            <w:r>
              <w:rPr>
                <w:rFonts w:cstheme="minorHAnsi"/>
              </w:rPr>
              <w:t>tního řešení byla využita SWOT analýza, která je doplněna strategickou analýzou zaměřenou na založení nové pobočky.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2B178AE" w:rsidR="000E094A" w:rsidRDefault="005B3E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2CA520D7" w:rsidR="000E094A" w:rsidRPr="000E094A" w:rsidRDefault="004624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diplomové práce soustředí pozornost na problematiku strategie spole</w:t>
            </w:r>
            <w:r w:rsidR="005B3EBB">
              <w:rPr>
                <w:rFonts w:cstheme="minorHAnsi"/>
              </w:rPr>
              <w:t>čně s</w:t>
            </w:r>
            <w:r w:rsidR="00EB0F2D">
              <w:rPr>
                <w:rFonts w:cstheme="minorHAnsi"/>
              </w:rPr>
              <w:t xml:space="preserve"> realizací</w:t>
            </w:r>
            <w:r w:rsidR="005B3EBB">
              <w:rPr>
                <w:rFonts w:cstheme="minorHAnsi"/>
              </w:rPr>
              <w:t xml:space="preserve"> strategick</w:t>
            </w:r>
            <w:r w:rsidR="00EB0F2D">
              <w:rPr>
                <w:rFonts w:cstheme="minorHAnsi"/>
              </w:rPr>
              <w:t>ého</w:t>
            </w:r>
            <w:r w:rsidR="005B3EBB">
              <w:rPr>
                <w:rFonts w:cstheme="minorHAnsi"/>
              </w:rPr>
              <w:t xml:space="preserve"> řízení organizací, následně se věnuje specifikům podnikání ve zdravotnictví a tématu radiodiagnostiky, která je velmi důležitou součástí lékařských vyšetření. Tato část práce je vyhotovena na velmi dobré úrovni.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68FF197" w:rsidR="000E094A" w:rsidRDefault="008F6E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34A5F6B6" w:rsidR="000E094A" w:rsidRPr="000E094A" w:rsidRDefault="005B3EB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diplomové práce vychází ze stávajícího profilu radiodiagnostického centra. Autor práce v rámci jejího obsahu provedl strategické analýzy</w:t>
            </w:r>
            <w:r w:rsidR="008F6E3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to </w:t>
            </w:r>
            <w:r w:rsidR="00EB0F2D">
              <w:rPr>
                <w:rFonts w:cstheme="minorHAnsi"/>
              </w:rPr>
              <w:t>konkrétně</w:t>
            </w:r>
            <w:r>
              <w:rPr>
                <w:rFonts w:cstheme="minorHAnsi"/>
              </w:rPr>
              <w:t xml:space="preserve"> PEST analýz</w:t>
            </w:r>
            <w:r w:rsidR="00EB0F2D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Porter</w:t>
            </w:r>
            <w:r w:rsidR="00EB0F2D">
              <w:rPr>
                <w:rFonts w:cstheme="minorHAnsi"/>
              </w:rPr>
              <w:t>ův</w:t>
            </w:r>
            <w:proofErr w:type="spellEnd"/>
            <w:r>
              <w:rPr>
                <w:rFonts w:cstheme="minorHAnsi"/>
              </w:rPr>
              <w:t xml:space="preserve"> model pěti konkurenčních sil, </w:t>
            </w:r>
            <w:r w:rsidR="008F6E32">
              <w:rPr>
                <w:rFonts w:cstheme="minorHAnsi"/>
              </w:rPr>
              <w:t>interní a SWOT analýz</w:t>
            </w:r>
            <w:r w:rsidR="00EB0F2D">
              <w:rPr>
                <w:rFonts w:cstheme="minorHAnsi"/>
              </w:rPr>
              <w:t>u</w:t>
            </w:r>
            <w:r w:rsidR="008F6E32">
              <w:rPr>
                <w:rFonts w:cstheme="minorHAnsi"/>
              </w:rPr>
              <w:t xml:space="preserve">, </w:t>
            </w:r>
            <w:r w:rsidR="00EB0F2D">
              <w:rPr>
                <w:rFonts w:cstheme="minorHAnsi"/>
              </w:rPr>
              <w:t>jež</w:t>
            </w:r>
            <w:r w:rsidR="008F6E32">
              <w:rPr>
                <w:rFonts w:cstheme="minorHAnsi"/>
              </w:rPr>
              <w:t xml:space="preserve"> je zpracována poměrně podrobně. I tuto část práce hodnotím jako vhodně vypovídající</w:t>
            </w:r>
            <w:r w:rsidR="00EB0F2D">
              <w:rPr>
                <w:rFonts w:cstheme="minorHAnsi"/>
              </w:rPr>
              <w:t xml:space="preserve"> o současném stavu zdravotnického zařízení</w:t>
            </w:r>
            <w:r w:rsidR="008F6E32">
              <w:rPr>
                <w:rFonts w:cstheme="minorHAnsi"/>
              </w:rPr>
              <w:t xml:space="preserve"> a</w:t>
            </w:r>
            <w:r w:rsidR="00EB0F2D">
              <w:rPr>
                <w:rFonts w:cstheme="minorHAnsi"/>
              </w:rPr>
              <w:t xml:space="preserve"> rovněž i</w:t>
            </w:r>
            <w:r w:rsidR="008F6E32">
              <w:rPr>
                <w:rFonts w:cstheme="minorHAnsi"/>
              </w:rPr>
              <w:t xml:space="preserve"> zdařile provedenou.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104399C" w:rsidR="000E094A" w:rsidRDefault="00EE5D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290B8BBC" w:rsidR="000E094A" w:rsidRPr="000E094A" w:rsidRDefault="008F6E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Samotná projektová část diplomové práce formuluje aktuálnost potřebnosti vzniku nové pobočky radiologického centra. Jejím cílem je rozšíření činnosti této organizace o pobočku, která umožní navýšení počtu vyšetřených pacientů. Nová pobočka se v důsledku nově navrhovaných</w:t>
            </w:r>
            <w:r w:rsidR="00EE5DCF">
              <w:rPr>
                <w:rFonts w:cstheme="minorHAnsi"/>
              </w:rPr>
              <w:t xml:space="preserve"> a nově</w:t>
            </w:r>
            <w:r>
              <w:rPr>
                <w:rFonts w:cstheme="minorHAnsi"/>
              </w:rPr>
              <w:t xml:space="preserve"> prováděných aktivit jeví jako</w:t>
            </w:r>
            <w:r w:rsidR="00EE5DCF">
              <w:rPr>
                <w:rFonts w:cstheme="minorHAnsi"/>
              </w:rPr>
              <w:t xml:space="preserve"> ekonomicky přínosná pro chod celého centra.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8822DA5" w:rsidR="000E094A" w:rsidRDefault="00EE5D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44576C5B" w:rsidR="000E094A" w:rsidRPr="000E094A" w:rsidRDefault="00EE5DC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diplomová práce na sebe svým obsahem vhodně navazuje, její text je vhodně provázán. Práce vykazuje logickou strukturu. Její autor použil při řešení vhodnou a správnou terminologii. Citování je provedeno podle platné normy. Jazyková a grafická úroveň práce jsou rovněž na velmi dobré úrovni.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E5373F6" w:rsidR="009C7318" w:rsidRDefault="00095C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CDD11BD" w:rsidR="00386EEB" w:rsidRPr="000E094A" w:rsidRDefault="00EE5DC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Tato diplomová práce je aktuálním přínosem pro řešenou organizaci. Její obsah je logický a argumentačně přesvědčivý. Nelze než přát jejímu autorovi, aby konkrétní radiologické centrum jeho návrh využito </w:t>
            </w:r>
            <w:r w:rsidR="00095CD7">
              <w:rPr>
                <w:rFonts w:cstheme="minorHAnsi"/>
              </w:rPr>
              <w:t xml:space="preserve">v konkrétní </w:t>
            </w:r>
            <w:r w:rsidR="00EB0F2D">
              <w:rPr>
                <w:rFonts w:cstheme="minorHAnsi"/>
              </w:rPr>
              <w:t xml:space="preserve">praktické </w:t>
            </w:r>
            <w:r w:rsidR="00095CD7">
              <w:rPr>
                <w:rFonts w:cstheme="minorHAnsi"/>
              </w:rPr>
              <w:t>rovině.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758341D" w:rsidR="009C7318" w:rsidRDefault="00095C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můžete </w:t>
      </w:r>
      <w:r w:rsidR="00EB0F2D">
        <w:rPr>
          <w:rFonts w:cstheme="minorHAnsi"/>
        </w:rPr>
        <w:t>posoudit</w:t>
      </w:r>
      <w:r>
        <w:rPr>
          <w:rFonts w:cstheme="minorHAnsi"/>
        </w:rPr>
        <w:t xml:space="preserve"> současné konkurenční postavení soukromého radiologického centra v Brně?</w:t>
      </w:r>
    </w:p>
    <w:p w14:paraId="55DA52BC" w14:textId="39B87E9C" w:rsidR="005C4ACA" w:rsidRDefault="00095C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Čím může toto centrum konkurovat radiologickým oddělením ve fakultních nemocnicích v Brně?  </w:t>
      </w:r>
    </w:p>
    <w:p w14:paraId="1991DEDB" w14:textId="3FD98392" w:rsidR="005C4ACA" w:rsidRPr="005C4ACA" w:rsidRDefault="00095C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Seznámil jste s vašim návrhem majitele tohoto radiologického centra? Pokud ano, jaký byl jejich názor?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705417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95CD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95CD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0A0818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95CD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49918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4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95CD7">
            <w:rPr>
              <w:rFonts w:cstheme="minorHAnsi"/>
            </w:rPr>
            <w:t>28.04.2023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168180">
    <w:abstractNumId w:val="0"/>
  </w:num>
  <w:num w:numId="2" w16cid:durableId="2106414952">
    <w:abstractNumId w:val="3"/>
  </w:num>
  <w:num w:numId="3" w16cid:durableId="442071590">
    <w:abstractNumId w:val="2"/>
  </w:num>
  <w:num w:numId="4" w16cid:durableId="624893793">
    <w:abstractNumId w:val="1"/>
  </w:num>
  <w:num w:numId="5" w16cid:durableId="15423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5CD7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62430"/>
    <w:rsid w:val="004D378C"/>
    <w:rsid w:val="005B3EBB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8F6E32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CE4F90"/>
    <w:rsid w:val="00DC7D52"/>
    <w:rsid w:val="00E22423"/>
    <w:rsid w:val="00EB0F2D"/>
    <w:rsid w:val="00EE5DCF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675</Words>
  <Characters>3986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2</cp:revision>
  <cp:lastPrinted>2022-03-14T11:55:00Z</cp:lastPrinted>
  <dcterms:created xsi:type="dcterms:W3CDTF">2023-04-28T15:26:00Z</dcterms:created>
  <dcterms:modified xsi:type="dcterms:W3CDTF">2023-04-28T15:26:00Z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