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5CDED8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D73C7">
        <w:rPr>
          <w:rFonts w:asciiTheme="minorHAnsi" w:hAnsiTheme="minorHAnsi" w:cstheme="minorHAnsi"/>
          <w:sz w:val="22"/>
          <w:szCs w:val="22"/>
        </w:rPr>
        <w:t>Lucie Bučková</w:t>
      </w:r>
    </w:p>
    <w:p w14:paraId="00D6BB86" w14:textId="6135A82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DD73C7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551C6DB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D73C7">
        <w:rPr>
          <w:rFonts w:cstheme="minorHAnsi"/>
        </w:rPr>
        <w:t>Projekt založení podnikatelského subjektu ortoptické ambulance</w:t>
      </w:r>
    </w:p>
    <w:p w14:paraId="35028D0F" w14:textId="6AD7BD7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D73C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D73C7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93B2738" w:rsidR="000E094A" w:rsidRDefault="00DD73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5E6B5AA" w14:textId="48BADB7D" w:rsidR="000E094A" w:rsidRPr="000E094A" w:rsidRDefault="00DD73C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diplomová práce si klade za cíl vytvořit projekt založení podnikatelského subjektu ortoptické ambulance. Tento hlavní cíl autorka práce člení </w:t>
            </w:r>
            <w:r w:rsidR="009B6B52">
              <w:rPr>
                <w:rFonts w:cstheme="minorHAnsi"/>
              </w:rPr>
              <w:t>do</w:t>
            </w:r>
            <w:r>
              <w:rPr>
                <w:rFonts w:cstheme="minorHAnsi"/>
              </w:rPr>
              <w:t xml:space="preserve"> sedmi dílčí cílů.  Metody použité v diplomové práci vycházejí z rešerše použitých literárních zdrojů. Vlastní projektové řešení sestává z výsledků provedených analytických šetření. Konkrétně byly využity STP analýza, SWOT analýza a PEST analýza.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CCDF7FD" w:rsidR="000E094A" w:rsidRDefault="003F63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4BF675B7" w:rsidR="000E094A" w:rsidRPr="000E094A" w:rsidRDefault="003F63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diplomové práce mapuje problematiku specifik podnikání v oblasti zdravotnictví. Následuje pojednání týkající se činností spojených se založením podnikatelského subjektu. Autorka práce rovněž popisuje nelékařský zdravotnický obor nesoucí název ortoptika.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6B6D247" w:rsidR="000E094A" w:rsidRDefault="003108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50C08581" w:rsidR="000E094A" w:rsidRPr="000E094A" w:rsidRDefault="003F63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diplomové práce si klade za cíl vyhotovit </w:t>
            </w:r>
            <w:r w:rsidR="003108EF">
              <w:rPr>
                <w:rFonts w:cstheme="minorHAnsi"/>
              </w:rPr>
              <w:t xml:space="preserve">provedená </w:t>
            </w:r>
            <w:r>
              <w:rPr>
                <w:rFonts w:cstheme="minorHAnsi"/>
              </w:rPr>
              <w:t>dů</w:t>
            </w:r>
            <w:r w:rsidR="009B6B52">
              <w:rPr>
                <w:rFonts w:cstheme="minorHAnsi"/>
              </w:rPr>
              <w:t>kladná</w:t>
            </w:r>
            <w:r>
              <w:rPr>
                <w:rFonts w:cstheme="minorHAnsi"/>
              </w:rPr>
              <w:t xml:space="preserve"> analytická šetření jako východiska k založení nové ortoptické ambulance. </w:t>
            </w:r>
            <w:r w:rsidR="003108EF">
              <w:rPr>
                <w:rFonts w:cstheme="minorHAnsi"/>
              </w:rPr>
              <w:t>J</w:t>
            </w:r>
            <w:r>
              <w:rPr>
                <w:rFonts w:cstheme="minorHAnsi"/>
              </w:rPr>
              <w:t>sou</w:t>
            </w:r>
            <w:r w:rsidR="003108EF">
              <w:rPr>
                <w:rFonts w:cstheme="minorHAnsi"/>
              </w:rPr>
              <w:t xml:space="preserve"> zde rovněž</w:t>
            </w:r>
            <w:r>
              <w:rPr>
                <w:rFonts w:cstheme="minorHAnsi"/>
              </w:rPr>
              <w:t xml:space="preserve"> </w:t>
            </w:r>
            <w:r w:rsidR="009B6B52">
              <w:rPr>
                <w:rFonts w:cstheme="minorHAnsi"/>
              </w:rPr>
              <w:t>charakterizována</w:t>
            </w:r>
            <w:r w:rsidR="003108EF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 xml:space="preserve"> jiná konkurenční ortoptická pracoviště</w:t>
            </w:r>
            <w:r w:rsidR="003108E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to nejenom v Jihomoravském kraji, ale i </w:t>
            </w:r>
            <w:r w:rsidR="003108EF">
              <w:rPr>
                <w:rFonts w:cstheme="minorHAnsi"/>
              </w:rPr>
              <w:t xml:space="preserve">v krajích sousedících s tímto krajem. Významným krokem </w:t>
            </w:r>
            <w:r w:rsidR="009B6B52">
              <w:rPr>
                <w:rFonts w:cstheme="minorHAnsi"/>
              </w:rPr>
              <w:t xml:space="preserve">pro vlastní řešení </w:t>
            </w:r>
            <w:r w:rsidR="003108EF">
              <w:rPr>
                <w:rFonts w:cstheme="minorHAnsi"/>
              </w:rPr>
              <w:t>se stala i analýza potenciálních pacientů.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F28A907" w:rsidR="000E094A" w:rsidRDefault="005E56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9972017" w14:textId="48561AB9" w:rsidR="009C7318" w:rsidRPr="000E094A" w:rsidRDefault="003108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diplomové práce si klade za cíl vypracovat návrh projektu, který představuje založení nové ortoptické ambulance v lokalitě </w:t>
            </w:r>
            <w:proofErr w:type="gramStart"/>
            <w:r>
              <w:rPr>
                <w:rFonts w:cstheme="minorHAnsi"/>
              </w:rPr>
              <w:t>Brno - Bystrc</w:t>
            </w:r>
            <w:proofErr w:type="gramEnd"/>
            <w:r>
              <w:rPr>
                <w:rFonts w:cstheme="minorHAnsi"/>
              </w:rPr>
              <w:t xml:space="preserve">. Tato ambulance má nabídnout potenciálním pacientům nadstandardní službu, kterou </w:t>
            </w:r>
            <w:r w:rsidR="005E5695">
              <w:rPr>
                <w:rFonts w:cstheme="minorHAnsi"/>
              </w:rPr>
              <w:t>konkurenční ambulance nemají. Projektová část obsahuje harmonogram projektu, nákladovou a příjmovou analýzu obsahující návratnost vynaložené investice a taktéž rizikovou analýzu. Z provedených výpočtů vyplývá, že návratnosti investice bude dosaženo v pátém roce provozu ambulance.</w:t>
            </w:r>
            <w:r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2268BB1" w:rsidR="000E094A" w:rsidRDefault="00460E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6623FF61" w:rsidR="000E094A" w:rsidRPr="000E094A" w:rsidRDefault="005E56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Předloženou diplomovou práci lze charakterizovat jako práci, která se vyznačuje logickou provázaností celého textu. Jednotlivé kapitoly na sebe vhodně navazují. Autorka práce použila vhodnou odbornou terminologii. Citace uvedené v textu práce odpovídají platným normám. Jazykov</w:t>
            </w:r>
            <w:r w:rsidR="00460E7D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i grafick</w:t>
            </w:r>
            <w:r w:rsidR="00460E7D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úroveň</w:t>
            </w:r>
            <w:r w:rsidR="00460E7D">
              <w:rPr>
                <w:rFonts w:cstheme="minorHAnsi"/>
              </w:rPr>
              <w:t xml:space="preserve"> lze </w:t>
            </w:r>
            <w:r w:rsidR="00DD22BF">
              <w:rPr>
                <w:rFonts w:cstheme="minorHAnsi"/>
              </w:rPr>
              <w:t>hodnotit jako zdařilou.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04DF658" w:rsidR="009C7318" w:rsidRDefault="009B6B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D7B2D" w14:textId="77777777" w:rsidR="00DD22BF" w:rsidRDefault="00DD22BF" w:rsidP="00DD22BF">
            <w:pPr>
              <w:tabs>
                <w:tab w:val="left" w:pos="1188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diplomová práce odpovídá požadavkům na ni kladeným. Je vyhotovena na vysoké odborné úrovni. Podle jednotlivých kapitol je zřejmé, že autorka hodnocené práce se vhodně orientuje v řešené problematice. </w:t>
            </w:r>
          </w:p>
          <w:p w14:paraId="3AF75153" w14:textId="3457C14C" w:rsidR="00DD22BF" w:rsidRPr="00DD22BF" w:rsidRDefault="00DD22BF" w:rsidP="00DD22BF">
            <w:pPr>
              <w:tabs>
                <w:tab w:val="left" w:pos="11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Návrh projektu je v praxi proveditelný, a tudíž i realizovatelný.</w:t>
            </w:r>
          </w:p>
        </w:tc>
      </w:tr>
    </w:tbl>
    <w:p w14:paraId="5C15DC76" w14:textId="7F23B570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i/>
          <w:sz w:val="18"/>
        </w:rPr>
        <w:t xml:space="preserve"> Výsledná známk</w:t>
      </w:r>
      <w:r w:rsidR="00DD22BF">
        <w:rPr>
          <w:i/>
          <w:sz w:val="18"/>
        </w:rPr>
        <w:t>a</w:t>
      </w:r>
      <w:r w:rsidRPr="00E22423">
        <w:rPr>
          <w:i/>
          <w:sz w:val="18"/>
        </w:rPr>
        <w:t xml:space="preserve">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1D31725B" w:rsidR="009C7318" w:rsidRDefault="00DD22B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vás vedlo k volbě tématu předložené práce?</w:t>
      </w:r>
    </w:p>
    <w:p w14:paraId="55DA52BC" w14:textId="40DA1F27" w:rsidR="005C4ACA" w:rsidRDefault="00DD22B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Pojednejte o možných konkurentech ve vašem oboru a případnému ohrožení z jejich strany.</w:t>
      </w:r>
    </w:p>
    <w:p w14:paraId="1991DEDB" w14:textId="1B1129D9" w:rsidR="005C4ACA" w:rsidRPr="005C4ACA" w:rsidRDefault="009B6B5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Kdo by měl konkrétně realizovat váš návrh v praxi? Má k tomu potřebné finanční prostředky?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DDE59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D22B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D22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001545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D22B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617A9E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4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D22BF">
            <w:rPr>
              <w:rFonts w:cstheme="minorHAnsi"/>
            </w:rPr>
            <w:t>28.04.2023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694799">
    <w:abstractNumId w:val="0"/>
  </w:num>
  <w:num w:numId="2" w16cid:durableId="1586770280">
    <w:abstractNumId w:val="3"/>
  </w:num>
  <w:num w:numId="3" w16cid:durableId="1488278993">
    <w:abstractNumId w:val="2"/>
  </w:num>
  <w:num w:numId="4" w16cid:durableId="366954911">
    <w:abstractNumId w:val="1"/>
  </w:num>
  <w:num w:numId="5" w16cid:durableId="978339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108EF"/>
    <w:rsid w:val="00366C75"/>
    <w:rsid w:val="00386EEB"/>
    <w:rsid w:val="003A2041"/>
    <w:rsid w:val="003F6384"/>
    <w:rsid w:val="00460E7D"/>
    <w:rsid w:val="004D378C"/>
    <w:rsid w:val="005C4ACA"/>
    <w:rsid w:val="005E5695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B6B52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DD22BF"/>
    <w:rsid w:val="00DD73C7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695</Words>
  <Characters>4104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2</cp:revision>
  <cp:lastPrinted>2022-03-14T11:55:00Z</cp:lastPrinted>
  <dcterms:created xsi:type="dcterms:W3CDTF">2023-04-29T18:53:00Z</dcterms:created>
  <dcterms:modified xsi:type="dcterms:W3CDTF">2023-04-29T18:53:00Z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