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3E0D8E" w14:textId="542B4A97" w:rsidR="00CA34A9" w:rsidRPr="00694399" w:rsidRDefault="00A40E93" w:rsidP="0073639B">
      <w:pPr>
        <w:spacing w:after="0" w:line="240" w:lineRule="auto"/>
        <w:jc w:val="center"/>
        <w:rPr>
          <w:b/>
          <w:bCs/>
          <w:caps/>
          <w:sz w:val="32"/>
          <w:szCs w:val="32"/>
        </w:rPr>
      </w:pPr>
      <w:r w:rsidRPr="00694399">
        <w:rPr>
          <w:b/>
          <w:bCs/>
          <w:caps/>
          <w:sz w:val="32"/>
          <w:szCs w:val="32"/>
        </w:rPr>
        <w:t xml:space="preserve">Posudek </w:t>
      </w:r>
      <w:r w:rsidR="00D6308A">
        <w:rPr>
          <w:b/>
          <w:bCs/>
          <w:caps/>
          <w:sz w:val="32"/>
          <w:szCs w:val="32"/>
        </w:rPr>
        <w:t>oponenta</w:t>
      </w:r>
      <w:r w:rsidRPr="00694399">
        <w:rPr>
          <w:b/>
          <w:bCs/>
          <w:caps/>
          <w:sz w:val="32"/>
          <w:szCs w:val="32"/>
        </w:rPr>
        <w:t xml:space="preserve"> </w:t>
      </w:r>
      <w:r w:rsidR="00144F5B">
        <w:rPr>
          <w:b/>
          <w:bCs/>
          <w:caps/>
          <w:sz w:val="32"/>
          <w:szCs w:val="32"/>
        </w:rPr>
        <w:t>diplomové</w:t>
      </w:r>
      <w:r w:rsidRPr="00694399">
        <w:rPr>
          <w:b/>
          <w:bCs/>
          <w:caps/>
          <w:sz w:val="32"/>
          <w:szCs w:val="32"/>
        </w:rPr>
        <w:t xml:space="preserve"> práce</w:t>
      </w:r>
    </w:p>
    <w:p w14:paraId="139ACEF7" w14:textId="77777777" w:rsidR="00A40E93" w:rsidRDefault="00A40E93" w:rsidP="00A40E93">
      <w:pPr>
        <w:pStyle w:val="Default"/>
      </w:pPr>
    </w:p>
    <w:p w14:paraId="26C3E92D" w14:textId="1E8663D7" w:rsidR="0073639B" w:rsidRDefault="00A40E93" w:rsidP="009C7318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r w:rsidRPr="009C322A">
        <w:rPr>
          <w:rFonts w:asciiTheme="minorHAnsi" w:hAnsiTheme="minorHAnsi" w:cstheme="minorHAnsi"/>
          <w:sz w:val="22"/>
          <w:szCs w:val="22"/>
        </w:rPr>
        <w:t xml:space="preserve">Jméno studenta: </w:t>
      </w:r>
      <w:r w:rsidR="00E5384D">
        <w:rPr>
          <w:rFonts w:asciiTheme="minorHAnsi" w:hAnsiTheme="minorHAnsi" w:cstheme="minorHAnsi"/>
        </w:rPr>
        <w:t xml:space="preserve">Bc. </w:t>
      </w:r>
      <w:proofErr w:type="spellStart"/>
      <w:r w:rsidR="00E5384D">
        <w:rPr>
          <w:rFonts w:asciiTheme="minorHAnsi" w:hAnsiTheme="minorHAnsi" w:cstheme="minorHAnsi"/>
        </w:rPr>
        <w:t>Tetiana</w:t>
      </w:r>
      <w:proofErr w:type="spellEnd"/>
      <w:r w:rsidR="00E5384D">
        <w:rPr>
          <w:rFonts w:asciiTheme="minorHAnsi" w:hAnsiTheme="minorHAnsi" w:cstheme="minorHAnsi"/>
        </w:rPr>
        <w:t xml:space="preserve"> </w:t>
      </w:r>
      <w:proofErr w:type="spellStart"/>
      <w:r w:rsidR="00E5384D">
        <w:rPr>
          <w:rFonts w:asciiTheme="minorHAnsi" w:hAnsiTheme="minorHAnsi" w:cstheme="minorHAnsi"/>
        </w:rPr>
        <w:t>Prokhorenko</w:t>
      </w:r>
      <w:proofErr w:type="spellEnd"/>
    </w:p>
    <w:p w14:paraId="00D6BB86" w14:textId="5D481097" w:rsidR="0073639B" w:rsidRDefault="00D6308A" w:rsidP="009C7318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Oponent</w:t>
      </w:r>
      <w:r w:rsidR="00A40E93" w:rsidRPr="009C322A">
        <w:rPr>
          <w:rFonts w:asciiTheme="minorHAnsi" w:hAnsiTheme="minorHAnsi" w:cstheme="minorHAnsi"/>
          <w:sz w:val="22"/>
          <w:szCs w:val="22"/>
        </w:rPr>
        <w:t xml:space="preserve"> </w:t>
      </w:r>
      <w:r w:rsidR="007E17F3">
        <w:rPr>
          <w:rFonts w:asciiTheme="minorHAnsi" w:hAnsiTheme="minorHAnsi" w:cstheme="minorHAnsi"/>
          <w:sz w:val="22"/>
          <w:szCs w:val="22"/>
        </w:rPr>
        <w:t>diplomové práce (DP)</w:t>
      </w:r>
      <w:r w:rsidR="007E17F3" w:rsidRPr="009C322A">
        <w:rPr>
          <w:rFonts w:asciiTheme="minorHAnsi" w:hAnsiTheme="minorHAnsi" w:cstheme="minorHAnsi"/>
          <w:sz w:val="22"/>
          <w:szCs w:val="22"/>
        </w:rPr>
        <w:t>:</w:t>
      </w:r>
      <w:r w:rsidR="007E17F3">
        <w:rPr>
          <w:rFonts w:asciiTheme="minorHAnsi" w:hAnsiTheme="minorHAnsi" w:cstheme="minorHAnsi"/>
          <w:sz w:val="22"/>
          <w:szCs w:val="22"/>
        </w:rPr>
        <w:t xml:space="preserve"> </w:t>
      </w:r>
      <w:r w:rsidR="0073639B">
        <w:rPr>
          <w:rFonts w:asciiTheme="minorHAnsi" w:hAnsiTheme="minorHAnsi" w:cstheme="minorHAnsi"/>
          <w:sz w:val="22"/>
          <w:szCs w:val="22"/>
        </w:rPr>
        <w:t xml:space="preserve"> </w:t>
      </w:r>
      <w:r w:rsidR="0043767A">
        <w:rPr>
          <w:rFonts w:asciiTheme="minorHAnsi" w:hAnsiTheme="minorHAnsi" w:cstheme="minorHAnsi"/>
          <w:sz w:val="22"/>
          <w:szCs w:val="22"/>
        </w:rPr>
        <w:t>prof. MUDr. Jaroslav Slaný, CSc.</w:t>
      </w:r>
    </w:p>
    <w:p w14:paraId="09E4DE65" w14:textId="42A0CE91" w:rsidR="0073639B" w:rsidRDefault="0073639B" w:rsidP="0073639B">
      <w:pPr>
        <w:spacing w:after="120" w:line="240" w:lineRule="auto"/>
        <w:rPr>
          <w:rFonts w:cstheme="minorHAnsi"/>
        </w:rPr>
      </w:pPr>
      <w:r w:rsidRPr="00A40E93">
        <w:rPr>
          <w:rFonts w:cstheme="minorHAnsi"/>
        </w:rPr>
        <w:t xml:space="preserve">Téma </w:t>
      </w:r>
      <w:r w:rsidR="00144F5B">
        <w:rPr>
          <w:rFonts w:cstheme="minorHAnsi"/>
        </w:rPr>
        <w:t>D</w:t>
      </w:r>
      <w:r w:rsidRPr="00A40E93">
        <w:rPr>
          <w:rFonts w:cstheme="minorHAnsi"/>
        </w:rPr>
        <w:t>P:</w:t>
      </w:r>
      <w:r>
        <w:rPr>
          <w:rFonts w:cstheme="minorHAnsi"/>
        </w:rPr>
        <w:t xml:space="preserve"> </w:t>
      </w:r>
      <w:r w:rsidR="00E5384D">
        <w:t>DRG v České republice</w:t>
      </w:r>
    </w:p>
    <w:p w14:paraId="35028D0F" w14:textId="115EB3D0" w:rsidR="00A40E93" w:rsidRDefault="00A40E93" w:rsidP="009C7318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proofErr w:type="spellStart"/>
      <w:r w:rsidRPr="009C322A">
        <w:rPr>
          <w:rFonts w:asciiTheme="minorHAnsi" w:hAnsiTheme="minorHAnsi" w:cstheme="minorHAnsi"/>
          <w:sz w:val="22"/>
          <w:szCs w:val="22"/>
        </w:rPr>
        <w:t>Ak</w:t>
      </w:r>
      <w:proofErr w:type="spellEnd"/>
      <w:r w:rsidRPr="009C322A">
        <w:rPr>
          <w:rFonts w:asciiTheme="minorHAnsi" w:hAnsiTheme="minorHAnsi" w:cstheme="minorHAnsi"/>
          <w:sz w:val="22"/>
          <w:szCs w:val="22"/>
        </w:rPr>
        <w:t>. rok:</w:t>
      </w:r>
      <w:r w:rsidR="0085398A" w:rsidRPr="009C322A">
        <w:rPr>
          <w:rFonts w:asciiTheme="minorHAnsi" w:hAnsiTheme="minorHAnsi" w:cstheme="minorHAnsi"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sz w:val="22"/>
            <w:szCs w:val="22"/>
          </w:rPr>
          <w:alias w:val="ak. rok"/>
          <w:tag w:val="ak. rok"/>
          <w:id w:val="-1562085540"/>
          <w:lock w:val="sdtLocked"/>
          <w:placeholder>
            <w:docPart w:val="DefaultPlaceholder_-1854013438"/>
          </w:placeholder>
          <w:comboBox>
            <w:listItem w:value="Zvolte položku."/>
            <w:listItem w:displayText="2021/2022" w:value="2021/2022"/>
            <w:listItem w:displayText="2022/2023" w:value="2022/2023"/>
            <w:listItem w:displayText="2023/2024" w:value="2023/2024"/>
            <w:listItem w:displayText="2024/2025" w:value="2024/2025"/>
            <w:listItem w:displayText="2025/2026" w:value="2025/2026"/>
            <w:listItem w:displayText="2026/2027" w:value="2026/2027"/>
          </w:comboBox>
        </w:sdtPr>
        <w:sdtEndPr/>
        <w:sdtContent>
          <w:r w:rsidR="00C66F1D">
            <w:rPr>
              <w:rFonts w:asciiTheme="minorHAnsi" w:hAnsiTheme="minorHAnsi" w:cstheme="minorHAnsi"/>
              <w:sz w:val="22"/>
              <w:szCs w:val="22"/>
            </w:rPr>
            <w:t>2021/2022</w:t>
          </w:r>
        </w:sdtContent>
      </w:sdt>
    </w:p>
    <w:p w14:paraId="4F696F62" w14:textId="77777777" w:rsidR="007E17F3" w:rsidRPr="009C322A" w:rsidRDefault="007E17F3" w:rsidP="007E17F3">
      <w:pPr>
        <w:pStyle w:val="Default"/>
        <w:rPr>
          <w:rFonts w:asciiTheme="minorHAnsi" w:hAnsiTheme="minorHAnsi" w:cstheme="minorHAnsi"/>
          <w:sz w:val="22"/>
          <w:szCs w:val="22"/>
        </w:rPr>
      </w:pPr>
    </w:p>
    <w:p w14:paraId="3CD89C0C" w14:textId="77777777" w:rsidR="007E17F3" w:rsidRPr="006C4198" w:rsidRDefault="007E17F3" w:rsidP="007E17F3">
      <w:pPr>
        <w:spacing w:after="0" w:line="240" w:lineRule="auto"/>
        <w:jc w:val="both"/>
        <w:rPr>
          <w:rFonts w:cstheme="minorHAnsi"/>
          <w:b/>
          <w:sz w:val="20"/>
        </w:rPr>
      </w:pPr>
      <w:r w:rsidRPr="006C4198">
        <w:rPr>
          <w:rFonts w:cstheme="minorHAnsi"/>
          <w:b/>
          <w:sz w:val="20"/>
        </w:rPr>
        <w:t>Poznámky k vyplňování posudku:</w:t>
      </w:r>
    </w:p>
    <w:p w14:paraId="5CE7471C" w14:textId="77777777" w:rsidR="007E17F3" w:rsidRDefault="007E17F3" w:rsidP="007E17F3">
      <w:pPr>
        <w:pStyle w:val="Odsekzoznamu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 w:rsidRPr="006C4198">
        <w:rPr>
          <w:rFonts w:cstheme="minorHAnsi"/>
          <w:i/>
          <w:sz w:val="20"/>
        </w:rPr>
        <w:t>U hodnocení jednotlivých kritérií použijte následující stupnici: A – splněno velmi kvalitně, výrazně překračuje požadavky</w:t>
      </w:r>
      <w:r w:rsidRPr="006C4198">
        <w:rPr>
          <w:rFonts w:cstheme="minorHAnsi"/>
          <w:i/>
          <w:sz w:val="20"/>
          <w:lang w:val="en-GB"/>
        </w:rPr>
        <w:t xml:space="preserve">; </w:t>
      </w:r>
      <w:r w:rsidRPr="006C4198">
        <w:rPr>
          <w:rFonts w:cstheme="minorHAnsi"/>
          <w:i/>
          <w:sz w:val="20"/>
        </w:rPr>
        <w:t>B – splněno kvalitně; C – splněno bez výhrad; D – splněno s menšími nedostatky; E – splněno, ale s výraznými nedostatky; F – nesplněno</w:t>
      </w:r>
      <w:r>
        <w:rPr>
          <w:rFonts w:cstheme="minorHAnsi"/>
          <w:i/>
          <w:sz w:val="20"/>
        </w:rPr>
        <w:t>.</w:t>
      </w:r>
    </w:p>
    <w:p w14:paraId="2F9FD357" w14:textId="77777777" w:rsidR="007E17F3" w:rsidRDefault="007E17F3" w:rsidP="007E17F3">
      <w:pPr>
        <w:pStyle w:val="Odsekzoznamu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>
        <w:rPr>
          <w:rFonts w:cstheme="minorHAnsi"/>
          <w:i/>
          <w:sz w:val="20"/>
        </w:rPr>
        <w:t>Pokud je jakékoliv kritérium ohodnoceno stupněm F, práce musí být celkově hodnocena jako nevyhovující, která nesplňuje kritéria pro obhajobu DP a nelze takovou práci doporučit k obhajobě.</w:t>
      </w:r>
    </w:p>
    <w:p w14:paraId="217B861A" w14:textId="005C3014" w:rsidR="007E17F3" w:rsidRDefault="007E17F3" w:rsidP="007E17F3">
      <w:pPr>
        <w:pStyle w:val="Odsekzoznamu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>
        <w:rPr>
          <w:rFonts w:cstheme="minorHAnsi"/>
          <w:i/>
          <w:sz w:val="20"/>
        </w:rPr>
        <w:t xml:space="preserve">Oponent </w:t>
      </w:r>
      <w:r w:rsidR="007539AC">
        <w:rPr>
          <w:rFonts w:cstheme="minorHAnsi"/>
          <w:i/>
          <w:sz w:val="20"/>
        </w:rPr>
        <w:t>DP</w:t>
      </w:r>
      <w:r>
        <w:rPr>
          <w:rFonts w:cstheme="minorHAnsi"/>
          <w:i/>
          <w:sz w:val="20"/>
        </w:rPr>
        <w:t xml:space="preserve"> se musí slovně vyjádřit ke každému hodnotícímu kritériu!</w:t>
      </w:r>
    </w:p>
    <w:p w14:paraId="5E246CB9" w14:textId="77777777" w:rsidR="007E17F3" w:rsidRDefault="007E17F3" w:rsidP="0024258E">
      <w:pPr>
        <w:tabs>
          <w:tab w:val="right" w:pos="10206"/>
        </w:tabs>
        <w:spacing w:after="120" w:line="240" w:lineRule="auto"/>
        <w:ind w:left="142"/>
        <w:jc w:val="both"/>
        <w:rPr>
          <w:rFonts w:cstheme="minorHAnsi"/>
          <w:b/>
        </w:rPr>
      </w:pPr>
    </w:p>
    <w:p w14:paraId="2EA51542" w14:textId="1AD45097" w:rsidR="00A40E93" w:rsidRDefault="00A40E93" w:rsidP="0024258E">
      <w:pPr>
        <w:tabs>
          <w:tab w:val="right" w:pos="10206"/>
        </w:tabs>
        <w:spacing w:after="120" w:line="240" w:lineRule="auto"/>
        <w:ind w:left="142"/>
        <w:jc w:val="both"/>
        <w:rPr>
          <w:rFonts w:cstheme="minorHAnsi"/>
          <w:b/>
        </w:rPr>
      </w:pPr>
      <w:r>
        <w:rPr>
          <w:rFonts w:cstheme="minorHAnsi"/>
          <w:b/>
        </w:rPr>
        <w:t>Hodnotící kritéria:</w:t>
      </w:r>
      <w:r w:rsidRPr="00A40E93">
        <w:rPr>
          <w:rFonts w:cstheme="minorHAnsi"/>
          <w:b/>
        </w:rPr>
        <w:t xml:space="preserve"> </w:t>
      </w:r>
      <w:r>
        <w:rPr>
          <w:rFonts w:cstheme="minorHAnsi"/>
          <w:b/>
        </w:rPr>
        <w:tab/>
        <w:t>Hodnocení</w:t>
      </w:r>
    </w:p>
    <w:tbl>
      <w:tblPr>
        <w:tblStyle w:val="Mriekatabu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0E094A" w14:paraId="21107E0A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E501D4D" w14:textId="0C3CFFB5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Cíle a metody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443071567"/>
            <w:lock w:val="sdtLocked"/>
            <w:placeholder>
              <w:docPart w:val="8E37C6EC87F646D58DCFFA9B9657C0C2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0280C4F4" w14:textId="584BCB76" w:rsidR="000E094A" w:rsidRDefault="008F6A31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B</w:t>
                </w:r>
              </w:p>
            </w:tc>
          </w:sdtContent>
        </w:sdt>
      </w:tr>
      <w:tr w:rsidR="000E094A" w14:paraId="21BAF8BE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28AD4AC" w14:textId="77777777" w:rsidR="007E17F3" w:rsidRPr="008B781B" w:rsidRDefault="007E17F3" w:rsidP="007E17F3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proofErr w:type="gramStart"/>
            <w:r w:rsidRPr="008B781B">
              <w:rPr>
                <w:rFonts w:cstheme="minorHAnsi"/>
                <w:i/>
                <w:sz w:val="20"/>
              </w:rPr>
              <w:t>na</w:t>
            </w:r>
            <w:proofErr w:type="gramEnd"/>
            <w:r>
              <w:rPr>
                <w:rFonts w:cstheme="minorHAnsi"/>
                <w:i/>
                <w:sz w:val="20"/>
              </w:rPr>
              <w:t>:</w:t>
            </w:r>
            <w:r w:rsidRPr="008B781B">
              <w:rPr>
                <w:rFonts w:cstheme="minorHAnsi"/>
                <w:i/>
                <w:sz w:val="20"/>
              </w:rPr>
              <w:t xml:space="preserve"> </w:t>
            </w:r>
            <w:r>
              <w:rPr>
                <w:rFonts w:cstheme="minorHAnsi"/>
                <w:i/>
                <w:sz w:val="20"/>
              </w:rPr>
              <w:t xml:space="preserve">srozumitelnost formulace cílů práce a použitých metod zpracování práce; zhodnocení cílů práce v souladu s tématem práce; zvolené metody a postupy použité pro naplnění cílů práce. </w:t>
            </w:r>
          </w:p>
          <w:p w14:paraId="7ED3E311" w14:textId="3CF87878" w:rsidR="000E094A" w:rsidRPr="000E094A" w:rsidRDefault="008F6A31" w:rsidP="007B1B34">
            <w:pPr>
              <w:pStyle w:val="odrazka"/>
              <w:ind w:left="0" w:firstLine="0"/>
              <w:rPr>
                <w:rFonts w:cstheme="minorHAnsi"/>
              </w:rPr>
            </w:pPr>
            <w:r w:rsidRPr="008F6A31">
              <w:rPr>
                <w:rFonts w:asciiTheme="minorHAnsi" w:hAnsiTheme="minorHAnsi" w:cstheme="minorHAnsi"/>
              </w:rPr>
              <w:t>Cíle a metody zpracování diplomové práce jsou srozumitelně formulovány</w:t>
            </w:r>
            <w:r w:rsidR="009B5F6A">
              <w:rPr>
                <w:rFonts w:asciiTheme="minorHAnsi" w:hAnsiTheme="minorHAnsi" w:cstheme="minorHAnsi"/>
              </w:rPr>
              <w:t>.</w:t>
            </w:r>
            <w:r w:rsidRPr="008F6A31">
              <w:rPr>
                <w:rFonts w:asciiTheme="minorHAnsi" w:hAnsiTheme="minorHAnsi" w:cstheme="minorHAnsi"/>
              </w:rPr>
              <w:t xml:space="preserve"> Zvolené metody a postupy jsou adekvátní pro naplnění stanovených cílů diplomové práce.</w:t>
            </w:r>
          </w:p>
        </w:tc>
      </w:tr>
      <w:tr w:rsidR="000E094A" w14:paraId="085D0199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CE5445A" w14:textId="44CD60B6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Teoretická část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873226993"/>
            <w:lock w:val="sdtLocked"/>
            <w:placeholder>
              <w:docPart w:val="DFD0AC70DC9648E5B01493AD9D9BA664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27BF46F" w14:textId="7BB54D3B" w:rsidR="000E094A" w:rsidRDefault="008F6A31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B</w:t>
                </w:r>
              </w:p>
            </w:tc>
          </w:sdtContent>
        </w:sdt>
      </w:tr>
      <w:tr w:rsidR="000E094A" w14:paraId="7CB1743A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312F1B1" w14:textId="578C5D6A" w:rsidR="008B781B" w:rsidRPr="008B781B" w:rsidRDefault="007E17F3" w:rsidP="008B781B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proofErr w:type="gramStart"/>
            <w:r w:rsidRPr="008B781B">
              <w:rPr>
                <w:rFonts w:cstheme="minorHAnsi"/>
                <w:i/>
                <w:sz w:val="20"/>
              </w:rPr>
              <w:t>na</w:t>
            </w:r>
            <w:proofErr w:type="gramEnd"/>
            <w:r>
              <w:rPr>
                <w:rFonts w:cstheme="minorHAnsi"/>
                <w:i/>
                <w:sz w:val="20"/>
              </w:rPr>
              <w:t>: obsah kritické literární rešerše; vhodnost zvolených domácích a zahraničních zdrojů; způsob citování zdrojů adekvátním způsobem.</w:t>
            </w:r>
          </w:p>
          <w:p w14:paraId="7B260597" w14:textId="23327680" w:rsidR="000E094A" w:rsidRPr="000E094A" w:rsidRDefault="008F6A31" w:rsidP="007B1B34">
            <w:pPr>
              <w:pStyle w:val="odrazka"/>
              <w:ind w:left="0" w:firstLine="0"/>
              <w:rPr>
                <w:rFonts w:cstheme="minorHAnsi"/>
              </w:rPr>
            </w:pPr>
            <w:r w:rsidRPr="008F6A31">
              <w:rPr>
                <w:rFonts w:asciiTheme="minorHAnsi" w:hAnsiTheme="minorHAnsi" w:cstheme="minorHAnsi"/>
              </w:rPr>
              <w:t>Diplomová práce obsahuje rešerši adekvátní literatury k danému tématu. Tyto zdroje jsou v textu citovány adekvátním způsobem.</w:t>
            </w:r>
          </w:p>
        </w:tc>
      </w:tr>
      <w:tr w:rsidR="000E094A" w14:paraId="7CC523A4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3EC4D75F" w14:textId="33FA9A9B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3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Praktická část práce – analýza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1417240873"/>
            <w:lock w:val="sdtLocked"/>
            <w:placeholder>
              <w:docPart w:val="8CCEAEF291514F44A28C04510539725B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0872C8F" w14:textId="1B5C1119" w:rsidR="000E094A" w:rsidRDefault="007028E1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B</w:t>
                </w:r>
              </w:p>
            </w:tc>
          </w:sdtContent>
        </w:sdt>
      </w:tr>
      <w:tr w:rsidR="000E094A" w:rsidRPr="000E094A" w14:paraId="63674396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1F54589" w14:textId="6158FC97" w:rsidR="008B781B" w:rsidRDefault="007E17F3" w:rsidP="008B781B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proofErr w:type="gramStart"/>
            <w:r w:rsidRPr="008B781B">
              <w:rPr>
                <w:rFonts w:cstheme="minorHAnsi"/>
                <w:i/>
                <w:sz w:val="20"/>
              </w:rPr>
              <w:t>na</w:t>
            </w:r>
            <w:proofErr w:type="gramEnd"/>
            <w:r>
              <w:rPr>
                <w:rFonts w:cstheme="minorHAnsi"/>
                <w:i/>
                <w:sz w:val="20"/>
              </w:rPr>
              <w:t>: využití poznatků z teorie, jejich vhodnost aplikace; dostatečný popis postupu aplikace metod práce; souhrnné zhodnocení současného stavu; dostatečnou podloženost závěrů analýz; náročnost sběru dat a jejich zpracování.</w:t>
            </w:r>
          </w:p>
          <w:p w14:paraId="303103B0" w14:textId="235078CC" w:rsidR="000E094A" w:rsidRPr="000E094A" w:rsidRDefault="008F6A31" w:rsidP="007B1B34">
            <w:pPr>
              <w:pStyle w:val="odrazka"/>
              <w:ind w:left="0" w:firstLine="0"/>
              <w:rPr>
                <w:rFonts w:cstheme="minorHAnsi"/>
              </w:rPr>
            </w:pPr>
            <w:r w:rsidRPr="008F6A31">
              <w:rPr>
                <w:rFonts w:asciiTheme="minorHAnsi" w:hAnsiTheme="minorHAnsi" w:cstheme="minorHAnsi"/>
              </w:rPr>
              <w:t>Zvolené metody jsou vhodně aplikovány pro zaměření tématu diplomové práce, jsou adekvátně využity poznatky z praxe.  Aplikace metod je dostatečně popsána. Diplomová práce vychází ze souhrnného zhodnocení současného stavu řešené problematiky. Závěrečný souhrn analýz je dostatečně podložen a diskutován.</w:t>
            </w:r>
          </w:p>
        </w:tc>
      </w:tr>
      <w:tr w:rsidR="000E094A" w14:paraId="6EF94138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7FA6175C" w14:textId="4FA5AED8" w:rsidR="000E094A" w:rsidRDefault="0073639B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br w:type="page"/>
            </w:r>
            <w:r w:rsidR="007E17F3">
              <w:rPr>
                <w:rFonts w:cstheme="minorHAnsi"/>
                <w:b/>
              </w:rPr>
              <w:t>4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 xml:space="preserve">Praktická část práce – </w:t>
            </w:r>
            <w:r w:rsidR="00144F5B" w:rsidRPr="007E17F3">
              <w:rPr>
                <w:rFonts w:cstheme="minorHAnsi"/>
                <w:b/>
              </w:rPr>
              <w:t>projektová</w:t>
            </w:r>
            <w:r w:rsidR="008E2072" w:rsidRPr="007E17F3">
              <w:rPr>
                <w:rFonts w:cstheme="minorHAnsi"/>
                <w:b/>
              </w:rPr>
              <w:t xml:space="preserve"> / výzkumná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758673158"/>
            <w:lock w:val="sdtLocked"/>
            <w:placeholder>
              <w:docPart w:val="A97671054FD54CA0B3A42E3C70E984D3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1DB23CD" w14:textId="55FDA5BD" w:rsidR="000E094A" w:rsidRDefault="00CA40E9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C</w:t>
                </w:r>
              </w:p>
            </w:tc>
          </w:sdtContent>
        </w:sdt>
      </w:tr>
      <w:tr w:rsidR="000E094A" w:rsidRPr="000E094A" w14:paraId="46D34A74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52B2F73" w14:textId="3B620452" w:rsidR="004D378C" w:rsidRPr="008B781B" w:rsidRDefault="007E17F3" w:rsidP="004D378C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proofErr w:type="gramStart"/>
            <w:r w:rsidRPr="008B781B">
              <w:rPr>
                <w:rFonts w:cstheme="minorHAnsi"/>
                <w:i/>
                <w:sz w:val="20"/>
              </w:rPr>
              <w:t>na</w:t>
            </w:r>
            <w:proofErr w:type="gramEnd"/>
            <w:r>
              <w:rPr>
                <w:rFonts w:cstheme="minorHAnsi"/>
                <w:i/>
                <w:sz w:val="20"/>
              </w:rPr>
              <w:t xml:space="preserve">: návaznost řešící části práce na teorii a na výsledky analýz; podloženost návrhů odpovídajícími argumenty; splnění stanovených cílů. U DP s výzkumným zaměřením je nutno zaměřit se na diskuzi výsledků a jejich zhodnocení. </w:t>
            </w:r>
          </w:p>
          <w:p w14:paraId="08191F52" w14:textId="75ACD5F8" w:rsidR="000E094A" w:rsidRPr="00CA40E9" w:rsidRDefault="008F6A31" w:rsidP="007B1B34">
            <w:pPr>
              <w:pStyle w:val="odrazka"/>
              <w:ind w:left="0" w:firstLine="0"/>
              <w:rPr>
                <w:rFonts w:asciiTheme="minorHAnsi" w:hAnsiTheme="minorHAnsi" w:cstheme="minorHAnsi"/>
              </w:rPr>
            </w:pPr>
            <w:r w:rsidRPr="008F6A31">
              <w:rPr>
                <w:rFonts w:asciiTheme="minorHAnsi" w:hAnsiTheme="minorHAnsi" w:cstheme="minorHAnsi"/>
              </w:rPr>
              <w:t>Řešený projekt navazuje na teoretické poznatky a na souhrn analýz, uváděných v teoretické části diplomové práce, argumentace</w:t>
            </w:r>
            <w:r w:rsidR="00CA40E9">
              <w:rPr>
                <w:rFonts w:asciiTheme="minorHAnsi" w:hAnsiTheme="minorHAnsi" w:cstheme="minorHAnsi"/>
              </w:rPr>
              <w:t xml:space="preserve"> je adekvátní. </w:t>
            </w:r>
            <w:r w:rsidRPr="008F6A31">
              <w:rPr>
                <w:rFonts w:asciiTheme="minorHAnsi" w:hAnsiTheme="minorHAnsi" w:cstheme="minorHAnsi"/>
              </w:rPr>
              <w:t>Diplomová práce naplnila stanovené cíle.</w:t>
            </w:r>
            <w:r w:rsidR="00CA40E9">
              <w:rPr>
                <w:rFonts w:asciiTheme="minorHAnsi" w:hAnsiTheme="minorHAnsi" w:cstheme="minorHAnsi"/>
              </w:rPr>
              <w:t xml:space="preserve"> Oponent ale klade diplomatce v této oblasti doplňující otázky – viz níže.</w:t>
            </w:r>
          </w:p>
        </w:tc>
      </w:tr>
      <w:tr w:rsidR="000E094A" w14:paraId="2B193882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32DC30CA" w14:textId="31485679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5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Formální úroveň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1188371462"/>
            <w:lock w:val="sdtLocked"/>
            <w:placeholder>
              <w:docPart w:val="83A46AE5AC8D4446819AF8E174483514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44487765" w14:textId="137FF382" w:rsidR="000E094A" w:rsidRDefault="007B1B34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C</w:t>
                </w:r>
              </w:p>
            </w:tc>
          </w:sdtContent>
        </w:sdt>
      </w:tr>
      <w:tr w:rsidR="000E094A" w:rsidRPr="000E094A" w14:paraId="06250AFF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0F4DEEC" w14:textId="5049F742" w:rsidR="004D378C" w:rsidRPr="008B781B" w:rsidRDefault="007E17F3" w:rsidP="00DC7D52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proofErr w:type="gramStart"/>
            <w:r w:rsidRPr="008B781B">
              <w:rPr>
                <w:rFonts w:cstheme="minorHAnsi"/>
                <w:i/>
                <w:sz w:val="20"/>
              </w:rPr>
              <w:t>na</w:t>
            </w:r>
            <w:proofErr w:type="gramEnd"/>
            <w:r>
              <w:rPr>
                <w:rFonts w:cstheme="minorHAnsi"/>
                <w:i/>
                <w:sz w:val="20"/>
              </w:rPr>
              <w:t>: logickou provázanost textu práce; použití správné terminologie; použití předepsané normy citování zdrojů; odpovídající jazykovou a grafickou úroveň.</w:t>
            </w:r>
          </w:p>
          <w:p w14:paraId="1CBFD397" w14:textId="28F26ACF" w:rsidR="000E094A" w:rsidRPr="000E094A" w:rsidRDefault="008F6A31" w:rsidP="007B1B34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 w:rsidRPr="008F6A31">
              <w:rPr>
                <w:rFonts w:cstheme="minorHAnsi"/>
              </w:rPr>
              <w:t>Text diplomové práce má logickou strukturu, jednotlivé části práce na sebe logicky navazují. Jazyková a grafická úroveň práce je odpovídající</w:t>
            </w:r>
            <w:r w:rsidR="007B1B34">
              <w:rPr>
                <w:rFonts w:cstheme="minorHAnsi"/>
              </w:rPr>
              <w:t xml:space="preserve">. Oponent však kriticky hodnotí užití zkratky v názvu diplomové práce, bez toho, aby byla následně v názvu slovně rozvedena/vysvětlena (název diplomové práce je „DRG systém v České republice“). Současně také zvolený název diplomové práce nevystihuje přesně to, čím se práce zabývá (- tedy DRG systém a jeho </w:t>
            </w:r>
            <w:r w:rsidR="007B1B34">
              <w:rPr>
                <w:rFonts w:cstheme="minorHAnsi"/>
              </w:rPr>
              <w:lastRenderedPageBreak/>
              <w:t xml:space="preserve">možné vylepšení v Městské nemocnici Ostrava </w:t>
            </w:r>
            <w:proofErr w:type="spellStart"/>
            <w:r w:rsidR="007B1B34">
              <w:rPr>
                <w:rFonts w:cstheme="minorHAnsi"/>
              </w:rPr>
              <w:t>Fifejdy</w:t>
            </w:r>
            <w:proofErr w:type="spellEnd"/>
            <w:r w:rsidR="007B1B34">
              <w:rPr>
                <w:rFonts w:cstheme="minorHAnsi"/>
              </w:rPr>
              <w:t>, respektive na odd. Dětského lékařství), a i kdyby se práce týkala celé České republiky, jak je uvedeno v názvu, je takovýto název diplomové práce nedostatečný – CO se s DRG systém v diplomové práci děje?).</w:t>
            </w:r>
          </w:p>
        </w:tc>
      </w:tr>
    </w:tbl>
    <w:p w14:paraId="56238285" w14:textId="2E2EFFBE" w:rsidR="000E094A" w:rsidRDefault="000E094A" w:rsidP="00A40E93">
      <w:pPr>
        <w:jc w:val="both"/>
        <w:rPr>
          <w:rFonts w:cstheme="minorHAnsi"/>
        </w:rPr>
      </w:pPr>
    </w:p>
    <w:tbl>
      <w:tblPr>
        <w:tblStyle w:val="Mriekatabu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9C7318" w14:paraId="1C5A8E9B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80A4552" w14:textId="75B7FA8E" w:rsidR="009C7318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Závěrečné</w:t>
            </w:r>
            <w:r w:rsidR="009C7318">
              <w:rPr>
                <w:rFonts w:cstheme="minorHAnsi"/>
                <w:b/>
              </w:rPr>
              <w:t xml:space="preserve"> hodnocení </w:t>
            </w:r>
            <w:r w:rsidR="00144F5B">
              <w:rPr>
                <w:rFonts w:cstheme="minorHAnsi"/>
                <w:b/>
              </w:rPr>
              <w:t>D</w:t>
            </w:r>
            <w:r w:rsidR="009C7318">
              <w:rPr>
                <w:rFonts w:cstheme="minorHAnsi"/>
                <w:b/>
              </w:rPr>
              <w:t>P*</w:t>
            </w:r>
          </w:p>
        </w:tc>
        <w:sdt>
          <w:sdtPr>
            <w:rPr>
              <w:rFonts w:cstheme="minorHAnsi"/>
              <w:b/>
            </w:rPr>
            <w:alias w:val="celkové hodnocení"/>
            <w:tag w:val="hodnocení"/>
            <w:id w:val="-1293132553"/>
            <w:lock w:val="sdtLocked"/>
            <w:placeholder>
              <w:docPart w:val="0479B14104A642328ADCE70401797609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5D122677" w14:textId="3FF08664" w:rsidR="009C7318" w:rsidRDefault="007B1B34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C</w:t>
                </w:r>
              </w:p>
            </w:tc>
          </w:sdtContent>
        </w:sdt>
      </w:tr>
      <w:tr w:rsidR="00D6308A" w:rsidRPr="000E094A" w14:paraId="045E2215" w14:textId="77777777" w:rsidTr="00D6308A">
        <w:trPr>
          <w:trHeight w:val="971"/>
        </w:trPr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65635E4" w14:textId="60C606C7" w:rsidR="00D6308A" w:rsidRPr="000E094A" w:rsidRDefault="008F6A31" w:rsidP="007B1B34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bookmarkStart w:id="0" w:name="_Hlk98164743"/>
            <w:r>
              <w:rPr>
                <w:rFonts w:cstheme="minorHAnsi"/>
              </w:rPr>
              <w:t>Oponent nemá k posuzované diplo</w:t>
            </w:r>
            <w:r w:rsidR="007B1B34">
              <w:rPr>
                <w:rFonts w:cstheme="minorHAnsi"/>
              </w:rPr>
              <w:t>mové práci zásadních připomínek, v níže uvedených „</w:t>
            </w:r>
            <w:r w:rsidR="007B1B34" w:rsidRPr="007B1B34">
              <w:rPr>
                <w:rFonts w:cstheme="minorHAnsi"/>
                <w:i/>
              </w:rPr>
              <w:t>otázkách k obhajobě</w:t>
            </w:r>
            <w:r w:rsidR="007B1B34">
              <w:rPr>
                <w:rFonts w:cstheme="minorHAnsi"/>
              </w:rPr>
              <w:t>“ ale klade diplomantce, dle oponenta, důležité otázky…</w:t>
            </w:r>
          </w:p>
        </w:tc>
      </w:tr>
    </w:tbl>
    <w:bookmarkEnd w:id="0"/>
    <w:p w14:paraId="00B15EF1" w14:textId="7829A912" w:rsidR="0024258E" w:rsidRDefault="009C7318" w:rsidP="00A40E93">
      <w:pPr>
        <w:jc w:val="both"/>
        <w:rPr>
          <w:rFonts w:cstheme="minorHAnsi"/>
        </w:rPr>
      </w:pPr>
      <w:r w:rsidRPr="00E22423">
        <w:rPr>
          <w:rFonts w:cstheme="minorHAnsi"/>
          <w:i/>
          <w:sz w:val="18"/>
        </w:rPr>
        <w:t>*</w:t>
      </w:r>
      <w:r w:rsidRPr="00E22423">
        <w:rPr>
          <w:i/>
          <w:sz w:val="18"/>
        </w:rPr>
        <w:t xml:space="preserve"> Výsledná známka není aritmetickým průměrem jednotlivých kritérií hodnocení práce</w:t>
      </w:r>
    </w:p>
    <w:p w14:paraId="240E8692" w14:textId="7A537A67" w:rsidR="009C7318" w:rsidRDefault="009C7318" w:rsidP="00DC7D52">
      <w:pPr>
        <w:spacing w:after="120" w:line="240" w:lineRule="auto"/>
        <w:jc w:val="both"/>
        <w:rPr>
          <w:sz w:val="23"/>
          <w:szCs w:val="23"/>
        </w:rPr>
      </w:pPr>
      <w:r w:rsidRPr="00974EA2">
        <w:rPr>
          <w:rFonts w:cstheme="minorHAnsi"/>
          <w:b/>
        </w:rPr>
        <w:t>Otázky k</w:t>
      </w:r>
      <w:r w:rsidR="007E17F3">
        <w:rPr>
          <w:rFonts w:cstheme="minorHAnsi"/>
          <w:b/>
        </w:rPr>
        <w:t> </w:t>
      </w:r>
      <w:r w:rsidRPr="00974EA2">
        <w:rPr>
          <w:rFonts w:cstheme="minorHAnsi"/>
          <w:b/>
        </w:rPr>
        <w:t>obhajobě</w:t>
      </w:r>
      <w:r w:rsidR="007E17F3">
        <w:rPr>
          <w:rFonts w:cstheme="minorHAnsi"/>
          <w:b/>
        </w:rPr>
        <w:t>:</w:t>
      </w:r>
    </w:p>
    <w:p w14:paraId="1991DEDB" w14:textId="26CF75CF" w:rsidR="005C4ACA" w:rsidRDefault="007B1B34" w:rsidP="007B1B34">
      <w:pPr>
        <w:pStyle w:val="Odsekzoznamu"/>
        <w:numPr>
          <w:ilvl w:val="0"/>
          <w:numId w:val="6"/>
        </w:numPr>
        <w:spacing w:after="120" w:line="240" w:lineRule="auto"/>
        <w:contextualSpacing w:val="0"/>
        <w:jc w:val="both"/>
        <w:rPr>
          <w:rFonts w:cstheme="minorHAnsi"/>
        </w:rPr>
      </w:pPr>
      <w:r>
        <w:rPr>
          <w:rFonts w:cstheme="minorHAnsi"/>
        </w:rPr>
        <w:t xml:space="preserve">Na str. 94, </w:t>
      </w:r>
      <w:r w:rsidR="00CA40E9">
        <w:rPr>
          <w:rFonts w:cstheme="minorHAnsi"/>
        </w:rPr>
        <w:t xml:space="preserve">v </w:t>
      </w:r>
      <w:r>
        <w:rPr>
          <w:rFonts w:cstheme="minorHAnsi"/>
        </w:rPr>
        <w:t>část</w:t>
      </w:r>
      <w:r w:rsidR="00CA40E9">
        <w:rPr>
          <w:rFonts w:cstheme="minorHAnsi"/>
        </w:rPr>
        <w:t>i</w:t>
      </w:r>
      <w:r>
        <w:rPr>
          <w:rFonts w:cstheme="minorHAnsi"/>
        </w:rPr>
        <w:t xml:space="preserve"> </w:t>
      </w:r>
      <w:proofErr w:type="gramStart"/>
      <w:r w:rsidRPr="00CA40E9">
        <w:rPr>
          <w:rFonts w:cstheme="minorHAnsi"/>
          <w:b/>
        </w:rPr>
        <w:t>8.8.</w:t>
      </w:r>
      <w:r>
        <w:rPr>
          <w:rFonts w:cstheme="minorHAnsi"/>
        </w:rPr>
        <w:t xml:space="preserve"> je</w:t>
      </w:r>
      <w:proofErr w:type="gramEnd"/>
      <w:r>
        <w:rPr>
          <w:rFonts w:cstheme="minorHAnsi"/>
        </w:rPr>
        <w:t xml:space="preserve"> vlastně celé těžiště diplomové práce – návrhy na změny v DRG systému. Z tohoto pohledku se mi tato část jeví jako nedostatečně rozvedena, k jednotlivým „odrážkám“ by diplomantka měla více diskutovat, uvádět fakta, literaturu apod.</w:t>
      </w:r>
      <w:r w:rsidR="00CA40E9">
        <w:rPr>
          <w:rFonts w:cstheme="minorHAnsi"/>
        </w:rPr>
        <w:t xml:space="preserve"> Žádám ji proto, aby toto bylo  referováno alespoň v rámci obhajoby diplomové práce.</w:t>
      </w:r>
    </w:p>
    <w:p w14:paraId="76CC7E7A" w14:textId="68EFB96C" w:rsidR="007B1B34" w:rsidRDefault="007B1B34" w:rsidP="007B1B34">
      <w:pPr>
        <w:pStyle w:val="Odsekzoznamu"/>
        <w:numPr>
          <w:ilvl w:val="0"/>
          <w:numId w:val="6"/>
        </w:numPr>
        <w:spacing w:after="120" w:line="240" w:lineRule="auto"/>
        <w:contextualSpacing w:val="0"/>
        <w:jc w:val="both"/>
        <w:rPr>
          <w:rFonts w:cstheme="minorHAnsi"/>
        </w:rPr>
      </w:pPr>
      <w:r>
        <w:rPr>
          <w:rFonts w:cstheme="minorHAnsi"/>
        </w:rPr>
        <w:t xml:space="preserve">Na str. 94, část </w:t>
      </w:r>
      <w:r w:rsidRPr="00CA40E9">
        <w:rPr>
          <w:rFonts w:cstheme="minorHAnsi"/>
          <w:b/>
        </w:rPr>
        <w:t>8.8.1</w:t>
      </w:r>
      <w:r>
        <w:rPr>
          <w:rFonts w:cstheme="minorHAnsi"/>
        </w:rPr>
        <w:t xml:space="preserve"> – jedná se tedy o NOVĚ koncipované projektové odděl</w:t>
      </w:r>
      <w:r w:rsidR="00CA40E9">
        <w:rPr>
          <w:rFonts w:cstheme="minorHAnsi"/>
        </w:rPr>
        <w:t>en</w:t>
      </w:r>
      <w:r>
        <w:rPr>
          <w:rFonts w:cstheme="minorHAnsi"/>
        </w:rPr>
        <w:t>í pro DRG</w:t>
      </w:r>
      <w:r w:rsidR="00CA40E9">
        <w:rPr>
          <w:rFonts w:cstheme="minorHAnsi"/>
        </w:rPr>
        <w:t xml:space="preserve"> v MNOF</w:t>
      </w:r>
      <w:r>
        <w:rPr>
          <w:rFonts w:cstheme="minorHAnsi"/>
        </w:rPr>
        <w:t>?</w:t>
      </w:r>
      <w:r w:rsidR="00CA40E9">
        <w:rPr>
          <w:rFonts w:cstheme="minorHAnsi"/>
        </w:rPr>
        <w:t xml:space="preserve"> Potom kde má diplomanta vyčísleny náklady na provoz tohoto oddělení, vč. personálních nákladů (i když by se jednalo o </w:t>
      </w:r>
      <w:proofErr w:type="gramStart"/>
      <w:r w:rsidR="00CA40E9">
        <w:rPr>
          <w:rFonts w:cstheme="minorHAnsi"/>
        </w:rPr>
        <w:t>t.č.</w:t>
      </w:r>
      <w:proofErr w:type="gramEnd"/>
      <w:r w:rsidR="00CA40E9">
        <w:rPr>
          <w:rFonts w:cstheme="minorHAnsi"/>
        </w:rPr>
        <w:t xml:space="preserve"> již zaměstnané pracovníky, mělo by se to v rámci předkládaného projektu explicitně vyjádřit). V části </w:t>
      </w:r>
      <w:r w:rsidR="00CA40E9" w:rsidRPr="00CA40E9">
        <w:rPr>
          <w:rFonts w:cstheme="minorHAnsi"/>
          <w:b/>
        </w:rPr>
        <w:t>8.9</w:t>
      </w:r>
      <w:r w:rsidR="00CA40E9">
        <w:rPr>
          <w:rFonts w:cstheme="minorHAnsi"/>
        </w:rPr>
        <w:t xml:space="preserve"> vyčísluje v tabulce 16 diplomantka předpokládaný ekonomický přínos oddělení na základě vyhodnocení stavu 1-5/ 2019,</w:t>
      </w:r>
      <w:bookmarkStart w:id="1" w:name="_GoBack"/>
      <w:bookmarkEnd w:id="1"/>
      <w:r w:rsidR="00CA40E9">
        <w:rPr>
          <w:rFonts w:cstheme="minorHAnsi"/>
        </w:rPr>
        <w:t xml:space="preserve"> resp. 2022, ale chybí „druhá strana“ – náklady.</w:t>
      </w:r>
    </w:p>
    <w:p w14:paraId="6A503A5B" w14:textId="5B323577" w:rsidR="00CA40E9" w:rsidRPr="005C4ACA" w:rsidRDefault="00CA40E9" w:rsidP="007B1B34">
      <w:pPr>
        <w:pStyle w:val="Odsekzoznamu"/>
        <w:numPr>
          <w:ilvl w:val="0"/>
          <w:numId w:val="6"/>
        </w:numPr>
        <w:spacing w:after="120" w:line="240" w:lineRule="auto"/>
        <w:contextualSpacing w:val="0"/>
        <w:jc w:val="both"/>
        <w:rPr>
          <w:rFonts w:cstheme="minorHAnsi"/>
        </w:rPr>
      </w:pPr>
      <w:r>
        <w:rPr>
          <w:rFonts w:cstheme="minorHAnsi"/>
        </w:rPr>
        <w:t>Jaká je aktuální situace v MNOF se zaváděním podnětů a návrhů diplomantky do reálné praxe?</w:t>
      </w:r>
    </w:p>
    <w:p w14:paraId="3128B4D1" w14:textId="77777777" w:rsidR="0085398A" w:rsidRDefault="0085398A" w:rsidP="00A40E93">
      <w:pPr>
        <w:jc w:val="both"/>
        <w:rPr>
          <w:rFonts w:cstheme="minorHAnsi"/>
        </w:rPr>
      </w:pPr>
    </w:p>
    <w:p w14:paraId="4E3072FA" w14:textId="6130AD1D" w:rsidR="009C7318" w:rsidRDefault="009C7318" w:rsidP="00DC7D52">
      <w:pPr>
        <w:spacing w:after="120" w:line="240" w:lineRule="auto"/>
        <w:jc w:val="both"/>
      </w:pPr>
      <w:r>
        <w:t xml:space="preserve">Práce </w:t>
      </w:r>
      <w:sdt>
        <w:sdtPr>
          <w:rPr>
            <w:rFonts w:cstheme="minorHAnsi"/>
            <w:b/>
          </w:rPr>
          <w:alias w:val="splnění kritérií"/>
          <w:tag w:val="splnění kritérií"/>
          <w:id w:val="-449550057"/>
          <w:lock w:val="sdtLocked"/>
          <w:placeholder>
            <w:docPart w:val="F7AC3614642C4862975AFFE42BECD5F1"/>
          </w:placeholder>
          <w:comboBox>
            <w:listItem w:displayText="splňuje" w:value="splňuje"/>
            <w:listItem w:displayText="nesplňuje" w:value="nesplňuje"/>
          </w:comboBox>
        </w:sdtPr>
        <w:sdtEndPr/>
        <w:sdtContent>
          <w:r w:rsidR="00C66F1D">
            <w:rPr>
              <w:rFonts w:cstheme="minorHAnsi"/>
              <w:b/>
            </w:rPr>
            <w:t>splňuje</w:t>
          </w:r>
        </w:sdtContent>
      </w:sdt>
      <w:r>
        <w:t xml:space="preserve"> kritéria pro obhajobu </w:t>
      </w:r>
      <w:r w:rsidR="00144F5B">
        <w:t>D</w:t>
      </w:r>
      <w:r>
        <w:t xml:space="preserve">P. Práci </w:t>
      </w:r>
      <w:sdt>
        <w:sdtPr>
          <w:rPr>
            <w:rFonts w:cstheme="minorHAnsi"/>
            <w:b/>
          </w:rPr>
          <w:alias w:val="doporučení k obhajobě"/>
          <w:tag w:val="doporučení k obhajobě"/>
          <w:id w:val="-989319400"/>
          <w:lock w:val="sdtLocked"/>
          <w:placeholder>
            <w:docPart w:val="4F52C4C2662347F09CB140990B74E990"/>
          </w:placeholder>
          <w:comboBox>
            <w:listItem w:displayText="doporučuji" w:value="doporučuji"/>
            <w:listItem w:displayText="nedoporučuji" w:value="nedoporučuji"/>
          </w:comboBox>
        </w:sdtPr>
        <w:sdtEndPr/>
        <w:sdtContent>
          <w:r w:rsidR="00C66F1D">
            <w:rPr>
              <w:rFonts w:cstheme="minorHAnsi"/>
              <w:b/>
            </w:rPr>
            <w:t>doporučuji</w:t>
          </w:r>
        </w:sdtContent>
      </w:sdt>
      <w:r>
        <w:t xml:space="preserve"> k obhajobě.</w:t>
      </w:r>
      <w:r w:rsidR="00CD12C3">
        <w:t xml:space="preserve"> </w:t>
      </w:r>
    </w:p>
    <w:p w14:paraId="336D8C52" w14:textId="77777777" w:rsidR="0024258E" w:rsidRDefault="0024258E" w:rsidP="00A40E93">
      <w:pPr>
        <w:jc w:val="both"/>
        <w:rPr>
          <w:rFonts w:cstheme="minorHAnsi"/>
        </w:rPr>
      </w:pPr>
    </w:p>
    <w:p w14:paraId="61C6ACF4" w14:textId="77777777" w:rsidR="0024258E" w:rsidRDefault="0024258E" w:rsidP="00A40E93">
      <w:pPr>
        <w:jc w:val="both"/>
        <w:rPr>
          <w:rFonts w:cstheme="minorHAnsi"/>
        </w:rPr>
      </w:pPr>
    </w:p>
    <w:p w14:paraId="3C1CAAE4" w14:textId="07FDF78B" w:rsidR="0085398A" w:rsidRDefault="009C7318" w:rsidP="0085398A">
      <w:pPr>
        <w:tabs>
          <w:tab w:val="center" w:pos="8505"/>
        </w:tabs>
        <w:jc w:val="both"/>
        <w:rPr>
          <w:rFonts w:cstheme="minorHAnsi"/>
        </w:rPr>
      </w:pPr>
      <w:r>
        <w:rPr>
          <w:rFonts w:cstheme="minorHAnsi"/>
        </w:rPr>
        <w:t>Datum</w:t>
      </w:r>
      <w:r w:rsidR="0085398A">
        <w:rPr>
          <w:rFonts w:cstheme="minorHAnsi"/>
        </w:rPr>
        <w:t xml:space="preserve"> </w:t>
      </w:r>
      <w:sdt>
        <w:sdtPr>
          <w:rPr>
            <w:rFonts w:cstheme="minorHAnsi"/>
          </w:rPr>
          <w:alias w:val="datum"/>
          <w:tag w:val="datum"/>
          <w:id w:val="-2115436557"/>
          <w:lock w:val="sdtLocked"/>
          <w:placeholder>
            <w:docPart w:val="DefaultPlaceholder_-1854013437"/>
          </w:placeholder>
          <w:date w:fullDate="2022-08-18T00:00:00Z">
            <w:dateFormat w:val="dd.MM.yyyy"/>
            <w:lid w:val="cs-CZ"/>
            <w:storeMappedDataAs w:val="dateTime"/>
            <w:calendar w:val="gregorian"/>
          </w:date>
        </w:sdtPr>
        <w:sdtEndPr/>
        <w:sdtContent>
          <w:proofErr w:type="gramStart"/>
          <w:r w:rsidR="00E5384D">
            <w:rPr>
              <w:rFonts w:cstheme="minorHAnsi"/>
            </w:rPr>
            <w:t>18.08.2022</w:t>
          </w:r>
          <w:proofErr w:type="gramEnd"/>
        </w:sdtContent>
      </w:sdt>
      <w:r w:rsidR="0085398A">
        <w:rPr>
          <w:rFonts w:cstheme="minorHAnsi"/>
        </w:rPr>
        <w:tab/>
      </w:r>
    </w:p>
    <w:p w14:paraId="73443A4F" w14:textId="5FF127A9" w:rsidR="009C7318" w:rsidRPr="000E094A" w:rsidRDefault="0085398A" w:rsidP="0085398A">
      <w:pPr>
        <w:tabs>
          <w:tab w:val="center" w:pos="8505"/>
        </w:tabs>
        <w:jc w:val="both"/>
        <w:rPr>
          <w:rFonts w:cstheme="minorHAnsi"/>
        </w:rPr>
      </w:pPr>
      <w:r>
        <w:rPr>
          <w:rFonts w:cstheme="minorHAnsi"/>
        </w:rPr>
        <w:tab/>
      </w:r>
      <w:r w:rsidR="009C7318">
        <w:rPr>
          <w:rFonts w:cstheme="minorHAnsi"/>
        </w:rPr>
        <w:t xml:space="preserve">Podpis </w:t>
      </w:r>
      <w:r w:rsidR="00D6308A">
        <w:rPr>
          <w:rFonts w:cstheme="minorHAnsi"/>
        </w:rPr>
        <w:t>oponenta</w:t>
      </w:r>
      <w:r w:rsidR="009C7318">
        <w:rPr>
          <w:rFonts w:cstheme="minorHAnsi"/>
        </w:rPr>
        <w:t xml:space="preserve"> </w:t>
      </w:r>
      <w:r w:rsidR="00144F5B">
        <w:rPr>
          <w:rFonts w:cstheme="minorHAnsi"/>
        </w:rPr>
        <w:t>D</w:t>
      </w:r>
      <w:r w:rsidR="009C7318">
        <w:rPr>
          <w:rFonts w:cstheme="minorHAnsi"/>
        </w:rPr>
        <w:t>P</w:t>
      </w:r>
    </w:p>
    <w:sectPr w:rsidR="009C7318" w:rsidRPr="000E094A" w:rsidSect="0024258E">
      <w:headerReference w:type="default" r:id="rId1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D2AA6DD" w14:textId="77777777" w:rsidR="00EF4ADC" w:rsidRDefault="00EF4ADC" w:rsidP="00A40E93">
      <w:pPr>
        <w:spacing w:after="0" w:line="240" w:lineRule="auto"/>
      </w:pPr>
      <w:r>
        <w:separator/>
      </w:r>
    </w:p>
  </w:endnote>
  <w:endnote w:type="continuationSeparator" w:id="0">
    <w:p w14:paraId="2C5C9741" w14:textId="77777777" w:rsidR="00EF4ADC" w:rsidRDefault="00EF4ADC" w:rsidP="00A40E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4165DF5" w14:textId="77777777" w:rsidR="00EF4ADC" w:rsidRDefault="00EF4ADC" w:rsidP="00A40E93">
      <w:pPr>
        <w:spacing w:after="0" w:line="240" w:lineRule="auto"/>
      </w:pPr>
      <w:r>
        <w:separator/>
      </w:r>
    </w:p>
  </w:footnote>
  <w:footnote w:type="continuationSeparator" w:id="0">
    <w:p w14:paraId="0EE6D1C3" w14:textId="77777777" w:rsidR="00EF4ADC" w:rsidRDefault="00EF4ADC" w:rsidP="00A40E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34511BC" w14:textId="77777777" w:rsidR="00CD12C3" w:rsidRDefault="00CD12C3" w:rsidP="00A40E93">
    <w:pPr>
      <w:pStyle w:val="Hlavika"/>
      <w:jc w:val="center"/>
    </w:pPr>
    <w:r>
      <w:rPr>
        <w:noProof/>
        <w:lang w:eastAsia="cs-CZ"/>
      </w:rPr>
      <w:drawing>
        <wp:inline distT="0" distB="0" distL="0" distR="0" wp14:anchorId="00376E6C" wp14:editId="6993DA95">
          <wp:extent cx="2809875" cy="699171"/>
          <wp:effectExtent l="0" t="0" r="0" b="0"/>
          <wp:docPr id="2" name="Obrázek 2" descr="https://vizual.utb.cz/fame/fame-full400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vizual.utb.cz/fame/fame-full400.gi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34044" cy="73006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EB4095"/>
    <w:multiLevelType w:val="hybridMultilevel"/>
    <w:tmpl w:val="FD5E9D6C"/>
    <w:lvl w:ilvl="0" w:tplc="A240E28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EB63EA"/>
    <w:multiLevelType w:val="hybridMultilevel"/>
    <w:tmpl w:val="BECC538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B8311D"/>
    <w:multiLevelType w:val="hybridMultilevel"/>
    <w:tmpl w:val="B2BA249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861087"/>
    <w:multiLevelType w:val="hybridMultilevel"/>
    <w:tmpl w:val="8F60DB2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F53C7B"/>
    <w:multiLevelType w:val="hybridMultilevel"/>
    <w:tmpl w:val="EB3ABD2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08B4169"/>
    <w:multiLevelType w:val="hybridMultilevel"/>
    <w:tmpl w:val="921CD264"/>
    <w:lvl w:ilvl="0" w:tplc="D2E08E6E">
      <w:start w:val="1"/>
      <w:numFmt w:val="decimal"/>
      <w:lvlText w:val="%1."/>
      <w:lvlJc w:val="left"/>
      <w:pPr>
        <w:ind w:left="1074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94" w:hanging="360"/>
      </w:pPr>
    </w:lvl>
    <w:lvl w:ilvl="2" w:tplc="0405001B" w:tentative="1">
      <w:start w:val="1"/>
      <w:numFmt w:val="lowerRoman"/>
      <w:lvlText w:val="%3."/>
      <w:lvlJc w:val="right"/>
      <w:pPr>
        <w:ind w:left="2514" w:hanging="180"/>
      </w:pPr>
    </w:lvl>
    <w:lvl w:ilvl="3" w:tplc="0405000F" w:tentative="1">
      <w:start w:val="1"/>
      <w:numFmt w:val="decimal"/>
      <w:lvlText w:val="%4."/>
      <w:lvlJc w:val="left"/>
      <w:pPr>
        <w:ind w:left="3234" w:hanging="360"/>
      </w:pPr>
    </w:lvl>
    <w:lvl w:ilvl="4" w:tplc="04050019" w:tentative="1">
      <w:start w:val="1"/>
      <w:numFmt w:val="lowerLetter"/>
      <w:lvlText w:val="%5."/>
      <w:lvlJc w:val="left"/>
      <w:pPr>
        <w:ind w:left="3954" w:hanging="360"/>
      </w:pPr>
    </w:lvl>
    <w:lvl w:ilvl="5" w:tplc="0405001B" w:tentative="1">
      <w:start w:val="1"/>
      <w:numFmt w:val="lowerRoman"/>
      <w:lvlText w:val="%6."/>
      <w:lvlJc w:val="right"/>
      <w:pPr>
        <w:ind w:left="4674" w:hanging="180"/>
      </w:pPr>
    </w:lvl>
    <w:lvl w:ilvl="6" w:tplc="0405000F" w:tentative="1">
      <w:start w:val="1"/>
      <w:numFmt w:val="decimal"/>
      <w:lvlText w:val="%7."/>
      <w:lvlJc w:val="left"/>
      <w:pPr>
        <w:ind w:left="5394" w:hanging="360"/>
      </w:pPr>
    </w:lvl>
    <w:lvl w:ilvl="7" w:tplc="04050019" w:tentative="1">
      <w:start w:val="1"/>
      <w:numFmt w:val="lowerLetter"/>
      <w:lvlText w:val="%8."/>
      <w:lvlJc w:val="left"/>
      <w:pPr>
        <w:ind w:left="6114" w:hanging="360"/>
      </w:pPr>
    </w:lvl>
    <w:lvl w:ilvl="8" w:tplc="0405001B" w:tentative="1">
      <w:start w:val="1"/>
      <w:numFmt w:val="lowerRoman"/>
      <w:lvlText w:val="%9."/>
      <w:lvlJc w:val="right"/>
      <w:pPr>
        <w:ind w:left="6834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16DD"/>
    <w:rsid w:val="00033972"/>
    <w:rsid w:val="0005147A"/>
    <w:rsid w:val="00054EE9"/>
    <w:rsid w:val="000C0458"/>
    <w:rsid w:val="000E094A"/>
    <w:rsid w:val="00144F5B"/>
    <w:rsid w:val="0024258E"/>
    <w:rsid w:val="00253E35"/>
    <w:rsid w:val="0029651C"/>
    <w:rsid w:val="002C5ED6"/>
    <w:rsid w:val="0043767A"/>
    <w:rsid w:val="004C1D12"/>
    <w:rsid w:val="004D378C"/>
    <w:rsid w:val="00512F5B"/>
    <w:rsid w:val="005C4ACA"/>
    <w:rsid w:val="0067082B"/>
    <w:rsid w:val="00694399"/>
    <w:rsid w:val="006D7EF8"/>
    <w:rsid w:val="007028E1"/>
    <w:rsid w:val="0073639B"/>
    <w:rsid w:val="007539AC"/>
    <w:rsid w:val="007553A6"/>
    <w:rsid w:val="00767EF1"/>
    <w:rsid w:val="007B1B34"/>
    <w:rsid w:val="007E17F3"/>
    <w:rsid w:val="0085398A"/>
    <w:rsid w:val="008B781B"/>
    <w:rsid w:val="008E2072"/>
    <w:rsid w:val="008F6A31"/>
    <w:rsid w:val="00974EA2"/>
    <w:rsid w:val="00987B93"/>
    <w:rsid w:val="009B5F6A"/>
    <w:rsid w:val="009C322A"/>
    <w:rsid w:val="009C7318"/>
    <w:rsid w:val="009E695F"/>
    <w:rsid w:val="00A40E93"/>
    <w:rsid w:val="00A7527E"/>
    <w:rsid w:val="00B14451"/>
    <w:rsid w:val="00BA16DD"/>
    <w:rsid w:val="00BF7A73"/>
    <w:rsid w:val="00C66F1D"/>
    <w:rsid w:val="00CA34A9"/>
    <w:rsid w:val="00CA40E9"/>
    <w:rsid w:val="00CD12C3"/>
    <w:rsid w:val="00D6308A"/>
    <w:rsid w:val="00DC7D52"/>
    <w:rsid w:val="00E22423"/>
    <w:rsid w:val="00E5384D"/>
    <w:rsid w:val="00ED4288"/>
    <w:rsid w:val="00EF1720"/>
    <w:rsid w:val="00EF4ADC"/>
    <w:rsid w:val="00F93623"/>
    <w:rsid w:val="00FC2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492776C"/>
  <w15:chartTrackingRefBased/>
  <w15:docId w15:val="{767A7B7C-AA3E-499A-BB69-2B2CADF2B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A40E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A40E93"/>
  </w:style>
  <w:style w:type="paragraph" w:styleId="Pta">
    <w:name w:val="footer"/>
    <w:basedOn w:val="Normlny"/>
    <w:link w:val="PtaChar"/>
    <w:uiPriority w:val="99"/>
    <w:unhideWhenUsed/>
    <w:rsid w:val="00A40E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A40E93"/>
  </w:style>
  <w:style w:type="paragraph" w:customStyle="1" w:styleId="Default">
    <w:name w:val="Default"/>
    <w:rsid w:val="00A40E9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Mriekatabuky">
    <w:name w:val="Table Grid"/>
    <w:basedOn w:val="Normlnatabuka"/>
    <w:uiPriority w:val="39"/>
    <w:rsid w:val="00A40E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ekzoznamu">
    <w:name w:val="List Paragraph"/>
    <w:basedOn w:val="Normlny"/>
    <w:uiPriority w:val="34"/>
    <w:qFormat/>
    <w:rsid w:val="009C7318"/>
    <w:pPr>
      <w:ind w:left="720"/>
      <w:contextualSpacing/>
    </w:pPr>
  </w:style>
  <w:style w:type="character" w:styleId="Zstupntext">
    <w:name w:val="Placeholder Text"/>
    <w:basedOn w:val="Predvolenpsmoodseku"/>
    <w:uiPriority w:val="99"/>
    <w:semiHidden/>
    <w:rsid w:val="00694399"/>
    <w:rPr>
      <w:color w:val="808080"/>
    </w:rPr>
  </w:style>
  <w:style w:type="paragraph" w:customStyle="1" w:styleId="odrazka">
    <w:name w:val="odrazka"/>
    <w:rsid w:val="008F6A31"/>
    <w:pPr>
      <w:suppressAutoHyphens/>
      <w:autoSpaceDN w:val="0"/>
      <w:spacing w:before="30" w:after="30" w:line="240" w:lineRule="auto"/>
      <w:ind w:left="851" w:hanging="284"/>
      <w:jc w:val="both"/>
      <w:textAlignment w:val="baseline"/>
    </w:pPr>
    <w:rPr>
      <w:rFonts w:ascii="Times New Roman" w:eastAsia="Calibri" w:hAnsi="Times New Roman" w:cs="Times New Roman"/>
      <w:color w:val="000000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efaultPlaceholder_-1854013438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A9C209B9-7201-499B-8734-0EE81C1B4A82}"/>
      </w:docPartPr>
      <w:docPartBody>
        <w:p w:rsidR="00510546" w:rsidRDefault="00510546"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F7AC3614642C4862975AFFE42BECD5F1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E9CF9B7-7C1E-4F7A-9FCA-9D76D5BFFC34}"/>
      </w:docPartPr>
      <w:docPartBody>
        <w:p w:rsidR="00510546" w:rsidRDefault="00510546" w:rsidP="00510546">
          <w:pPr>
            <w:pStyle w:val="F7AC3614642C4862975AFFE42BECD5F1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4F52C4C2662347F09CB140990B74E99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C768011-3F70-4EC2-B454-819E40A374AB}"/>
      </w:docPartPr>
      <w:docPartBody>
        <w:p w:rsidR="00510546" w:rsidRDefault="00510546" w:rsidP="00510546">
          <w:pPr>
            <w:pStyle w:val="4F52C4C2662347F09CB140990B74E990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E37C6EC87F646D58DCFFA9B9657C0C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D98F49B-0CF2-4AF2-9BBE-3CF514B0AB1E}"/>
      </w:docPartPr>
      <w:docPartBody>
        <w:p w:rsidR="005E083B" w:rsidRDefault="00510546" w:rsidP="00510546">
          <w:pPr>
            <w:pStyle w:val="8E37C6EC87F646D58DCFFA9B9657C0C2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DFD0AC70DC9648E5B01493AD9D9BA66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F790A35-A8B8-42EC-B9DF-34C377EAC85A}"/>
      </w:docPartPr>
      <w:docPartBody>
        <w:p w:rsidR="005E083B" w:rsidRDefault="00510546" w:rsidP="00510546">
          <w:pPr>
            <w:pStyle w:val="DFD0AC70DC9648E5B01493AD9D9BA664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CCEAEF291514F44A28C04510539725B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D9363ED-C719-46A6-86BD-22220246DC05}"/>
      </w:docPartPr>
      <w:docPartBody>
        <w:p w:rsidR="005E083B" w:rsidRDefault="00510546" w:rsidP="00510546">
          <w:pPr>
            <w:pStyle w:val="8CCEAEF291514F44A28C04510539725B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A97671054FD54CA0B3A42E3C70E984D3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006895F-DBA5-43C0-A83B-65C3EFBBB9D2}"/>
      </w:docPartPr>
      <w:docPartBody>
        <w:p w:rsidR="005E083B" w:rsidRDefault="00510546" w:rsidP="00510546">
          <w:pPr>
            <w:pStyle w:val="A97671054FD54CA0B3A42E3C70E984D3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3A46AE5AC8D4446819AF8E17448351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4F5392C-7093-473B-B1F1-68D954DD135B}"/>
      </w:docPartPr>
      <w:docPartBody>
        <w:p w:rsidR="005E083B" w:rsidRDefault="00510546" w:rsidP="00510546">
          <w:pPr>
            <w:pStyle w:val="83A46AE5AC8D4446819AF8E174483514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0479B14104A642328ADCE7040179760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4129FEC-45E0-4C00-A6F6-8C0EC5704662}"/>
      </w:docPartPr>
      <w:docPartBody>
        <w:p w:rsidR="005E083B" w:rsidRDefault="00510546" w:rsidP="00510546">
          <w:pPr>
            <w:pStyle w:val="0479B14104A642328ADCE70401797609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DefaultPlaceholder_-1854013437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C3D93A1-16F8-4F04-89EA-99CAF9581170}"/>
      </w:docPartPr>
      <w:docPartBody>
        <w:p w:rsidR="00A00291" w:rsidRDefault="005E083B">
          <w:r w:rsidRPr="001A5279">
            <w:rPr>
              <w:rStyle w:val="Zstupntext"/>
            </w:rPr>
            <w:t>Klikněte nebo klepněte sem a zadejte datum.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0546"/>
    <w:rsid w:val="000E1AA4"/>
    <w:rsid w:val="0022221B"/>
    <w:rsid w:val="003E75EE"/>
    <w:rsid w:val="00510546"/>
    <w:rsid w:val="005E083B"/>
    <w:rsid w:val="007176F1"/>
    <w:rsid w:val="008138A9"/>
    <w:rsid w:val="008F0D80"/>
    <w:rsid w:val="00A00291"/>
    <w:rsid w:val="00A466C1"/>
    <w:rsid w:val="00CD61C2"/>
    <w:rsid w:val="00EC0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Zstupntext">
    <w:name w:val="Placeholder Text"/>
    <w:basedOn w:val="Predvolenpsmoodseku"/>
    <w:uiPriority w:val="99"/>
    <w:semiHidden/>
    <w:rsid w:val="005E083B"/>
    <w:rPr>
      <w:color w:val="808080"/>
    </w:rPr>
  </w:style>
  <w:style w:type="paragraph" w:customStyle="1" w:styleId="168ED79571D34DB887975056CD7D56C4">
    <w:name w:val="168ED79571D34DB887975056CD7D56C4"/>
    <w:rsid w:val="00510546"/>
  </w:style>
  <w:style w:type="paragraph" w:customStyle="1" w:styleId="5AC4E9ADF0954D468CB2B4BCB1838A7C">
    <w:name w:val="5AC4E9ADF0954D468CB2B4BCB1838A7C"/>
    <w:rsid w:val="00510546"/>
  </w:style>
  <w:style w:type="paragraph" w:customStyle="1" w:styleId="82619069BF324160BD4438555F59AECE">
    <w:name w:val="82619069BF324160BD4438555F59AECE"/>
    <w:rsid w:val="00510546"/>
  </w:style>
  <w:style w:type="paragraph" w:customStyle="1" w:styleId="7C4CD0FD1F1346F98C80BFCEEBD17A47">
    <w:name w:val="7C4CD0FD1F1346F98C80BFCEEBD17A47"/>
    <w:rsid w:val="00510546"/>
  </w:style>
  <w:style w:type="paragraph" w:customStyle="1" w:styleId="7CBC32EE15DA4620BDABB18068171DE6">
    <w:name w:val="7CBC32EE15DA4620BDABB18068171DE6"/>
    <w:rsid w:val="00510546"/>
  </w:style>
  <w:style w:type="paragraph" w:customStyle="1" w:styleId="9A4AF99DE4524093A384C615A8C31725">
    <w:name w:val="9A4AF99DE4524093A384C615A8C31725"/>
    <w:rsid w:val="00510546"/>
  </w:style>
  <w:style w:type="paragraph" w:customStyle="1" w:styleId="6EBC8659C712475183078E7612D3884A">
    <w:name w:val="6EBC8659C712475183078E7612D3884A"/>
    <w:rsid w:val="00510546"/>
    <w:rPr>
      <w:rFonts w:eastAsiaTheme="minorHAnsi"/>
      <w:lang w:eastAsia="en-US"/>
    </w:rPr>
  </w:style>
  <w:style w:type="paragraph" w:customStyle="1" w:styleId="168ED79571D34DB887975056CD7D56C41">
    <w:name w:val="168ED79571D34DB887975056CD7D56C41"/>
    <w:rsid w:val="00510546"/>
    <w:rPr>
      <w:rFonts w:eastAsiaTheme="minorHAnsi"/>
      <w:lang w:eastAsia="en-US"/>
    </w:rPr>
  </w:style>
  <w:style w:type="paragraph" w:customStyle="1" w:styleId="5AC4E9ADF0954D468CB2B4BCB1838A7C1">
    <w:name w:val="5AC4E9ADF0954D468CB2B4BCB1838A7C1"/>
    <w:rsid w:val="00510546"/>
    <w:rPr>
      <w:rFonts w:eastAsiaTheme="minorHAnsi"/>
      <w:lang w:eastAsia="en-US"/>
    </w:rPr>
  </w:style>
  <w:style w:type="paragraph" w:customStyle="1" w:styleId="82619069BF324160BD4438555F59AECE1">
    <w:name w:val="82619069BF324160BD4438555F59AECE1"/>
    <w:rsid w:val="00510546"/>
    <w:rPr>
      <w:rFonts w:eastAsiaTheme="minorHAnsi"/>
      <w:lang w:eastAsia="en-US"/>
    </w:rPr>
  </w:style>
  <w:style w:type="paragraph" w:customStyle="1" w:styleId="7C4CD0FD1F1346F98C80BFCEEBD17A471">
    <w:name w:val="7C4CD0FD1F1346F98C80BFCEEBD17A471"/>
    <w:rsid w:val="00510546"/>
    <w:rPr>
      <w:rFonts w:eastAsiaTheme="minorHAnsi"/>
      <w:lang w:eastAsia="en-US"/>
    </w:rPr>
  </w:style>
  <w:style w:type="paragraph" w:customStyle="1" w:styleId="7CBC32EE15DA4620BDABB18068171DE61">
    <w:name w:val="7CBC32EE15DA4620BDABB18068171DE61"/>
    <w:rsid w:val="00510546"/>
    <w:rPr>
      <w:rFonts w:eastAsiaTheme="minorHAnsi"/>
      <w:lang w:eastAsia="en-US"/>
    </w:rPr>
  </w:style>
  <w:style w:type="paragraph" w:customStyle="1" w:styleId="9A4AF99DE4524093A384C615A8C317251">
    <w:name w:val="9A4AF99DE4524093A384C615A8C317251"/>
    <w:rsid w:val="00510546"/>
    <w:rPr>
      <w:rFonts w:eastAsiaTheme="minorHAnsi"/>
      <w:lang w:eastAsia="en-US"/>
    </w:rPr>
  </w:style>
  <w:style w:type="paragraph" w:customStyle="1" w:styleId="6EBC8659C712475183078E7612D3884A1">
    <w:name w:val="6EBC8659C712475183078E7612D3884A1"/>
    <w:rsid w:val="00510546"/>
    <w:rPr>
      <w:rFonts w:eastAsiaTheme="minorHAnsi"/>
      <w:lang w:eastAsia="en-US"/>
    </w:rPr>
  </w:style>
  <w:style w:type="paragraph" w:customStyle="1" w:styleId="168ED79571D34DB887975056CD7D56C42">
    <w:name w:val="168ED79571D34DB887975056CD7D56C42"/>
    <w:rsid w:val="00510546"/>
    <w:rPr>
      <w:rFonts w:eastAsiaTheme="minorHAnsi"/>
      <w:lang w:eastAsia="en-US"/>
    </w:rPr>
  </w:style>
  <w:style w:type="paragraph" w:customStyle="1" w:styleId="5AC4E9ADF0954D468CB2B4BCB1838A7C2">
    <w:name w:val="5AC4E9ADF0954D468CB2B4BCB1838A7C2"/>
    <w:rsid w:val="00510546"/>
    <w:rPr>
      <w:rFonts w:eastAsiaTheme="minorHAnsi"/>
      <w:lang w:eastAsia="en-US"/>
    </w:rPr>
  </w:style>
  <w:style w:type="paragraph" w:customStyle="1" w:styleId="82619069BF324160BD4438555F59AECE2">
    <w:name w:val="82619069BF324160BD4438555F59AECE2"/>
    <w:rsid w:val="00510546"/>
    <w:rPr>
      <w:rFonts w:eastAsiaTheme="minorHAnsi"/>
      <w:lang w:eastAsia="en-US"/>
    </w:rPr>
  </w:style>
  <w:style w:type="paragraph" w:customStyle="1" w:styleId="7C4CD0FD1F1346F98C80BFCEEBD17A472">
    <w:name w:val="7C4CD0FD1F1346F98C80BFCEEBD17A472"/>
    <w:rsid w:val="00510546"/>
    <w:rPr>
      <w:rFonts w:eastAsiaTheme="minorHAnsi"/>
      <w:lang w:eastAsia="en-US"/>
    </w:rPr>
  </w:style>
  <w:style w:type="paragraph" w:customStyle="1" w:styleId="7CBC32EE15DA4620BDABB18068171DE62">
    <w:name w:val="7CBC32EE15DA4620BDABB18068171DE62"/>
    <w:rsid w:val="00510546"/>
    <w:rPr>
      <w:rFonts w:eastAsiaTheme="minorHAnsi"/>
      <w:lang w:eastAsia="en-US"/>
    </w:rPr>
  </w:style>
  <w:style w:type="paragraph" w:customStyle="1" w:styleId="9A4AF99DE4524093A384C615A8C317252">
    <w:name w:val="9A4AF99DE4524093A384C615A8C317252"/>
    <w:rsid w:val="00510546"/>
    <w:rPr>
      <w:rFonts w:eastAsiaTheme="minorHAnsi"/>
      <w:lang w:eastAsia="en-US"/>
    </w:rPr>
  </w:style>
  <w:style w:type="paragraph" w:customStyle="1" w:styleId="F7AC3614642C4862975AFFE42BECD5F1">
    <w:name w:val="F7AC3614642C4862975AFFE42BECD5F1"/>
    <w:rsid w:val="00510546"/>
  </w:style>
  <w:style w:type="paragraph" w:customStyle="1" w:styleId="4F52C4C2662347F09CB140990B74E990">
    <w:name w:val="4F52C4C2662347F09CB140990B74E990"/>
    <w:rsid w:val="00510546"/>
  </w:style>
  <w:style w:type="paragraph" w:customStyle="1" w:styleId="8E37C6EC87F646D58DCFFA9B9657C0C2">
    <w:name w:val="8E37C6EC87F646D58DCFFA9B9657C0C2"/>
    <w:rsid w:val="00510546"/>
  </w:style>
  <w:style w:type="paragraph" w:customStyle="1" w:styleId="DFD0AC70DC9648E5B01493AD9D9BA664">
    <w:name w:val="DFD0AC70DC9648E5B01493AD9D9BA664"/>
    <w:rsid w:val="00510546"/>
  </w:style>
  <w:style w:type="paragraph" w:customStyle="1" w:styleId="8CCEAEF291514F44A28C04510539725B">
    <w:name w:val="8CCEAEF291514F44A28C04510539725B"/>
    <w:rsid w:val="00510546"/>
  </w:style>
  <w:style w:type="paragraph" w:customStyle="1" w:styleId="A97671054FD54CA0B3A42E3C70E984D3">
    <w:name w:val="A97671054FD54CA0B3A42E3C70E984D3"/>
    <w:rsid w:val="00510546"/>
  </w:style>
  <w:style w:type="paragraph" w:customStyle="1" w:styleId="83A46AE5AC8D4446819AF8E174483514">
    <w:name w:val="83A46AE5AC8D4446819AF8E174483514"/>
    <w:rsid w:val="00510546"/>
  </w:style>
  <w:style w:type="paragraph" w:customStyle="1" w:styleId="0479B14104A642328ADCE70401797609">
    <w:name w:val="0479B14104A642328ADCE70401797609"/>
    <w:rsid w:val="00510546"/>
  </w:style>
  <w:style w:type="paragraph" w:customStyle="1" w:styleId="EC79FD13639B45E3B4BA530D9B8819BD">
    <w:name w:val="EC79FD13639B45E3B4BA530D9B8819BD"/>
    <w:rsid w:val="005E083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86AAE1020B34F47B623458130915FE1" ma:contentTypeVersion="14" ma:contentTypeDescription="Vytvoří nový dokument" ma:contentTypeScope="" ma:versionID="dfdd8970f563976db8a4acfb471d1a94">
  <xsd:schema xmlns:xsd="http://www.w3.org/2001/XMLSchema" xmlns:xs="http://www.w3.org/2001/XMLSchema" xmlns:p="http://schemas.microsoft.com/office/2006/metadata/properties" xmlns:ns3="91f26e49-f70c-446a-af9a-0186764ea1fa" xmlns:ns4="581cfee2-c630-4554-92b2-68787b9159cf" targetNamespace="http://schemas.microsoft.com/office/2006/metadata/properties" ma:root="true" ma:fieldsID="69b42207eec97529f6786fef18fe4e87" ns3:_="" ns4:_="">
    <xsd:import namespace="91f26e49-f70c-446a-af9a-0186764ea1fa"/>
    <xsd:import namespace="581cfee2-c630-4554-92b2-68787b9159c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GenerationTime" minOccurs="0"/>
                <xsd:element ref="ns3:MediaServiceEventHashCode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f26e49-f70c-446a-af9a-0186764ea1f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1cfee2-c630-4554-92b2-68787b9159cf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Hodnota hash upozornění na sdílení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3761343-9E32-4BE2-AF5D-67C3477CF3B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5E26089-6B78-469B-A730-04E2D8CAFE2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1f26e49-f70c-446a-af9a-0186764ea1fa"/>
    <ds:schemaRef ds:uri="581cfee2-c630-4554-92b2-68787b9159c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E0A4A16-C5B5-40EA-84E2-F4175AC00DE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702</Words>
  <Characters>4142</Characters>
  <Application>Microsoft Office Word</Application>
  <DocSecurity>0</DocSecurity>
  <Lines>34</Lines>
  <Paragraphs>9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Michal Pilík</dc:creator>
  <cp:keywords/>
  <dc:description/>
  <cp:lastModifiedBy>Jaroslav Slaný</cp:lastModifiedBy>
  <cp:revision>2</cp:revision>
  <cp:lastPrinted>2022-03-14T11:55:00Z</cp:lastPrinted>
  <dcterms:created xsi:type="dcterms:W3CDTF">2022-08-22T07:18:00Z</dcterms:created>
  <dcterms:modified xsi:type="dcterms:W3CDTF">2022-08-22T07:18:00Z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0x010100186AAE1020B34F47B623458130915FE1</vt:lpwstr>
  </property>
</Properties>
</file>