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04782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6718C">
        <w:rPr>
          <w:rFonts w:asciiTheme="minorHAnsi" w:hAnsiTheme="minorHAnsi" w:cstheme="minorHAnsi"/>
          <w:sz w:val="22"/>
          <w:szCs w:val="22"/>
        </w:rPr>
        <w:t xml:space="preserve">Bc. </w:t>
      </w:r>
      <w:r w:rsidR="0064362E">
        <w:rPr>
          <w:rFonts w:asciiTheme="minorHAnsi" w:hAnsiTheme="minorHAnsi" w:cstheme="minorHAnsi"/>
          <w:sz w:val="22"/>
          <w:szCs w:val="22"/>
        </w:rPr>
        <w:t>Pavlína</w:t>
      </w:r>
      <w:r w:rsidR="008671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4362E">
        <w:rPr>
          <w:rFonts w:asciiTheme="minorHAnsi" w:hAnsiTheme="minorHAnsi" w:cstheme="minorHAnsi"/>
          <w:sz w:val="22"/>
          <w:szCs w:val="22"/>
        </w:rPr>
        <w:t>Steinbock</w:t>
      </w:r>
      <w:r w:rsidR="0086718C">
        <w:rPr>
          <w:rFonts w:asciiTheme="minorHAnsi" w:hAnsiTheme="minorHAnsi" w:cstheme="minorHAnsi"/>
          <w:sz w:val="22"/>
          <w:szCs w:val="22"/>
        </w:rPr>
        <w:t>ová</w:t>
      </w:r>
      <w:proofErr w:type="spellEnd"/>
    </w:p>
    <w:p w14:paraId="00D6BB86" w14:textId="2881DF9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6718C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4C127BB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6718C">
        <w:rPr>
          <w:rFonts w:cstheme="minorHAnsi"/>
        </w:rPr>
        <w:t xml:space="preserve">Projekt využití </w:t>
      </w:r>
      <w:proofErr w:type="spellStart"/>
      <w:r w:rsidR="0064362E">
        <w:rPr>
          <w:rFonts w:cstheme="minorHAnsi"/>
        </w:rPr>
        <w:t>Influencer</w:t>
      </w:r>
      <w:proofErr w:type="spellEnd"/>
      <w:r w:rsidR="0064362E">
        <w:rPr>
          <w:rFonts w:cstheme="minorHAnsi"/>
        </w:rPr>
        <w:t xml:space="preserve"> marketingu a sociálních sítí v komunikaci značky ETA</w:t>
      </w:r>
    </w:p>
    <w:p w14:paraId="35028D0F" w14:textId="27AE753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6718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768D49" w:rsidR="000E094A" w:rsidRDefault="00084D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164BE622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0C81002" w:rsidR="000E094A" w:rsidRPr="000E094A" w:rsidRDefault="00AE40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</w:t>
            </w:r>
            <w:r w:rsidR="00FC2CF9">
              <w:rPr>
                <w:rFonts w:cstheme="minorHAnsi"/>
              </w:rPr>
              <w:t>íl práce je stanoven dobře</w:t>
            </w:r>
            <w:proofErr w:type="gramStart"/>
            <w:r w:rsidR="00084D1C">
              <w:rPr>
                <w:rFonts w:cstheme="minorHAnsi"/>
              </w:rPr>
              <w:t xml:space="preserve">. </w:t>
            </w:r>
            <w:proofErr w:type="gramEnd"/>
            <w:r w:rsidR="00084D1C">
              <w:rPr>
                <w:rFonts w:cstheme="minorHAnsi"/>
              </w:rPr>
              <w:t xml:space="preserve">Překvapil mne však dílčí cíl srovnat </w:t>
            </w:r>
            <w:proofErr w:type="spellStart"/>
            <w:r w:rsidR="00084D1C">
              <w:rPr>
                <w:rFonts w:cstheme="minorHAnsi"/>
              </w:rPr>
              <w:t>influencer</w:t>
            </w:r>
            <w:proofErr w:type="spellEnd"/>
            <w:r w:rsidR="00084D1C">
              <w:rPr>
                <w:rFonts w:cstheme="minorHAnsi"/>
              </w:rPr>
              <w:t xml:space="preserve"> marketing Ety s konkurencí, to totiž není uvedeno v zadání práce. Chápu však, že to může být inspirací při navrhování projektu. Postup zpracování práce je v práci popsán, bohužel metody sběru dat a metody zpracování dostatečně popsány nejsou.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D2FCF2" w:rsidR="000E094A" w:rsidRDefault="004C1A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B8C5045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5A29F2" w14:textId="17D493F5" w:rsidR="004C1A74" w:rsidRDefault="008671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</w:t>
            </w:r>
            <w:r w:rsidR="004C1A74">
              <w:rPr>
                <w:rFonts w:cstheme="minorHAnsi"/>
              </w:rPr>
              <w:t xml:space="preserve"> j</w:t>
            </w:r>
            <w:r w:rsidR="004C1A74">
              <w:rPr>
                <w:rFonts w:cstheme="minorHAnsi"/>
              </w:rPr>
              <w:t>e systematicky uspořádaná</w:t>
            </w:r>
            <w:r w:rsidR="004C1A7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přináší poznatky</w:t>
            </w:r>
            <w:r w:rsidR="004C1A74">
              <w:rPr>
                <w:rFonts w:cstheme="minorHAnsi"/>
              </w:rPr>
              <w:t xml:space="preserve"> od Word of </w:t>
            </w:r>
            <w:proofErr w:type="spellStart"/>
            <w:r w:rsidR="004C1A74">
              <w:rPr>
                <w:rFonts w:cstheme="minorHAnsi"/>
              </w:rPr>
              <w:t>mouth</w:t>
            </w:r>
            <w:proofErr w:type="spellEnd"/>
            <w:r w:rsidR="004C1A74">
              <w:rPr>
                <w:rFonts w:cstheme="minorHAnsi"/>
              </w:rPr>
              <w:t xml:space="preserve"> marketingu jako předchůdce </w:t>
            </w:r>
            <w:proofErr w:type="spellStart"/>
            <w:r w:rsidR="004C1A74">
              <w:rPr>
                <w:rFonts w:cstheme="minorHAnsi"/>
              </w:rPr>
              <w:t>influencer</w:t>
            </w:r>
            <w:proofErr w:type="spellEnd"/>
            <w:r w:rsidR="004C1A74">
              <w:rPr>
                <w:rFonts w:cstheme="minorHAnsi"/>
              </w:rPr>
              <w:t xml:space="preserve"> marketingu až po konkrétní druhy spolupráce s </w:t>
            </w:r>
            <w:proofErr w:type="spellStart"/>
            <w:r w:rsidR="004C1A74">
              <w:rPr>
                <w:rFonts w:cstheme="minorHAnsi"/>
              </w:rPr>
              <w:t>influencery</w:t>
            </w:r>
            <w:proofErr w:type="spellEnd"/>
            <w:r w:rsidR="004C1A74">
              <w:rPr>
                <w:rFonts w:cstheme="minorHAnsi"/>
              </w:rPr>
              <w:t xml:space="preserve">, což jsou velmi prakticky využitelné poznatky. Bohužel zde postrádám trochu strategičtější přístup. </w:t>
            </w:r>
            <w:r w:rsidR="008B1162">
              <w:rPr>
                <w:rFonts w:cstheme="minorHAnsi"/>
              </w:rPr>
              <w:t>D</w:t>
            </w:r>
            <w:r w:rsidR="004C1A74">
              <w:rPr>
                <w:rFonts w:cstheme="minorHAnsi"/>
              </w:rPr>
              <w:t xml:space="preserve">íky komunikační strategii totiž můžeme komunikovat značku </w:t>
            </w:r>
            <w:proofErr w:type="gramStart"/>
            <w:r w:rsidR="004C1A74">
              <w:rPr>
                <w:rFonts w:cstheme="minorHAnsi"/>
              </w:rPr>
              <w:t>ETA</w:t>
            </w:r>
            <w:proofErr w:type="gramEnd"/>
            <w:r w:rsidR="004C1A74">
              <w:rPr>
                <w:rFonts w:cstheme="minorHAnsi"/>
              </w:rPr>
              <w:t xml:space="preserve"> a tedy i vybírat sociální sítě a vhodné </w:t>
            </w:r>
            <w:proofErr w:type="spellStart"/>
            <w:r w:rsidR="004C1A74">
              <w:rPr>
                <w:rFonts w:cstheme="minorHAnsi"/>
              </w:rPr>
              <w:t>influencery</w:t>
            </w:r>
            <w:proofErr w:type="spellEnd"/>
            <w:r w:rsidR="004C1A74">
              <w:rPr>
                <w:rFonts w:cstheme="minorHAnsi"/>
              </w:rPr>
              <w:t xml:space="preserve"> podle toho, jakým dojmem chceme na veřejnost působit. </w:t>
            </w:r>
          </w:p>
          <w:p w14:paraId="2F195D88" w14:textId="69630900" w:rsidR="000E094A" w:rsidRPr="000E094A" w:rsidRDefault="008B11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jen na některých místech </w:t>
            </w:r>
            <w:r w:rsidR="0086718C">
              <w:rPr>
                <w:rFonts w:cstheme="minorHAnsi"/>
              </w:rPr>
              <w:t>srovnává přístupy různých autorů</w:t>
            </w:r>
            <w:proofErr w:type="gramStart"/>
            <w:r>
              <w:rPr>
                <w:rFonts w:cstheme="minorHAnsi"/>
              </w:rPr>
              <w:t xml:space="preserve">. </w:t>
            </w:r>
            <w:proofErr w:type="gramEnd"/>
            <w:r>
              <w:rPr>
                <w:rFonts w:cstheme="minorHAnsi"/>
              </w:rPr>
              <w:t>Způsob citování je v pořádku. O</w:t>
            </w:r>
            <w:r w:rsidR="0086718C">
              <w:rPr>
                <w:rFonts w:cstheme="minorHAnsi"/>
              </w:rPr>
              <w:t xml:space="preserve">dkazuje </w:t>
            </w:r>
            <w:r>
              <w:rPr>
                <w:rFonts w:cstheme="minorHAnsi"/>
              </w:rPr>
              <w:t xml:space="preserve">se </w:t>
            </w:r>
            <w:r w:rsidR="0086718C">
              <w:rPr>
                <w:rFonts w:cstheme="minorHAnsi"/>
              </w:rPr>
              <w:t xml:space="preserve">na aktuální zdroje, což je u tohoto tématu důležité. </w:t>
            </w:r>
            <w:r>
              <w:rPr>
                <w:rFonts w:cstheme="minorHAnsi"/>
              </w:rPr>
              <w:t>Chybí mi tu shrnutí teoretické části.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397616" w:rsidR="000E094A" w:rsidRDefault="004E46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38C777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CECFA76" w:rsidR="000E094A" w:rsidRPr="000E094A" w:rsidRDefault="005351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je provedena </w:t>
            </w:r>
            <w:r w:rsidR="00BD02B5">
              <w:rPr>
                <w:rFonts w:cstheme="minorHAnsi"/>
              </w:rPr>
              <w:t>SWOT-</w:t>
            </w:r>
            <w:r>
              <w:rPr>
                <w:rFonts w:cstheme="minorHAnsi"/>
              </w:rPr>
              <w:t xml:space="preserve">analýza </w:t>
            </w:r>
            <w:r w:rsidR="00BD02B5">
              <w:rPr>
                <w:rFonts w:cstheme="minorHAnsi"/>
              </w:rPr>
              <w:t>společnosti ETA. Chybí mi zde uvedení, odkud studentka čerpala informace k této analýze.</w:t>
            </w:r>
            <w:r w:rsidR="00C666AC">
              <w:rPr>
                <w:rFonts w:cstheme="minorHAnsi"/>
              </w:rPr>
              <w:t xml:space="preserve"> Mezi příležitostmi jsou chybně uvedené některé body, které nepochází z vnějšího </w:t>
            </w:r>
            <w:proofErr w:type="gramStart"/>
            <w:r w:rsidR="00C666AC">
              <w:rPr>
                <w:rFonts w:cstheme="minorHAnsi"/>
              </w:rPr>
              <w:t>prostředí</w:t>
            </w:r>
            <w:proofErr w:type="gramEnd"/>
            <w:r w:rsidR="00C666AC">
              <w:rPr>
                <w:rFonts w:cstheme="minorHAnsi"/>
              </w:rPr>
              <w:t xml:space="preserve"> a tedy nejsou příležitostmi. Totéž platí pro některé hrozby.</w:t>
            </w:r>
            <w:r w:rsidR="00DA3B0C">
              <w:rPr>
                <w:rFonts w:cstheme="minorHAnsi"/>
              </w:rPr>
              <w:t xml:space="preserve"> Dále studentka popisuje využívání jednotlivých sociálních sítí. Zde bych čekala hlubší analýzu. Nedočteme se zde nic o strategii, kterou by k tomu firma měla, jaké si stanovila cíle, ani o tom, kdo jednotlivé sociální sítě spravuje, jakou k tomu má kvalifikaci či praxi, kolik nákladů je s tím spojeno, zda je používána placená reklama na soc. sítích, s jakým úspěchem atd. Spolupráce s </w:t>
            </w:r>
            <w:proofErr w:type="spellStart"/>
            <w:r w:rsidR="00DA3B0C">
              <w:rPr>
                <w:rFonts w:cstheme="minorHAnsi"/>
              </w:rPr>
              <w:t>influencery</w:t>
            </w:r>
            <w:proofErr w:type="spellEnd"/>
            <w:r w:rsidR="00DA3B0C">
              <w:rPr>
                <w:rFonts w:cstheme="minorHAnsi"/>
              </w:rPr>
              <w:t xml:space="preserve"> tu však popsaná je, bohužel však není uvedeno, jaké konkrétní výsledky to přineslo – kolik nových sledujících přibylo, kolik lidí využilo slevový kupón, zda vzrostly prodeje daného produktu atd.</w:t>
            </w:r>
            <w:r w:rsidR="004E4662">
              <w:rPr>
                <w:rFonts w:cstheme="minorHAnsi"/>
              </w:rPr>
              <w:t xml:space="preserve"> </w:t>
            </w:r>
            <w:r w:rsidR="00CA5E19">
              <w:rPr>
                <w:rFonts w:cstheme="minorHAnsi"/>
              </w:rPr>
              <w:t xml:space="preserve">Studentka provedla </w:t>
            </w:r>
            <w:r>
              <w:rPr>
                <w:rFonts w:cstheme="minorHAnsi"/>
              </w:rPr>
              <w:t>také</w:t>
            </w:r>
            <w:r w:rsidR="00CA5E19">
              <w:rPr>
                <w:rFonts w:cstheme="minorHAnsi"/>
              </w:rPr>
              <w:t xml:space="preserve"> analýzu </w:t>
            </w:r>
            <w:r w:rsidR="004E4662">
              <w:rPr>
                <w:rFonts w:cstheme="minorHAnsi"/>
              </w:rPr>
              <w:t xml:space="preserve">využívání </w:t>
            </w:r>
            <w:r w:rsidR="00CA5E19">
              <w:rPr>
                <w:rFonts w:cstheme="minorHAnsi"/>
              </w:rPr>
              <w:t xml:space="preserve">sociálních sítí </w:t>
            </w:r>
            <w:r w:rsidR="004E4662">
              <w:rPr>
                <w:rFonts w:cstheme="minorHAnsi"/>
              </w:rPr>
              <w:t xml:space="preserve">a </w:t>
            </w:r>
            <w:proofErr w:type="spellStart"/>
            <w:r w:rsidR="004E4662">
              <w:rPr>
                <w:rFonts w:cstheme="minorHAnsi"/>
              </w:rPr>
              <w:t>influencer</w:t>
            </w:r>
            <w:proofErr w:type="spellEnd"/>
            <w:r w:rsidR="004E4662">
              <w:rPr>
                <w:rFonts w:cstheme="minorHAnsi"/>
              </w:rPr>
              <w:t xml:space="preserve"> marketingu u </w:t>
            </w:r>
            <w:r w:rsidR="00CA5E19">
              <w:rPr>
                <w:rFonts w:cstheme="minorHAnsi"/>
              </w:rPr>
              <w:t>konkuren</w:t>
            </w:r>
            <w:r w:rsidR="004E4662">
              <w:rPr>
                <w:rFonts w:cstheme="minorHAnsi"/>
              </w:rPr>
              <w:t>ce</w:t>
            </w:r>
            <w:r w:rsidR="00CA5E19">
              <w:rPr>
                <w:rFonts w:cstheme="minorHAnsi"/>
              </w:rPr>
              <w:t>, ačkoliv to nebylo v zadání práce. Jistě to dává ucelenější přehled, možná i inspiraci pro navrhovaný projekt.</w:t>
            </w:r>
            <w:r w:rsidR="004E4662">
              <w:rPr>
                <w:rFonts w:cstheme="minorHAnsi"/>
              </w:rPr>
              <w:t xml:space="preserve"> V následující kapitole se dozvídám, že studentka </w:t>
            </w:r>
            <w:r w:rsidR="004E4662">
              <w:rPr>
                <w:rFonts w:cstheme="minorHAnsi"/>
              </w:rPr>
              <w:lastRenderedPageBreak/>
              <w:t>provedla také rozhovor s </w:t>
            </w:r>
            <w:proofErr w:type="spellStart"/>
            <w:r w:rsidR="004E4662">
              <w:rPr>
                <w:rFonts w:cstheme="minorHAnsi"/>
              </w:rPr>
              <w:t>influencer</w:t>
            </w:r>
            <w:proofErr w:type="spellEnd"/>
            <w:r w:rsidR="004E4662">
              <w:rPr>
                <w:rFonts w:cstheme="minorHAnsi"/>
              </w:rPr>
              <w:t xml:space="preserve"> specialistkou a s ředitelem digitální marketingové agentury. Neznáme cíle těch rozhovorů, způsob výběru respondentů, ani způsob zaznamenávání rozhovorů či způsob analýzy dat z nich. Přesto oceňuji, že byly tyto rozhovory provedeny. Chybí mi shrnutí analytických poznatků.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EB5C453" w:rsidR="000E094A" w:rsidRDefault="007476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5C3BCD4D" w14:textId="77777777" w:rsidR="00484424" w:rsidRDefault="004844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074605" w14:textId="6E6820AB" w:rsidR="007F1EB1" w:rsidRDefault="00540882" w:rsidP="00EA588A">
            <w:pPr>
              <w:spacing w:after="120"/>
              <w:jc w:val="both"/>
              <w:rPr>
                <w:rFonts w:cstheme="minorHAnsi"/>
              </w:rPr>
            </w:pPr>
            <w:r w:rsidRPr="00EA588A">
              <w:rPr>
                <w:rFonts w:cstheme="minorHAnsi"/>
              </w:rPr>
              <w:t>Navržený projekt navazuje na teoretickou část a výsle</w:t>
            </w:r>
            <w:r w:rsidR="00EB7C28" w:rsidRPr="00EA588A">
              <w:rPr>
                <w:rFonts w:cstheme="minorHAnsi"/>
              </w:rPr>
              <w:t xml:space="preserve">dky analýz. </w:t>
            </w:r>
            <w:r w:rsidR="000F0F99" w:rsidRPr="00EA588A">
              <w:rPr>
                <w:rFonts w:cstheme="minorHAnsi"/>
              </w:rPr>
              <w:t>Cíl projektu je principiálně správný, neodpovídá však pravidlu SMART.</w:t>
            </w:r>
            <w:r w:rsidR="007F1EB1" w:rsidRPr="00EA588A">
              <w:rPr>
                <w:rFonts w:cstheme="minorHAnsi"/>
              </w:rPr>
              <w:t xml:space="preserve"> </w:t>
            </w:r>
            <w:r w:rsidR="00747614" w:rsidRPr="00EA588A">
              <w:rPr>
                <w:rFonts w:cstheme="minorHAnsi"/>
              </w:rPr>
              <w:t xml:space="preserve">Studentka v práci uvádí, podle čeho vybírala 7 </w:t>
            </w:r>
            <w:proofErr w:type="spellStart"/>
            <w:r w:rsidR="00747614" w:rsidRPr="00EA588A">
              <w:rPr>
                <w:rFonts w:cstheme="minorHAnsi"/>
              </w:rPr>
              <w:t>influencerů</w:t>
            </w:r>
            <w:proofErr w:type="spellEnd"/>
            <w:r w:rsidR="00747614" w:rsidRPr="00EA588A">
              <w:rPr>
                <w:rFonts w:cstheme="minorHAnsi"/>
              </w:rPr>
              <w:t xml:space="preserve"> a každého z nich stručně představila. </w:t>
            </w:r>
            <w:r w:rsidR="00EA588A">
              <w:rPr>
                <w:rFonts w:cstheme="minorHAnsi"/>
              </w:rPr>
              <w:t>Poměrně zásadní je otázka, zda byla vhodně zvolena t</w:t>
            </w:r>
            <w:r w:rsidR="00EA588A" w:rsidRPr="00EA588A">
              <w:rPr>
                <w:rFonts w:cstheme="minorHAnsi"/>
              </w:rPr>
              <w:t>émata</w:t>
            </w:r>
            <w:r w:rsidR="00EA588A">
              <w:rPr>
                <w:rFonts w:cstheme="minorHAnsi"/>
              </w:rPr>
              <w:t xml:space="preserve"> pro výběr</w:t>
            </w:r>
            <w:r w:rsidR="00EA588A" w:rsidRPr="00EA588A">
              <w:rPr>
                <w:rFonts w:cstheme="minorHAnsi"/>
              </w:rPr>
              <w:t xml:space="preserve"> </w:t>
            </w:r>
            <w:proofErr w:type="spellStart"/>
            <w:r w:rsidR="00EA588A" w:rsidRPr="00EA588A">
              <w:rPr>
                <w:rFonts w:cstheme="minorHAnsi"/>
              </w:rPr>
              <w:t>influencer</w:t>
            </w:r>
            <w:r w:rsidR="00EA588A">
              <w:rPr>
                <w:rFonts w:cstheme="minorHAnsi"/>
              </w:rPr>
              <w:t>ů</w:t>
            </w:r>
            <w:proofErr w:type="spellEnd"/>
            <w:r w:rsidR="00EA588A" w:rsidRPr="00EA588A">
              <w:rPr>
                <w:rFonts w:cstheme="minorHAnsi"/>
              </w:rPr>
              <w:t>, tedy domov, rodina, děti</w:t>
            </w:r>
            <w:r w:rsidR="00EA588A">
              <w:rPr>
                <w:rFonts w:cstheme="minorHAnsi"/>
              </w:rPr>
              <w:t xml:space="preserve">. Bohužel toto nikde zdůvodněno není. </w:t>
            </w:r>
            <w:r w:rsidR="00747614">
              <w:rPr>
                <w:rFonts w:cstheme="minorHAnsi"/>
              </w:rPr>
              <w:t xml:space="preserve">Dále </w:t>
            </w:r>
            <w:r w:rsidR="00EA588A">
              <w:rPr>
                <w:rFonts w:cstheme="minorHAnsi"/>
              </w:rPr>
              <w:t xml:space="preserve">studentka </w:t>
            </w:r>
            <w:r w:rsidR="00747614">
              <w:rPr>
                <w:rFonts w:cstheme="minorHAnsi"/>
              </w:rPr>
              <w:t xml:space="preserve">navrhuje znění e-mailů, kterými jednotlivé </w:t>
            </w:r>
            <w:proofErr w:type="spellStart"/>
            <w:r w:rsidR="00747614">
              <w:rPr>
                <w:rFonts w:cstheme="minorHAnsi"/>
              </w:rPr>
              <w:t>influencery</w:t>
            </w:r>
            <w:proofErr w:type="spellEnd"/>
            <w:r w:rsidR="00747614">
              <w:rPr>
                <w:rFonts w:cstheme="minorHAnsi"/>
              </w:rPr>
              <w:t xml:space="preserve"> oslovit. Líbí se mi, že jsou skutečně individualizované. Oceňuji konkrétní návrhy k příspěvkům na soc. sítě, věřím však, že k tomuto tématu by šlo vymyslet mnohem více. K tomu by však musela mít studentka hlubší analýzu.</w:t>
            </w:r>
            <w:r w:rsidR="00B0109C">
              <w:rPr>
                <w:rFonts w:cstheme="minorHAnsi"/>
              </w:rPr>
              <w:t xml:space="preserve"> Postrádám informaci, kdo má navržené činnosti udělat. </w:t>
            </w:r>
            <w:r w:rsidR="00EA588A">
              <w:rPr>
                <w:rFonts w:cstheme="minorHAnsi"/>
              </w:rPr>
              <w:t>Velmi o</w:t>
            </w:r>
            <w:r w:rsidR="00B0109C">
              <w:rPr>
                <w:rFonts w:cstheme="minorHAnsi"/>
              </w:rPr>
              <w:t xml:space="preserve">ceňuji příklad výpočtu reportu úspěšnosti po skončení spolupráce. Postrádám vyjádření očekávaných přínosů </w:t>
            </w:r>
            <w:r w:rsidR="00EA588A">
              <w:rPr>
                <w:rFonts w:cstheme="minorHAnsi"/>
              </w:rPr>
              <w:t>spojených s projektem.</w:t>
            </w:r>
          </w:p>
          <w:p w14:paraId="2925A981" w14:textId="2FB397C2" w:rsidR="007F1EB1" w:rsidRDefault="007F1E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oslovovacím e-mailu na straně 70 není jasně vyjádřeno, že chcete její spolupráci, spíše to působí jako nabídka produktů. </w:t>
            </w:r>
            <w:r>
              <w:rPr>
                <w:rFonts w:cstheme="minorHAnsi"/>
              </w:rPr>
              <w:t>V oslovovacím e-mailu na straně 7</w:t>
            </w:r>
            <w:r>
              <w:rPr>
                <w:rFonts w:cstheme="minorHAnsi"/>
              </w:rPr>
              <w:t>2 by byla vhodnější formulace „Napadlo nás, zda byste s námi chtěla navázat spolupráci“, ne zda byste nechtěla navázat spolupráci. I tyto drobnosti ovlivňují výslednou odpověď.</w:t>
            </w:r>
          </w:p>
          <w:p w14:paraId="08191F52" w14:textId="77777777" w:rsidR="000E094A" w:rsidRPr="000E094A" w:rsidRDefault="000E094A" w:rsidP="00EA58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8C768A" w:rsidR="000E094A" w:rsidRDefault="002372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45A5E1" w14:textId="2F75E1F9" w:rsidR="000E094A" w:rsidRDefault="00484424" w:rsidP="002372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</w:t>
            </w:r>
            <w:r w:rsidR="00237296">
              <w:rPr>
                <w:rFonts w:cstheme="minorHAnsi"/>
              </w:rPr>
              <w:t>y provázaná</w:t>
            </w:r>
            <w:r>
              <w:rPr>
                <w:rFonts w:cstheme="minorHAnsi"/>
              </w:rPr>
              <w:t xml:space="preserve">, dodržuje předepsanou strukturu. Studentka používá vhodnou terminologii. Grafická </w:t>
            </w:r>
            <w:r w:rsidR="00237296">
              <w:rPr>
                <w:rFonts w:cstheme="minorHAnsi"/>
              </w:rPr>
              <w:t xml:space="preserve">a jazyková </w:t>
            </w:r>
            <w:r>
              <w:rPr>
                <w:rFonts w:cstheme="minorHAnsi"/>
              </w:rPr>
              <w:t xml:space="preserve">stránka práce mi přijde </w:t>
            </w:r>
            <w:bookmarkStart w:id="0" w:name="_GoBack"/>
            <w:bookmarkEnd w:id="0"/>
            <w:r w:rsidR="00921017">
              <w:rPr>
                <w:rFonts w:cstheme="minorHAnsi"/>
              </w:rPr>
              <w:t xml:space="preserve">celkem </w:t>
            </w:r>
            <w:r>
              <w:rPr>
                <w:rFonts w:cstheme="minorHAnsi"/>
              </w:rPr>
              <w:t>v</w:t>
            </w:r>
            <w:r w:rsidR="00237296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pořádku</w:t>
            </w:r>
            <w:r w:rsidR="00237296">
              <w:rPr>
                <w:rFonts w:cstheme="minorHAnsi"/>
              </w:rPr>
              <w:t xml:space="preserve">, citování zdrojů také. </w:t>
            </w:r>
            <w:r w:rsidR="00466B11">
              <w:rPr>
                <w:rFonts w:cstheme="minorHAnsi"/>
              </w:rPr>
              <w:t>SWOT-analýza se podle pravidel českého pravopisu píší se spojovníkem.</w:t>
            </w:r>
            <w:r w:rsidR="007F1EB1">
              <w:rPr>
                <w:rFonts w:cstheme="minorHAnsi"/>
              </w:rPr>
              <w:t xml:space="preserve"> Chybná jsou interpunkční znaménka za závěrečným pozdravem v navrhovaných e-mailech.</w:t>
            </w:r>
          </w:p>
          <w:p w14:paraId="1CBFD397" w14:textId="0948BB49" w:rsidR="00237296" w:rsidRPr="000E094A" w:rsidRDefault="00237296" w:rsidP="002372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D6858B" w:rsidR="009C7318" w:rsidRDefault="00EA58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52672968" w:rsidR="00D6308A" w:rsidRPr="000E094A" w:rsidRDefault="006B307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celkově hodnotím jako </w:t>
            </w:r>
            <w:r w:rsidR="00EA588A">
              <w:rPr>
                <w:rFonts w:cstheme="minorHAnsi"/>
              </w:rPr>
              <w:t>dobrou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D072530" w14:textId="5189E377" w:rsidR="000F0F99" w:rsidRDefault="000F0F99" w:rsidP="000819F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zákazníků musí firma získat, aby byl Váš projekt úspěšný? Jak má firma měřit povědomí o značce na soc. sítích?</w:t>
      </w:r>
      <w:r w:rsidR="00EA588A">
        <w:rPr>
          <w:rFonts w:cstheme="minorHAnsi"/>
        </w:rPr>
        <w:t xml:space="preserve"> Jaké konkrétní přínosy Váš projekt přinese?</w:t>
      </w:r>
    </w:p>
    <w:p w14:paraId="04988646" w14:textId="75609636" w:rsidR="00B0109C" w:rsidRDefault="00B0109C" w:rsidP="000819F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jste stanovovala hodnotu spolupráce u jednotlivých </w:t>
      </w:r>
      <w:proofErr w:type="spellStart"/>
      <w:r>
        <w:rPr>
          <w:rFonts w:cstheme="minorHAnsi"/>
        </w:rPr>
        <w:t>influencerů</w:t>
      </w:r>
      <w:proofErr w:type="spellEnd"/>
      <w:r>
        <w:rPr>
          <w:rFonts w:cstheme="minorHAnsi"/>
        </w:rPr>
        <w:t xml:space="preserve"> v tabulce nákladů? Kteří </w:t>
      </w:r>
      <w:proofErr w:type="spellStart"/>
      <w:r>
        <w:rPr>
          <w:rFonts w:cstheme="minorHAnsi"/>
        </w:rPr>
        <w:t>influenceři</w:t>
      </w:r>
      <w:proofErr w:type="spellEnd"/>
      <w:r>
        <w:rPr>
          <w:rFonts w:cstheme="minorHAnsi"/>
        </w:rPr>
        <w:t xml:space="preserve"> dostanou největší hodnotu</w:t>
      </w:r>
      <w:r w:rsidR="00EA588A">
        <w:rPr>
          <w:rFonts w:cstheme="minorHAnsi"/>
        </w:rPr>
        <w:t xml:space="preserve"> a proč právě oni</w:t>
      </w:r>
      <w:r>
        <w:rPr>
          <w:rFonts w:cstheme="minorHAnsi"/>
        </w:rPr>
        <w:t>?</w:t>
      </w:r>
    </w:p>
    <w:p w14:paraId="6972251D" w14:textId="52CFAFCF" w:rsidR="00632EAF" w:rsidRDefault="00632EAF" w:rsidP="000819F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Témata, podle kterých jste vybírala </w:t>
      </w:r>
      <w:proofErr w:type="spellStart"/>
      <w:r>
        <w:rPr>
          <w:rFonts w:cstheme="minorHAnsi"/>
        </w:rPr>
        <w:t>influencery</w:t>
      </w:r>
      <w:proofErr w:type="spellEnd"/>
      <w:r>
        <w:rPr>
          <w:rFonts w:cstheme="minorHAnsi"/>
        </w:rPr>
        <w:t>, tedy domov, rodina, děti – jste stanovila sama, nebo to nějak vychází ze strategie firmy ETA?</w:t>
      </w:r>
    </w:p>
    <w:p w14:paraId="13FECBF3" w14:textId="0330014F" w:rsidR="000819F4" w:rsidRPr="005C4ACA" w:rsidRDefault="00C666AC" w:rsidP="000819F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příležitosti a hrozby jste chybně stanovila </w:t>
      </w:r>
      <w:r w:rsidR="000819F4">
        <w:rPr>
          <w:rFonts w:cstheme="minorHAnsi"/>
        </w:rPr>
        <w:t>ve SWOT-analýze?</w:t>
      </w:r>
    </w:p>
    <w:p w14:paraId="715FE631" w14:textId="61030089" w:rsidR="009C7318" w:rsidRDefault="00C666A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ovlivňuje marketingovou komunikaci firmy výpadek dodávek některých druhů zboží</w:t>
      </w:r>
      <w:r w:rsidR="003D26A4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B473F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6718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671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F6C6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6718C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MjA1N7a0NDM1M7BQ0lEKTi0uzszPAykwrgUA2duXqSwAAAA="/>
  </w:docVars>
  <w:rsids>
    <w:rsidRoot w:val="00BA16DD"/>
    <w:rsid w:val="000819F4"/>
    <w:rsid w:val="00084D1C"/>
    <w:rsid w:val="000C0458"/>
    <w:rsid w:val="000E094A"/>
    <w:rsid w:val="000F0F99"/>
    <w:rsid w:val="000F5D12"/>
    <w:rsid w:val="00144F5B"/>
    <w:rsid w:val="00237296"/>
    <w:rsid w:val="0024258E"/>
    <w:rsid w:val="00262892"/>
    <w:rsid w:val="0029651C"/>
    <w:rsid w:val="002C5ED6"/>
    <w:rsid w:val="003D26A4"/>
    <w:rsid w:val="00413A12"/>
    <w:rsid w:val="00466B11"/>
    <w:rsid w:val="00484424"/>
    <w:rsid w:val="00492D8C"/>
    <w:rsid w:val="004C1A74"/>
    <w:rsid w:val="004D081F"/>
    <w:rsid w:val="004D378C"/>
    <w:rsid w:val="004E4662"/>
    <w:rsid w:val="005351B8"/>
    <w:rsid w:val="00540882"/>
    <w:rsid w:val="005C4ACA"/>
    <w:rsid w:val="00632EAF"/>
    <w:rsid w:val="00635920"/>
    <w:rsid w:val="0064362E"/>
    <w:rsid w:val="0067082B"/>
    <w:rsid w:val="00694399"/>
    <w:rsid w:val="006B307B"/>
    <w:rsid w:val="0073639B"/>
    <w:rsid w:val="00747614"/>
    <w:rsid w:val="007539AC"/>
    <w:rsid w:val="007553A6"/>
    <w:rsid w:val="007E17F3"/>
    <w:rsid w:val="007F1EB1"/>
    <w:rsid w:val="00830224"/>
    <w:rsid w:val="0085398A"/>
    <w:rsid w:val="0086718C"/>
    <w:rsid w:val="008B1162"/>
    <w:rsid w:val="008B781B"/>
    <w:rsid w:val="008E2072"/>
    <w:rsid w:val="00921017"/>
    <w:rsid w:val="00974EA2"/>
    <w:rsid w:val="00987B93"/>
    <w:rsid w:val="009C322A"/>
    <w:rsid w:val="009C7318"/>
    <w:rsid w:val="00A40E93"/>
    <w:rsid w:val="00A7527E"/>
    <w:rsid w:val="00AE40E4"/>
    <w:rsid w:val="00B0109C"/>
    <w:rsid w:val="00B14451"/>
    <w:rsid w:val="00BA16DD"/>
    <w:rsid w:val="00BD02B5"/>
    <w:rsid w:val="00C666AC"/>
    <w:rsid w:val="00CA34A9"/>
    <w:rsid w:val="00CA5E19"/>
    <w:rsid w:val="00CB2F9D"/>
    <w:rsid w:val="00CD12C3"/>
    <w:rsid w:val="00D6308A"/>
    <w:rsid w:val="00DA3B0C"/>
    <w:rsid w:val="00DB5F32"/>
    <w:rsid w:val="00DC7D52"/>
    <w:rsid w:val="00E22423"/>
    <w:rsid w:val="00E811DA"/>
    <w:rsid w:val="00EA588A"/>
    <w:rsid w:val="00EB3B08"/>
    <w:rsid w:val="00EB7C28"/>
    <w:rsid w:val="00ED13FD"/>
    <w:rsid w:val="00EF1720"/>
    <w:rsid w:val="00FC2852"/>
    <w:rsid w:val="00FC2CF9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4" ma:contentTypeDescription="Vytvoří nový dokument" ma:contentTypeScope="" ma:versionID="78d6352a880d2091072b18dfe61ad693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e95d2d315bd4a8a47bc0af33526c8aa0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3695dc48-461b-4f63-ad42-c1a13d84c63d"/>
    <ds:schemaRef ds:uri="07170dc2-2ea7-4214-b459-30b77cc4591b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69B135-1D29-42C8-8C42-C0DEFDDAC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8</cp:revision>
  <cp:lastPrinted>2022-05-25T11:41:00Z</cp:lastPrinted>
  <dcterms:created xsi:type="dcterms:W3CDTF">2022-05-25T08:13:00Z</dcterms:created>
  <dcterms:modified xsi:type="dcterms:W3CDTF">2022-05-25T11:42:00Z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