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F6A6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Pavel Novák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F6A6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Rizikové sociální skupiny a aplikace krizové intervence ve vzdělávání operátorů linky 112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EF6A6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Zuzana Hrnčiříková,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3E2F0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EF6A6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F6A6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2509E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400242" w:rsidRDefault="00510669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400242">
              <w:rPr>
                <w:sz w:val="22"/>
                <w:szCs w:val="22"/>
              </w:rPr>
              <w:t>Diplomová práce spojuje (podle názvu) tři témata, z nichž každé samo o sobě by zasluhovalo samostatné zpracování.</w:t>
            </w:r>
          </w:p>
          <w:p w:rsidR="00400242" w:rsidRPr="00400242" w:rsidRDefault="00510669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400242">
              <w:rPr>
                <w:sz w:val="22"/>
                <w:szCs w:val="22"/>
              </w:rPr>
              <w:t xml:space="preserve">Teoretická část práce nemá syntetizující charakter a nepřispívá nikterak k vymezení teoretického rámce zamýšleného výzkumu. Kapitolu 1 Pojmy a východiska považuji za nadbytečnou. V kapitole 2 </w:t>
            </w:r>
            <w:r w:rsidR="002509EC" w:rsidRPr="00400242">
              <w:rPr>
                <w:sz w:val="22"/>
                <w:szCs w:val="22"/>
              </w:rPr>
              <w:t>K</w:t>
            </w:r>
            <w:r w:rsidRPr="00400242">
              <w:rPr>
                <w:sz w:val="22"/>
                <w:szCs w:val="22"/>
              </w:rPr>
              <w:t>rize a krizová intervence vidím velké nedostatky</w:t>
            </w:r>
            <w:r w:rsidR="002509EC" w:rsidRPr="00400242">
              <w:rPr>
                <w:sz w:val="22"/>
                <w:szCs w:val="22"/>
              </w:rPr>
              <w:t xml:space="preserve">. Autor se sice snažil o maximální úspornost vzhledem k rozsahu práce. V tom případě však měl pečlivěji zvažovat názvy a zejména obsah jednotlivých kapitol. </w:t>
            </w:r>
          </w:p>
          <w:p w:rsidR="00B411DB" w:rsidRPr="00400242" w:rsidRDefault="00C8022A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 </w:t>
            </w:r>
            <w:bookmarkStart w:id="0" w:name="_GoBack"/>
            <w:bookmarkEnd w:id="0"/>
            <w:r w:rsidR="002509EC" w:rsidRPr="00400242">
              <w:rPr>
                <w:sz w:val="22"/>
                <w:szCs w:val="22"/>
              </w:rPr>
              <w:t xml:space="preserve">analytickém </w:t>
            </w:r>
            <w:r w:rsidR="00400242" w:rsidRPr="00400242">
              <w:rPr>
                <w:sz w:val="22"/>
                <w:szCs w:val="22"/>
              </w:rPr>
              <w:t xml:space="preserve">způsobu </w:t>
            </w:r>
            <w:r w:rsidR="002509EC" w:rsidRPr="00400242">
              <w:rPr>
                <w:sz w:val="22"/>
                <w:szCs w:val="22"/>
              </w:rPr>
              <w:t>zpracování ne</w:t>
            </w:r>
            <w:r w:rsidR="00400242" w:rsidRPr="00400242">
              <w:rPr>
                <w:sz w:val="22"/>
                <w:szCs w:val="22"/>
              </w:rPr>
              <w:t>svědčí</w:t>
            </w:r>
            <w:r w:rsidR="002509EC" w:rsidRPr="00400242">
              <w:rPr>
                <w:sz w:val="22"/>
                <w:szCs w:val="22"/>
              </w:rPr>
              <w:t xml:space="preserve"> ani příliš mnoho pasáží textu v tabulkách (tabulka 1 na str.</w:t>
            </w:r>
            <w:r>
              <w:rPr>
                <w:sz w:val="22"/>
                <w:szCs w:val="22"/>
              </w:rPr>
              <w:t xml:space="preserve"> </w:t>
            </w:r>
            <w:r w:rsidR="002509EC" w:rsidRPr="00400242">
              <w:rPr>
                <w:sz w:val="22"/>
                <w:szCs w:val="22"/>
              </w:rPr>
              <w:t>18 – 19) nebo v odrážkách resp. číslovaných bodech.</w:t>
            </w:r>
          </w:p>
          <w:p w:rsidR="00400242" w:rsidRPr="00400242" w:rsidRDefault="00400242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400242">
              <w:rPr>
                <w:sz w:val="22"/>
                <w:szCs w:val="22"/>
              </w:rPr>
              <w:t xml:space="preserve">V praktické části je popsána metodologie výzkumu. </w:t>
            </w:r>
          </w:p>
          <w:p w:rsidR="00400242" w:rsidRPr="00400242" w:rsidRDefault="00400242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400242">
              <w:rPr>
                <w:sz w:val="22"/>
                <w:szCs w:val="22"/>
              </w:rPr>
              <w:t>Formulace výzkumných otázek připouští rovnou odpověď ANO/NE. Výzkumnou otázku „Existují rozdíly v názorech na nutnost pomoci rizikovým sociálním skupinám?“ považuji za irelevantní zejména vzhledem k cíli výzkumu.</w:t>
            </w:r>
          </w:p>
          <w:p w:rsidR="00400242" w:rsidRPr="00400242" w:rsidRDefault="00400242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400242">
              <w:rPr>
                <w:sz w:val="22"/>
                <w:szCs w:val="22"/>
              </w:rPr>
              <w:t xml:space="preserve">Výzkumné cíle a výzkumné otázky nejsou kompatibilní. </w:t>
            </w:r>
          </w:p>
          <w:p w:rsidR="00400242" w:rsidRPr="00400242" w:rsidRDefault="00400242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400242">
              <w:rPr>
                <w:sz w:val="22"/>
                <w:szCs w:val="22"/>
              </w:rPr>
              <w:t>Hypotézy jsou zcela nelogicky formulovány až během analýzy dat.</w:t>
            </w:r>
          </w:p>
          <w:p w:rsidR="00B411DB" w:rsidRPr="00400242" w:rsidRDefault="002509EC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400242">
              <w:rPr>
                <w:sz w:val="22"/>
                <w:szCs w:val="22"/>
              </w:rPr>
              <w:t>Seznam zkratek není úplný, chybí např. zkratka TCTV (str. 20)</w:t>
            </w:r>
            <w:r w:rsidR="00400242" w:rsidRPr="00400242">
              <w:rPr>
                <w:sz w:val="22"/>
                <w:szCs w:val="22"/>
              </w:rPr>
              <w:t>, AML (str. 31)</w:t>
            </w:r>
            <w:r w:rsidR="002A7DCF">
              <w:rPr>
                <w:sz w:val="22"/>
                <w:szCs w:val="22"/>
              </w:rPr>
              <w:t>, SOŠ, VOŠ PO (str. 65)</w:t>
            </w:r>
          </w:p>
          <w:p w:rsidR="00B411DB" w:rsidRPr="00400242" w:rsidRDefault="002A7DCF" w:rsidP="00400242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Domnívám se, že snahou kombinovat v rámci jedné diplomové práce problematiku krizové intervence, vzdělávání operátorů linky 112 a problematiku rizikových sociálních skupin se autorovi nepodařilo smysluplně realizovat svůj záměr.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40024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je doporučena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2A7DCF" w:rsidRDefault="002A7DC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Prosím autora, aby u obhajoby zaujal stanovisko k výše uvedeným připomínkám. </w:t>
            </w:r>
          </w:p>
          <w:p w:rsidR="00B411DB" w:rsidRPr="00C50B27" w:rsidRDefault="002A7DC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510669">
              <w:rPr>
                <w:sz w:val="22"/>
                <w:szCs w:val="22"/>
              </w:rPr>
              <w:t>efinujte Vámi používaný pojem „riziková sociální skupina“.</w:t>
            </w:r>
          </w:p>
          <w:p w:rsidR="00B411DB" w:rsidRDefault="002A7DC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Proč  v doporučeních pro praxi (doporučení č. 2 na str. 63) uvažujete </w:t>
            </w:r>
            <w:proofErr w:type="gramStart"/>
            <w:r>
              <w:rPr>
                <w:sz w:val="22"/>
                <w:szCs w:val="22"/>
              </w:rPr>
              <w:t>pouze o „..změnách</w:t>
            </w:r>
            <w:proofErr w:type="gramEnd"/>
            <w:r>
              <w:rPr>
                <w:sz w:val="22"/>
                <w:szCs w:val="22"/>
              </w:rPr>
              <w:t xml:space="preserve"> metodiky hovoru s osobou se sebevražednými úmysly…“?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40024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51066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B411DB" w:rsidRPr="00C50B27">
              <w:rPr>
                <w:sz w:val="22"/>
                <w:szCs w:val="22"/>
              </w:rPr>
              <w:t>atum:</w:t>
            </w:r>
            <w:r w:rsidR="003E2F0D">
              <w:rPr>
                <w:sz w:val="22"/>
                <w:szCs w:val="22"/>
              </w:rPr>
              <w:t xml:space="preserve"> </w:t>
            </w:r>
            <w:proofErr w:type="gramStart"/>
            <w:r w:rsidR="003E2F0D">
              <w:rPr>
                <w:sz w:val="22"/>
                <w:szCs w:val="22"/>
              </w:rPr>
              <w:t>2.5. 2022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3E2F0D">
              <w:rPr>
                <w:sz w:val="22"/>
                <w:szCs w:val="22"/>
              </w:rPr>
              <w:t xml:space="preserve"> Zuzana Hrnčiříková, </w:t>
            </w:r>
            <w:proofErr w:type="gramStart"/>
            <w:r w:rsidR="003E2F0D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2B67" w:rsidRDefault="004C2B67">
      <w:r>
        <w:separator/>
      </w:r>
    </w:p>
  </w:endnote>
  <w:endnote w:type="continuationSeparator" w:id="0">
    <w:p w:rsidR="004C2B67" w:rsidRDefault="004C2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2B67" w:rsidRDefault="004C2B67">
      <w:r>
        <w:separator/>
      </w:r>
    </w:p>
  </w:footnote>
  <w:footnote w:type="continuationSeparator" w:id="0">
    <w:p w:rsidR="004C2B67" w:rsidRDefault="004C2B67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F1503"/>
    <w:multiLevelType w:val="hybridMultilevel"/>
    <w:tmpl w:val="93827B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A64"/>
    <w:rsid w:val="002509EC"/>
    <w:rsid w:val="002A7DCF"/>
    <w:rsid w:val="00362AB0"/>
    <w:rsid w:val="003E2F0D"/>
    <w:rsid w:val="003F5DA2"/>
    <w:rsid w:val="00400242"/>
    <w:rsid w:val="004C2B67"/>
    <w:rsid w:val="00510669"/>
    <w:rsid w:val="00512982"/>
    <w:rsid w:val="00526D47"/>
    <w:rsid w:val="0055255D"/>
    <w:rsid w:val="005C219A"/>
    <w:rsid w:val="005D4B06"/>
    <w:rsid w:val="006847E2"/>
    <w:rsid w:val="008614B3"/>
    <w:rsid w:val="009B2248"/>
    <w:rsid w:val="00AF1740"/>
    <w:rsid w:val="00B411DB"/>
    <w:rsid w:val="00B5331B"/>
    <w:rsid w:val="00BA3203"/>
    <w:rsid w:val="00C50B27"/>
    <w:rsid w:val="00C8022A"/>
    <w:rsid w:val="00CE0A8B"/>
    <w:rsid w:val="00DC1BF5"/>
    <w:rsid w:val="00E67C85"/>
    <w:rsid w:val="00E709EA"/>
    <w:rsid w:val="00EF6A64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D859A1"/>
  <w15:chartTrackingRefBased/>
  <w15:docId w15:val="{D2F2C082-A87D-4CC3-B181-40307D9C6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002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79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esktop\Posudky%20DP_2022\Nov&#225;k_O.doc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Novák_O.doc</Template>
  <TotalTime>50</TotalTime>
  <Pages>2</Pages>
  <Words>449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Zuzana Hrnčiříková</dc:creator>
  <cp:keywords/>
  <cp:lastModifiedBy>Zuzana Hrnčiříková</cp:lastModifiedBy>
  <cp:revision>5</cp:revision>
  <cp:lastPrinted>2012-04-25T08:21:00Z</cp:lastPrinted>
  <dcterms:created xsi:type="dcterms:W3CDTF">2022-04-25T10:59:00Z</dcterms:created>
  <dcterms:modified xsi:type="dcterms:W3CDTF">2022-05-03T06:51:00Z</dcterms:modified>
</cp:coreProperties>
</file>