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E6C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Jurášková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E6C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životní pomoci u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E6C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368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E6C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E6C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A3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DA368E" w:rsidRDefault="00936876" w:rsidP="00DA36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368E">
              <w:rPr>
                <w:sz w:val="22"/>
                <w:szCs w:val="22"/>
              </w:rPr>
              <w:t>Diplomová práce Bc. Veroniky Juráškové se zabývá tématem životní pomoci u pracovníků pomáhajících profesí. Tém</w:t>
            </w:r>
            <w:r w:rsidR="00DA368E" w:rsidRPr="00DA368E">
              <w:rPr>
                <w:sz w:val="22"/>
                <w:szCs w:val="22"/>
              </w:rPr>
              <w:t>a</w:t>
            </w:r>
            <w:r w:rsidRPr="00DA368E">
              <w:rPr>
                <w:sz w:val="22"/>
                <w:szCs w:val="22"/>
              </w:rPr>
              <w:t xml:space="preserve"> je zvoleno vhodně vzhledem ke studovanému oboru. </w:t>
            </w:r>
          </w:p>
          <w:p w:rsidR="00936876" w:rsidRPr="00DA368E" w:rsidRDefault="00936876" w:rsidP="00DA36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368E">
              <w:rPr>
                <w:sz w:val="22"/>
                <w:szCs w:val="22"/>
              </w:rPr>
              <w:t>Práce je rozdělena na část teoretickou a praktickou. Teoretická část zahrnuje tři kapitoly. Autorka nejprve vymezuje obecný pojem „pomáhání“. V kapitole nazvané „Pomáhající profese“</w:t>
            </w:r>
            <w:r w:rsidR="00314171" w:rsidRPr="00DA368E">
              <w:rPr>
                <w:sz w:val="22"/>
                <w:szCs w:val="22"/>
              </w:rPr>
              <w:t xml:space="preserve"> je pak pozornost zaměřena na oblast sociálních služeb jako oblasti pomáhajících profesí. Třetí kapitola pak vhodně doplňuje teoretický rámec pro výzkumné šetření. </w:t>
            </w:r>
          </w:p>
          <w:p w:rsidR="00314171" w:rsidRPr="00DA368E" w:rsidRDefault="00314171" w:rsidP="00DA36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368E">
              <w:rPr>
                <w:sz w:val="22"/>
                <w:szCs w:val="22"/>
              </w:rPr>
              <w:t xml:space="preserve">V praktické části autorka popisuje vlastní výzkum. Stanovuje výzkumné cíle a výzkumné otázky. </w:t>
            </w:r>
          </w:p>
          <w:p w:rsidR="00314171" w:rsidRPr="00DA368E" w:rsidRDefault="00314171" w:rsidP="00DA36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368E">
              <w:rPr>
                <w:sz w:val="22"/>
                <w:szCs w:val="22"/>
              </w:rPr>
              <w:t xml:space="preserve">Pro sběr dat byl konstruován dotazník. </w:t>
            </w:r>
          </w:p>
          <w:p w:rsidR="00314171" w:rsidRPr="00DA368E" w:rsidRDefault="00314171" w:rsidP="00DA36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368E">
              <w:rPr>
                <w:sz w:val="22"/>
                <w:szCs w:val="22"/>
              </w:rPr>
              <w:t>Oceňuji realizaci předvýzkumu.</w:t>
            </w:r>
          </w:p>
          <w:p w:rsidR="00DA368E" w:rsidRPr="00DA368E" w:rsidRDefault="00DA368E" w:rsidP="00DA36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368E">
              <w:rPr>
                <w:sz w:val="22"/>
                <w:szCs w:val="22"/>
              </w:rPr>
              <w:t>Text praktické části je poměrně úsporný, místy trochu nepřehledný a díky tomu možná mnohá výzk</w:t>
            </w:r>
            <w:r>
              <w:rPr>
                <w:sz w:val="22"/>
                <w:szCs w:val="22"/>
              </w:rPr>
              <w:t>umná zjištění zůstala opomenuta nebo nedostatečně diskutována.</w:t>
            </w:r>
          </w:p>
          <w:p w:rsidR="00F1326B" w:rsidRDefault="00F1326B" w:rsidP="00DA368E">
            <w:pPr>
              <w:jc w:val="both"/>
              <w:rPr>
                <w:sz w:val="22"/>
                <w:szCs w:val="22"/>
              </w:rPr>
            </w:pPr>
          </w:p>
          <w:p w:rsidR="00DA368E" w:rsidRDefault="00DA368E" w:rsidP="00362AB0">
            <w:pPr>
              <w:rPr>
                <w:sz w:val="22"/>
                <w:szCs w:val="22"/>
              </w:rPr>
            </w:pPr>
          </w:p>
          <w:p w:rsidR="00DA368E" w:rsidRPr="00C50B27" w:rsidRDefault="00DA3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A36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u obhajoby své práce vybrala a okomentovala nejzajímavější zjištění svého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6876">
              <w:rPr>
                <w:sz w:val="22"/>
                <w:szCs w:val="22"/>
              </w:rPr>
              <w:t xml:space="preserve"> </w:t>
            </w:r>
            <w:proofErr w:type="gramStart"/>
            <w:r w:rsidR="00936876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36876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3687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A9" w:rsidRDefault="003C19A9">
      <w:r>
        <w:separator/>
      </w:r>
    </w:p>
  </w:endnote>
  <w:endnote w:type="continuationSeparator" w:id="0">
    <w:p w:rsidR="003C19A9" w:rsidRDefault="003C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A9" w:rsidRDefault="003C19A9">
      <w:r>
        <w:separator/>
      </w:r>
    </w:p>
  </w:footnote>
  <w:footnote w:type="continuationSeparator" w:id="0">
    <w:p w:rsidR="003C19A9" w:rsidRDefault="003C19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41C82"/>
    <w:multiLevelType w:val="hybridMultilevel"/>
    <w:tmpl w:val="D468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78"/>
    <w:rsid w:val="00314171"/>
    <w:rsid w:val="00362AB0"/>
    <w:rsid w:val="003C19A9"/>
    <w:rsid w:val="003E6C78"/>
    <w:rsid w:val="003F5DA2"/>
    <w:rsid w:val="00512982"/>
    <w:rsid w:val="00526D47"/>
    <w:rsid w:val="0055255D"/>
    <w:rsid w:val="005C219A"/>
    <w:rsid w:val="006847E2"/>
    <w:rsid w:val="008614B3"/>
    <w:rsid w:val="00936876"/>
    <w:rsid w:val="009B2248"/>
    <w:rsid w:val="00A80634"/>
    <w:rsid w:val="00AF1740"/>
    <w:rsid w:val="00B411DB"/>
    <w:rsid w:val="00BA3203"/>
    <w:rsid w:val="00C50B27"/>
    <w:rsid w:val="00CE0A8B"/>
    <w:rsid w:val="00DA368E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EE2B1"/>
  <w15:chartTrackingRefBased/>
  <w15:docId w15:val="{9B3CDD31-8EB6-4C87-A119-651C7058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Jur&#225;&#353;k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Jurášková_O.doc</Template>
  <TotalTime>26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2022-04-25T10:49:00Z</dcterms:created>
  <dcterms:modified xsi:type="dcterms:W3CDTF">2022-04-26T06:51:00Z</dcterms:modified>
</cp:coreProperties>
</file>