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7D3A6F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A2027">
        <w:rPr>
          <w:rFonts w:asciiTheme="minorHAnsi" w:hAnsiTheme="minorHAnsi" w:cstheme="minorHAnsi"/>
          <w:sz w:val="22"/>
          <w:szCs w:val="22"/>
        </w:rPr>
        <w:t>Marek Petruška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51BD589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A2027">
        <w:rPr>
          <w:rFonts w:cstheme="minorHAnsi"/>
        </w:rPr>
        <w:t>Analýza procesů péče o zákazníka a návrh na jejich zefektivnění ve firmě Svět Plodů</w:t>
      </w:r>
    </w:p>
    <w:p w14:paraId="3F08876F" w14:textId="7B6D5A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FA1245" w:rsidR="000E094A" w:rsidRDefault="00FF66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19FBE8EA" w:rsidR="008B781B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Cíle práce bylo dosaženo</w:t>
            </w:r>
            <w:r w:rsidR="00B71F03">
              <w:rPr>
                <w:rFonts w:cstheme="minorHAnsi"/>
                <w:iCs/>
              </w:rPr>
              <w:t>, otázkou zůstává</w:t>
            </w:r>
            <w:r w:rsidR="005D2E5A">
              <w:rPr>
                <w:rFonts w:cstheme="minorHAnsi"/>
                <w:iCs/>
              </w:rPr>
              <w:t xml:space="preserve"> jen, jestli finální úspory jsou adekvátní námaze, která byla na zpracování práce vynaložena.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0909F0F8" w:rsidR="00987B93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Teoretická část práce je možná až zbytečně rozsáhlá, </w:t>
            </w:r>
            <w:r w:rsidR="005D2E5A">
              <w:rPr>
                <w:rFonts w:cstheme="minorHAnsi"/>
              </w:rPr>
              <w:t xml:space="preserve">což však může být dáno také tím, že toto téma je profilující spíše v magisterském </w:t>
            </w:r>
            <w:proofErr w:type="gramStart"/>
            <w:r w:rsidR="005D2E5A">
              <w:rPr>
                <w:rFonts w:cstheme="minorHAnsi"/>
              </w:rPr>
              <w:t>studiu</w:t>
            </w:r>
            <w:proofErr w:type="gramEnd"/>
            <w:r w:rsidR="005D2E5A">
              <w:rPr>
                <w:rFonts w:cstheme="minorHAnsi"/>
              </w:rPr>
              <w:t xml:space="preserve"> a tak autor musel danou problematiku dopodrobna nastudovat a literárně zpracovat.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8AE671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FCA0A6" w14:textId="3FB0997A" w:rsidR="001E28D2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zpracována velmi p</w:t>
            </w:r>
            <w:r w:rsidR="003C577F">
              <w:rPr>
                <w:rFonts w:cstheme="minorHAnsi"/>
              </w:rPr>
              <w:t xml:space="preserve">ečlivě a obsahuje </w:t>
            </w:r>
            <w:r w:rsidR="005D2E5A">
              <w:rPr>
                <w:rFonts w:cstheme="minorHAnsi"/>
              </w:rPr>
              <w:t>popis jednotlivých procesů, jejich analýzu a také kvantifikaci. Součásti je také podrobná modelace jednotlivých procesů, a to opět na úrovni magisterského studia. Byl tak identifikován problematický proces, pro který pak bylo navrženo konkrétní řešení.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B2FF0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6CE278" w14:textId="77777777" w:rsidR="00FF665C" w:rsidRPr="000E094A" w:rsidRDefault="00FF665C" w:rsidP="00FF66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v rámci práce prezentuje velmi kvalitně zpracovaný návrh řešení problematického procesu včetně podrobného nastavení metrik, kvantifikace a optimalizace v úsporách. Jak již bylo napsáno v 1.části, otázkou pouze zůstává samotný efekt optimalizaci, kdy byl proces sice zlepšen, nicméně roční úspora v nákladech je víceméně zanedbatelná. Toto by mohlo získat na významu v případě většího objemu realizovaných činností a tím pádem i dalších operátorů (v rámci daného procesu), čímž by došlo k multiplikaci těchto úspor, což by již mohlo být zajímavé.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AD81A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185D9C3" w:rsidR="000E094A" w:rsidRPr="000E094A" w:rsidRDefault="00FF66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bez zásadních nedostatků a plně odpovídá požadavkům. Je vidět, že autor si dal i na formální stránce velmi záležet.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6F037" w:rsidR="009C7318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FF1EE" w14:textId="77777777" w:rsidR="00FF665C" w:rsidRDefault="00FF665C" w:rsidP="00FF66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Předložená BP je naprosto nadstandardně zpracovanou bakalářskou prací a svou úrovni se blíží práci diplomové. Proto tuto práci hodnotím známkou výborně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6310CCA5" w:rsidR="005C4ACA" w:rsidRDefault="00FF66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jaké míry se ve vybrané firmě management věnuje právě problematice řízení procesů? Pokud vůbec, jak se staví k vaší práci a k možnému zavedení procesního řízení tak, aby došlo např. i k optimalizaci ostatních procesů?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93B5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7EC9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7012" w14:textId="77777777" w:rsidR="00032F72" w:rsidRDefault="00032F72" w:rsidP="00A40E93">
      <w:pPr>
        <w:spacing w:after="0" w:line="240" w:lineRule="auto"/>
      </w:pPr>
      <w:r>
        <w:separator/>
      </w:r>
    </w:p>
  </w:endnote>
  <w:endnote w:type="continuationSeparator" w:id="0">
    <w:p w14:paraId="24F2F239" w14:textId="77777777" w:rsidR="00032F72" w:rsidRDefault="00032F7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D88E" w14:textId="77777777" w:rsidR="00032F72" w:rsidRDefault="00032F72" w:rsidP="00A40E93">
      <w:pPr>
        <w:spacing w:after="0" w:line="240" w:lineRule="auto"/>
      </w:pPr>
      <w:r>
        <w:separator/>
      </w:r>
    </w:p>
  </w:footnote>
  <w:footnote w:type="continuationSeparator" w:id="0">
    <w:p w14:paraId="56C2199C" w14:textId="77777777" w:rsidR="00032F72" w:rsidRDefault="00032F7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2F72"/>
    <w:rsid w:val="00037B1A"/>
    <w:rsid w:val="000E094A"/>
    <w:rsid w:val="00173FE7"/>
    <w:rsid w:val="001900AB"/>
    <w:rsid w:val="001E28D2"/>
    <w:rsid w:val="0024258E"/>
    <w:rsid w:val="0029651C"/>
    <w:rsid w:val="003C577F"/>
    <w:rsid w:val="00436932"/>
    <w:rsid w:val="004D378C"/>
    <w:rsid w:val="005C4ACA"/>
    <w:rsid w:val="005D2E5A"/>
    <w:rsid w:val="0067082B"/>
    <w:rsid w:val="00694399"/>
    <w:rsid w:val="0073639B"/>
    <w:rsid w:val="007553A6"/>
    <w:rsid w:val="0083134D"/>
    <w:rsid w:val="0085398A"/>
    <w:rsid w:val="008B781B"/>
    <w:rsid w:val="008E2072"/>
    <w:rsid w:val="00974EA2"/>
    <w:rsid w:val="00987B93"/>
    <w:rsid w:val="009A7EAF"/>
    <w:rsid w:val="009C322A"/>
    <w:rsid w:val="009C7318"/>
    <w:rsid w:val="009C7EC9"/>
    <w:rsid w:val="009D67D5"/>
    <w:rsid w:val="00A40E93"/>
    <w:rsid w:val="00A62A36"/>
    <w:rsid w:val="00A7527E"/>
    <w:rsid w:val="00AA2027"/>
    <w:rsid w:val="00AC1ADA"/>
    <w:rsid w:val="00B14451"/>
    <w:rsid w:val="00B71F03"/>
    <w:rsid w:val="00BA16DD"/>
    <w:rsid w:val="00C30A65"/>
    <w:rsid w:val="00C46CA9"/>
    <w:rsid w:val="00CA34A9"/>
    <w:rsid w:val="00CD12C3"/>
    <w:rsid w:val="00D24CF9"/>
    <w:rsid w:val="00D50C06"/>
    <w:rsid w:val="00D52197"/>
    <w:rsid w:val="00DC7D52"/>
    <w:rsid w:val="00E22423"/>
    <w:rsid w:val="00EF1720"/>
    <w:rsid w:val="00F92059"/>
    <w:rsid w:val="00FC285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30863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3E95B3-2A32-4C20-86E4-F5B31213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3</cp:revision>
  <cp:lastPrinted>2022-03-14T11:55:00Z</cp:lastPrinted>
  <dcterms:created xsi:type="dcterms:W3CDTF">2022-06-21T08:37:00Z</dcterms:created>
  <dcterms:modified xsi:type="dcterms:W3CDTF">2022-06-21T08:50:00Z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