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113D4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Hynek Dvořáček, MBA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113D4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Řešení rodinné politiky optikou současné společnosti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113D4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Doc. PhDr. Mgr. Jaroslav Balvín, CSc.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CE4377" w:rsidP="00CE437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Studijní p</w:t>
            </w:r>
            <w:bookmarkStart w:id="0" w:name="_GoBack"/>
            <w:bookmarkEnd w:id="0"/>
            <w:r>
              <w:rPr>
                <w:sz w:val="22"/>
                <w:szCs w:val="22"/>
              </w:rPr>
              <w:t>rogram</w:t>
            </w:r>
          </w:p>
        </w:tc>
        <w:tc>
          <w:tcPr>
            <w:tcW w:w="7020" w:type="dxa"/>
            <w:gridSpan w:val="8"/>
          </w:tcPr>
          <w:p w:rsidR="006847E2" w:rsidRPr="00C50B27" w:rsidRDefault="00113D4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Specializace v pedagogice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113D4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364404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543A5D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476829" w:rsidRDefault="00476829" w:rsidP="00362AB0">
            <w:pPr>
              <w:rPr>
                <w:b/>
                <w:sz w:val="22"/>
                <w:szCs w:val="22"/>
              </w:rPr>
            </w:pPr>
          </w:p>
          <w:p w:rsidR="00B411DB" w:rsidRPr="00476829" w:rsidRDefault="00476829" w:rsidP="00362AB0">
            <w:pPr>
              <w:rPr>
                <w:b/>
                <w:sz w:val="22"/>
                <w:szCs w:val="22"/>
              </w:rPr>
            </w:pPr>
            <w:r w:rsidRPr="00476829">
              <w:rPr>
                <w:b/>
                <w:sz w:val="22"/>
                <w:szCs w:val="22"/>
              </w:rPr>
              <w:t>Silné stránky</w:t>
            </w:r>
          </w:p>
          <w:p w:rsidR="00543A5D" w:rsidRPr="00543A5D" w:rsidRDefault="00543A5D" w:rsidP="00543A5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2"/>
                <w:szCs w:val="22"/>
              </w:rPr>
            </w:pPr>
            <w:r w:rsidRPr="00543A5D">
              <w:rPr>
                <w:rFonts w:eastAsia="TimesNewRomanPSMT"/>
                <w:sz w:val="22"/>
                <w:szCs w:val="22"/>
              </w:rPr>
              <w:t>Diplomová práce se zabývá pohledem současné společnosti na rodinu a rodinnou politiku</w:t>
            </w:r>
          </w:p>
          <w:p w:rsidR="00543A5D" w:rsidRPr="00543A5D" w:rsidRDefault="00543A5D" w:rsidP="00543A5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2"/>
                <w:szCs w:val="22"/>
              </w:rPr>
            </w:pPr>
            <w:r w:rsidRPr="00543A5D">
              <w:rPr>
                <w:rFonts w:eastAsia="TimesNewRomanPSMT"/>
                <w:sz w:val="22"/>
                <w:szCs w:val="22"/>
              </w:rPr>
              <w:t xml:space="preserve">ČR. </w:t>
            </w:r>
            <w:r>
              <w:rPr>
                <w:rFonts w:eastAsia="TimesNewRomanPSMT"/>
                <w:sz w:val="22"/>
                <w:szCs w:val="22"/>
              </w:rPr>
              <w:t xml:space="preserve">To je velmi významné zejména v současné době, ovlivněné tak výraznými společenskými krizovými situacemi, jako je </w:t>
            </w:r>
            <w:proofErr w:type="gramStart"/>
            <w:r>
              <w:rPr>
                <w:rFonts w:eastAsia="TimesNewRomanPSMT"/>
                <w:sz w:val="22"/>
                <w:szCs w:val="22"/>
              </w:rPr>
              <w:t xml:space="preserve">pandemie </w:t>
            </w:r>
            <w:r w:rsidR="00476829">
              <w:rPr>
                <w:rFonts w:eastAsia="TimesNewRomanPSMT"/>
                <w:sz w:val="22"/>
                <w:szCs w:val="22"/>
              </w:rPr>
              <w:t xml:space="preserve">a </w:t>
            </w:r>
            <w:r>
              <w:rPr>
                <w:rFonts w:eastAsia="TimesNewRomanPSMT"/>
                <w:sz w:val="22"/>
                <w:szCs w:val="22"/>
              </w:rPr>
              <w:t xml:space="preserve"> válka</w:t>
            </w:r>
            <w:proofErr w:type="gramEnd"/>
            <w:r>
              <w:rPr>
                <w:rFonts w:eastAsia="TimesNewRomanPSMT"/>
                <w:sz w:val="22"/>
                <w:szCs w:val="22"/>
              </w:rPr>
              <w:t xml:space="preserve">. </w:t>
            </w:r>
          </w:p>
          <w:p w:rsidR="00543A5D" w:rsidRDefault="00476829" w:rsidP="00543A5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2"/>
                <w:szCs w:val="22"/>
              </w:rPr>
            </w:pPr>
            <w:r>
              <w:rPr>
                <w:rFonts w:eastAsia="TimesNewRomanPSMT"/>
                <w:sz w:val="22"/>
                <w:szCs w:val="22"/>
              </w:rPr>
              <w:t>Kladem je, že a</w:t>
            </w:r>
            <w:r w:rsidR="00543A5D">
              <w:rPr>
                <w:rFonts w:eastAsia="TimesNewRomanPSMT"/>
                <w:sz w:val="22"/>
                <w:szCs w:val="22"/>
              </w:rPr>
              <w:t>utor v teoretické části rozebírá velmi podrobně otázku rodinné politiky. A na jejím základě se zabývá i výchovou dítěte v rodině a její potřebou v rámci harmonického vývoje státu.</w:t>
            </w:r>
          </w:p>
          <w:p w:rsidR="00F1326B" w:rsidRDefault="00476829" w:rsidP="00476829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2"/>
                <w:szCs w:val="22"/>
              </w:rPr>
            </w:pPr>
            <w:r w:rsidRPr="00476829">
              <w:rPr>
                <w:rFonts w:eastAsia="TimesNewRomanPSMT"/>
                <w:b/>
                <w:sz w:val="22"/>
                <w:szCs w:val="22"/>
              </w:rPr>
              <w:t>Slabší</w:t>
            </w:r>
            <w:r>
              <w:rPr>
                <w:rFonts w:eastAsia="TimesNewRomanPSMT"/>
                <w:sz w:val="22"/>
                <w:szCs w:val="22"/>
              </w:rPr>
              <w:t xml:space="preserve"> je podle mne menší přehlednost při interpretaci výsledků. Ale jinak je p</w:t>
            </w:r>
            <w:r w:rsidR="00543A5D" w:rsidRPr="00543A5D">
              <w:rPr>
                <w:rFonts w:eastAsia="TimesNewRomanPSMT"/>
                <w:sz w:val="22"/>
                <w:szCs w:val="22"/>
              </w:rPr>
              <w:t xml:space="preserve">raktická část </w:t>
            </w:r>
            <w:r w:rsidR="00543A5D">
              <w:rPr>
                <w:rFonts w:eastAsia="TimesNewRomanPSMT"/>
                <w:sz w:val="22"/>
                <w:szCs w:val="22"/>
              </w:rPr>
              <w:t>dobře a podrobně zpracovaná. Z</w:t>
            </w:r>
            <w:r w:rsidR="00543A5D" w:rsidRPr="00543A5D">
              <w:rPr>
                <w:rFonts w:eastAsia="TimesNewRomanPSMT"/>
                <w:sz w:val="22"/>
                <w:szCs w:val="22"/>
              </w:rPr>
              <w:t xml:space="preserve">aměřuje </w:t>
            </w:r>
            <w:r>
              <w:rPr>
                <w:rFonts w:eastAsia="TimesNewRomanPSMT"/>
                <w:sz w:val="22"/>
                <w:szCs w:val="22"/>
              </w:rPr>
              <w:t xml:space="preserve">se </w:t>
            </w:r>
            <w:r w:rsidR="00543A5D" w:rsidRPr="00543A5D">
              <w:rPr>
                <w:rFonts w:eastAsia="TimesNewRomanPSMT"/>
                <w:sz w:val="22"/>
                <w:szCs w:val="22"/>
              </w:rPr>
              <w:t>prostřednictvím dotazníku na kvantitativní zjištění</w:t>
            </w:r>
            <w:r>
              <w:rPr>
                <w:rFonts w:eastAsia="TimesNewRomanPSMT"/>
                <w:sz w:val="22"/>
                <w:szCs w:val="22"/>
              </w:rPr>
              <w:t xml:space="preserve"> </w:t>
            </w:r>
            <w:r w:rsidR="00543A5D" w:rsidRPr="00543A5D">
              <w:rPr>
                <w:rFonts w:eastAsia="TimesNewRomanPSMT"/>
                <w:sz w:val="22"/>
                <w:szCs w:val="22"/>
              </w:rPr>
              <w:t>názorů respondentů na rodinu a rodinnou politiku ČR</w:t>
            </w:r>
            <w:r>
              <w:rPr>
                <w:rFonts w:eastAsia="TimesNewRomanPSMT"/>
                <w:sz w:val="22"/>
                <w:szCs w:val="22"/>
              </w:rPr>
              <w:t>.</w:t>
            </w:r>
            <w:r w:rsidR="00543A5D">
              <w:rPr>
                <w:rFonts w:eastAsia="TimesNewRomanPSMT"/>
                <w:sz w:val="22"/>
                <w:szCs w:val="22"/>
              </w:rPr>
              <w:t xml:space="preserve"> Autor použil široké spektrum otázek a využil je ke zpracování důležitých doporučení pro současnost.</w:t>
            </w:r>
          </w:p>
          <w:p w:rsidR="00476829" w:rsidRPr="00C50B27" w:rsidRDefault="00476829" w:rsidP="00476829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476829" w:rsidRDefault="00543A5D" w:rsidP="0047682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76829">
              <w:rPr>
                <w:sz w:val="22"/>
                <w:szCs w:val="22"/>
              </w:rPr>
              <w:t>Jak současná zdravotní a politická situace ve světě i v ČR ovlivňuje politiku státu ve vztahu k rodině?</w:t>
            </w:r>
          </w:p>
          <w:p w:rsidR="00543A5D" w:rsidRPr="00476829" w:rsidRDefault="00476829" w:rsidP="0047682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76829">
              <w:rPr>
                <w:sz w:val="22"/>
                <w:szCs w:val="22"/>
              </w:rPr>
              <w:t>Jaká zjištění ve Vašem výzkumu považujete za nevýznamnější?</w:t>
            </w:r>
          </w:p>
          <w:p w:rsidR="00476829" w:rsidRPr="00476829" w:rsidRDefault="00476829" w:rsidP="00476829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76829">
              <w:rPr>
                <w:sz w:val="22"/>
                <w:szCs w:val="22"/>
              </w:rPr>
              <w:t>Vidíte ještě rezervy, které stát nenaplňuje ve zlepšování situace rodin?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543A5D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113D49">
              <w:rPr>
                <w:sz w:val="22"/>
                <w:szCs w:val="22"/>
              </w:rPr>
              <w:t xml:space="preserve"> 3. 5. 2022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8918D2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113D49">
              <w:rPr>
                <w:sz w:val="22"/>
                <w:szCs w:val="22"/>
              </w:rPr>
              <w:t xml:space="preserve"> </w:t>
            </w:r>
          </w:p>
        </w:tc>
      </w:tr>
    </w:tbl>
    <w:p w:rsidR="006847E2" w:rsidRDefault="006847E2"/>
    <w:sectPr w:rsidR="006847E2" w:rsidSect="000541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2FB" w:rsidRDefault="006D12FB">
      <w:r>
        <w:separator/>
      </w:r>
    </w:p>
  </w:endnote>
  <w:endnote w:type="continuationSeparator" w:id="0">
    <w:p w:rsidR="006D12FB" w:rsidRDefault="006D12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2FB" w:rsidRDefault="006D12FB">
      <w:r>
        <w:separator/>
      </w:r>
    </w:p>
  </w:footnote>
  <w:footnote w:type="continuationSeparator" w:id="0">
    <w:p w:rsidR="006D12FB" w:rsidRDefault="006D12FB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596D06"/>
    <w:multiLevelType w:val="hybridMultilevel"/>
    <w:tmpl w:val="B63EF57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71418"/>
    <w:rsid w:val="000541E5"/>
    <w:rsid w:val="000B0760"/>
    <w:rsid w:val="000F4458"/>
    <w:rsid w:val="00113D49"/>
    <w:rsid w:val="00216C19"/>
    <w:rsid w:val="00362AB0"/>
    <w:rsid w:val="00364404"/>
    <w:rsid w:val="003F5DA2"/>
    <w:rsid w:val="00471418"/>
    <w:rsid w:val="00476829"/>
    <w:rsid w:val="00512982"/>
    <w:rsid w:val="00526D47"/>
    <w:rsid w:val="00543A5D"/>
    <w:rsid w:val="0055255D"/>
    <w:rsid w:val="005C219A"/>
    <w:rsid w:val="006847E2"/>
    <w:rsid w:val="006D12FB"/>
    <w:rsid w:val="006D384E"/>
    <w:rsid w:val="008614B3"/>
    <w:rsid w:val="008918D2"/>
    <w:rsid w:val="009B2248"/>
    <w:rsid w:val="00A66F1D"/>
    <w:rsid w:val="00AF1740"/>
    <w:rsid w:val="00B02A88"/>
    <w:rsid w:val="00B411DB"/>
    <w:rsid w:val="00BA3203"/>
    <w:rsid w:val="00C50B27"/>
    <w:rsid w:val="00CE0A8B"/>
    <w:rsid w:val="00CE4377"/>
    <w:rsid w:val="00DC1BF5"/>
    <w:rsid w:val="00E67C85"/>
    <w:rsid w:val="00E709EA"/>
    <w:rsid w:val="00F13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4768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BP%20a%20DP%202022\DP%20Dvo&#345;&#225;&#269;ek\POSUDEK%20OPONENTA%20DIPLOMOV&#201;%20PR&#193;CE_2022%20(3)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PRÁCE_2022 (3).dotx</Template>
  <TotalTime>30</TotalTime>
  <Pages>1</Pages>
  <Words>343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user</dc:creator>
  <cp:lastModifiedBy>user</cp:lastModifiedBy>
  <cp:revision>4</cp:revision>
  <cp:lastPrinted>2012-04-25T08:21:00Z</cp:lastPrinted>
  <dcterms:created xsi:type="dcterms:W3CDTF">2022-05-03T19:02:00Z</dcterms:created>
  <dcterms:modified xsi:type="dcterms:W3CDTF">2022-05-05T07:13:00Z</dcterms:modified>
</cp:coreProperties>
</file>