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6C73012" w14:textId="77777777" w:rsidTr="00C50B27">
        <w:tc>
          <w:tcPr>
            <w:tcW w:w="9828" w:type="dxa"/>
            <w:gridSpan w:val="9"/>
          </w:tcPr>
          <w:p w14:paraId="4BA868B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A91134C" w14:textId="77777777" w:rsidTr="00C50B27">
        <w:tc>
          <w:tcPr>
            <w:tcW w:w="2808" w:type="dxa"/>
          </w:tcPr>
          <w:p w14:paraId="728BDD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AB7DC73" w14:textId="625F876F" w:rsidR="006847E2" w:rsidRPr="00C50B27" w:rsidRDefault="00EC07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PORUBOVÁ</w:t>
            </w:r>
          </w:p>
        </w:tc>
      </w:tr>
      <w:tr w:rsidR="006847E2" w:rsidRPr="00C50B27" w14:paraId="3A22ED4D" w14:textId="77777777" w:rsidTr="00C50B27">
        <w:tc>
          <w:tcPr>
            <w:tcW w:w="2808" w:type="dxa"/>
          </w:tcPr>
          <w:p w14:paraId="2A9E3DA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3AEF613" w14:textId="21FA5C0D" w:rsidR="006847E2" w:rsidRPr="00C50B27" w:rsidRDefault="00EC07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Důsledky šikanování pro oběti násilí</w:t>
            </w:r>
          </w:p>
        </w:tc>
      </w:tr>
      <w:tr w:rsidR="006847E2" w:rsidRPr="00C50B27" w14:paraId="7A8ACF66" w14:textId="77777777" w:rsidTr="00C50B27">
        <w:tc>
          <w:tcPr>
            <w:tcW w:w="2808" w:type="dxa"/>
          </w:tcPr>
          <w:p w14:paraId="68F677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26151C5" w14:textId="7AEE113C" w:rsidR="006847E2" w:rsidRPr="00C50B27" w:rsidRDefault="00EC07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Zlatica BAKOŠOVÁ, CSc., </w:t>
            </w:r>
          </w:p>
        </w:tc>
      </w:tr>
      <w:tr w:rsidR="006847E2" w:rsidRPr="00C50B27" w14:paraId="083EC17D" w14:textId="77777777" w:rsidTr="00C50B27">
        <w:tc>
          <w:tcPr>
            <w:tcW w:w="2808" w:type="dxa"/>
          </w:tcPr>
          <w:p w14:paraId="3A437E48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A505E4E" w14:textId="5F3AE32F" w:rsidR="006847E2" w:rsidRPr="00C50B27" w:rsidRDefault="00EC07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3FD3351" w14:textId="77777777" w:rsidTr="00C50B27">
        <w:tc>
          <w:tcPr>
            <w:tcW w:w="2808" w:type="dxa"/>
          </w:tcPr>
          <w:p w14:paraId="6A91822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B3AA5F2" w14:textId="58D42B5A" w:rsidR="006847E2" w:rsidRPr="00C50B27" w:rsidRDefault="00EC07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14:paraId="6963DD89" w14:textId="77777777" w:rsidTr="00C50B27">
        <w:tc>
          <w:tcPr>
            <w:tcW w:w="2808" w:type="dxa"/>
            <w:vAlign w:val="center"/>
          </w:tcPr>
          <w:p w14:paraId="63A694B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8A559E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A779A3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9BFD760" w14:textId="77777777" w:rsidTr="00C50B27">
        <w:tc>
          <w:tcPr>
            <w:tcW w:w="9828" w:type="dxa"/>
            <w:gridSpan w:val="9"/>
            <w:shd w:val="clear" w:color="auto" w:fill="A6A6A6"/>
          </w:tcPr>
          <w:p w14:paraId="3736BB6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5C404B6" w14:textId="77777777" w:rsidTr="00C50B27">
        <w:tc>
          <w:tcPr>
            <w:tcW w:w="6791" w:type="dxa"/>
            <w:gridSpan w:val="3"/>
          </w:tcPr>
          <w:p w14:paraId="5FB654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0E29E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D6CEB6" w14:textId="77777777" w:rsidR="006847E2" w:rsidRPr="00EC077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C077D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BC502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FF73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61008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03113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793C5D4" w14:textId="77777777" w:rsidTr="00C50B27">
        <w:tc>
          <w:tcPr>
            <w:tcW w:w="6791" w:type="dxa"/>
            <w:gridSpan w:val="3"/>
          </w:tcPr>
          <w:p w14:paraId="4BF57D1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3CD37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C87097" w14:textId="77777777" w:rsidR="006847E2" w:rsidRPr="00EC077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C077D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E93F98B" w14:textId="77777777" w:rsidR="006847E2" w:rsidRPr="00EC077D" w:rsidRDefault="006847E2" w:rsidP="00C50B27">
            <w:pPr>
              <w:jc w:val="center"/>
              <w:rPr>
                <w:sz w:val="22"/>
                <w:szCs w:val="22"/>
              </w:rPr>
            </w:pPr>
            <w:r w:rsidRPr="00EC077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DD915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C0E24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5959C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B060467" w14:textId="77777777" w:rsidTr="00C50B27">
        <w:tc>
          <w:tcPr>
            <w:tcW w:w="6791" w:type="dxa"/>
            <w:gridSpan w:val="3"/>
          </w:tcPr>
          <w:p w14:paraId="6B192B0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F95BE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BA55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80F5A3" w14:textId="77777777" w:rsidR="006847E2" w:rsidRPr="00EC077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C077D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5C79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1B9BC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D92FD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A17533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0E3B15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715A867" w14:textId="77777777" w:rsidTr="00C50B27">
        <w:tc>
          <w:tcPr>
            <w:tcW w:w="6791" w:type="dxa"/>
            <w:gridSpan w:val="3"/>
          </w:tcPr>
          <w:p w14:paraId="4BE01B1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F7BAD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C19B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8714FB" w14:textId="77777777" w:rsidR="006847E2" w:rsidRPr="00EC077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C077D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53CCB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84C8A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B7D0A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858A16F" w14:textId="77777777" w:rsidTr="00C50B27">
        <w:tc>
          <w:tcPr>
            <w:tcW w:w="6791" w:type="dxa"/>
            <w:gridSpan w:val="3"/>
          </w:tcPr>
          <w:p w14:paraId="44EA708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0EACC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BC9019" w14:textId="77777777" w:rsidR="006847E2" w:rsidRPr="00EC077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C077D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EF106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96C4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5F456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9B0A2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68D06930" w14:textId="77777777" w:rsidTr="00C50B27">
        <w:tc>
          <w:tcPr>
            <w:tcW w:w="6791" w:type="dxa"/>
            <w:gridSpan w:val="3"/>
          </w:tcPr>
          <w:p w14:paraId="5B36119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44DA7C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22A0934" w14:textId="77777777" w:rsidR="005C219A" w:rsidRPr="00C91C84" w:rsidRDefault="005C219A" w:rsidP="00C50B27">
            <w:pPr>
              <w:jc w:val="center"/>
              <w:rPr>
                <w:sz w:val="22"/>
                <w:szCs w:val="22"/>
              </w:rPr>
            </w:pPr>
            <w:r w:rsidRPr="00C91C8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B00B86" w14:textId="77777777" w:rsidR="005C219A" w:rsidRPr="00C91C84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91C84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B6E26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8196C2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256037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6C6AD6F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E6038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24B44BE" w14:textId="77777777" w:rsidTr="00C50B27">
        <w:tc>
          <w:tcPr>
            <w:tcW w:w="6791" w:type="dxa"/>
            <w:gridSpan w:val="3"/>
          </w:tcPr>
          <w:p w14:paraId="59C6335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3ADBB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0962DC" w14:textId="77777777" w:rsidR="0055255D" w:rsidRPr="00EC077D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C077D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227A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B4D0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6B68A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3FED5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49CDA39" w14:textId="77777777" w:rsidTr="00C50B27">
        <w:tc>
          <w:tcPr>
            <w:tcW w:w="6791" w:type="dxa"/>
            <w:gridSpan w:val="3"/>
          </w:tcPr>
          <w:p w14:paraId="7C991A9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89D1B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45E2B6" w14:textId="77777777" w:rsidR="0055255D" w:rsidRPr="00D1490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1490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A174B1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AA980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3A2A8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21B83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54B55827" w14:textId="77777777" w:rsidTr="00C50B27">
        <w:tc>
          <w:tcPr>
            <w:tcW w:w="6791" w:type="dxa"/>
            <w:gridSpan w:val="3"/>
          </w:tcPr>
          <w:p w14:paraId="106C626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907A4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4038E5" w14:textId="77777777" w:rsidR="0055255D" w:rsidRPr="00D1490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1490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D37F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BC402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9943D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71110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7AF23ECB" w14:textId="77777777" w:rsidTr="00C50B27">
        <w:tc>
          <w:tcPr>
            <w:tcW w:w="6791" w:type="dxa"/>
            <w:gridSpan w:val="3"/>
          </w:tcPr>
          <w:p w14:paraId="4C03A2F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28FAC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DBA0B9" w14:textId="77777777" w:rsidR="0055255D" w:rsidRPr="00D1490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1490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B1AA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AE9D3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7693F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BBBB3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FBA730B" w14:textId="77777777" w:rsidTr="00B411DB">
        <w:tc>
          <w:tcPr>
            <w:tcW w:w="9828" w:type="dxa"/>
            <w:gridSpan w:val="9"/>
            <w:shd w:val="clear" w:color="auto" w:fill="A6A6A6"/>
          </w:tcPr>
          <w:p w14:paraId="3A5FFEB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E09B1ED" w14:textId="77777777" w:rsidTr="00C50B27">
        <w:tc>
          <w:tcPr>
            <w:tcW w:w="6791" w:type="dxa"/>
            <w:gridSpan w:val="3"/>
          </w:tcPr>
          <w:p w14:paraId="7EDC1CF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D4F79B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FCF017" w14:textId="77777777" w:rsidR="00B411DB" w:rsidRPr="00D14901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D1490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E938C4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7A600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AC2E89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263142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40C78A4" w14:textId="77777777" w:rsidTr="00C50B27">
        <w:tc>
          <w:tcPr>
            <w:tcW w:w="6791" w:type="dxa"/>
            <w:gridSpan w:val="3"/>
          </w:tcPr>
          <w:p w14:paraId="64FBB80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7D0943B" w14:textId="77777777" w:rsidR="00B411DB" w:rsidRPr="00D1490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1490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D3562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9DE5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84A63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8E931D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52914B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79F28D4" w14:textId="77777777" w:rsidTr="00C50B27">
        <w:tc>
          <w:tcPr>
            <w:tcW w:w="6791" w:type="dxa"/>
            <w:gridSpan w:val="3"/>
          </w:tcPr>
          <w:p w14:paraId="6D7CDBF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A1013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B80F6D" w14:textId="77777777" w:rsidR="00B411DB" w:rsidRPr="00D1490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1490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348E6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848F6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2345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CD44D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162F106D" w14:textId="77777777" w:rsidTr="00C50B27">
        <w:tc>
          <w:tcPr>
            <w:tcW w:w="9828" w:type="dxa"/>
            <w:gridSpan w:val="9"/>
          </w:tcPr>
          <w:p w14:paraId="5FEE2EF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A11F468" w14:textId="27D11BF2" w:rsidR="00255F34" w:rsidRDefault="00D149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Práca pani M. Porubovej je aktuálna práve pre </w:t>
            </w:r>
            <w:r w:rsidR="0073471A">
              <w:rPr>
                <w:sz w:val="22"/>
                <w:szCs w:val="22"/>
              </w:rPr>
              <w:t xml:space="preserve">skutočnosť, že upozorňuje na potrebu </w:t>
            </w:r>
            <w:r w:rsidR="00B70617">
              <w:rPr>
                <w:sz w:val="22"/>
                <w:szCs w:val="22"/>
              </w:rPr>
              <w:t xml:space="preserve">zviditeľnosť závažnosť témy a </w:t>
            </w:r>
            <w:r>
              <w:rPr>
                <w:sz w:val="22"/>
                <w:szCs w:val="22"/>
              </w:rPr>
              <w:t>pouč</w:t>
            </w:r>
            <w:r w:rsidR="0073471A">
              <w:rPr>
                <w:sz w:val="22"/>
                <w:szCs w:val="22"/>
              </w:rPr>
              <w:t>iť mládež</w:t>
            </w:r>
            <w:r>
              <w:rPr>
                <w:sz w:val="22"/>
                <w:szCs w:val="22"/>
              </w:rPr>
              <w:t xml:space="preserve"> o dôsledkoch šikanovania. Autorka spracovala tri teoretické kapitoly, ktoré sú systémovo členené. Výber literatúry je vhodný a aktuálny, </w:t>
            </w:r>
            <w:r w:rsidR="0073471A">
              <w:rPr>
                <w:sz w:val="22"/>
                <w:szCs w:val="22"/>
              </w:rPr>
              <w:t xml:space="preserve">ale </w:t>
            </w:r>
            <w:r w:rsidR="00C91C84">
              <w:rPr>
                <w:sz w:val="22"/>
                <w:szCs w:val="22"/>
              </w:rPr>
              <w:t xml:space="preserve">autorka vychádzala z </w:t>
            </w:r>
            <w:r w:rsidR="0073471A">
              <w:rPr>
                <w:sz w:val="22"/>
                <w:szCs w:val="22"/>
              </w:rPr>
              <w:t>veľmi nízk</w:t>
            </w:r>
            <w:r w:rsidR="00C91C84">
              <w:rPr>
                <w:sz w:val="22"/>
                <w:szCs w:val="22"/>
              </w:rPr>
              <w:t>eho</w:t>
            </w:r>
            <w:r w:rsidR="0073471A">
              <w:rPr>
                <w:sz w:val="22"/>
                <w:szCs w:val="22"/>
              </w:rPr>
              <w:t xml:space="preserve"> poč</w:t>
            </w:r>
            <w:r w:rsidR="00C91C84">
              <w:rPr>
                <w:sz w:val="22"/>
                <w:szCs w:val="22"/>
              </w:rPr>
              <w:t>tu</w:t>
            </w:r>
            <w:r w:rsidR="0073471A">
              <w:rPr>
                <w:sz w:val="22"/>
                <w:szCs w:val="22"/>
              </w:rPr>
              <w:t xml:space="preserve"> zdrojov</w:t>
            </w:r>
            <w:r>
              <w:rPr>
                <w:sz w:val="22"/>
                <w:szCs w:val="22"/>
              </w:rPr>
              <w:t>. Nav</w:t>
            </w:r>
            <w:r w:rsidR="0073471A">
              <w:rPr>
                <w:sz w:val="22"/>
                <w:szCs w:val="22"/>
              </w:rPr>
              <w:t>yše, v teoretických kapitolách sú</w:t>
            </w:r>
            <w:r>
              <w:rPr>
                <w:sz w:val="22"/>
                <w:szCs w:val="22"/>
              </w:rPr>
              <w:t xml:space="preserve"> citácie na mnohých </w:t>
            </w:r>
            <w:r w:rsidR="0073471A">
              <w:rPr>
                <w:sz w:val="22"/>
                <w:szCs w:val="22"/>
              </w:rPr>
              <w:t>miestach</w:t>
            </w:r>
            <w:r>
              <w:rPr>
                <w:sz w:val="22"/>
                <w:szCs w:val="22"/>
              </w:rPr>
              <w:t xml:space="preserve"> uvedené</w:t>
            </w:r>
            <w:r w:rsidR="00255F34">
              <w:rPr>
                <w:sz w:val="22"/>
                <w:szCs w:val="22"/>
              </w:rPr>
              <w:t xml:space="preserve"> ne</w:t>
            </w:r>
            <w:r w:rsidR="0073471A">
              <w:rPr>
                <w:sz w:val="22"/>
                <w:szCs w:val="22"/>
              </w:rPr>
              <w:t>správne</w:t>
            </w:r>
            <w:r>
              <w:rPr>
                <w:sz w:val="22"/>
                <w:szCs w:val="22"/>
              </w:rPr>
              <w:t xml:space="preserve">. </w:t>
            </w:r>
          </w:p>
          <w:p w14:paraId="4F8BE343" w14:textId="622B0539" w:rsidR="00B411DB" w:rsidRDefault="00255F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časť je zameraná </w:t>
            </w:r>
            <w:r w:rsidR="00B70617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>zistenie dôsledkov šikany prostredníctvom dvoch kazuistík. Prípadové štúdie sú opísané podľa Hendla, obsahujú rodinnú a školskú anamnézu. V oboch prípadoch chýbajú prá</w:t>
            </w:r>
            <w:r w:rsidR="0073471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 sociálno pedagogické údaje: napr. štýl rodinnej výchovy, komunikácia v rodine.</w:t>
            </w:r>
          </w:p>
          <w:p w14:paraId="7BA1A269" w14:textId="031C60E7" w:rsidR="00B70617" w:rsidRDefault="00255F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vyhodnotenie prípadových štúdií je na vhodnej úrovni, autorka uviedla aj komparáciu medzi prípadmi. Čo naopak v tejto časti absentuje, </w:t>
            </w:r>
            <w:r w:rsidR="00B70617">
              <w:rPr>
                <w:sz w:val="22"/>
                <w:szCs w:val="22"/>
              </w:rPr>
              <w:t xml:space="preserve">je fakt, </w:t>
            </w:r>
            <w:r w:rsidR="0073471A">
              <w:rPr>
                <w:sz w:val="22"/>
                <w:szCs w:val="22"/>
              </w:rPr>
              <w:t xml:space="preserve">či </w:t>
            </w:r>
            <w:r w:rsidR="00B70617">
              <w:rPr>
                <w:sz w:val="22"/>
                <w:szCs w:val="22"/>
              </w:rPr>
              <w:t xml:space="preserve">mala </w:t>
            </w:r>
            <w:r w:rsidR="0073471A">
              <w:rPr>
                <w:sz w:val="22"/>
                <w:szCs w:val="22"/>
              </w:rPr>
              <w:t xml:space="preserve">škola odborných pedagogických zamestnancov ako je školský psychológ, a sociálny pedagóg. </w:t>
            </w:r>
          </w:p>
          <w:p w14:paraId="7CEAEBC8" w14:textId="640053F4" w:rsidR="00255F34" w:rsidRDefault="00734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Záver je veľmi stručný. </w:t>
            </w:r>
          </w:p>
          <w:p w14:paraId="354AEB3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45A1B90" w14:textId="77777777" w:rsidTr="00C50B27">
        <w:tc>
          <w:tcPr>
            <w:tcW w:w="9828" w:type="dxa"/>
            <w:gridSpan w:val="9"/>
          </w:tcPr>
          <w:p w14:paraId="2695DED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E92D59D" w14:textId="72BE367C" w:rsidR="00B411DB" w:rsidRDefault="00734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 </w:t>
            </w:r>
            <w:r w:rsidR="00652ABE">
              <w:rPr>
                <w:sz w:val="22"/>
                <w:szCs w:val="22"/>
              </w:rPr>
              <w:t xml:space="preserve">Vyjadrite sa, ako ste mali správne uviesť citované a parafrázované zdroje. </w:t>
            </w:r>
          </w:p>
          <w:p w14:paraId="135C31D0" w14:textId="21357E24" w:rsidR="00652ABE" w:rsidRDefault="00652A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 Vysvetlite, ako sa mohlo stať, že ste p</w:t>
            </w:r>
            <w:r w:rsidR="00B7061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 zbere údajov pre prípadové štúdie nezisťovali, či má škola sociáln</w:t>
            </w:r>
            <w:r w:rsidR="00B7061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ho pedagóga alebo školského psychológa.</w:t>
            </w:r>
          </w:p>
          <w:p w14:paraId="6A6EDC0B" w14:textId="3B73DD07" w:rsidR="00B411DB" w:rsidRPr="00C50B27" w:rsidRDefault="00652A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3/ </w:t>
            </w:r>
            <w:r w:rsidR="00B70617">
              <w:rPr>
                <w:sz w:val="22"/>
                <w:szCs w:val="22"/>
              </w:rPr>
              <w:t>Dozvedeli ste sa od Vašich respondentov, prečo sa neobrátili s pretrvávajúcim problémom na rodičov?</w:t>
            </w:r>
          </w:p>
          <w:p w14:paraId="39FC6FC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39C413C" w14:textId="77777777" w:rsidTr="00C50B27">
        <w:tc>
          <w:tcPr>
            <w:tcW w:w="6791" w:type="dxa"/>
            <w:gridSpan w:val="3"/>
          </w:tcPr>
          <w:p w14:paraId="2FE022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489218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5BD808F7" w14:textId="77777777" w:rsidR="00B411DB" w:rsidRPr="00B70617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70617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9DCCC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69138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C2ADC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5368B9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90B98DB" w14:textId="77777777" w:rsidTr="00C50B27">
        <w:tc>
          <w:tcPr>
            <w:tcW w:w="4068" w:type="dxa"/>
            <w:gridSpan w:val="2"/>
            <w:vAlign w:val="center"/>
          </w:tcPr>
          <w:p w14:paraId="4C7F7ED3" w14:textId="3E7E76D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0617">
              <w:rPr>
                <w:sz w:val="22"/>
                <w:szCs w:val="22"/>
              </w:rPr>
              <w:t xml:space="preserve"> 12.5.2022</w:t>
            </w:r>
          </w:p>
        </w:tc>
        <w:tc>
          <w:tcPr>
            <w:tcW w:w="5760" w:type="dxa"/>
            <w:gridSpan w:val="7"/>
            <w:vAlign w:val="center"/>
          </w:tcPr>
          <w:p w14:paraId="523151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5CF3E04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EE5B" w14:textId="77777777" w:rsidR="003B1BCF" w:rsidRDefault="003B1BCF">
      <w:r>
        <w:separator/>
      </w:r>
    </w:p>
  </w:endnote>
  <w:endnote w:type="continuationSeparator" w:id="0">
    <w:p w14:paraId="4E273654" w14:textId="77777777" w:rsidR="003B1BCF" w:rsidRDefault="003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84B9" w14:textId="77777777" w:rsidR="003B1BCF" w:rsidRDefault="003B1BCF">
      <w:r>
        <w:separator/>
      </w:r>
    </w:p>
  </w:footnote>
  <w:footnote w:type="continuationSeparator" w:id="0">
    <w:p w14:paraId="6F6E5C3E" w14:textId="77777777" w:rsidR="003B1BCF" w:rsidRDefault="003B1BCF">
      <w:r>
        <w:continuationSeparator/>
      </w:r>
    </w:p>
  </w:footnote>
  <w:footnote w:id="1">
    <w:p w14:paraId="73D52797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C"/>
    <w:rsid w:val="000E2C47"/>
    <w:rsid w:val="001A3719"/>
    <w:rsid w:val="00255F34"/>
    <w:rsid w:val="00362AB0"/>
    <w:rsid w:val="003B1BCF"/>
    <w:rsid w:val="003F5DA2"/>
    <w:rsid w:val="00434901"/>
    <w:rsid w:val="00512982"/>
    <w:rsid w:val="00514664"/>
    <w:rsid w:val="00526D47"/>
    <w:rsid w:val="0055255D"/>
    <w:rsid w:val="005C219A"/>
    <w:rsid w:val="00652ABE"/>
    <w:rsid w:val="006847E2"/>
    <w:rsid w:val="00730C1A"/>
    <w:rsid w:val="0073471A"/>
    <w:rsid w:val="00834807"/>
    <w:rsid w:val="00976E92"/>
    <w:rsid w:val="00A0392C"/>
    <w:rsid w:val="00B411DB"/>
    <w:rsid w:val="00B54275"/>
    <w:rsid w:val="00B70617"/>
    <w:rsid w:val="00BA3203"/>
    <w:rsid w:val="00BD165F"/>
    <w:rsid w:val="00BE7625"/>
    <w:rsid w:val="00C03D7D"/>
    <w:rsid w:val="00C50B27"/>
    <w:rsid w:val="00C91C84"/>
    <w:rsid w:val="00D14901"/>
    <w:rsid w:val="00D62416"/>
    <w:rsid w:val="00DC1BF5"/>
    <w:rsid w:val="00E709EA"/>
    <w:rsid w:val="00E87FCF"/>
    <w:rsid w:val="00E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2BE7F"/>
  <w15:chartTrackingRefBased/>
  <w15:docId w15:val="{2812DFD1-D0EF-4571-9303-8775C62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ati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35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Zlatica Bakošová</dc:creator>
  <cp:keywords/>
  <cp:lastModifiedBy>Zlatica</cp:lastModifiedBy>
  <cp:revision>6</cp:revision>
  <cp:lastPrinted>2012-04-25T08:21:00Z</cp:lastPrinted>
  <dcterms:created xsi:type="dcterms:W3CDTF">2022-05-12T12:30:00Z</dcterms:created>
  <dcterms:modified xsi:type="dcterms:W3CDTF">2022-05-13T11:20:00Z</dcterms:modified>
</cp:coreProperties>
</file>