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03D7D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C03D7D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A318E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Silvie Trčková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A318E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Reflexe profesních hodnot a etických principů z pohledu sociálních pracovníků v sociálních službách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:rsidR="006847E2" w:rsidRPr="00C50B27" w:rsidRDefault="00A318E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Jana Martincová,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83480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Studijní program</w:t>
            </w:r>
          </w:p>
        </w:tc>
        <w:tc>
          <w:tcPr>
            <w:tcW w:w="7020" w:type="dxa"/>
            <w:gridSpan w:val="8"/>
          </w:tcPr>
          <w:p w:rsidR="006847E2" w:rsidRPr="00C50B27" w:rsidRDefault="00A318E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A318E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Prezenční 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Default="00A318EE" w:rsidP="00A318E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Studentka si bezesporu vybrala velmi zajímavé, ale složité téma. Toto téma se náročně vymezuje v teoretické rovině a ještě náročněji v rovině empirické. </w:t>
            </w:r>
            <w:r w:rsidR="00AD7878">
              <w:rPr>
                <w:sz w:val="22"/>
                <w:szCs w:val="22"/>
              </w:rPr>
              <w:t xml:space="preserve">I přesto se studentce podařilo vytvořit originální a kvalitní bakalářskou práci. </w:t>
            </w:r>
          </w:p>
          <w:p w:rsidR="00A318EE" w:rsidRDefault="00A318EE" w:rsidP="00A318EE">
            <w:pPr>
              <w:jc w:val="both"/>
              <w:rPr>
                <w:sz w:val="22"/>
                <w:szCs w:val="22"/>
              </w:rPr>
            </w:pPr>
          </w:p>
          <w:p w:rsidR="00A318EE" w:rsidRDefault="00A318EE" w:rsidP="00A318E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Silné stránky: </w:t>
            </w:r>
          </w:p>
          <w:p w:rsidR="00A318EE" w:rsidRDefault="00A318EE" w:rsidP="00A318E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jasně strukturovaný obsah  - studentka v teoretické části zohledňuje podstatné aspekty zvoleného tématu, </w:t>
            </w:r>
          </w:p>
          <w:p w:rsidR="00A318EE" w:rsidRDefault="00A318EE" w:rsidP="00A318E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v úvodu studentka uvádí vědecké argumenty, které podporují důležitost volby tématu a jeho odborné vymezení, </w:t>
            </w:r>
          </w:p>
          <w:p w:rsidR="00A318EE" w:rsidRDefault="00A318EE" w:rsidP="00A318E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výborně zpracovaná teoretická část – studentka využila </w:t>
            </w:r>
            <w:r w:rsidR="00AD7878">
              <w:rPr>
                <w:sz w:val="22"/>
                <w:szCs w:val="22"/>
              </w:rPr>
              <w:t>adekvátní</w:t>
            </w:r>
            <w:r>
              <w:rPr>
                <w:sz w:val="22"/>
                <w:szCs w:val="22"/>
              </w:rPr>
              <w:t xml:space="preserve"> množství odborné literatury, </w:t>
            </w:r>
          </w:p>
          <w:p w:rsidR="00A318EE" w:rsidRDefault="00A318EE" w:rsidP="00A318E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teoretická část je logicky provázána a jednotlivé části na sebe navazují, </w:t>
            </w:r>
          </w:p>
          <w:p w:rsidR="00A318EE" w:rsidRDefault="00A318EE" w:rsidP="00A318E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vymezení výzkumného problému, </w:t>
            </w:r>
          </w:p>
          <w:p w:rsidR="00A318EE" w:rsidRDefault="00A318EE" w:rsidP="00A318E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jasně vymezený výzkumný soubor, </w:t>
            </w:r>
          </w:p>
          <w:p w:rsidR="00A318EE" w:rsidRDefault="00A318EE" w:rsidP="00A318E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zdařilá analýza dat, </w:t>
            </w:r>
          </w:p>
          <w:p w:rsidR="00A318EE" w:rsidRDefault="00A318EE" w:rsidP="00A318E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výborně koncipovaný paradigmatický model, </w:t>
            </w:r>
          </w:p>
          <w:p w:rsidR="00A318EE" w:rsidRDefault="00A318EE" w:rsidP="00A318E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realizace selektivního kódování, </w:t>
            </w:r>
          </w:p>
          <w:p w:rsidR="00A318EE" w:rsidRPr="00A318EE" w:rsidRDefault="00A318EE" w:rsidP="00A318E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výborná interpretace dat. </w:t>
            </w:r>
          </w:p>
          <w:p w:rsidR="00A318EE" w:rsidRDefault="00A318EE" w:rsidP="00A318EE">
            <w:pPr>
              <w:jc w:val="both"/>
              <w:rPr>
                <w:sz w:val="22"/>
                <w:szCs w:val="22"/>
              </w:rPr>
            </w:pPr>
          </w:p>
          <w:p w:rsidR="00B411DB" w:rsidRPr="00C50B27" w:rsidRDefault="00A318EE" w:rsidP="00A318E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Bakalářská práce je velmi kvalitně zpracována. Z práce je patrná erudovanost autorky a její snaha o maximální vytěžení tématu. Práci hodnotím </w:t>
            </w:r>
            <w:r w:rsidR="00AD7878">
              <w:rPr>
                <w:sz w:val="22"/>
                <w:szCs w:val="22"/>
              </w:rPr>
              <w:t xml:space="preserve">jako výbornou </w:t>
            </w:r>
            <w:bookmarkStart w:id="0" w:name="_GoBack"/>
            <w:bookmarkEnd w:id="0"/>
            <w:r>
              <w:rPr>
                <w:sz w:val="22"/>
                <w:szCs w:val="22"/>
              </w:rPr>
              <w:t xml:space="preserve">a doporučuji ji k obhajobě. 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A318EE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A318EE">
              <w:rPr>
                <w:sz w:val="22"/>
                <w:szCs w:val="22"/>
              </w:rPr>
              <w:t xml:space="preserve"> 6. 5. 2022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A318EE">
              <w:rPr>
                <w:sz w:val="22"/>
                <w:szCs w:val="22"/>
              </w:rPr>
              <w:t xml:space="preserve"> Mgr. Jana Martincová, Ph.D. </w:t>
            </w:r>
          </w:p>
        </w:tc>
      </w:tr>
    </w:tbl>
    <w:p w:rsidR="006847E2" w:rsidRDefault="006847E2"/>
    <w:sectPr w:rsidR="006847E2" w:rsidSect="00AD7878"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1309" w:rsidRDefault="00DB1309">
      <w:r>
        <w:separator/>
      </w:r>
    </w:p>
  </w:endnote>
  <w:endnote w:type="continuationSeparator" w:id="0">
    <w:p w:rsidR="00DB1309" w:rsidRDefault="00DB13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1309" w:rsidRDefault="00DB1309">
      <w:r>
        <w:separator/>
      </w:r>
    </w:p>
  </w:footnote>
  <w:footnote w:type="continuationSeparator" w:id="0">
    <w:p w:rsidR="00DB1309" w:rsidRDefault="00DB1309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5A4880"/>
    <w:multiLevelType w:val="hybridMultilevel"/>
    <w:tmpl w:val="6EA4E940"/>
    <w:lvl w:ilvl="0" w:tplc="E8209C9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8EE"/>
    <w:rsid w:val="000E2C47"/>
    <w:rsid w:val="00362AB0"/>
    <w:rsid w:val="003F5DA2"/>
    <w:rsid w:val="00512982"/>
    <w:rsid w:val="00514664"/>
    <w:rsid w:val="00526D47"/>
    <w:rsid w:val="0055255D"/>
    <w:rsid w:val="005C219A"/>
    <w:rsid w:val="006847E2"/>
    <w:rsid w:val="00730C1A"/>
    <w:rsid w:val="00834807"/>
    <w:rsid w:val="00A318EE"/>
    <w:rsid w:val="00AD7878"/>
    <w:rsid w:val="00B411DB"/>
    <w:rsid w:val="00BA3203"/>
    <w:rsid w:val="00C03D7D"/>
    <w:rsid w:val="00C50B27"/>
    <w:rsid w:val="00D62416"/>
    <w:rsid w:val="00DB1309"/>
    <w:rsid w:val="00DC1BF5"/>
    <w:rsid w:val="00E709EA"/>
    <w:rsid w:val="00E87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F1C829D"/>
  <w15:chartTrackingRefBased/>
  <w15:docId w15:val="{05F5BFBD-B57C-4445-A28E-80C4626E9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A318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zivatel\Downloads\POSUDEK%20VEDOUC&#205;HO%20BAKAL&#193;&#344;SK&#201;%20PR&#193;CE_2022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VEDOUCÍHO BAKALÁŘSKÉ PRÁCE_2022</Template>
  <TotalTime>13</TotalTime>
  <Pages>1</Pages>
  <Words>358</Words>
  <Characters>2118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Uzivatel</dc:creator>
  <cp:keywords/>
  <cp:lastModifiedBy>Uzivatel</cp:lastModifiedBy>
  <cp:revision>1</cp:revision>
  <cp:lastPrinted>2012-04-25T08:21:00Z</cp:lastPrinted>
  <dcterms:created xsi:type="dcterms:W3CDTF">2022-05-06T15:16:00Z</dcterms:created>
  <dcterms:modified xsi:type="dcterms:W3CDTF">2022-05-06T15:29:00Z</dcterms:modified>
</cp:coreProperties>
</file>