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87338C" w:rsidP="00362AB0">
            <w:pPr>
              <w:rPr>
                <w:sz w:val="22"/>
                <w:szCs w:val="22"/>
              </w:rPr>
            </w:pPr>
            <w:r w:rsidRPr="0087338C">
              <w:rPr>
                <w:sz w:val="22"/>
                <w:szCs w:val="22"/>
              </w:rPr>
              <w:t>Silvie Trčková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87338C" w:rsidP="00CC7564">
            <w:pPr>
              <w:rPr>
                <w:sz w:val="22"/>
                <w:szCs w:val="22"/>
              </w:rPr>
            </w:pPr>
            <w:r w:rsidRPr="0087338C">
              <w:rPr>
                <w:sz w:val="22"/>
                <w:szCs w:val="22"/>
              </w:rPr>
              <w:t>Reflexe profesních hodnot a etických principů z pohledu sociálních pracovníků v sociálních službách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 Staňková,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87338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7338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7338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7338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E7EB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7338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87338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034B2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012A4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012A4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034B2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034B20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012A4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435E28" w:rsidRPr="00435E28" w:rsidRDefault="00435E28" w:rsidP="00F82EB9">
            <w:pPr>
              <w:jc w:val="both"/>
              <w:rPr>
                <w:sz w:val="22"/>
                <w:szCs w:val="22"/>
              </w:rPr>
            </w:pPr>
            <w:r w:rsidRPr="00435E28">
              <w:rPr>
                <w:sz w:val="22"/>
                <w:szCs w:val="22"/>
              </w:rPr>
              <w:t>Student</w:t>
            </w:r>
            <w:r>
              <w:rPr>
                <w:sz w:val="22"/>
                <w:szCs w:val="22"/>
              </w:rPr>
              <w:t>ka se ve své závěrečné práci zabývá</w:t>
            </w:r>
            <w:r w:rsidR="00C043B0">
              <w:rPr>
                <w:sz w:val="22"/>
                <w:szCs w:val="22"/>
              </w:rPr>
              <w:t xml:space="preserve"> </w:t>
            </w:r>
            <w:r w:rsidR="00D244B3">
              <w:rPr>
                <w:sz w:val="22"/>
                <w:szCs w:val="22"/>
              </w:rPr>
              <w:t xml:space="preserve">tématem </w:t>
            </w:r>
            <w:r w:rsidR="009135B4" w:rsidRPr="0087338C">
              <w:rPr>
                <w:sz w:val="22"/>
                <w:szCs w:val="22"/>
              </w:rPr>
              <w:t>profes</w:t>
            </w:r>
            <w:r w:rsidR="009135B4">
              <w:rPr>
                <w:sz w:val="22"/>
                <w:szCs w:val="22"/>
              </w:rPr>
              <w:t xml:space="preserve">ních hodnot a etických principů. </w:t>
            </w:r>
            <w:r w:rsidR="00D244B3">
              <w:rPr>
                <w:sz w:val="22"/>
                <w:szCs w:val="22"/>
              </w:rPr>
              <w:t>Práci hodnotím jako zdařilou, silné a slabé stránky uvádím na výčtu níže.</w:t>
            </w:r>
            <w:r>
              <w:rPr>
                <w:sz w:val="23"/>
                <w:szCs w:val="23"/>
              </w:rPr>
              <w:t xml:space="preserve"> </w:t>
            </w:r>
          </w:p>
          <w:p w:rsidR="00435E28" w:rsidRDefault="00435E28" w:rsidP="00435E28">
            <w:pPr>
              <w:rPr>
                <w:b/>
                <w:sz w:val="22"/>
                <w:szCs w:val="22"/>
              </w:rPr>
            </w:pPr>
            <w:r w:rsidRPr="001B12E0">
              <w:rPr>
                <w:b/>
                <w:sz w:val="22"/>
                <w:szCs w:val="22"/>
              </w:rPr>
              <w:t xml:space="preserve">Silné stránky práce: </w:t>
            </w:r>
          </w:p>
          <w:p w:rsidR="00012A4A" w:rsidRDefault="00012A4A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volbu tématu profesních hodnot;</w:t>
            </w:r>
          </w:p>
          <w:p w:rsidR="00D244B3" w:rsidRDefault="006067AD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="00012A4A">
              <w:rPr>
                <w:sz w:val="22"/>
                <w:szCs w:val="22"/>
              </w:rPr>
              <w:t>vituji j</w:t>
            </w:r>
            <w:r w:rsidR="00D244B3">
              <w:rPr>
                <w:sz w:val="22"/>
                <w:szCs w:val="22"/>
              </w:rPr>
              <w:t>asn</w:t>
            </w:r>
            <w:r w:rsidR="009135B4">
              <w:rPr>
                <w:sz w:val="22"/>
                <w:szCs w:val="22"/>
              </w:rPr>
              <w:t>é</w:t>
            </w:r>
            <w:r w:rsidR="00D244B3">
              <w:rPr>
                <w:sz w:val="22"/>
                <w:szCs w:val="22"/>
              </w:rPr>
              <w:t xml:space="preserve"> zacílen</w:t>
            </w:r>
            <w:r w:rsidR="009135B4">
              <w:rPr>
                <w:sz w:val="22"/>
                <w:szCs w:val="22"/>
              </w:rPr>
              <w:t>í</w:t>
            </w:r>
            <w:r w:rsidR="00D244B3">
              <w:rPr>
                <w:sz w:val="22"/>
                <w:szCs w:val="22"/>
              </w:rPr>
              <w:t xml:space="preserve"> teoretick</w:t>
            </w:r>
            <w:r w:rsidR="009135B4">
              <w:rPr>
                <w:sz w:val="22"/>
                <w:szCs w:val="22"/>
              </w:rPr>
              <w:t>é</w:t>
            </w:r>
            <w:r w:rsidR="00D244B3">
              <w:rPr>
                <w:sz w:val="22"/>
                <w:szCs w:val="22"/>
              </w:rPr>
              <w:t xml:space="preserve"> část</w:t>
            </w:r>
            <w:r w:rsidR="009135B4">
              <w:rPr>
                <w:sz w:val="22"/>
                <w:szCs w:val="22"/>
              </w:rPr>
              <w:t>i</w:t>
            </w:r>
            <w:r w:rsidR="00D244B3">
              <w:rPr>
                <w:sz w:val="22"/>
                <w:szCs w:val="22"/>
              </w:rPr>
              <w:t xml:space="preserve"> práce;</w:t>
            </w:r>
          </w:p>
          <w:p w:rsidR="00012A4A" w:rsidRDefault="00012A4A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text je srozumitelný, jasný, čtivý;</w:t>
            </w:r>
          </w:p>
          <w:p w:rsidR="0087338C" w:rsidRDefault="00012A4A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snaha pracovat s </w:t>
            </w:r>
            <w:r w:rsidR="0087338C">
              <w:rPr>
                <w:sz w:val="22"/>
                <w:szCs w:val="22"/>
              </w:rPr>
              <w:t>databázemi i s cizojazyčnými zdroji;</w:t>
            </w:r>
          </w:p>
          <w:p w:rsidR="00884B64" w:rsidRPr="00AE7EBC" w:rsidRDefault="002657A7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srozumitelně na</w:t>
            </w:r>
            <w:r w:rsidR="00884B64" w:rsidRPr="00AE7EBC">
              <w:rPr>
                <w:sz w:val="22"/>
                <w:szCs w:val="22"/>
              </w:rPr>
              <w:t>staven</w:t>
            </w:r>
            <w:r>
              <w:rPr>
                <w:sz w:val="22"/>
                <w:szCs w:val="22"/>
              </w:rPr>
              <w:t>é</w:t>
            </w:r>
            <w:r w:rsidR="00884B64" w:rsidRPr="00AE7EBC">
              <w:rPr>
                <w:sz w:val="22"/>
                <w:szCs w:val="22"/>
              </w:rPr>
              <w:t xml:space="preserve"> výzkumné cíle a otáz</w:t>
            </w:r>
            <w:r w:rsidR="006067AD">
              <w:rPr>
                <w:sz w:val="22"/>
                <w:szCs w:val="22"/>
              </w:rPr>
              <w:t>ky</w:t>
            </w:r>
            <w:r w:rsidR="0065050D">
              <w:rPr>
                <w:sz w:val="22"/>
                <w:szCs w:val="22"/>
              </w:rPr>
              <w:t>.</w:t>
            </w:r>
          </w:p>
          <w:p w:rsidR="005D4975" w:rsidRDefault="00435E28" w:rsidP="00435E28">
            <w:pPr>
              <w:rPr>
                <w:sz w:val="22"/>
                <w:szCs w:val="22"/>
              </w:rPr>
            </w:pPr>
            <w:r w:rsidRPr="00444FDF">
              <w:rPr>
                <w:b/>
                <w:sz w:val="22"/>
                <w:szCs w:val="22"/>
              </w:rPr>
              <w:t>Slabé stránky práce</w:t>
            </w:r>
            <w:r w:rsidRPr="00444FDF">
              <w:rPr>
                <w:sz w:val="22"/>
                <w:szCs w:val="22"/>
              </w:rPr>
              <w:t xml:space="preserve">: </w:t>
            </w:r>
          </w:p>
          <w:p w:rsidR="0065050D" w:rsidRPr="0065050D" w:rsidRDefault="00012A4A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65050D" w:rsidRPr="0065050D">
              <w:rPr>
                <w:sz w:val="22"/>
                <w:szCs w:val="22"/>
              </w:rPr>
              <w:t xml:space="preserve">zhledem </w:t>
            </w:r>
            <w:r>
              <w:rPr>
                <w:sz w:val="22"/>
                <w:szCs w:val="22"/>
              </w:rPr>
              <w:t xml:space="preserve">k názvu práce i </w:t>
            </w:r>
            <w:r w:rsidR="0065050D" w:rsidRPr="0065050D">
              <w:rPr>
                <w:sz w:val="22"/>
                <w:szCs w:val="22"/>
              </w:rPr>
              <w:t>k VO</w:t>
            </w:r>
            <w:r w:rsidR="0065050D" w:rsidRPr="0065050D">
              <w:rPr>
                <w:sz w:val="22"/>
                <w:szCs w:val="22"/>
              </w:rPr>
              <w:t xml:space="preserve"> bych volila jinou metodu/design než zakotvenou teorii (nabízí se např. IPA); </w:t>
            </w:r>
          </w:p>
          <w:p w:rsidR="0065050D" w:rsidRPr="0065050D" w:rsidRDefault="0065050D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5050D">
              <w:rPr>
                <w:sz w:val="22"/>
                <w:szCs w:val="22"/>
              </w:rPr>
              <w:t>ocenila bych konkrétnější a srozumitelnější kódy („</w:t>
            </w:r>
            <w:proofErr w:type="spellStart"/>
            <w:r w:rsidRPr="0065050D">
              <w:rPr>
                <w:sz w:val="22"/>
                <w:szCs w:val="22"/>
              </w:rPr>
              <w:t>nepřebásněné</w:t>
            </w:r>
            <w:proofErr w:type="spellEnd"/>
            <w:r w:rsidRPr="0065050D">
              <w:rPr>
                <w:sz w:val="22"/>
                <w:szCs w:val="22"/>
              </w:rPr>
              <w:t>“)</w:t>
            </w:r>
          </w:p>
          <w:p w:rsidR="0065050D" w:rsidRDefault="0065050D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5050D">
              <w:rPr>
                <w:sz w:val="22"/>
                <w:szCs w:val="22"/>
              </w:rPr>
              <w:t>výhrady mám k logice axiálního modelu</w:t>
            </w:r>
            <w:r>
              <w:rPr>
                <w:sz w:val="22"/>
                <w:szCs w:val="22"/>
              </w:rPr>
              <w:t xml:space="preserve"> (i když to souvisí s</w:t>
            </w:r>
            <w:r w:rsidR="00012A4A">
              <w:rPr>
                <w:sz w:val="22"/>
                <w:szCs w:val="22"/>
              </w:rPr>
              <w:t xml:space="preserve"> avizovanou </w:t>
            </w:r>
            <w:r>
              <w:rPr>
                <w:sz w:val="22"/>
                <w:szCs w:val="22"/>
              </w:rPr>
              <w:t>volbou ZT)</w:t>
            </w:r>
            <w:r w:rsidRPr="0065050D">
              <w:rPr>
                <w:sz w:val="22"/>
                <w:szCs w:val="22"/>
              </w:rPr>
              <w:t>;</w:t>
            </w:r>
          </w:p>
          <w:p w:rsidR="00012A4A" w:rsidRPr="0065050D" w:rsidRDefault="00012A4A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 krátké ukázky vybraného rozhovoru v příloze nelze posoudit objem získaných dat.</w:t>
            </w:r>
            <w:bookmarkStart w:id="0" w:name="_GoBack"/>
            <w:bookmarkEnd w:id="0"/>
          </w:p>
          <w:p w:rsidR="00435E28" w:rsidRDefault="00435E28" w:rsidP="00435E28">
            <w:pPr>
              <w:pStyle w:val="Odstavecseseznamem"/>
              <w:rPr>
                <w:sz w:val="22"/>
                <w:szCs w:val="22"/>
              </w:rPr>
            </w:pPr>
          </w:p>
          <w:p w:rsidR="00B411DB" w:rsidRPr="00C50B27" w:rsidRDefault="00435E28" w:rsidP="00435E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034B20" w:rsidRDefault="00275F2F" w:rsidP="00012A4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</w:t>
            </w:r>
            <w:r w:rsidR="00012A4A">
              <w:rPr>
                <w:sz w:val="22"/>
                <w:szCs w:val="22"/>
              </w:rPr>
              <w:t xml:space="preserve">Zdůvodněte volbu zakotvené teorie. </w:t>
            </w:r>
          </w:p>
          <w:p w:rsidR="00012A4A" w:rsidRDefault="00012A4A" w:rsidP="00012A4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Nabízí se z výsledků Vašeho výzkumu nějaké konkrétní doporučení do praxe pracovníkům </w:t>
            </w:r>
            <w:proofErr w:type="spellStart"/>
            <w:r>
              <w:rPr>
                <w:sz w:val="22"/>
                <w:szCs w:val="22"/>
              </w:rPr>
              <w:t>SASrd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A92852" w:rsidRPr="00C50B27" w:rsidRDefault="00A92852" w:rsidP="00A92852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034B2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914433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75F2F">
              <w:rPr>
                <w:sz w:val="22"/>
                <w:szCs w:val="22"/>
              </w:rPr>
              <w:t xml:space="preserve"> </w:t>
            </w:r>
            <w:r w:rsidR="00914433">
              <w:rPr>
                <w:sz w:val="22"/>
                <w:szCs w:val="22"/>
              </w:rPr>
              <w:t>5</w:t>
            </w:r>
            <w:r w:rsidR="00275F2F">
              <w:rPr>
                <w:sz w:val="22"/>
                <w:szCs w:val="22"/>
              </w:rPr>
              <w:t>. 5.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275F2F">
              <w:rPr>
                <w:sz w:val="22"/>
                <w:szCs w:val="22"/>
              </w:rPr>
              <w:t xml:space="preserve"> Iva Staňková v. 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014" w:rsidRDefault="00244014">
      <w:r>
        <w:separator/>
      </w:r>
    </w:p>
  </w:endnote>
  <w:endnote w:type="continuationSeparator" w:id="0">
    <w:p w:rsidR="00244014" w:rsidRDefault="00244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014" w:rsidRDefault="00244014">
      <w:r>
        <w:separator/>
      </w:r>
    </w:p>
  </w:footnote>
  <w:footnote w:type="continuationSeparator" w:id="0">
    <w:p w:rsidR="00244014" w:rsidRDefault="00244014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C0D91"/>
    <w:multiLevelType w:val="hybridMultilevel"/>
    <w:tmpl w:val="D79AE85A"/>
    <w:lvl w:ilvl="0" w:tplc="EF08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83FB0"/>
    <w:multiLevelType w:val="hybridMultilevel"/>
    <w:tmpl w:val="19727B42"/>
    <w:lvl w:ilvl="0" w:tplc="B308B60A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E28"/>
    <w:rsid w:val="00012A4A"/>
    <w:rsid w:val="00034B20"/>
    <w:rsid w:val="000604A5"/>
    <w:rsid w:val="00154F27"/>
    <w:rsid w:val="001866E4"/>
    <w:rsid w:val="0021256F"/>
    <w:rsid w:val="00244014"/>
    <w:rsid w:val="002657A7"/>
    <w:rsid w:val="00275F2F"/>
    <w:rsid w:val="002E45E7"/>
    <w:rsid w:val="002F267E"/>
    <w:rsid w:val="00362AB0"/>
    <w:rsid w:val="003C2864"/>
    <w:rsid w:val="003F5DA2"/>
    <w:rsid w:val="00435E28"/>
    <w:rsid w:val="00512982"/>
    <w:rsid w:val="00526D47"/>
    <w:rsid w:val="005522DA"/>
    <w:rsid w:val="0055255D"/>
    <w:rsid w:val="005706AF"/>
    <w:rsid w:val="00585BC3"/>
    <w:rsid w:val="005C219A"/>
    <w:rsid w:val="005D4975"/>
    <w:rsid w:val="006067AD"/>
    <w:rsid w:val="0065050D"/>
    <w:rsid w:val="006847E2"/>
    <w:rsid w:val="0070499B"/>
    <w:rsid w:val="007553A2"/>
    <w:rsid w:val="007B0480"/>
    <w:rsid w:val="008614B3"/>
    <w:rsid w:val="00864923"/>
    <w:rsid w:val="0087338C"/>
    <w:rsid w:val="00884B64"/>
    <w:rsid w:val="008F0AE4"/>
    <w:rsid w:val="009135B4"/>
    <w:rsid w:val="00914433"/>
    <w:rsid w:val="00987C9B"/>
    <w:rsid w:val="009A27D5"/>
    <w:rsid w:val="009D52BD"/>
    <w:rsid w:val="00A92852"/>
    <w:rsid w:val="00AE7EBC"/>
    <w:rsid w:val="00B411DB"/>
    <w:rsid w:val="00BA3203"/>
    <w:rsid w:val="00C043B0"/>
    <w:rsid w:val="00C42531"/>
    <w:rsid w:val="00C50B27"/>
    <w:rsid w:val="00C85B1D"/>
    <w:rsid w:val="00CA7D64"/>
    <w:rsid w:val="00CC7564"/>
    <w:rsid w:val="00D05C79"/>
    <w:rsid w:val="00D244B3"/>
    <w:rsid w:val="00DC1BF5"/>
    <w:rsid w:val="00DF1CE2"/>
    <w:rsid w:val="00E709EA"/>
    <w:rsid w:val="00ED2FBE"/>
    <w:rsid w:val="00EE5983"/>
    <w:rsid w:val="00F1326B"/>
    <w:rsid w:val="00F25462"/>
    <w:rsid w:val="00F82EB9"/>
    <w:rsid w:val="00FA3BCC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28AA81"/>
  <w15:chartTrackingRefBased/>
  <w15:docId w15:val="{2B4C363B-01B6-4D78-94D4-4DB91713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35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tankova\AppData\Local\Packages\microsoft.windowscommunicationsapps_8wekyb3d8bbwe\LocalState\Files\S0\3\Attachments\POSUDEK%20OPONENTA%20BAKAL&#193;&#344;SK&#201;%20PR&#193;CE_2022%5b11964%5d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PRÁCE_2022[11964]</Template>
  <TotalTime>1</TotalTime>
  <Pages>2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Iva Staňková</dc:creator>
  <cp:keywords/>
  <cp:lastModifiedBy>Iva Staňková</cp:lastModifiedBy>
  <cp:revision>2</cp:revision>
  <cp:lastPrinted>2012-04-25T08:21:00Z</cp:lastPrinted>
  <dcterms:created xsi:type="dcterms:W3CDTF">2022-05-05T14:38:00Z</dcterms:created>
  <dcterms:modified xsi:type="dcterms:W3CDTF">2022-05-05T14:38:00Z</dcterms:modified>
</cp:coreProperties>
</file>