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11975E6" w:rsidR="0073639B" w:rsidRPr="0091449C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91449C">
        <w:rPr>
          <w:rFonts w:asciiTheme="minorHAnsi" w:hAnsiTheme="minorHAnsi" w:cstheme="minorHAnsi"/>
          <w:sz w:val="22"/>
          <w:szCs w:val="22"/>
        </w:rPr>
        <w:t xml:space="preserve"> </w:t>
      </w:r>
      <w:r w:rsidR="0091449C">
        <w:rPr>
          <w:rFonts w:asciiTheme="minorHAnsi" w:hAnsiTheme="minorHAnsi" w:cstheme="minorHAnsi"/>
          <w:b/>
          <w:sz w:val="22"/>
          <w:szCs w:val="22"/>
        </w:rPr>
        <w:t>Bc.</w:t>
      </w:r>
      <w:proofErr w:type="gramEnd"/>
      <w:r w:rsidR="0091449C">
        <w:rPr>
          <w:rFonts w:asciiTheme="minorHAnsi" w:hAnsiTheme="minorHAnsi" w:cstheme="minorHAnsi"/>
          <w:b/>
          <w:sz w:val="22"/>
          <w:szCs w:val="22"/>
        </w:rPr>
        <w:t xml:space="preserve"> Tereza Císařová </w:t>
      </w:r>
    </w:p>
    <w:p w14:paraId="00D6BB86" w14:textId="58A0CF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6C4198"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1449C">
        <w:rPr>
          <w:rFonts w:asciiTheme="minorHAnsi" w:hAnsiTheme="minorHAnsi" w:cstheme="minorHAnsi"/>
          <w:sz w:val="22"/>
          <w:szCs w:val="22"/>
        </w:rPr>
        <w:t xml:space="preserve"> </w:t>
      </w:r>
      <w:r w:rsidR="0091449C" w:rsidRPr="0091449C">
        <w:rPr>
          <w:rFonts w:asciiTheme="minorHAnsi" w:hAnsiTheme="minorHAnsi" w:cstheme="minorHAnsi"/>
          <w:b/>
          <w:sz w:val="22"/>
          <w:szCs w:val="22"/>
        </w:rPr>
        <w:t>JUDr.</w:t>
      </w:r>
      <w:proofErr w:type="gramEnd"/>
      <w:r w:rsidR="0091449C" w:rsidRPr="0091449C">
        <w:rPr>
          <w:rFonts w:asciiTheme="minorHAnsi" w:hAnsiTheme="minorHAnsi" w:cstheme="minorHAnsi"/>
          <w:b/>
          <w:sz w:val="22"/>
          <w:szCs w:val="22"/>
        </w:rPr>
        <w:t xml:space="preserve"> Libor Šnédar, Ph.D. </w:t>
      </w:r>
    </w:p>
    <w:p w14:paraId="09E4DE65" w14:textId="1D8C6A73" w:rsidR="0073639B" w:rsidRPr="0091449C" w:rsidRDefault="0073639B" w:rsidP="0073639B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proofErr w:type="gramStart"/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1449C">
        <w:rPr>
          <w:rFonts w:cstheme="minorHAnsi"/>
        </w:rPr>
        <w:t xml:space="preserve"> </w:t>
      </w:r>
      <w:r w:rsidR="0091449C">
        <w:rPr>
          <w:rFonts w:cstheme="minorHAnsi"/>
          <w:b/>
        </w:rPr>
        <w:t>Domácí</w:t>
      </w:r>
      <w:proofErr w:type="gramEnd"/>
      <w:r w:rsidR="0091449C">
        <w:rPr>
          <w:rFonts w:cstheme="minorHAnsi"/>
          <w:b/>
        </w:rPr>
        <w:t xml:space="preserve"> péče-projekt na zřízení agentury ve Zlíně </w:t>
      </w:r>
    </w:p>
    <w:p w14:paraId="35028D0F" w14:textId="5AE3116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1449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B87A8C" w:rsidR="000E094A" w:rsidRDefault="00914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8765D89" w:rsidR="000E094A" w:rsidRPr="000E094A" w:rsidRDefault="009144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je návrh konkrétního projektu sociální služby-domácí péče. S ohledem na toto diplomantka zvolila adekvátní postupy a metody a tyto byly také v práci odpovídajícím způsobem použity.  Diplomová práce má popisný charakter, což plně odpovídá tématu a zadání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F9EAD82" w:rsidR="000E094A" w:rsidRDefault="00D415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4045ED3" w:rsidR="000E094A" w:rsidRPr="000E094A" w:rsidRDefault="00D415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vychází o obecného medicínsko-sociálního rámce týkající se problematiky domácí péče. Práce vychází z aktuální platné legislativní úpravy vztahujícího se k dané problematice, a i když má sociální charakter je zde (domácí péče) vnímána jako podnikatelská činnost. Proto se zde diplomantka zabývá otázkami podnikání (kap. 3).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0D937F" w:rsidR="000E094A" w:rsidRDefault="005145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F34A777" w:rsidR="000E094A" w:rsidRDefault="00D415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vychází a provedené an</w:t>
            </w:r>
            <w:r w:rsidR="00073951">
              <w:rPr>
                <w:rFonts w:cstheme="minorHAnsi"/>
              </w:rPr>
              <w:t xml:space="preserve">alýzy, zejména pak z demografických údajů, které jsou jedním ze zásadních ukazatelů pro tuto oblast sociální práce. Na základě těchto diplomatka zpracovala vlastní projektovou část práce.  Správně se pak také věnovala otázkám rizik </w:t>
            </w:r>
            <w:r w:rsidR="005145A3">
              <w:rPr>
                <w:rFonts w:cstheme="minorHAnsi"/>
              </w:rPr>
              <w:t xml:space="preserve">včetně konkurenčního prostředí.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8375C2" w:rsidR="000E094A" w:rsidRDefault="00451A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52FC2A4" w:rsidR="000E094A" w:rsidRDefault="005145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Vlastní projektová část práce je věnována vlastnímu založení a vzniku agentury domácí péče. Diplomantka pečlivě zvažovala lokaci a odpovídající prostor věnovala formálním procesním postupům souvisejícím se založením a vznikem agentury.  Zvláštní pozornost je zde věnována finančním a marketingovým aspektům, jakož i významu personální politiky. </w:t>
            </w:r>
          </w:p>
          <w:p w14:paraId="144AD37D" w14:textId="0FEB5074" w:rsidR="005145A3" w:rsidRPr="000E094A" w:rsidRDefault="005145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je pojata přehledně a srozumitelně, což plně ukazuje, že diplomantka dané problematice velmi dobře rozumí a </w:t>
            </w:r>
            <w:r w:rsidR="00451A7E">
              <w:rPr>
                <w:rFonts w:cstheme="minorHAnsi"/>
              </w:rPr>
              <w:t xml:space="preserve">dokáže skloubit teoretické poznatky a praktickou </w:t>
            </w:r>
            <w:proofErr w:type="gramStart"/>
            <w:r w:rsidR="00451A7E">
              <w:rPr>
                <w:rFonts w:cstheme="minorHAnsi"/>
              </w:rPr>
              <w:t>použitelností..</w:t>
            </w:r>
            <w:proofErr w:type="gramEnd"/>
            <w:r w:rsidR="00451A7E">
              <w:rPr>
                <w:rFonts w:cstheme="minorHAnsi"/>
              </w:rPr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73E605" w:rsidR="000E094A" w:rsidRDefault="00451A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ADBD200" w:rsidR="000E094A" w:rsidRDefault="00451A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Posuzovaná diplomová práce je srozumitelná, dobře čitelná, je logicky členěná a není zatížena formálními nedostatky ani gramatickými či stylistickými chybami.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951735" w:rsidR="009C7318" w:rsidRDefault="00451A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DFEBB82" w:rsidR="00386EEB" w:rsidRPr="000E094A" w:rsidRDefault="00451A7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Závěrem </w:t>
            </w:r>
            <w:proofErr w:type="gramStart"/>
            <w:r>
              <w:rPr>
                <w:rFonts w:cstheme="minorHAnsi"/>
              </w:rPr>
              <w:t>lze  posuzovanou</w:t>
            </w:r>
            <w:proofErr w:type="gramEnd"/>
            <w:r>
              <w:rPr>
                <w:rFonts w:cstheme="minorHAnsi"/>
              </w:rPr>
              <w:t xml:space="preserve"> diplomovou práci hodnotit pozitivně a to zejména s ohledem na její společenský dosah a praktickou realizovatelnost v daném regionu.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DE73CB0" w:rsidR="009C7318" w:rsidRDefault="00451A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čem spatřujete hlavní výhody domácí péče oproti péči ústavní? </w:t>
      </w:r>
    </w:p>
    <w:p w14:paraId="55DA52BC" w14:textId="617B92D0" w:rsidR="005C4ACA" w:rsidRDefault="00946D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jaký okruh pacientů je tato péče vhodná a pro jaké nikoli? </w:t>
      </w:r>
    </w:p>
    <w:p w14:paraId="1991DEDB" w14:textId="35A5C972" w:rsidR="005C4ACA" w:rsidRPr="005C4ACA" w:rsidRDefault="00946D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Lze v rámci domácí péče pečovat i o umírajícího </w:t>
      </w:r>
      <w:proofErr w:type="gramStart"/>
      <w:r>
        <w:rPr>
          <w:rFonts w:cstheme="minorHAnsi"/>
        </w:rPr>
        <w:t>( terminální</w:t>
      </w:r>
      <w:proofErr w:type="gramEnd"/>
      <w:r>
        <w:rPr>
          <w:rFonts w:cstheme="minorHAnsi"/>
        </w:rPr>
        <w:t xml:space="preserve"> stadium nemoci) - ( domácí hospic)?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34102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46D2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46D2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ED639D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46D2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08F18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46D2A">
            <w:rPr>
              <w:rFonts w:cstheme="minorHAnsi"/>
            </w:rPr>
            <w:t>02.05.2022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85DF4" w14:textId="77777777" w:rsidR="00A66FB4" w:rsidRDefault="00A66FB4" w:rsidP="00A40E93">
      <w:pPr>
        <w:spacing w:after="0" w:line="240" w:lineRule="auto"/>
      </w:pPr>
      <w:r>
        <w:separator/>
      </w:r>
    </w:p>
  </w:endnote>
  <w:endnote w:type="continuationSeparator" w:id="0">
    <w:p w14:paraId="07357143" w14:textId="77777777" w:rsidR="00A66FB4" w:rsidRDefault="00A66FB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715E7" w14:textId="77777777" w:rsidR="00A66FB4" w:rsidRDefault="00A66FB4" w:rsidP="00A40E93">
      <w:pPr>
        <w:spacing w:after="0" w:line="240" w:lineRule="auto"/>
      </w:pPr>
      <w:r>
        <w:separator/>
      </w:r>
    </w:p>
  </w:footnote>
  <w:footnote w:type="continuationSeparator" w:id="0">
    <w:p w14:paraId="5F5BDF65" w14:textId="77777777" w:rsidR="00A66FB4" w:rsidRDefault="00A66FB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3951"/>
    <w:rsid w:val="000C0458"/>
    <w:rsid w:val="000E094A"/>
    <w:rsid w:val="00144F5B"/>
    <w:rsid w:val="001A3F0F"/>
    <w:rsid w:val="0024258E"/>
    <w:rsid w:val="0029651C"/>
    <w:rsid w:val="00315A80"/>
    <w:rsid w:val="00366C75"/>
    <w:rsid w:val="00386EEB"/>
    <w:rsid w:val="003A2041"/>
    <w:rsid w:val="00451A7E"/>
    <w:rsid w:val="004D378C"/>
    <w:rsid w:val="005145A3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1449C"/>
    <w:rsid w:val="00946D2A"/>
    <w:rsid w:val="00974EA2"/>
    <w:rsid w:val="0097798F"/>
    <w:rsid w:val="00987B93"/>
    <w:rsid w:val="009C322A"/>
    <w:rsid w:val="009C7318"/>
    <w:rsid w:val="00A40E93"/>
    <w:rsid w:val="00A66FB4"/>
    <w:rsid w:val="00A72D2B"/>
    <w:rsid w:val="00A7527E"/>
    <w:rsid w:val="00B14451"/>
    <w:rsid w:val="00BA16DD"/>
    <w:rsid w:val="00C02883"/>
    <w:rsid w:val="00C83630"/>
    <w:rsid w:val="00CA34A9"/>
    <w:rsid w:val="00CC5272"/>
    <w:rsid w:val="00CD12C3"/>
    <w:rsid w:val="00D41574"/>
    <w:rsid w:val="00D8417F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63DAE"/>
    <w:rsid w:val="00510546"/>
    <w:rsid w:val="005B7CDA"/>
    <w:rsid w:val="005E083B"/>
    <w:rsid w:val="007111C7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3</cp:revision>
  <cp:lastPrinted>2022-03-14T11:55:00Z</cp:lastPrinted>
  <dcterms:created xsi:type="dcterms:W3CDTF">2022-05-02T09:41:00Z</dcterms:created>
  <dcterms:modified xsi:type="dcterms:W3CDTF">2022-05-02T14:36:00Z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