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21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Pokorná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732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 </w:t>
            </w:r>
            <w:r w:rsidR="007321F7">
              <w:rPr>
                <w:sz w:val="22"/>
                <w:szCs w:val="22"/>
              </w:rPr>
              <w:t xml:space="preserve">vzdělávacích kurzů ESF pro pracovníky přímé péče ve společnosti </w:t>
            </w:r>
            <w:proofErr w:type="spellStart"/>
            <w:r w:rsidR="007321F7">
              <w:rPr>
                <w:sz w:val="22"/>
                <w:szCs w:val="22"/>
              </w:rPr>
              <w:t>TyfloCentrum</w:t>
            </w:r>
            <w:proofErr w:type="spellEnd"/>
            <w:r w:rsidR="007321F7">
              <w:rPr>
                <w:sz w:val="22"/>
                <w:szCs w:val="22"/>
              </w:rPr>
              <w:t xml:space="preserve"> Brno, o.p.s.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D2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321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321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21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21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C5530" w:rsidRDefault="00DC55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operacionalizuje pojmy pro část praktickou.</w:t>
            </w:r>
          </w:p>
          <w:p w:rsidR="007321F7" w:rsidRDefault="00DC5530" w:rsidP="00DC5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řeší </w:t>
            </w:r>
            <w:r w:rsidR="007321F7">
              <w:rPr>
                <w:sz w:val="22"/>
                <w:szCs w:val="22"/>
              </w:rPr>
              <w:t xml:space="preserve">kvalitativním přístupem základní výzkumnou otázku – zda došlo ke změně v pracovní činnosti po absolvování kurzů. Rozhodla se pro metodu zakotvené teorie a vybrala k rozhovorům 8 pracovníků přímé péče, na které byly kurzy cíleny, dva vedoucí a dva klienty. Jednotlivé kategorie a dílčí otázky mohly být více popsány a komentovány. Vysoce oceňuji snahu o vytvoření teorie. </w:t>
            </w:r>
          </w:p>
          <w:p w:rsidR="00DC5530" w:rsidRPr="00C50B27" w:rsidRDefault="00DC5530" w:rsidP="007321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321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přispěla vaše práce ke zkvalitnění vzdělávacího procesu ve vámi uvedené společnosti?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5530">
              <w:rPr>
                <w:sz w:val="22"/>
                <w:szCs w:val="22"/>
              </w:rPr>
              <w:t xml:space="preserve"> 10. května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30" w:rsidRDefault="001C3E30">
      <w:r>
        <w:separator/>
      </w:r>
    </w:p>
  </w:endnote>
  <w:endnote w:type="continuationSeparator" w:id="0">
    <w:p w:rsidR="001C3E30" w:rsidRDefault="001C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30" w:rsidRDefault="001C3E30">
      <w:r>
        <w:separator/>
      </w:r>
    </w:p>
  </w:footnote>
  <w:footnote w:type="continuationSeparator" w:id="0">
    <w:p w:rsidR="001C3E30" w:rsidRDefault="001C3E3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1C3E30"/>
    <w:rsid w:val="002D08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321F7"/>
    <w:rsid w:val="00834807"/>
    <w:rsid w:val="008E6A47"/>
    <w:rsid w:val="00B411DB"/>
    <w:rsid w:val="00BA3203"/>
    <w:rsid w:val="00C03D7D"/>
    <w:rsid w:val="00C50B27"/>
    <w:rsid w:val="00D26876"/>
    <w:rsid w:val="00D62416"/>
    <w:rsid w:val="00DC1BF5"/>
    <w:rsid w:val="00DC5530"/>
    <w:rsid w:val="00E709EA"/>
    <w:rsid w:val="00E87FCF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DAC36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732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3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2022-05-11T10:27:00Z</cp:lastPrinted>
  <dcterms:created xsi:type="dcterms:W3CDTF">2022-05-11T10:27:00Z</dcterms:created>
  <dcterms:modified xsi:type="dcterms:W3CDTF">2022-05-11T10:27:00Z</dcterms:modified>
</cp:coreProperties>
</file>