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B6AD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B6AD4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75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Měchurová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75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zážitkové pedagogiky v osobnostně sociálním rozvoji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3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3D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72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92134" w:rsidP="00111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praktického zaměření s přínosným výzkumem. Oceňuji volbu tématu a orientaci na provázanost zážitkové pedagogiky a </w:t>
            </w:r>
            <w:r>
              <w:rPr>
                <w:sz w:val="22"/>
                <w:szCs w:val="22"/>
              </w:rPr>
              <w:t xml:space="preserve">osobnostně </w:t>
            </w:r>
            <w:r>
              <w:rPr>
                <w:sz w:val="22"/>
                <w:szCs w:val="22"/>
              </w:rPr>
              <w:t>sociálního rozvoje.</w:t>
            </w:r>
          </w:p>
          <w:p w:rsidR="00692134" w:rsidRDefault="00692134" w:rsidP="00111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zpracovaná precizně. Autorka vychází z nosných zdrojů, text je logicky rozčleněný, navazující a provázaný. Jazyk je </w:t>
            </w:r>
            <w:r w:rsidR="00111169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odborný, text zároveň čtivý. Práce je obsahově nasycená, je nosným východiskem pro realizovaný výzkum. Autorka prokazuje výbornou orientaci v tématu.</w:t>
            </w:r>
          </w:p>
          <w:p w:rsidR="00B411DB" w:rsidRDefault="00692134" w:rsidP="00111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smysluplná, cíle definovány </w:t>
            </w:r>
            <w:r w:rsidR="00111169">
              <w:rPr>
                <w:sz w:val="22"/>
                <w:szCs w:val="22"/>
              </w:rPr>
              <w:t xml:space="preserve">logicky. Dotazník </w:t>
            </w:r>
            <w:r>
              <w:rPr>
                <w:sz w:val="22"/>
                <w:szCs w:val="22"/>
              </w:rPr>
              <w:t>j</w:t>
            </w:r>
            <w:r w:rsidR="0011116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vlastní konstrukce. Analýza dat je přehledná a podrobná</w:t>
            </w:r>
            <w:r w:rsidR="00111169">
              <w:rPr>
                <w:sz w:val="22"/>
                <w:szCs w:val="22"/>
              </w:rPr>
              <w:t>, po jednotlivých položkách dotazníku. Interpretace zpracovaná ve směru zodpovězení výzkumných otázek doplněná o shrnutí a adekvátní diskusi. Výzkum přináší dílčí zajímavá zjištění.</w:t>
            </w:r>
          </w:p>
          <w:p w:rsidR="00111169" w:rsidRDefault="00111169" w:rsidP="00111169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111169" w:rsidP="00111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vnímám jako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111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zjištěných výsledků uveďte možnosti dalšího zkoumání vybraného tématu.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723A">
              <w:rPr>
                <w:sz w:val="22"/>
                <w:szCs w:val="22"/>
              </w:rPr>
              <w:t xml:space="preserve"> </w:t>
            </w:r>
            <w:proofErr w:type="gramStart"/>
            <w:r w:rsidR="00BB723A">
              <w:rPr>
                <w:sz w:val="22"/>
                <w:szCs w:val="22"/>
              </w:rPr>
              <w:t>02.05.2022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723A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BB723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3FB" w:rsidRDefault="008043FB">
      <w:r>
        <w:separator/>
      </w:r>
    </w:p>
  </w:endnote>
  <w:endnote w:type="continuationSeparator" w:id="0">
    <w:p w:rsidR="008043FB" w:rsidRDefault="0080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3FB" w:rsidRDefault="008043FB">
      <w:r>
        <w:separator/>
      </w:r>
    </w:p>
  </w:footnote>
  <w:footnote w:type="continuationSeparator" w:id="0">
    <w:p w:rsidR="008043FB" w:rsidRDefault="008043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4"/>
    <w:rsid w:val="00111169"/>
    <w:rsid w:val="00154F27"/>
    <w:rsid w:val="00173D24"/>
    <w:rsid w:val="001867AF"/>
    <w:rsid w:val="0021256F"/>
    <w:rsid w:val="00362AB0"/>
    <w:rsid w:val="003F5DA2"/>
    <w:rsid w:val="00512982"/>
    <w:rsid w:val="00515B7C"/>
    <w:rsid w:val="00526D47"/>
    <w:rsid w:val="0055255D"/>
    <w:rsid w:val="005A7191"/>
    <w:rsid w:val="005C219A"/>
    <w:rsid w:val="006847E2"/>
    <w:rsid w:val="00692134"/>
    <w:rsid w:val="007553A2"/>
    <w:rsid w:val="008043FB"/>
    <w:rsid w:val="008614B3"/>
    <w:rsid w:val="009A27D5"/>
    <w:rsid w:val="00B411DB"/>
    <w:rsid w:val="00B775C5"/>
    <w:rsid w:val="00B95BA6"/>
    <w:rsid w:val="00BA3203"/>
    <w:rsid w:val="00BB723A"/>
    <w:rsid w:val="00C06699"/>
    <w:rsid w:val="00C50B27"/>
    <w:rsid w:val="00CA7D64"/>
    <w:rsid w:val="00CB6AD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3C5A"/>
  <w15:chartTrackingRefBased/>
  <w15:docId w15:val="{3C415AF9-F258-4008-95CF-6169816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2</cp:revision>
  <cp:lastPrinted>2012-04-25T08:21:00Z</cp:lastPrinted>
  <dcterms:created xsi:type="dcterms:W3CDTF">2022-05-12T09:53:00Z</dcterms:created>
  <dcterms:modified xsi:type="dcterms:W3CDTF">2022-05-12T09:53:00Z</dcterms:modified>
</cp:coreProperties>
</file>