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Bučková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v dětských domovech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členění a číslování práce – když je 4.1.1, musí být 4.1.2, kde je 4.2.1?</w:t>
            </w:r>
          </w:p>
          <w:p w:rsidR="00A53AC2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odkazování – s. 12 chybí odkaz u druhého odstavce 1.1</w:t>
            </w:r>
            <w:r w:rsidR="0081282E">
              <w:rPr>
                <w:sz w:val="22"/>
                <w:szCs w:val="22"/>
              </w:rPr>
              <w:t>, dále není jasné</w:t>
            </w:r>
            <w:r w:rsidR="00711141">
              <w:rPr>
                <w:sz w:val="22"/>
                <w:szCs w:val="22"/>
              </w:rPr>
              <w:t>,</w:t>
            </w:r>
            <w:r w:rsidR="0081282E">
              <w:rPr>
                <w:sz w:val="22"/>
                <w:szCs w:val="22"/>
              </w:rPr>
              <w:t xml:space="preserve"> co je odkaz na kterého</w:t>
            </w:r>
            <w:r>
              <w:rPr>
                <w:sz w:val="22"/>
                <w:szCs w:val="22"/>
              </w:rPr>
              <w:t xml:space="preserve"> </w:t>
            </w:r>
            <w:r w:rsidR="0081282E">
              <w:rPr>
                <w:sz w:val="22"/>
                <w:szCs w:val="22"/>
              </w:rPr>
              <w:t>autora – např. s. 13 odstavec dvě, čtyři</w:t>
            </w:r>
            <w:r w:rsidR="00711141">
              <w:rPr>
                <w:sz w:val="22"/>
                <w:szCs w:val="22"/>
              </w:rPr>
              <w:t>. Autorka nemá ujasnění způsob odkazování.</w:t>
            </w:r>
          </w:p>
          <w:p w:rsidR="00AE4FE7" w:rsidRDefault="00AE4F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množství chyb – překlepů, skloňování, interpunkce, psaní velkých písmen, někde je odsazení, někde ne</w:t>
            </w:r>
            <w:r w:rsidR="00692583">
              <w:rPr>
                <w:sz w:val="22"/>
                <w:szCs w:val="22"/>
              </w:rPr>
              <w:t>.</w:t>
            </w:r>
          </w:p>
          <w:p w:rsidR="00A53AC2" w:rsidRDefault="00A53A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vývoje dobrovolnictví autorka nevychází z vhodné literatury, chybí vztah protestantismu k</w:t>
            </w:r>
            <w:r w:rsidR="0081282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dobrovolnictví</w:t>
            </w:r>
            <w:r w:rsidR="0081282E">
              <w:rPr>
                <w:sz w:val="22"/>
                <w:szCs w:val="22"/>
              </w:rPr>
              <w:t xml:space="preserve"> jako jeho hlavnímu nositeli</w:t>
            </w:r>
            <w:r w:rsidR="00AE4FE7">
              <w:rPr>
                <w:sz w:val="22"/>
                <w:szCs w:val="22"/>
              </w:rPr>
              <w:t>.</w:t>
            </w:r>
          </w:p>
          <w:p w:rsidR="00AE4FE7" w:rsidRDefault="00AE4F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Dětské domovy nejsou sociální oblastí, ale výchovně vzdělávací.</w:t>
            </w:r>
            <w:r w:rsidR="001A7EA4">
              <w:rPr>
                <w:sz w:val="22"/>
                <w:szCs w:val="22"/>
              </w:rPr>
              <w:t xml:space="preserve"> U 1.9 není jasné, o jaký etický kodex se autorka opírá, zda existuje jeden závazný etický kodex, pak kdo ho vydal, a pro koho je závazný, či zda se jedná o kodex konkrétní organizace, a zde tedy zda vysílací či přijímací.</w:t>
            </w:r>
          </w:p>
          <w:p w:rsidR="00692583" w:rsidRDefault="00C51A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2 mi chybí uvedení, že máme dětské domovy rodinného typu, kdy jednu rodin</w:t>
            </w:r>
            <w:r w:rsidR="0095563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ou buňku tvoří maximálně 8 dětí.</w:t>
            </w:r>
            <w:r w:rsidR="00037465">
              <w:rPr>
                <w:sz w:val="22"/>
                <w:szCs w:val="22"/>
              </w:rPr>
              <w:t xml:space="preserve">  </w:t>
            </w:r>
          </w:p>
          <w:p w:rsidR="00692583" w:rsidRDefault="00955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 č. 40/1964 Sb. neexistuje, nahrazen zákonem č. 89/2012 Sb.</w:t>
            </w:r>
          </w:p>
          <w:p w:rsidR="00955633" w:rsidRDefault="009556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Celá teoretická práce se vyznačuje opakováním informací, </w:t>
            </w:r>
            <w:r w:rsidR="008B76DD">
              <w:rPr>
                <w:sz w:val="22"/>
                <w:szCs w:val="22"/>
              </w:rPr>
              <w:t>práci se zastaralou literaturou, jedná se o kompilaci, kde nejsou informace propojovány, chybí vlastní komentáře.</w:t>
            </w:r>
            <w:r w:rsidR="00711141">
              <w:rPr>
                <w:sz w:val="22"/>
                <w:szCs w:val="22"/>
              </w:rPr>
              <w:t xml:space="preserve"> Nejde do hloubky problému, obsahuje velké množství chyb, nejasností a ukazuje na nepochopení dané problematiky. Chybí práce s primárními zdroji ve větší míře – hlavně se zákonem č. 109/2002 Sb. a příslušnými provádějícími vyhláškami.</w:t>
            </w:r>
          </w:p>
          <w:p w:rsidR="00F1326B" w:rsidRDefault="008B76DD" w:rsidP="00A43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Definování cílů v praktické části je chaotické.</w:t>
            </w:r>
            <w:r w:rsidR="000B4BB8">
              <w:rPr>
                <w:sz w:val="22"/>
                <w:szCs w:val="22"/>
              </w:rPr>
              <w:t xml:space="preserve"> Jak vznikly kategorie v otevřeném kódování? Prosím o vysvětlení u obhajoby. Kategorie totiž odpovídají spíše otázkám, než jako výsledek kódov</w:t>
            </w:r>
            <w:r w:rsidR="00711141">
              <w:rPr>
                <w:sz w:val="22"/>
                <w:szCs w:val="22"/>
              </w:rPr>
              <w:t>ání. V p</w:t>
            </w:r>
            <w:r w:rsidR="000B4BB8">
              <w:rPr>
                <w:sz w:val="22"/>
                <w:szCs w:val="22"/>
              </w:rPr>
              <w:t xml:space="preserve">opisu kategorií chybí více komentářů ze strany autorky, působí neuceleně. Tabulka 2 není paradigmatický model, ten má nastínit vztahy mezi kategoriemi, kde ty vztahy jsou? Kapitola 6 Interpretace výsledků je špatně pochopená. </w:t>
            </w:r>
            <w:r w:rsidR="00A4359F">
              <w:rPr>
                <w:sz w:val="22"/>
                <w:szCs w:val="22"/>
              </w:rPr>
              <w:t>Správně měla být kapit</w:t>
            </w:r>
            <w:r w:rsidR="00711141">
              <w:rPr>
                <w:sz w:val="22"/>
                <w:szCs w:val="22"/>
              </w:rPr>
              <w:t xml:space="preserve">ola 5 a 6 v jedné, tím by popis kategorií byl ucelený a naplněný. </w:t>
            </w:r>
          </w:p>
          <w:p w:rsidR="00711141" w:rsidRDefault="00711141" w:rsidP="00A43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doporučení pro praxi.</w:t>
            </w:r>
          </w:p>
          <w:p w:rsidR="00711141" w:rsidRDefault="00711141" w:rsidP="00A4359F">
            <w:pPr>
              <w:rPr>
                <w:sz w:val="22"/>
                <w:szCs w:val="22"/>
              </w:rPr>
            </w:pPr>
          </w:p>
          <w:p w:rsidR="00711141" w:rsidRPr="00C50B27" w:rsidRDefault="00711141" w:rsidP="00A4359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4359F" w:rsidP="00A435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covid-19 ovlivnil činnost dobrovolníků v DD? Měl i vliv na váš výzkum?</w:t>
            </w:r>
          </w:p>
          <w:p w:rsidR="00711141" w:rsidRPr="00C50B27" w:rsidRDefault="00711141" w:rsidP="00A4359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359F">
              <w:rPr>
                <w:sz w:val="22"/>
                <w:szCs w:val="22"/>
              </w:rPr>
              <w:t xml:space="preserve"> 28. dubna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FF" w:rsidRDefault="006354FF">
      <w:r>
        <w:separator/>
      </w:r>
    </w:p>
  </w:endnote>
  <w:endnote w:type="continuationSeparator" w:id="0">
    <w:p w:rsidR="006354FF" w:rsidRDefault="0063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FF" w:rsidRDefault="006354FF">
      <w:r>
        <w:separator/>
      </w:r>
    </w:p>
  </w:footnote>
  <w:footnote w:type="continuationSeparator" w:id="0">
    <w:p w:rsidR="006354FF" w:rsidRDefault="006354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6"/>
    <w:rsid w:val="00024F4E"/>
    <w:rsid w:val="00037465"/>
    <w:rsid w:val="000B4BB8"/>
    <w:rsid w:val="001A7EA4"/>
    <w:rsid w:val="00362AB0"/>
    <w:rsid w:val="003F5DA2"/>
    <w:rsid w:val="00501EE8"/>
    <w:rsid w:val="00512982"/>
    <w:rsid w:val="00526D47"/>
    <w:rsid w:val="0055255D"/>
    <w:rsid w:val="005C219A"/>
    <w:rsid w:val="006354FF"/>
    <w:rsid w:val="006847E2"/>
    <w:rsid w:val="00692583"/>
    <w:rsid w:val="00711141"/>
    <w:rsid w:val="0081282E"/>
    <w:rsid w:val="00827436"/>
    <w:rsid w:val="008614B3"/>
    <w:rsid w:val="008B76DD"/>
    <w:rsid w:val="00955633"/>
    <w:rsid w:val="009B2248"/>
    <w:rsid w:val="00A4359F"/>
    <w:rsid w:val="00A53AC2"/>
    <w:rsid w:val="00AE4FE7"/>
    <w:rsid w:val="00AF1740"/>
    <w:rsid w:val="00B02A88"/>
    <w:rsid w:val="00B411DB"/>
    <w:rsid w:val="00BA3203"/>
    <w:rsid w:val="00C50B27"/>
    <w:rsid w:val="00C51AD9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44AE-2A1D-441A-BC6B-FADE236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PRÁCE_2022.dotx</Template>
  <TotalTime>10</TotalTime>
  <Pages>1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2022-04-28T08:05:00Z</dcterms:created>
  <dcterms:modified xsi:type="dcterms:W3CDTF">2022-04-28T08:14:00Z</dcterms:modified>
</cp:coreProperties>
</file>